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B" w:rsidRPr="00B803C3" w:rsidRDefault="003A44AB" w:rsidP="00B803C3">
      <w:pPr>
        <w:jc w:val="center"/>
        <w:rPr>
          <w:sz w:val="20"/>
          <w:szCs w:val="20"/>
          <w:lang w:eastAsia="en-US"/>
        </w:rPr>
      </w:pPr>
      <w:r w:rsidRPr="00942F76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3A44AB" w:rsidRDefault="003A44AB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3A44AB" w:rsidRDefault="003A44AB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3A44AB" w:rsidRDefault="003A44AB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3A44AB" w:rsidRDefault="003A44AB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3A44AB" w:rsidRDefault="003A44AB" w:rsidP="009F2B03">
      <w:pPr>
        <w:jc w:val="center"/>
        <w:rPr>
          <w:sz w:val="36"/>
          <w:szCs w:val="36"/>
        </w:rPr>
      </w:pPr>
    </w:p>
    <w:p w:rsidR="003A44AB" w:rsidRDefault="003A44AB" w:rsidP="009F2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3A44AB" w:rsidRDefault="003A44AB" w:rsidP="001F6B00">
      <w:pPr>
        <w:jc w:val="both"/>
      </w:pPr>
    </w:p>
    <w:p w:rsidR="003A44AB" w:rsidRDefault="003A44AB" w:rsidP="007B2EA5">
      <w:pPr>
        <w:jc w:val="both"/>
      </w:pPr>
      <w:r>
        <w:t>От 08.07.2016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163-па</w:t>
      </w:r>
    </w:p>
    <w:p w:rsidR="003A44AB" w:rsidRDefault="003A44AB" w:rsidP="001F6B00">
      <w:pPr>
        <w:jc w:val="both"/>
      </w:pPr>
    </w:p>
    <w:p w:rsidR="003A44AB" w:rsidRDefault="003A44AB" w:rsidP="009F2B03">
      <w:pPr>
        <w:jc w:val="both"/>
      </w:pPr>
      <w:r>
        <w:t xml:space="preserve">О внесении изменений в </w:t>
      </w:r>
    </w:p>
    <w:p w:rsidR="003A44AB" w:rsidRDefault="003A44AB" w:rsidP="009F2B03">
      <w:pPr>
        <w:jc w:val="both"/>
      </w:pPr>
      <w:r>
        <w:t xml:space="preserve">постановление администрации </w:t>
      </w:r>
    </w:p>
    <w:p w:rsidR="003A44AB" w:rsidRDefault="003A44AB" w:rsidP="009F2B03">
      <w:pPr>
        <w:jc w:val="both"/>
      </w:pPr>
      <w:r>
        <w:t>города  от 30.11.2012 № 307-па</w:t>
      </w:r>
    </w:p>
    <w:p w:rsidR="003A44AB" w:rsidRDefault="003A44AB" w:rsidP="009F2B03">
      <w:pPr>
        <w:jc w:val="both"/>
      </w:pPr>
      <w:r>
        <w:t>«Об утверждении состава</w:t>
      </w:r>
    </w:p>
    <w:p w:rsidR="003A44AB" w:rsidRDefault="003A44AB" w:rsidP="009F2B03">
      <w:pPr>
        <w:jc w:val="both"/>
      </w:pPr>
      <w:r>
        <w:t xml:space="preserve">территориальной комиссии по </w:t>
      </w:r>
    </w:p>
    <w:p w:rsidR="003A44AB" w:rsidRDefault="003A44AB" w:rsidP="009F2B03">
      <w:pPr>
        <w:jc w:val="both"/>
      </w:pPr>
      <w:r>
        <w:t xml:space="preserve">делам несовершеннолетних и </w:t>
      </w:r>
    </w:p>
    <w:p w:rsidR="003A44AB" w:rsidRDefault="003A44AB" w:rsidP="009F2B03">
      <w:pPr>
        <w:jc w:val="both"/>
      </w:pPr>
      <w:r>
        <w:t>защите их прав при администрации</w:t>
      </w:r>
    </w:p>
    <w:p w:rsidR="003A44AB" w:rsidRDefault="003A44AB" w:rsidP="009F2B03">
      <w:pPr>
        <w:jc w:val="both"/>
      </w:pPr>
      <w:r>
        <w:t>города Пыть-Яха»</w:t>
      </w:r>
    </w:p>
    <w:p w:rsidR="003A44AB" w:rsidRDefault="003A44AB" w:rsidP="002530DB">
      <w:pPr>
        <w:jc w:val="both"/>
      </w:pPr>
      <w:r>
        <w:t>(в ред. от 24.11.2014 № 267-па,</w:t>
      </w:r>
    </w:p>
    <w:p w:rsidR="003A44AB" w:rsidRDefault="003A44AB" w:rsidP="002530DB">
      <w:pPr>
        <w:jc w:val="both"/>
      </w:pPr>
      <w:r>
        <w:t>от 02.04.2015 № 95-па,</w:t>
      </w:r>
    </w:p>
    <w:p w:rsidR="003A44AB" w:rsidRDefault="003A44AB" w:rsidP="002530DB">
      <w:pPr>
        <w:jc w:val="both"/>
      </w:pPr>
      <w:r>
        <w:t>от 02.07.2015 № 194-па,</w:t>
      </w:r>
    </w:p>
    <w:p w:rsidR="003A44AB" w:rsidRDefault="003A44AB" w:rsidP="002530DB">
      <w:pPr>
        <w:jc w:val="both"/>
      </w:pPr>
      <w:r>
        <w:t xml:space="preserve">от </w:t>
      </w:r>
      <w:bookmarkStart w:id="0" w:name="_GoBack"/>
      <w:bookmarkEnd w:id="0"/>
      <w:r>
        <w:t>17.03.2016 № 51-па)</w:t>
      </w:r>
    </w:p>
    <w:p w:rsidR="003A44AB" w:rsidRDefault="003A44AB" w:rsidP="009F2B03">
      <w:pPr>
        <w:ind w:firstLine="709"/>
        <w:jc w:val="both"/>
      </w:pPr>
    </w:p>
    <w:p w:rsidR="003A44AB" w:rsidRDefault="003A44AB" w:rsidP="009F2B03">
      <w:pPr>
        <w:ind w:firstLine="709"/>
        <w:jc w:val="both"/>
      </w:pPr>
    </w:p>
    <w:p w:rsidR="003A44AB" w:rsidRDefault="003A44AB" w:rsidP="009F2B03">
      <w:pPr>
        <w:ind w:firstLine="709"/>
        <w:jc w:val="both"/>
      </w:pPr>
    </w:p>
    <w:p w:rsidR="003A44AB" w:rsidRDefault="003A44AB" w:rsidP="00D46778">
      <w:pPr>
        <w:spacing w:line="360" w:lineRule="auto"/>
        <w:ind w:firstLine="708"/>
        <w:jc w:val="both"/>
      </w:pPr>
      <w:r>
        <w:t xml:space="preserve">  С целью приведения в соответствие с Законом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 состава территориальной комиссии по делам несовершеннолетних и защите их прав при администрации города Пыть-Ях, а также учитывая, что с 01.06.2016 г. Указом Президента Российской Федерации от 05.04.2016 №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 Федеральная служба России по контролю за оборотом наркотиков упразднена, внести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следующие изменения:</w:t>
      </w:r>
    </w:p>
    <w:p w:rsidR="003A44AB" w:rsidRDefault="003A44AB" w:rsidP="00807BB0">
      <w:pPr>
        <w:jc w:val="both"/>
      </w:pPr>
    </w:p>
    <w:p w:rsidR="003A44AB" w:rsidRDefault="003A44AB" w:rsidP="00807BB0">
      <w:pPr>
        <w:jc w:val="both"/>
      </w:pPr>
    </w:p>
    <w:p w:rsidR="003A44AB" w:rsidRDefault="003A44AB" w:rsidP="00807BB0">
      <w:pPr>
        <w:jc w:val="both"/>
      </w:pPr>
    </w:p>
    <w:p w:rsidR="003A44AB" w:rsidRDefault="003A44AB" w:rsidP="008F4D58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Исключить из состава территориальной комиссии:  заместителя начальника отдела - начальника 3 отделения Нефтеюганского МРО УФСКН РФ по ХМАО-Югре подполковника полиции Пашаева Али Мамаевича.</w:t>
      </w:r>
    </w:p>
    <w:p w:rsidR="003A44AB" w:rsidRDefault="003A44AB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Сектору по </w:t>
      </w:r>
      <w:r w:rsidRPr="00AE7666">
        <w:t xml:space="preserve">связям с общественными организациями и СМИ </w:t>
      </w:r>
      <w:r>
        <w:t>управления делами (О.В. Кулиш) опубликовать постановление в печатном средстве массовой информации «Официальный вестник».</w:t>
      </w:r>
    </w:p>
    <w:p w:rsidR="003A44AB" w:rsidRDefault="003A44AB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 администрации города в сети Интернет.</w:t>
      </w:r>
    </w:p>
    <w:p w:rsidR="003A44AB" w:rsidRDefault="003A44AB" w:rsidP="00AE7666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3A44AB" w:rsidRDefault="003A44AB" w:rsidP="00A451EC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Постановление </w:t>
      </w:r>
      <w:r w:rsidRPr="00AE7666">
        <w:t xml:space="preserve">администрации города </w:t>
      </w:r>
      <w:r>
        <w:t>от 02.04.2015 № 95-па «О внесении изменений в постановление администрации 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(в ред. от 24.11.2014 № 267-па)» считать утратившим силу.</w:t>
      </w:r>
    </w:p>
    <w:p w:rsidR="003A44AB" w:rsidRDefault="003A44AB" w:rsidP="00A451EC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первого заместителя главы администрации города Бойко В.П.</w:t>
      </w:r>
    </w:p>
    <w:p w:rsidR="003A44AB" w:rsidRDefault="003A44AB" w:rsidP="00807BB0">
      <w:pPr>
        <w:jc w:val="both"/>
      </w:pPr>
    </w:p>
    <w:p w:rsidR="003A44AB" w:rsidRDefault="003A44AB" w:rsidP="00807BB0">
      <w:pPr>
        <w:jc w:val="both"/>
      </w:pPr>
    </w:p>
    <w:p w:rsidR="003A44AB" w:rsidRDefault="003A44AB" w:rsidP="00807BB0">
      <w:pPr>
        <w:jc w:val="both"/>
      </w:pPr>
    </w:p>
    <w:p w:rsidR="003A44AB" w:rsidRDefault="003A44AB" w:rsidP="00D102EC">
      <w:pPr>
        <w:jc w:val="both"/>
        <w:outlineLvl w:val="0"/>
      </w:pPr>
      <w:r>
        <w:t>Глава администрации</w:t>
      </w:r>
    </w:p>
    <w:p w:rsidR="003A44AB" w:rsidRPr="00607137" w:rsidRDefault="003A44AB" w:rsidP="00607137">
      <w:pPr>
        <w:jc w:val="both"/>
      </w:pPr>
      <w:r>
        <w:t>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Р.И. Стадлер</w:t>
      </w:r>
    </w:p>
    <w:p w:rsidR="003A44AB" w:rsidRDefault="003A44AB" w:rsidP="00A451EC">
      <w:pPr>
        <w:jc w:val="both"/>
      </w:pPr>
    </w:p>
    <w:sectPr w:rsidR="003A44AB" w:rsidSect="006071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AB" w:rsidRDefault="003A44AB" w:rsidP="00752EEF">
      <w:r>
        <w:separator/>
      </w:r>
    </w:p>
  </w:endnote>
  <w:endnote w:type="continuationSeparator" w:id="0">
    <w:p w:rsidR="003A44AB" w:rsidRDefault="003A44AB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AB" w:rsidRDefault="003A44AB" w:rsidP="00752EEF">
      <w:r>
        <w:separator/>
      </w:r>
    </w:p>
  </w:footnote>
  <w:footnote w:type="continuationSeparator" w:id="0">
    <w:p w:rsidR="003A44AB" w:rsidRDefault="003A44AB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4AB" w:rsidRDefault="003A44AB" w:rsidP="001A16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 </w:t>
    </w:r>
  </w:p>
  <w:p w:rsidR="003A44AB" w:rsidRPr="00752EEF" w:rsidRDefault="003A44AB" w:rsidP="00AC638C">
    <w:pPr>
      <w:pStyle w:val="Header"/>
      <w:tabs>
        <w:tab w:val="clear" w:pos="4677"/>
        <w:tab w:val="clear" w:pos="9355"/>
        <w:tab w:val="center" w:pos="4819"/>
      </w:tabs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:rsidR="003A44AB" w:rsidRDefault="003A44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5E6B"/>
    <w:rsid w:val="00006782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1FD8"/>
    <w:rsid w:val="000A3747"/>
    <w:rsid w:val="000B4980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61EBA"/>
    <w:rsid w:val="001658E5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1EC4"/>
    <w:rsid w:val="00244170"/>
    <w:rsid w:val="00245A87"/>
    <w:rsid w:val="002530DB"/>
    <w:rsid w:val="00254023"/>
    <w:rsid w:val="00255DF4"/>
    <w:rsid w:val="00273240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43DF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35999"/>
    <w:rsid w:val="0033673F"/>
    <w:rsid w:val="00341683"/>
    <w:rsid w:val="00351C9C"/>
    <w:rsid w:val="003525E9"/>
    <w:rsid w:val="00353BFE"/>
    <w:rsid w:val="00356E8F"/>
    <w:rsid w:val="00377553"/>
    <w:rsid w:val="00380B2A"/>
    <w:rsid w:val="0038758D"/>
    <w:rsid w:val="00391AF9"/>
    <w:rsid w:val="00393A66"/>
    <w:rsid w:val="0039405A"/>
    <w:rsid w:val="003A04D8"/>
    <w:rsid w:val="003A44AB"/>
    <w:rsid w:val="003A651B"/>
    <w:rsid w:val="003A71A6"/>
    <w:rsid w:val="003B0930"/>
    <w:rsid w:val="003B0C16"/>
    <w:rsid w:val="003B1FCD"/>
    <w:rsid w:val="003B2B22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74B97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E51C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6F06"/>
    <w:rsid w:val="00590D08"/>
    <w:rsid w:val="005947B3"/>
    <w:rsid w:val="005A0A2D"/>
    <w:rsid w:val="005A4C21"/>
    <w:rsid w:val="005B02CD"/>
    <w:rsid w:val="005B4853"/>
    <w:rsid w:val="005C1985"/>
    <w:rsid w:val="005C3463"/>
    <w:rsid w:val="005D37BE"/>
    <w:rsid w:val="005D4AE1"/>
    <w:rsid w:val="005E2FD2"/>
    <w:rsid w:val="005E5679"/>
    <w:rsid w:val="005F1FC6"/>
    <w:rsid w:val="00605469"/>
    <w:rsid w:val="006064B4"/>
    <w:rsid w:val="00607137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95438"/>
    <w:rsid w:val="006A2AD4"/>
    <w:rsid w:val="006A5F75"/>
    <w:rsid w:val="006A6A93"/>
    <w:rsid w:val="006B65D2"/>
    <w:rsid w:val="006D2A65"/>
    <w:rsid w:val="006D692A"/>
    <w:rsid w:val="006D6ABE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EA5"/>
    <w:rsid w:val="007C09B9"/>
    <w:rsid w:val="007C1C96"/>
    <w:rsid w:val="007D3131"/>
    <w:rsid w:val="007D3E74"/>
    <w:rsid w:val="007D6212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273E7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1366"/>
    <w:rsid w:val="008D3EC0"/>
    <w:rsid w:val="008D4523"/>
    <w:rsid w:val="008F1E6B"/>
    <w:rsid w:val="008F2C20"/>
    <w:rsid w:val="008F4D58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2138"/>
    <w:rsid w:val="00934876"/>
    <w:rsid w:val="00940C85"/>
    <w:rsid w:val="00942F76"/>
    <w:rsid w:val="009507A2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5476F"/>
    <w:rsid w:val="00A54C3E"/>
    <w:rsid w:val="00A562D7"/>
    <w:rsid w:val="00A56571"/>
    <w:rsid w:val="00A56C3B"/>
    <w:rsid w:val="00A5788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C638C"/>
    <w:rsid w:val="00AD237D"/>
    <w:rsid w:val="00AD48A8"/>
    <w:rsid w:val="00AE62D4"/>
    <w:rsid w:val="00AE7666"/>
    <w:rsid w:val="00AE7F0C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3C3"/>
    <w:rsid w:val="00B80621"/>
    <w:rsid w:val="00B82AD5"/>
    <w:rsid w:val="00B86D82"/>
    <w:rsid w:val="00B91A91"/>
    <w:rsid w:val="00B95225"/>
    <w:rsid w:val="00B95B5C"/>
    <w:rsid w:val="00BA34B3"/>
    <w:rsid w:val="00BA668A"/>
    <w:rsid w:val="00BB183C"/>
    <w:rsid w:val="00BB51E8"/>
    <w:rsid w:val="00BC4446"/>
    <w:rsid w:val="00BD3150"/>
    <w:rsid w:val="00BD55F5"/>
    <w:rsid w:val="00BD6AEE"/>
    <w:rsid w:val="00BE1AE7"/>
    <w:rsid w:val="00BF66B4"/>
    <w:rsid w:val="00C01C54"/>
    <w:rsid w:val="00C06160"/>
    <w:rsid w:val="00C07483"/>
    <w:rsid w:val="00C07CD6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E5693"/>
    <w:rsid w:val="00DF66E7"/>
    <w:rsid w:val="00E0672B"/>
    <w:rsid w:val="00E13217"/>
    <w:rsid w:val="00E1351F"/>
    <w:rsid w:val="00E17F63"/>
    <w:rsid w:val="00E24841"/>
    <w:rsid w:val="00E251CE"/>
    <w:rsid w:val="00E25AAA"/>
    <w:rsid w:val="00E26F9C"/>
    <w:rsid w:val="00E40155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D11"/>
    <w:rsid w:val="00EC71F2"/>
    <w:rsid w:val="00EC7AC7"/>
    <w:rsid w:val="00ED24A6"/>
    <w:rsid w:val="00EE0616"/>
    <w:rsid w:val="00EE4BC5"/>
    <w:rsid w:val="00EE5669"/>
    <w:rsid w:val="00EF34D0"/>
    <w:rsid w:val="00EF5434"/>
    <w:rsid w:val="00F05EFE"/>
    <w:rsid w:val="00F06C24"/>
    <w:rsid w:val="00F07254"/>
    <w:rsid w:val="00F07731"/>
    <w:rsid w:val="00F107C0"/>
    <w:rsid w:val="00F10BC0"/>
    <w:rsid w:val="00F12FDF"/>
    <w:rsid w:val="00F1525B"/>
    <w:rsid w:val="00F3050F"/>
    <w:rsid w:val="00F35A9B"/>
    <w:rsid w:val="00F37212"/>
    <w:rsid w:val="00F54B61"/>
    <w:rsid w:val="00F60E62"/>
    <w:rsid w:val="00F61610"/>
    <w:rsid w:val="00F61BD2"/>
    <w:rsid w:val="00F61FCE"/>
    <w:rsid w:val="00F64FC6"/>
    <w:rsid w:val="00F75FAC"/>
    <w:rsid w:val="00F839EB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638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638C"/>
    <w:rPr>
      <w:rFonts w:ascii="Cambria" w:hAnsi="Cambria" w:cs="Cambria"/>
      <w:color w:val="243F6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D4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392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4</cp:revision>
  <cp:lastPrinted>2016-07-08T06:01:00Z</cp:lastPrinted>
  <dcterms:created xsi:type="dcterms:W3CDTF">2016-06-30T10:39:00Z</dcterms:created>
  <dcterms:modified xsi:type="dcterms:W3CDTF">2016-07-08T06:02:00Z</dcterms:modified>
</cp:coreProperties>
</file>