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E5" w:rsidRDefault="001B1EE5" w:rsidP="006B67E5">
      <w:pPr>
        <w:jc w:val="center"/>
        <w:rPr>
          <w:b/>
          <w:sz w:val="32"/>
          <w:szCs w:val="32"/>
        </w:rPr>
      </w:pPr>
      <w:r w:rsidRPr="00D636A6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5" o:title=""/>
          </v:shape>
        </w:pict>
      </w:r>
    </w:p>
    <w:p w:rsidR="001B1EE5" w:rsidRDefault="001B1EE5" w:rsidP="006B6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1B1EE5" w:rsidRDefault="001B1EE5" w:rsidP="006B67E5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1B1EE5" w:rsidRDefault="001B1EE5" w:rsidP="006B67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B1EE5" w:rsidRDefault="001B1EE5" w:rsidP="006B67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1B1EE5" w:rsidRDefault="001B1EE5" w:rsidP="006B67E5">
      <w:pPr>
        <w:jc w:val="center"/>
        <w:outlineLvl w:val="0"/>
        <w:rPr>
          <w:b/>
          <w:sz w:val="32"/>
          <w:szCs w:val="32"/>
        </w:rPr>
      </w:pPr>
    </w:p>
    <w:p w:rsidR="001B1EE5" w:rsidRDefault="001B1EE5" w:rsidP="006B6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B1EE5" w:rsidRDefault="001B1EE5" w:rsidP="006B67E5">
      <w:pPr>
        <w:rPr>
          <w:sz w:val="28"/>
          <w:szCs w:val="28"/>
        </w:rPr>
      </w:pPr>
    </w:p>
    <w:p w:rsidR="001B1EE5" w:rsidRDefault="001B1EE5" w:rsidP="006B67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 31</w:t>
      </w:r>
    </w:p>
    <w:p w:rsidR="001B1EE5" w:rsidRDefault="001B1EE5" w:rsidP="006B67E5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1B1EE5" w:rsidRPr="0078705B" w:rsidRDefault="001B1EE5" w:rsidP="006B67E5">
      <w:pPr>
        <w:rPr>
          <w:b/>
          <w:bCs/>
          <w:sz w:val="16"/>
          <w:szCs w:val="16"/>
        </w:rPr>
      </w:pPr>
    </w:p>
    <w:p w:rsidR="001B1EE5" w:rsidRPr="00EC50DB" w:rsidRDefault="001B1EE5" w:rsidP="006B67E5">
      <w:pPr>
        <w:rPr>
          <w:b/>
          <w:bCs/>
          <w:sz w:val="24"/>
          <w:szCs w:val="24"/>
        </w:rPr>
      </w:pPr>
    </w:p>
    <w:p w:rsidR="001B1EE5" w:rsidRDefault="001B1EE5" w:rsidP="006B67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7E5">
        <w:rPr>
          <w:b/>
          <w:sz w:val="28"/>
          <w:szCs w:val="28"/>
        </w:rPr>
        <w:t>Об утверждении разъяснений порядка</w:t>
      </w:r>
      <w:r>
        <w:rPr>
          <w:b/>
          <w:sz w:val="28"/>
          <w:szCs w:val="28"/>
        </w:rPr>
        <w:t xml:space="preserve"> </w:t>
      </w:r>
      <w:r w:rsidRPr="006B67E5">
        <w:rPr>
          <w:b/>
          <w:sz w:val="28"/>
          <w:szCs w:val="28"/>
        </w:rPr>
        <w:t xml:space="preserve">регистрации </w:t>
      </w:r>
    </w:p>
    <w:p w:rsidR="001B1EE5" w:rsidRPr="006B67E5" w:rsidRDefault="001B1EE5" w:rsidP="006B67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7E5">
        <w:rPr>
          <w:b/>
          <w:sz w:val="28"/>
          <w:szCs w:val="28"/>
        </w:rPr>
        <w:t>и деятельности уполномоченных</w:t>
      </w:r>
      <w:r>
        <w:rPr>
          <w:b/>
          <w:sz w:val="28"/>
          <w:szCs w:val="28"/>
        </w:rPr>
        <w:t xml:space="preserve"> </w:t>
      </w:r>
      <w:r w:rsidRPr="006B67E5">
        <w:rPr>
          <w:b/>
          <w:sz w:val="28"/>
          <w:szCs w:val="28"/>
        </w:rPr>
        <w:t>представителей по финансовым вопросам,</w:t>
      </w:r>
    </w:p>
    <w:p w:rsidR="001B1EE5" w:rsidRDefault="001B1EE5" w:rsidP="006B67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7E5">
        <w:rPr>
          <w:b/>
          <w:sz w:val="28"/>
          <w:szCs w:val="28"/>
        </w:rPr>
        <w:t>доверенных лиц кандидатов на выборах</w:t>
      </w:r>
      <w:r>
        <w:rPr>
          <w:b/>
          <w:sz w:val="28"/>
          <w:szCs w:val="28"/>
        </w:rPr>
        <w:t xml:space="preserve"> </w:t>
      </w:r>
      <w:r w:rsidRPr="006B67E5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Думы </w:t>
      </w:r>
    </w:p>
    <w:p w:rsidR="001B1EE5" w:rsidRPr="006B67E5" w:rsidRDefault="001B1EE5" w:rsidP="006B67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  <w:r w:rsidRPr="006B67E5">
        <w:rPr>
          <w:b/>
          <w:sz w:val="28"/>
          <w:szCs w:val="28"/>
        </w:rPr>
        <w:t xml:space="preserve"> шестого созыва</w:t>
      </w:r>
    </w:p>
    <w:p w:rsidR="001B1EE5" w:rsidRPr="00EC50DB" w:rsidRDefault="001B1EE5" w:rsidP="0052187A">
      <w:pPr>
        <w:ind w:firstLine="567"/>
        <w:jc w:val="both"/>
        <w:rPr>
          <w:sz w:val="28"/>
          <w:szCs w:val="28"/>
        </w:rPr>
      </w:pPr>
    </w:p>
    <w:p w:rsidR="001B1EE5" w:rsidRDefault="001B1EE5" w:rsidP="00885350">
      <w:pPr>
        <w:spacing w:line="276" w:lineRule="auto"/>
        <w:ind w:firstLine="540"/>
        <w:jc w:val="both"/>
        <w:rPr>
          <w:sz w:val="16"/>
          <w:szCs w:val="16"/>
        </w:rPr>
      </w:pPr>
      <w:r w:rsidRPr="00EC50D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9A2985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A298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A298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9A2985">
        <w:rPr>
          <w:sz w:val="28"/>
          <w:szCs w:val="28"/>
        </w:rPr>
        <w:t xml:space="preserve"> Федерального</w:t>
      </w:r>
      <w:r w:rsidRPr="00F06459">
        <w:rPr>
          <w:sz w:val="28"/>
          <w:szCs w:val="28"/>
        </w:rPr>
        <w:t xml:space="preserve"> закона от 12.06.2002</w:t>
      </w:r>
      <w:r>
        <w:rPr>
          <w:sz w:val="28"/>
          <w:szCs w:val="28"/>
        </w:rPr>
        <w:t xml:space="preserve"> года </w:t>
      </w:r>
      <w:r w:rsidRPr="00F06459">
        <w:rPr>
          <w:sz w:val="28"/>
          <w:szCs w:val="28"/>
        </w:rPr>
        <w:t>№67-ФЗ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</w:t>
      </w:r>
      <w:r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19.02. 2007  № 558 «О возложении полномочий», </w:t>
      </w:r>
      <w:r w:rsidRPr="00835AFE">
        <w:rPr>
          <w:bCs/>
          <w:sz w:val="28"/>
          <w:szCs w:val="28"/>
        </w:rPr>
        <w:t xml:space="preserve">постановлением территориальной избирательной комиссии города </w:t>
      </w:r>
      <w:r>
        <w:rPr>
          <w:bCs/>
          <w:sz w:val="28"/>
          <w:szCs w:val="28"/>
        </w:rPr>
        <w:t>Пыть-Яха</w:t>
      </w:r>
      <w:r w:rsidRPr="00835AFE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28.06.2016 </w:t>
      </w:r>
      <w:r w:rsidRPr="00835AF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12</w:t>
      </w:r>
      <w:r w:rsidRPr="00835AFE">
        <w:rPr>
          <w:bCs/>
          <w:sz w:val="28"/>
          <w:szCs w:val="28"/>
        </w:rPr>
        <w:t xml:space="preserve"> «</w:t>
      </w:r>
      <w:r w:rsidRPr="00835AFE">
        <w:rPr>
          <w:sz w:val="28"/>
          <w:szCs w:val="28"/>
        </w:rPr>
        <w:t>О возложении полномочий о</w:t>
      </w:r>
      <w:r w:rsidRPr="00835AFE">
        <w:rPr>
          <w:sz w:val="28"/>
          <w:szCs w:val="28"/>
        </w:rPr>
        <w:t>к</w:t>
      </w:r>
      <w:r w:rsidRPr="00835AFE">
        <w:rPr>
          <w:sz w:val="28"/>
          <w:szCs w:val="28"/>
        </w:rPr>
        <w:t>ружных избирательных комиссий по выбор</w:t>
      </w:r>
      <w:r>
        <w:rPr>
          <w:sz w:val="28"/>
          <w:szCs w:val="28"/>
        </w:rPr>
        <w:t>ам депутатов Думы города Пыть-Яха</w:t>
      </w:r>
      <w:r w:rsidRPr="00835AFE">
        <w:rPr>
          <w:sz w:val="28"/>
          <w:szCs w:val="28"/>
        </w:rPr>
        <w:t xml:space="preserve"> шестого созыва на территориальную избир</w:t>
      </w:r>
      <w:r>
        <w:rPr>
          <w:sz w:val="28"/>
          <w:szCs w:val="28"/>
        </w:rPr>
        <w:t>ательную комиссию города          Пыть-Яха</w:t>
      </w:r>
      <w:r w:rsidRPr="00835AFE">
        <w:rPr>
          <w:sz w:val="28"/>
          <w:szCs w:val="28"/>
        </w:rPr>
        <w:t>»,</w:t>
      </w:r>
      <w:r>
        <w:rPr>
          <w:sz w:val="28"/>
          <w:szCs w:val="28"/>
        </w:rPr>
        <w:t xml:space="preserve"> т</w:t>
      </w:r>
      <w:r w:rsidRPr="00A84F24">
        <w:rPr>
          <w:sz w:val="28"/>
          <w:szCs w:val="28"/>
        </w:rPr>
        <w:t>ерриториальная избира</w:t>
      </w:r>
      <w:r>
        <w:rPr>
          <w:sz w:val="28"/>
          <w:szCs w:val="28"/>
        </w:rPr>
        <w:t xml:space="preserve">тельная комиссия города Пыть-Яха                           п о с т а н о в л я е т </w:t>
      </w:r>
      <w:r w:rsidRPr="00A84F24">
        <w:rPr>
          <w:sz w:val="28"/>
          <w:szCs w:val="28"/>
        </w:rPr>
        <w:t>:</w:t>
      </w:r>
    </w:p>
    <w:p w:rsidR="001B1EE5" w:rsidRPr="000F6D91" w:rsidRDefault="001B1EE5" w:rsidP="00885350">
      <w:pPr>
        <w:spacing w:line="276" w:lineRule="auto"/>
        <w:ind w:firstLine="540"/>
        <w:jc w:val="both"/>
        <w:rPr>
          <w:sz w:val="16"/>
          <w:szCs w:val="16"/>
        </w:rPr>
      </w:pPr>
    </w:p>
    <w:p w:rsidR="001B1EE5" w:rsidRDefault="001B1EE5" w:rsidP="00F229F3">
      <w:pPr>
        <w:pStyle w:val="BodyText2"/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</w:rPr>
      </w:pPr>
      <w:r w:rsidRPr="00D805EB">
        <w:rPr>
          <w:szCs w:val="28"/>
        </w:rPr>
        <w:t xml:space="preserve">Утвердить </w:t>
      </w:r>
      <w:r>
        <w:rPr>
          <w:szCs w:val="28"/>
        </w:rPr>
        <w:t xml:space="preserve">разъяснения </w:t>
      </w:r>
      <w:r>
        <w:rPr>
          <w:color w:val="000000"/>
        </w:rPr>
        <w:t>порядка</w:t>
      </w:r>
      <w:r w:rsidRPr="00E13E36">
        <w:rPr>
          <w:color w:val="000000"/>
        </w:rPr>
        <w:t xml:space="preserve"> регистрации и деятельности </w:t>
      </w:r>
      <w:r>
        <w:rPr>
          <w:color w:val="000000"/>
        </w:rPr>
        <w:t xml:space="preserve">                       </w:t>
      </w:r>
      <w:r w:rsidRPr="00E13E36">
        <w:rPr>
          <w:color w:val="000000"/>
        </w:rPr>
        <w:t xml:space="preserve">уполномоченных представителей по финансовым вопросам кандидатов в </w:t>
      </w:r>
      <w:r>
        <w:rPr>
          <w:color w:val="000000"/>
        </w:rPr>
        <w:t xml:space="preserve">         депутаты Думы города  Пыть-Яха</w:t>
      </w:r>
      <w:r w:rsidRPr="00E13E36">
        <w:rPr>
          <w:color w:val="000000"/>
        </w:rPr>
        <w:t xml:space="preserve"> шестого созыва</w:t>
      </w:r>
      <w:r>
        <w:rPr>
          <w:color w:val="000000"/>
        </w:rPr>
        <w:t xml:space="preserve">  согласно приложению №1.</w:t>
      </w:r>
    </w:p>
    <w:p w:rsidR="001B1EE5" w:rsidRPr="00F229F3" w:rsidRDefault="001B1EE5" w:rsidP="00F229F3">
      <w:pPr>
        <w:pStyle w:val="BodyText2"/>
        <w:spacing w:line="276" w:lineRule="auto"/>
        <w:jc w:val="both"/>
        <w:rPr>
          <w:color w:val="000000"/>
          <w:sz w:val="16"/>
          <w:szCs w:val="16"/>
        </w:rPr>
      </w:pPr>
    </w:p>
    <w:p w:rsidR="001B1EE5" w:rsidRDefault="001B1EE5" w:rsidP="00885350">
      <w:pPr>
        <w:pStyle w:val="BodyText2"/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</w:rPr>
      </w:pPr>
      <w:r w:rsidRPr="00D805EB">
        <w:rPr>
          <w:szCs w:val="28"/>
        </w:rPr>
        <w:t xml:space="preserve">Утвердить </w:t>
      </w:r>
      <w:r>
        <w:rPr>
          <w:szCs w:val="28"/>
        </w:rPr>
        <w:t>разъяснения п</w:t>
      </w:r>
      <w:r>
        <w:rPr>
          <w:color w:val="000000"/>
        </w:rPr>
        <w:t>оряд</w:t>
      </w:r>
      <w:r w:rsidRPr="00E13E36">
        <w:rPr>
          <w:color w:val="000000"/>
        </w:rPr>
        <w:t>к</w:t>
      </w:r>
      <w:r>
        <w:rPr>
          <w:color w:val="000000"/>
        </w:rPr>
        <w:t>а</w:t>
      </w:r>
      <w:r w:rsidRPr="00E13E36">
        <w:rPr>
          <w:color w:val="000000"/>
        </w:rPr>
        <w:t xml:space="preserve"> регистрации и деятельности </w:t>
      </w:r>
      <w:r>
        <w:rPr>
          <w:color w:val="000000"/>
        </w:rPr>
        <w:t xml:space="preserve">доверенных лиц </w:t>
      </w:r>
      <w:r w:rsidRPr="00E13E36">
        <w:rPr>
          <w:color w:val="000000"/>
        </w:rPr>
        <w:t>кандидато</w:t>
      </w:r>
      <w:r>
        <w:rPr>
          <w:color w:val="000000"/>
        </w:rPr>
        <w:t>в в депутаты Думы города Пыть-Яха</w:t>
      </w:r>
      <w:r w:rsidRPr="00E13E36">
        <w:rPr>
          <w:color w:val="000000"/>
        </w:rPr>
        <w:t xml:space="preserve"> шестого созыва</w:t>
      </w:r>
      <w:r>
        <w:rPr>
          <w:color w:val="000000"/>
        </w:rPr>
        <w:t xml:space="preserve"> согласно      приложению №2.</w:t>
      </w:r>
    </w:p>
    <w:p w:rsidR="001B1EE5" w:rsidRPr="00F229F3" w:rsidRDefault="001B1EE5" w:rsidP="00F229F3">
      <w:pPr>
        <w:pStyle w:val="BodyText2"/>
        <w:spacing w:line="276" w:lineRule="auto"/>
        <w:jc w:val="both"/>
        <w:rPr>
          <w:color w:val="000000"/>
          <w:sz w:val="16"/>
          <w:szCs w:val="16"/>
        </w:rPr>
      </w:pPr>
    </w:p>
    <w:p w:rsidR="001B1EE5" w:rsidRPr="00F229F3" w:rsidRDefault="001B1EE5" w:rsidP="00885350">
      <w:pPr>
        <w:pStyle w:val="BodyText2"/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</w:rPr>
      </w:pPr>
      <w:r w:rsidRPr="00E13E36">
        <w:rPr>
          <w:szCs w:val="28"/>
        </w:rPr>
        <w:t xml:space="preserve">Разместить настоящее постановление </w:t>
      </w:r>
      <w:r w:rsidRPr="00E13E36">
        <w:rPr>
          <w:bCs/>
          <w:szCs w:val="28"/>
        </w:rPr>
        <w:t xml:space="preserve">на </w:t>
      </w:r>
      <w:r>
        <w:rPr>
          <w:bCs/>
          <w:szCs w:val="28"/>
        </w:rPr>
        <w:t xml:space="preserve">официальном </w:t>
      </w:r>
      <w:r w:rsidRPr="00E13E36">
        <w:rPr>
          <w:bCs/>
          <w:szCs w:val="28"/>
        </w:rPr>
        <w:t xml:space="preserve">сайте </w:t>
      </w:r>
      <w:r>
        <w:rPr>
          <w:bCs/>
          <w:szCs w:val="28"/>
        </w:rPr>
        <w:t xml:space="preserve">                       администрации города в разделе «</w:t>
      </w:r>
      <w:r w:rsidRPr="00E13E36">
        <w:rPr>
          <w:bCs/>
          <w:szCs w:val="28"/>
        </w:rPr>
        <w:t>территориаль</w:t>
      </w:r>
      <w:r>
        <w:rPr>
          <w:bCs/>
          <w:szCs w:val="28"/>
        </w:rPr>
        <w:t>ная</w:t>
      </w:r>
      <w:r w:rsidRPr="00E13E36">
        <w:rPr>
          <w:bCs/>
          <w:szCs w:val="28"/>
        </w:rPr>
        <w:t xml:space="preserve"> </w:t>
      </w:r>
      <w:r>
        <w:rPr>
          <w:bCs/>
          <w:szCs w:val="28"/>
        </w:rPr>
        <w:t xml:space="preserve"> избирательная комиссия»</w:t>
      </w:r>
    </w:p>
    <w:p w:rsidR="001B1EE5" w:rsidRPr="00F229F3" w:rsidRDefault="001B1EE5" w:rsidP="00F229F3">
      <w:pPr>
        <w:pStyle w:val="BodyText2"/>
        <w:spacing w:line="276" w:lineRule="auto"/>
        <w:jc w:val="both"/>
        <w:rPr>
          <w:color w:val="000000"/>
          <w:sz w:val="16"/>
          <w:szCs w:val="16"/>
        </w:rPr>
      </w:pPr>
    </w:p>
    <w:p w:rsidR="001B1EE5" w:rsidRPr="00F229F3" w:rsidRDefault="001B1EE5" w:rsidP="0088535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color w:val="000000"/>
          <w:spacing w:val="5"/>
          <w:sz w:val="28"/>
          <w:szCs w:val="28"/>
        </w:rPr>
      </w:pPr>
      <w:r w:rsidRPr="00D805EB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постановления возлож</w:t>
      </w:r>
      <w:r w:rsidRPr="00D805EB">
        <w:rPr>
          <w:sz w:val="28"/>
          <w:szCs w:val="28"/>
        </w:rPr>
        <w:t xml:space="preserve">ить </w:t>
      </w:r>
    </w:p>
    <w:p w:rsidR="001B1EE5" w:rsidRDefault="001B1EE5" w:rsidP="00F229F3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1B1EE5" w:rsidRDefault="001B1EE5" w:rsidP="00F229F3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1B1EE5" w:rsidRDefault="001B1EE5" w:rsidP="00F229F3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1B1EE5" w:rsidRDefault="001B1EE5" w:rsidP="00F229F3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1B1EE5" w:rsidRPr="006E5141" w:rsidRDefault="001B1EE5" w:rsidP="00F229F3">
      <w:pPr>
        <w:pStyle w:val="ListParagraph"/>
        <w:shd w:val="clear" w:color="auto" w:fill="FFFFFF"/>
        <w:spacing w:line="276" w:lineRule="auto"/>
        <w:ind w:left="0"/>
        <w:jc w:val="both"/>
        <w:rPr>
          <w:color w:val="000000"/>
          <w:spacing w:val="5"/>
          <w:sz w:val="28"/>
          <w:szCs w:val="28"/>
        </w:rPr>
      </w:pPr>
      <w:r w:rsidRPr="00D805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члена </w:t>
      </w:r>
      <w:r w:rsidRPr="00D805EB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с правом решающего         голоса</w:t>
      </w:r>
      <w:r w:rsidRPr="00D80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Пиккельгаут Н.П.</w:t>
      </w:r>
    </w:p>
    <w:p w:rsidR="001B1EE5" w:rsidRPr="007D2907" w:rsidRDefault="001B1EE5" w:rsidP="007D2907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tbl>
      <w:tblPr>
        <w:tblW w:w="5793" w:type="pct"/>
        <w:tblCellMar>
          <w:bottom w:w="198" w:type="dxa"/>
        </w:tblCellMar>
        <w:tblLook w:val="01E0"/>
      </w:tblPr>
      <w:tblGrid>
        <w:gridCol w:w="6163"/>
        <w:gridCol w:w="4671"/>
        <w:gridCol w:w="780"/>
      </w:tblGrid>
      <w:tr w:rsidR="001B1EE5" w:rsidRPr="00EC50DB" w:rsidTr="00A42E42">
        <w:trPr>
          <w:trHeight w:val="920"/>
        </w:trPr>
        <w:tc>
          <w:tcPr>
            <w:tcW w:w="5000" w:type="pct"/>
            <w:gridSpan w:val="3"/>
            <w:vAlign w:val="bottom"/>
          </w:tcPr>
          <w:p w:rsidR="001B1EE5" w:rsidRDefault="001B1EE5" w:rsidP="00A909D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1B1EE5" w:rsidRPr="00EC50DB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4"/>
                <w:sz w:val="28"/>
                <w:szCs w:val="28"/>
              </w:rPr>
            </w:pPr>
            <w:r w:rsidRPr="00EC50DB">
              <w:rPr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</w:p>
          <w:p w:rsidR="001B1EE5" w:rsidRPr="00EC50DB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7"/>
                <w:sz w:val="28"/>
                <w:szCs w:val="28"/>
              </w:rPr>
            </w:pPr>
            <w:r w:rsidRPr="00EC50DB"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Пыть-Яха</w:t>
            </w:r>
            <w:r w:rsidRPr="00EC50DB">
              <w:rPr>
                <w:color w:val="000000"/>
                <w:spacing w:val="-1"/>
                <w:sz w:val="28"/>
                <w:szCs w:val="28"/>
              </w:rPr>
              <w:t xml:space="preserve">                             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       В.Е.Цаплин</w:t>
            </w:r>
          </w:p>
          <w:p w:rsidR="001B1EE5" w:rsidRPr="00EC50DB" w:rsidRDefault="001B1EE5" w:rsidP="00A909D7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</w:p>
          <w:p w:rsidR="001B1EE5" w:rsidRPr="00EC50DB" w:rsidRDefault="001B1EE5" w:rsidP="00A909D7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  <w:r w:rsidRPr="00EC50DB"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:rsidR="001B1EE5" w:rsidRPr="00EC50DB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7"/>
                <w:sz w:val="28"/>
                <w:szCs w:val="28"/>
              </w:rPr>
            </w:pPr>
            <w:r w:rsidRPr="00EC50DB"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</w:t>
            </w:r>
            <w:r w:rsidRPr="00EC50DB">
              <w:rPr>
                <w:color w:val="000000"/>
                <w:spacing w:val="-1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                        М.Н.Шевченко</w:t>
            </w: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Default="001B1EE5" w:rsidP="00A909D7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B1EE5" w:rsidRPr="00EC50DB" w:rsidRDefault="001B1EE5" w:rsidP="00A909D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</w:tr>
      <w:tr w:rsidR="001B1EE5" w:rsidRPr="00CB0C1E" w:rsidTr="00A42E42">
        <w:tblPrEx>
          <w:jc w:val="right"/>
          <w:tblCellMar>
            <w:bottom w:w="0" w:type="dxa"/>
          </w:tblCellMar>
        </w:tblPrEx>
        <w:trPr>
          <w:gridAfter w:val="1"/>
          <w:wAfter w:w="336" w:type="pct"/>
          <w:jc w:val="right"/>
        </w:trPr>
        <w:tc>
          <w:tcPr>
            <w:tcW w:w="2653" w:type="pct"/>
          </w:tcPr>
          <w:p w:rsidR="001B1EE5" w:rsidRPr="00CB0C1E" w:rsidRDefault="001B1EE5" w:rsidP="00A909D7">
            <w:pPr>
              <w:rPr>
                <w:sz w:val="22"/>
                <w:szCs w:val="22"/>
              </w:rPr>
            </w:pPr>
          </w:p>
        </w:tc>
        <w:tc>
          <w:tcPr>
            <w:tcW w:w="2011" w:type="pct"/>
          </w:tcPr>
          <w:p w:rsidR="001B1EE5" w:rsidRDefault="001B1EE5" w:rsidP="00F229F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1B1EE5" w:rsidRDefault="001B1EE5" w:rsidP="00A42E42">
            <w:pPr>
              <w:ind w:left="1097"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Pr="00CB0C1E">
              <w:rPr>
                <w:sz w:val="22"/>
                <w:szCs w:val="22"/>
              </w:rPr>
              <w:t xml:space="preserve">территориальной </w:t>
            </w:r>
          </w:p>
          <w:p w:rsidR="001B1EE5" w:rsidRDefault="001B1EE5" w:rsidP="00A42E42">
            <w:pPr>
              <w:ind w:left="1097"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избир</w:t>
            </w:r>
            <w:r>
              <w:rPr>
                <w:sz w:val="22"/>
                <w:szCs w:val="22"/>
              </w:rPr>
              <w:t>ательной комиссии города  Пыть-Яха</w:t>
            </w:r>
          </w:p>
          <w:p w:rsidR="001B1EE5" w:rsidRPr="00CB0C1E" w:rsidRDefault="001B1EE5" w:rsidP="00A42E42">
            <w:pPr>
              <w:ind w:left="1097"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8  июля</w:t>
            </w:r>
            <w:r w:rsidRPr="00CB0C1E">
              <w:rPr>
                <w:sz w:val="22"/>
                <w:szCs w:val="22"/>
              </w:rPr>
              <w:t xml:space="preserve"> 2016 года №</w:t>
            </w:r>
            <w:r>
              <w:rPr>
                <w:sz w:val="22"/>
                <w:szCs w:val="22"/>
              </w:rPr>
              <w:t xml:space="preserve"> 231</w:t>
            </w:r>
          </w:p>
        </w:tc>
      </w:tr>
    </w:tbl>
    <w:p w:rsidR="001B1EE5" w:rsidRDefault="001B1EE5" w:rsidP="00FE7340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Default="001B1EE5" w:rsidP="00FE7340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Pr="00B75809" w:rsidRDefault="001B1EE5" w:rsidP="00FE7340">
      <w:pPr>
        <w:pStyle w:val="20"/>
        <w:shd w:val="clear" w:color="auto" w:fill="auto"/>
        <w:spacing w:after="0" w:line="280" w:lineRule="exact"/>
        <w:ind w:left="40"/>
        <w:jc w:val="center"/>
        <w:rPr>
          <w:b/>
        </w:rPr>
      </w:pPr>
      <w:r>
        <w:rPr>
          <w:b/>
          <w:color w:val="000000"/>
          <w:lang w:eastAsia="ru-RU"/>
        </w:rPr>
        <w:t>Разъяснения порядка</w:t>
      </w:r>
    </w:p>
    <w:p w:rsidR="001B1EE5" w:rsidRPr="00B75809" w:rsidRDefault="001B1EE5" w:rsidP="00C274E5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lang w:eastAsia="ru-RU"/>
        </w:rPr>
      </w:pPr>
      <w:r w:rsidRPr="00B75809">
        <w:rPr>
          <w:b/>
          <w:color w:val="000000"/>
          <w:lang w:eastAsia="ru-RU"/>
        </w:rPr>
        <w:t xml:space="preserve">регистрации и деятельности уполномоченных представителей </w:t>
      </w:r>
    </w:p>
    <w:p w:rsidR="001B1EE5" w:rsidRPr="00B75809" w:rsidRDefault="001B1EE5" w:rsidP="00C274E5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lang w:eastAsia="ru-RU"/>
        </w:rPr>
      </w:pPr>
      <w:r w:rsidRPr="00B75809">
        <w:rPr>
          <w:b/>
          <w:color w:val="000000"/>
          <w:lang w:eastAsia="ru-RU"/>
        </w:rPr>
        <w:t xml:space="preserve">по финансовым вопросам кандидатов в депутаты </w:t>
      </w:r>
    </w:p>
    <w:p w:rsidR="001B1EE5" w:rsidRPr="00B75809" w:rsidRDefault="001B1EE5" w:rsidP="00C274E5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Думы города  Пыть-Яха</w:t>
      </w:r>
      <w:r w:rsidRPr="00B75809">
        <w:rPr>
          <w:b/>
          <w:color w:val="000000"/>
          <w:lang w:eastAsia="ru-RU"/>
        </w:rPr>
        <w:t xml:space="preserve"> шестого созыва </w:t>
      </w:r>
    </w:p>
    <w:p w:rsidR="001B1EE5" w:rsidRDefault="001B1EE5" w:rsidP="00C274E5">
      <w:pPr>
        <w:pStyle w:val="20"/>
        <w:shd w:val="clear" w:color="auto" w:fill="auto"/>
        <w:spacing w:after="0"/>
        <w:ind w:left="40"/>
        <w:jc w:val="center"/>
      </w:pPr>
    </w:p>
    <w:p w:rsidR="001B1EE5" w:rsidRDefault="001B1EE5" w:rsidP="00FE734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firstLine="740"/>
        <w:jc w:val="both"/>
      </w:pPr>
      <w:r>
        <w:rPr>
          <w:color w:val="000000"/>
          <w:lang w:eastAsia="ru-RU"/>
        </w:rPr>
        <w:t>Кандидат в депутаты Думы города Пыть-Яха шестого созыва,                 выдвинутый по многомандатному  избирательному округу, вправе назначить уполномоченных представителей по финансовым вопросам с возложением на них полномочий по осуществлению от его имени деятельности по финансовым вопросам, связанной с участием в выборах.</w:t>
      </w:r>
    </w:p>
    <w:p w:rsidR="001B1EE5" w:rsidRDefault="001B1EE5" w:rsidP="00A81272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firstLine="740"/>
        <w:jc w:val="both"/>
      </w:pPr>
      <w:r>
        <w:rPr>
          <w:color w:val="000000"/>
          <w:lang w:eastAsia="ru-RU"/>
        </w:rPr>
        <w:t xml:space="preserve">Уполномоченный представитель кандидата по финансовым вопросам осуществляет свою деятельность в пределах предоставленных ему полномочий, с соблюдением требований </w:t>
      </w:r>
      <w:r w:rsidRPr="00E84F27">
        <w:t xml:space="preserve">Федерального </w:t>
      </w:r>
      <w:hyperlink r:id="rId6" w:history="1">
        <w:r w:rsidRPr="00E84F27">
          <w:t xml:space="preserve">закона </w:t>
        </w:r>
      </w:hyperlink>
      <w:r w:rsidRPr="00E84F27">
        <w:t>от 12.06.2002 года №</w:t>
      </w:r>
      <w:r>
        <w:t xml:space="preserve"> </w:t>
      </w:r>
      <w:r w:rsidRPr="00E84F27">
        <w:t xml:space="preserve">67-ФЗ «Об основных гарантиях </w:t>
      </w:r>
      <w:r w:rsidRPr="00E84F27">
        <w:rPr>
          <w:color w:val="000000"/>
        </w:rPr>
        <w:t>избирательных прав и права на участие в референдуме гр</w:t>
      </w:r>
      <w:r w:rsidRPr="00E84F27">
        <w:rPr>
          <w:color w:val="000000"/>
        </w:rPr>
        <w:t>а</w:t>
      </w:r>
      <w:r w:rsidRPr="00E84F27">
        <w:rPr>
          <w:color w:val="000000"/>
        </w:rPr>
        <w:t>ждан Российской Федерации</w:t>
      </w:r>
      <w:r>
        <w:rPr>
          <w:color w:val="000000"/>
        </w:rPr>
        <w:t xml:space="preserve">», </w:t>
      </w:r>
      <w:hyperlink r:id="rId7" w:history="1">
        <w:r>
          <w:rPr>
            <w:rStyle w:val="a0"/>
            <w:rFonts w:cs="Arial"/>
            <w:color w:val="auto"/>
          </w:rPr>
          <w:t>Закона Ханты-Мансийского автономного округа</w:t>
        </w:r>
        <w:r w:rsidRPr="00A81272">
          <w:rPr>
            <w:rStyle w:val="a0"/>
            <w:rFonts w:cs="Arial"/>
            <w:color w:val="auto"/>
          </w:rPr>
          <w:t xml:space="preserve"> - Югры от 30</w:t>
        </w:r>
        <w:r>
          <w:rPr>
            <w:rStyle w:val="a0"/>
            <w:rFonts w:cs="Arial"/>
            <w:color w:val="auto"/>
          </w:rPr>
          <w:t>.09.</w:t>
        </w:r>
        <w:r w:rsidRPr="00A81272">
          <w:rPr>
            <w:rStyle w:val="a0"/>
            <w:rFonts w:cs="Arial"/>
            <w:color w:val="auto"/>
          </w:rPr>
          <w:t xml:space="preserve"> 2011 года №</w:t>
        </w:r>
        <w:r>
          <w:rPr>
            <w:rStyle w:val="a0"/>
            <w:rFonts w:cs="Arial"/>
            <w:color w:val="auto"/>
          </w:rPr>
          <w:t xml:space="preserve"> </w:t>
        </w:r>
        <w:r w:rsidRPr="00A81272">
          <w:rPr>
            <w:rStyle w:val="a0"/>
            <w:rFonts w:cs="Arial"/>
            <w:color w:val="auto"/>
          </w:rPr>
          <w:t>81-оз «О выборах депутатов представительного о</w:t>
        </w:r>
        <w:r w:rsidRPr="00A81272">
          <w:rPr>
            <w:rStyle w:val="a0"/>
            <w:rFonts w:cs="Arial"/>
            <w:color w:val="auto"/>
          </w:rPr>
          <w:t>р</w:t>
        </w:r>
        <w:r w:rsidRPr="00A81272">
          <w:rPr>
            <w:rStyle w:val="a0"/>
            <w:rFonts w:cs="Arial"/>
            <w:color w:val="auto"/>
          </w:rPr>
          <w:t>гана муниципального образования в Ханты-Мансийском автономном округе – Югре»</w:t>
        </w:r>
      </w:hyperlink>
      <w:r>
        <w:rPr>
          <w:rStyle w:val="a0"/>
          <w:rFonts w:cs="Arial"/>
          <w:color w:val="auto"/>
        </w:rPr>
        <w:t xml:space="preserve">, </w:t>
      </w:r>
      <w:r w:rsidRPr="00423BA1">
        <w:t>постановлений Избирательной комиссии Ханты-Мансийского автоно</w:t>
      </w:r>
      <w:r w:rsidRPr="00423BA1">
        <w:t>м</w:t>
      </w:r>
      <w:r w:rsidRPr="00423BA1">
        <w:t xml:space="preserve">ного </w:t>
      </w:r>
      <w:r>
        <w:t xml:space="preserve">      </w:t>
      </w:r>
      <w:r w:rsidRPr="00423BA1">
        <w:t xml:space="preserve">округа – Югры, регулирующих порядок открытия, ведения и закрытия </w:t>
      </w:r>
      <w:r>
        <w:t xml:space="preserve">            </w:t>
      </w:r>
      <w:r w:rsidRPr="00423BA1">
        <w:t>специальных избирательных счетов для формирования избирательных фондов кандидатов</w:t>
      </w:r>
      <w:r w:rsidRPr="00A81272">
        <w:rPr>
          <w:color w:val="000000"/>
          <w:lang w:eastAsia="ru-RU"/>
        </w:rPr>
        <w:t xml:space="preserve"> при проведении выборов депутатов Думы</w:t>
      </w:r>
      <w:r>
        <w:rPr>
          <w:color w:val="000000"/>
          <w:lang w:eastAsia="ru-RU"/>
        </w:rPr>
        <w:t xml:space="preserve"> города Пыть-Яха </w:t>
      </w:r>
      <w:r w:rsidRPr="00A81272">
        <w:rPr>
          <w:color w:val="000000"/>
          <w:lang w:eastAsia="ru-RU"/>
        </w:rPr>
        <w:t>шестого созыва.</w:t>
      </w:r>
    </w:p>
    <w:p w:rsidR="001B1EE5" w:rsidRDefault="001B1EE5" w:rsidP="00FE7340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/>
        <w:ind w:firstLine="740"/>
        <w:jc w:val="both"/>
      </w:pPr>
      <w:r>
        <w:rPr>
          <w:color w:val="000000"/>
          <w:lang w:eastAsia="ru-RU"/>
        </w:rPr>
        <w:t>Уполномоченный представитель кандидата по финансовым вопросам осуществляет свои полномочия на основании нотариально удостоверенной        доверенности, оформленной в установленном законом порядке и подписанной кандидатом.</w:t>
      </w:r>
    </w:p>
    <w:p w:rsidR="001B1EE5" w:rsidRDefault="001B1EE5" w:rsidP="00FE7340">
      <w:pPr>
        <w:pStyle w:val="20"/>
        <w:shd w:val="clear" w:color="auto" w:fill="auto"/>
        <w:spacing w:after="0"/>
        <w:ind w:firstLine="7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доверенности указываются фамилия, имя, отчество, дата рождения,      адрес места жительства, серия, номер, когда и кем выдан паспорт или документ, заменяющего паспорт гражданина, наименование или код органа, выдавшего паспорт или документ, заменяющий паспорт гражданина, а также полномочия указанного лица.</w:t>
      </w:r>
    </w:p>
    <w:p w:rsidR="001B1EE5" w:rsidRDefault="001B1EE5" w:rsidP="001D2CFF">
      <w:pPr>
        <w:pStyle w:val="20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/>
        </w:rPr>
        <w:t>Уполномоченный представитель кандидата не вправе осуществлять по</w:t>
      </w:r>
      <w:r>
        <w:rPr>
          <w:color w:val="000000"/>
          <w:lang w:eastAsia="ru-RU"/>
        </w:rPr>
        <w:t>л</w:t>
      </w:r>
      <w:r>
        <w:rPr>
          <w:color w:val="000000"/>
          <w:lang w:eastAsia="ru-RU"/>
        </w:rPr>
        <w:t>номочия, не указанные в доверенности.</w:t>
      </w:r>
    </w:p>
    <w:p w:rsidR="001B1EE5" w:rsidRPr="001D2CFF" w:rsidRDefault="001B1EE5" w:rsidP="001D2CFF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40"/>
        <w:jc w:val="both"/>
        <w:rPr>
          <w:color w:val="000000"/>
          <w:lang w:eastAsia="ru-RU"/>
        </w:rPr>
      </w:pPr>
      <w:r w:rsidRPr="001D2CFF">
        <w:rPr>
          <w:color w:val="000000"/>
          <w:lang w:eastAsia="ru-RU"/>
        </w:rPr>
        <w:t xml:space="preserve"> Регистрация уполномоченного представителя по финансовым </w:t>
      </w:r>
      <w:r>
        <w:rPr>
          <w:color w:val="000000"/>
          <w:lang w:eastAsia="ru-RU"/>
        </w:rPr>
        <w:t xml:space="preserve">       </w:t>
      </w:r>
      <w:r w:rsidRPr="001D2CFF">
        <w:rPr>
          <w:color w:val="000000"/>
          <w:lang w:eastAsia="ru-RU"/>
        </w:rPr>
        <w:t xml:space="preserve">вопросам производится </w:t>
      </w:r>
      <w:r>
        <w:rPr>
          <w:color w:val="000000"/>
          <w:lang w:eastAsia="ru-RU"/>
        </w:rPr>
        <w:t xml:space="preserve">окружной </w:t>
      </w:r>
      <w:r w:rsidRPr="001D2CFF">
        <w:rPr>
          <w:color w:val="000000"/>
          <w:lang w:eastAsia="ru-RU"/>
        </w:rPr>
        <w:t>избирательной комиссией на основании:</w:t>
      </w:r>
    </w:p>
    <w:p w:rsidR="001B1EE5" w:rsidRDefault="001B1EE5" w:rsidP="001D2CFF">
      <w:pPr>
        <w:pStyle w:val="NoSpacing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 xml:space="preserve">1) заявления кандидата о назначении уполномоченного представителя по финансовым вопросам, в котором указываются фамилия, имя и отчество, дата </w:t>
      </w:r>
    </w:p>
    <w:p w:rsidR="001B1EE5" w:rsidRDefault="001B1EE5" w:rsidP="00DC1646">
      <w:pPr>
        <w:pStyle w:val="NoSpacing"/>
        <w:jc w:val="both"/>
        <w:rPr>
          <w:sz w:val="28"/>
          <w:szCs w:val="28"/>
        </w:rPr>
      </w:pPr>
    </w:p>
    <w:p w:rsidR="001B1EE5" w:rsidRPr="00423BA1" w:rsidRDefault="001B1EE5" w:rsidP="00DC1646">
      <w:pPr>
        <w:pStyle w:val="NoSpacing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рождения, серия, номер и дата выдачи паспорта или документа, заменя</w:t>
      </w:r>
      <w:r w:rsidRPr="00423BA1">
        <w:rPr>
          <w:sz w:val="28"/>
          <w:szCs w:val="28"/>
        </w:rPr>
        <w:t>ю</w:t>
      </w:r>
      <w:r w:rsidRPr="00423BA1">
        <w:rPr>
          <w:sz w:val="28"/>
          <w:szCs w:val="28"/>
        </w:rPr>
        <w:t>щего паспорт гражданина, основное место работы или службы, занимаемая должность (в случае отсутствия основного места работы или службы – род зан</w:t>
      </w:r>
      <w:r w:rsidRPr="00423BA1">
        <w:rPr>
          <w:sz w:val="28"/>
          <w:szCs w:val="28"/>
        </w:rPr>
        <w:t>я</w:t>
      </w:r>
      <w:r w:rsidRPr="00423BA1">
        <w:rPr>
          <w:sz w:val="28"/>
          <w:szCs w:val="28"/>
        </w:rPr>
        <w:t>тий), адрес места жительства уполномоченного представителя, его полномочия, а также то, что он имеет право подписи платежных (расчетных) документов.</w:t>
      </w:r>
    </w:p>
    <w:p w:rsidR="001B1EE5" w:rsidRPr="00423BA1" w:rsidRDefault="001B1EE5" w:rsidP="001D2CFF">
      <w:pPr>
        <w:pStyle w:val="NoSpacing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2)</w:t>
      </w:r>
      <w:r>
        <w:rPr>
          <w:sz w:val="28"/>
          <w:szCs w:val="28"/>
        </w:rPr>
        <w:t xml:space="preserve"> копии </w:t>
      </w:r>
      <w:r w:rsidRPr="00423BA1">
        <w:rPr>
          <w:sz w:val="28"/>
          <w:szCs w:val="28"/>
        </w:rPr>
        <w:t> нотариально удостоверенн</w:t>
      </w:r>
      <w:r>
        <w:rPr>
          <w:sz w:val="28"/>
          <w:szCs w:val="28"/>
        </w:rPr>
        <w:t>ой</w:t>
      </w:r>
      <w:r w:rsidRPr="00423BA1">
        <w:rPr>
          <w:sz w:val="28"/>
          <w:szCs w:val="28"/>
        </w:rPr>
        <w:t xml:space="preserve"> доверенност</w:t>
      </w:r>
      <w:r>
        <w:rPr>
          <w:sz w:val="28"/>
          <w:szCs w:val="28"/>
        </w:rPr>
        <w:t>и</w:t>
      </w:r>
      <w:r w:rsidRPr="00423BA1">
        <w:rPr>
          <w:sz w:val="28"/>
          <w:szCs w:val="28"/>
        </w:rPr>
        <w:t>, оформленн</w:t>
      </w:r>
      <w:r>
        <w:rPr>
          <w:sz w:val="28"/>
          <w:szCs w:val="28"/>
        </w:rPr>
        <w:t>ой</w:t>
      </w:r>
      <w:r w:rsidRPr="00423BA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423BA1">
        <w:rPr>
          <w:sz w:val="28"/>
          <w:szCs w:val="28"/>
        </w:rPr>
        <w:t xml:space="preserve">установленном законом порядке уполномоченного представителя кандидата </w:t>
      </w:r>
      <w:r>
        <w:rPr>
          <w:sz w:val="28"/>
          <w:szCs w:val="28"/>
        </w:rPr>
        <w:t>по финансовым вопросам</w:t>
      </w:r>
      <w:r w:rsidRPr="00423BA1">
        <w:rPr>
          <w:sz w:val="28"/>
          <w:szCs w:val="28"/>
        </w:rPr>
        <w:t>.</w:t>
      </w:r>
    </w:p>
    <w:p w:rsidR="001B1EE5" w:rsidRPr="00423BA1" w:rsidRDefault="001B1EE5" w:rsidP="001D2CFF">
      <w:pPr>
        <w:pStyle w:val="NoSpacing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3) письменного согласия уполномоченного представителя осуществлять деятельность в качестве уполномоченного представителя кандидата по финанс</w:t>
      </w:r>
      <w:r w:rsidRPr="00423BA1">
        <w:rPr>
          <w:sz w:val="28"/>
          <w:szCs w:val="28"/>
        </w:rPr>
        <w:t>о</w:t>
      </w:r>
      <w:r w:rsidRPr="00423BA1">
        <w:rPr>
          <w:sz w:val="28"/>
          <w:szCs w:val="28"/>
        </w:rPr>
        <w:t>вым вопросам.</w:t>
      </w:r>
    </w:p>
    <w:p w:rsidR="001B1EE5" w:rsidRPr="00423BA1" w:rsidRDefault="001B1EE5" w:rsidP="001D2CFF">
      <w:pPr>
        <w:pStyle w:val="NoSpacing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 xml:space="preserve">Вышеперечисленные документы представляются в окружную </w:t>
      </w:r>
      <w:r>
        <w:rPr>
          <w:sz w:val="28"/>
          <w:szCs w:val="28"/>
        </w:rPr>
        <w:t xml:space="preserve">                  </w:t>
      </w:r>
      <w:r w:rsidRPr="00423BA1">
        <w:rPr>
          <w:sz w:val="28"/>
          <w:szCs w:val="28"/>
        </w:rPr>
        <w:t>избирательную комиссию кандидатом.</w:t>
      </w:r>
    </w:p>
    <w:p w:rsidR="001B1EE5" w:rsidRDefault="001B1EE5" w:rsidP="001D2CFF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740"/>
        <w:jc w:val="both"/>
      </w:pPr>
      <w:r>
        <w:rPr>
          <w:color w:val="000000"/>
          <w:lang w:eastAsia="ru-RU"/>
        </w:rPr>
        <w:t>Окружная избирательная комиссия в течение трех дней со дня             получения документов, указанных в пункте 4 настоящего Порядка, рассматрив</w:t>
      </w:r>
      <w:r>
        <w:rPr>
          <w:color w:val="000000"/>
          <w:lang w:eastAsia="ru-RU"/>
        </w:rPr>
        <w:t>а</w:t>
      </w:r>
      <w:r>
        <w:rPr>
          <w:color w:val="000000"/>
          <w:lang w:eastAsia="ru-RU"/>
        </w:rPr>
        <w:t>ет их и принимает решение о регистрации (об отказе в регистрации) уполном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ченного представителя кандидата по финансовым вопросам, которое оформляе</w:t>
      </w:r>
      <w:r>
        <w:rPr>
          <w:color w:val="000000"/>
          <w:lang w:eastAsia="ru-RU"/>
        </w:rPr>
        <w:t>т</w:t>
      </w:r>
      <w:r>
        <w:rPr>
          <w:color w:val="000000"/>
          <w:lang w:eastAsia="ru-RU"/>
        </w:rPr>
        <w:t>ся соответствующим постановлением. При регистрации уполномоченного пре</w:t>
      </w:r>
      <w:r>
        <w:rPr>
          <w:color w:val="000000"/>
          <w:lang w:eastAsia="ru-RU"/>
        </w:rPr>
        <w:t>д</w:t>
      </w:r>
      <w:r>
        <w:rPr>
          <w:color w:val="000000"/>
          <w:lang w:eastAsia="ru-RU"/>
        </w:rPr>
        <w:t>ставителя по финансовым вопросам кандидата ему выдается удостоверение у</w:t>
      </w:r>
      <w:r>
        <w:rPr>
          <w:color w:val="000000"/>
          <w:lang w:eastAsia="ru-RU"/>
        </w:rPr>
        <w:t>с</w:t>
      </w:r>
      <w:r>
        <w:rPr>
          <w:color w:val="000000"/>
          <w:lang w:eastAsia="ru-RU"/>
        </w:rPr>
        <w:t>тановленного образца (приложение к настоящему Порядку).</w:t>
      </w:r>
    </w:p>
    <w:p w:rsidR="001B1EE5" w:rsidRDefault="001B1EE5" w:rsidP="00FE734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/>
        </w:rPr>
        <w:t>Основанием для отказа в регистрации уполномоченных представителей кандидата по финансовым вопросам могут служить ограничения в реализации избирательных прав граждан Российской Федерации на выборах депутатов Думы города Пыть-Яха - отсутствие у указанных лиц гражданства Российской              Федерации, возраст претендента к моменту регистрации менее 18 лет,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отсутствие необходимых документов.</w:t>
      </w:r>
    </w:p>
    <w:p w:rsidR="001B1EE5" w:rsidRDefault="001B1EE5" w:rsidP="00FE7340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/>
        <w:ind w:firstLine="760"/>
        <w:jc w:val="both"/>
      </w:pPr>
      <w:r>
        <w:rPr>
          <w:color w:val="000000"/>
          <w:lang w:eastAsia="ru-RU"/>
        </w:rPr>
        <w:t>Уполномоченные представители кандидата по финансовым вопросам не вправе использовать преимущества своего должностного или служебного     положения при осуществлении своих полномочий.</w:t>
      </w:r>
    </w:p>
    <w:p w:rsidR="001B1EE5" w:rsidRPr="00B75809" w:rsidRDefault="001B1EE5" w:rsidP="00FE7340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/>
        <w:ind w:firstLine="760"/>
        <w:jc w:val="both"/>
      </w:pPr>
      <w:r>
        <w:rPr>
          <w:color w:val="000000"/>
          <w:lang w:eastAsia="ru-RU"/>
        </w:rPr>
        <w:t>Срок полномочий уполномоченных представителей кандидатов по      финансовым вопросам начинается со дня их регистрации окружной                    избирательной комиссией и истекает через 60 дней со дня голосования, а в      случае, если ведется судебное разбирательство с участием назначившего их     кандидата, - со дня, следующего за днем вступления в законную силу судебного решения.</w:t>
      </w:r>
    </w:p>
    <w:p w:rsidR="001B1EE5" w:rsidRPr="00B75809" w:rsidRDefault="001B1EE5" w:rsidP="00FE7340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/>
        <w:ind w:firstLine="760"/>
        <w:jc w:val="both"/>
      </w:pPr>
      <w:r>
        <w:rPr>
          <w:color w:val="000000"/>
          <w:lang w:eastAsia="ru-RU"/>
        </w:rPr>
        <w:t xml:space="preserve"> </w:t>
      </w:r>
      <w:r w:rsidRPr="00B75809">
        <w:rPr>
          <w:color w:val="000000"/>
          <w:lang w:eastAsia="ru-RU"/>
        </w:rPr>
        <w:t xml:space="preserve">Кандидат вправе в любое время прекратить полномочия назначенного им уполномоченного представителя, письменно известив его об этом и направив заявление в </w:t>
      </w:r>
      <w:r>
        <w:rPr>
          <w:color w:val="000000"/>
          <w:lang w:eastAsia="ru-RU"/>
        </w:rPr>
        <w:t>окружную избирательную комиссию. И</w:t>
      </w:r>
      <w:r w:rsidRPr="00B75809">
        <w:rPr>
          <w:color w:val="000000"/>
          <w:lang w:eastAsia="ru-RU"/>
        </w:rPr>
        <w:t>збирательная комиссия на основании заявления кандидата о прекращении полномочий уполномоченного представителя по финансовым вопросам аннулирует регистрацию указанного уполномоченного представителя, о чем пр</w:t>
      </w:r>
      <w:r>
        <w:rPr>
          <w:color w:val="000000"/>
          <w:lang w:eastAsia="ru-RU"/>
        </w:rPr>
        <w:t>инимается решение. Копия постано</w:t>
      </w:r>
      <w:r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ления </w:t>
      </w:r>
      <w:r w:rsidRPr="00B75809">
        <w:rPr>
          <w:color w:val="000000"/>
          <w:lang w:eastAsia="ru-RU"/>
        </w:rPr>
        <w:t xml:space="preserve"> о прекращении полномочий уполномоченного представителя кандидата по финансовым вопросам направляется в подразделение Западно - Сибирского банка ПАО «Сбербанк России», в котором открыт специальный избирательный счет </w:t>
      </w:r>
      <w:r>
        <w:rPr>
          <w:color w:val="000000"/>
          <w:lang w:eastAsia="ru-RU"/>
        </w:rPr>
        <w:t xml:space="preserve">  </w:t>
      </w:r>
      <w:r w:rsidRPr="00B75809">
        <w:rPr>
          <w:color w:val="000000"/>
          <w:lang w:eastAsia="ru-RU"/>
        </w:rPr>
        <w:t>кандидата для формирования своего избирательного фонда.</w:t>
      </w: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tbl>
      <w:tblPr>
        <w:tblW w:w="0" w:type="auto"/>
        <w:jc w:val="right"/>
        <w:tblLook w:val="01E0"/>
      </w:tblPr>
      <w:tblGrid>
        <w:gridCol w:w="4395"/>
        <w:gridCol w:w="4950"/>
      </w:tblGrid>
      <w:tr w:rsidR="001B1EE5" w:rsidRPr="00CB0C1E" w:rsidTr="00CF7E51">
        <w:trPr>
          <w:jc w:val="right"/>
        </w:trPr>
        <w:tc>
          <w:tcPr>
            <w:tcW w:w="4395" w:type="dxa"/>
          </w:tcPr>
          <w:p w:rsidR="001B1EE5" w:rsidRPr="00CB0C1E" w:rsidRDefault="001B1EE5" w:rsidP="00A909D7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1B1EE5" w:rsidRDefault="001B1EE5" w:rsidP="00F229F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B1EE5" w:rsidRDefault="001B1EE5" w:rsidP="00F229F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CB0C1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разъяснениям порядка  регистрации </w:t>
            </w:r>
          </w:p>
          <w:p w:rsidR="001B1EE5" w:rsidRDefault="001B1EE5" w:rsidP="00C749D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и деятельности  уполномоченных </w:t>
            </w:r>
          </w:p>
          <w:p w:rsidR="001B1EE5" w:rsidRDefault="001B1EE5" w:rsidP="00C749D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представителей по финансовым </w:t>
            </w:r>
          </w:p>
          <w:p w:rsidR="001B1EE5" w:rsidRDefault="001B1EE5" w:rsidP="00C749D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вопросам кандидатов в депутаты Думы            </w:t>
            </w:r>
          </w:p>
          <w:p w:rsidR="001B1EE5" w:rsidRPr="00CB0C1E" w:rsidRDefault="001B1EE5" w:rsidP="00C749D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города  Пыть-Яха шестого созыва</w:t>
            </w:r>
          </w:p>
        </w:tc>
      </w:tr>
    </w:tbl>
    <w:p w:rsidR="001B1EE5" w:rsidRDefault="001B1EE5" w:rsidP="00B75809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jc w:val="center"/>
        <w:rPr>
          <w:b/>
          <w:sz w:val="28"/>
          <w:szCs w:val="28"/>
        </w:rPr>
      </w:pPr>
      <w:r w:rsidRPr="00CF7E51">
        <w:rPr>
          <w:b/>
          <w:sz w:val="28"/>
          <w:szCs w:val="28"/>
        </w:rPr>
        <w:t>Форма</w:t>
      </w:r>
    </w:p>
    <w:p w:rsidR="001B1EE5" w:rsidRDefault="001B1EE5" w:rsidP="00B75809">
      <w:pPr>
        <w:jc w:val="center"/>
        <w:rPr>
          <w:b/>
          <w:sz w:val="28"/>
          <w:szCs w:val="28"/>
        </w:rPr>
      </w:pPr>
      <w:r w:rsidRPr="00CF7E51">
        <w:rPr>
          <w:b/>
          <w:sz w:val="28"/>
          <w:szCs w:val="28"/>
        </w:rPr>
        <w:t xml:space="preserve">удостоверения уполномоченного представителя </w:t>
      </w:r>
    </w:p>
    <w:p w:rsidR="001B1EE5" w:rsidRDefault="001B1EE5" w:rsidP="00B75809">
      <w:pPr>
        <w:jc w:val="center"/>
        <w:rPr>
          <w:b/>
          <w:sz w:val="28"/>
          <w:szCs w:val="28"/>
        </w:rPr>
      </w:pPr>
      <w:r w:rsidRPr="00CF7E51">
        <w:rPr>
          <w:b/>
          <w:sz w:val="28"/>
          <w:szCs w:val="28"/>
        </w:rPr>
        <w:t>по финансовым вопросам</w:t>
      </w:r>
      <w:r>
        <w:rPr>
          <w:b/>
          <w:sz w:val="28"/>
          <w:szCs w:val="28"/>
        </w:rPr>
        <w:t xml:space="preserve"> </w:t>
      </w:r>
      <w:r w:rsidRPr="00CF7E51">
        <w:rPr>
          <w:b/>
          <w:sz w:val="28"/>
          <w:szCs w:val="28"/>
        </w:rPr>
        <w:t xml:space="preserve">кандидата в депутаты </w:t>
      </w:r>
    </w:p>
    <w:p w:rsidR="001B1EE5" w:rsidRDefault="001B1EE5" w:rsidP="00B7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 Пыть-Яха</w:t>
      </w:r>
      <w:r w:rsidRPr="00CF7E51">
        <w:rPr>
          <w:b/>
          <w:sz w:val="28"/>
          <w:szCs w:val="28"/>
        </w:rPr>
        <w:t xml:space="preserve"> шестого созыва</w:t>
      </w:r>
    </w:p>
    <w:p w:rsidR="001B1EE5" w:rsidRDefault="001B1EE5" w:rsidP="00B75809">
      <w:pPr>
        <w:jc w:val="center"/>
        <w:rPr>
          <w:b/>
          <w:sz w:val="28"/>
          <w:szCs w:val="28"/>
        </w:rPr>
      </w:pPr>
    </w:p>
    <w:p w:rsidR="001B1EE5" w:rsidRDefault="001B1EE5" w:rsidP="00B75809">
      <w:pPr>
        <w:jc w:val="center"/>
        <w:rPr>
          <w:sz w:val="28"/>
          <w:szCs w:val="28"/>
        </w:rPr>
      </w:pPr>
    </w:p>
    <w:p w:rsidR="001B1EE5" w:rsidRDefault="001B1EE5" w:rsidP="00B75809">
      <w:pPr>
        <w:jc w:val="center"/>
        <w:rPr>
          <w:sz w:val="28"/>
          <w:szCs w:val="28"/>
        </w:rPr>
      </w:pPr>
      <w:r>
        <w:rPr>
          <w:noProof/>
        </w:rPr>
      </w:r>
      <w:r w:rsidRPr="004D43E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width:352.55pt;height:272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">
            <v:textbox>
              <w:txbxContent>
                <w:p w:rsidR="001B1EE5" w:rsidRDefault="001B1EE5" w:rsidP="00B75809">
                  <w:pPr>
                    <w:pStyle w:val="5"/>
                    <w:ind w:right="34"/>
                  </w:pPr>
                  <w:r>
                    <w:t>Выборы депутатов Думы города  Пыть-Яха шестого созыва</w:t>
                  </w:r>
                </w:p>
                <w:p w:rsidR="001B1EE5" w:rsidRDefault="001B1EE5" w:rsidP="00B75809">
                  <w:pPr>
                    <w:pStyle w:val="5"/>
                    <w:ind w:right="34"/>
                  </w:pPr>
                </w:p>
                <w:p w:rsidR="001B1EE5" w:rsidRDefault="001B1EE5" w:rsidP="00B75809">
                  <w:pPr>
                    <w:pStyle w:val="5"/>
                    <w:ind w:right="34"/>
                  </w:pPr>
                  <w:r>
                    <w:t>УДОСТОВЕРЕНИЕ №___</w:t>
                  </w:r>
                </w:p>
                <w:p w:rsidR="001B1EE5" w:rsidRDefault="001B1EE5" w:rsidP="00B75809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1B1EE5" w:rsidRDefault="001B1EE5" w:rsidP="00B75809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1B1EE5" w:rsidRDefault="001B1EE5" w:rsidP="00B75809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1B1EE5" w:rsidRDefault="001B1EE5" w:rsidP="00B75809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1B1EE5" w:rsidRDefault="001B1EE5" w:rsidP="00B75809">
                  <w:pPr>
                    <w:pStyle w:val="Header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является уполномоченным представителем по финансовым вопросам канд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  <w:r w:rsidRPr="00850A44">
                    <w:rPr>
                      <w:rFonts w:ascii="Times New Roman" w:hAnsi="Times New Roman"/>
                      <w:sz w:val="20"/>
                      <w:szCs w:val="20"/>
                    </w:rPr>
                    <w:t>в депутаты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Думы города Пыть-Яха шестого созыва по многомандатному  избирательному округу №___</w:t>
                  </w:r>
                </w:p>
                <w:p w:rsidR="001B1EE5" w:rsidRDefault="001B1EE5" w:rsidP="00B75809">
                  <w:pPr>
                    <w:pStyle w:val="Header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B1EE5" w:rsidRDefault="001B1EE5" w:rsidP="00B7580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__________________________________________________________</w:t>
                  </w:r>
                </w:p>
                <w:p w:rsidR="001B1EE5" w:rsidRDefault="001B1EE5" w:rsidP="00B75809">
                  <w:pPr>
                    <w:jc w:val="center"/>
                    <w:rPr>
                      <w:bCs/>
                      <w:vertAlign w:val="superscript"/>
                    </w:rPr>
                  </w:pPr>
                  <w:r>
                    <w:rPr>
                      <w:bCs/>
                      <w:vertAlign w:val="superscript"/>
                    </w:rPr>
                    <w:t>Фамилия, имя, отчество кандидата</w:t>
                  </w:r>
                </w:p>
                <w:p w:rsidR="001B1EE5" w:rsidRDefault="001B1EE5" w:rsidP="00B75809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  <w:p w:rsidR="001B1EE5" w:rsidRDefault="001B1EE5" w:rsidP="00B75809">
                  <w:pPr>
                    <w:pStyle w:val="7"/>
                    <w:ind w:left="0" w:right="34"/>
                  </w:pPr>
                  <w:r>
                    <w:t xml:space="preserve">Председатель территориальной </w:t>
                  </w:r>
                </w:p>
                <w:p w:rsidR="001B1EE5" w:rsidRDefault="001B1EE5" w:rsidP="00B758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избирательной комиссии города Пыть-Яха</w:t>
                  </w:r>
                </w:p>
                <w:p w:rsidR="001B1EE5" w:rsidRDefault="001B1EE5" w:rsidP="00B75809">
                  <w:pPr>
                    <w:rPr>
                      <w:b/>
                    </w:rPr>
                  </w:pPr>
                </w:p>
                <w:p w:rsidR="001B1EE5" w:rsidRDefault="001B1EE5" w:rsidP="00B75809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1B1EE5" w:rsidRDefault="001B1EE5" w:rsidP="00B75809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1B1EE5" w:rsidRDefault="001B1EE5" w:rsidP="00B75809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>
                    <w:rPr>
                      <w:b w:val="0"/>
                    </w:rPr>
                    <w:t>М.П.</w:t>
                  </w:r>
                </w:p>
                <w:p w:rsidR="001B1EE5" w:rsidRDefault="001B1EE5" w:rsidP="00B75809">
                  <w:pPr>
                    <w:jc w:val="center"/>
                  </w:pPr>
                  <w:r>
                    <w:t>Действительно до "___" _______________ 2016 года</w:t>
                  </w:r>
                </w:p>
                <w:p w:rsidR="001B1EE5" w:rsidRDefault="001B1EE5" w:rsidP="00B75809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1B1EE5" w:rsidRDefault="001B1EE5" w:rsidP="00B75809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anchorlock/>
          </v:shape>
        </w:pict>
      </w: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C56237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Удостоверение уполномоченного представителя по финансовым вопросам кандидата в депутаты Думы города Пыть-Ях – документ, удостоверяющий      статус предъявителя.</w:t>
      </w:r>
    </w:p>
    <w:p w:rsidR="001B1EE5" w:rsidRDefault="001B1EE5" w:rsidP="00C56237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Удостоверение оформляется на бланке размером 80х120 мм, реквизиты         которого приведены выше.</w:t>
      </w:r>
    </w:p>
    <w:p w:rsidR="001B1EE5" w:rsidRDefault="001B1EE5" w:rsidP="00C56237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Удостоверение выдается на основании постановления территориальной          избирательной комиссии города  Пыть-Яха.</w:t>
      </w:r>
    </w:p>
    <w:p w:rsidR="001B1EE5" w:rsidRDefault="001B1EE5" w:rsidP="00C56237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Лица, получившие удостоверения, обязаны обеспечить их сохранность и        использовать в установленном порядке.</w:t>
      </w: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1B1EE5" w:rsidRPr="00CB0C1E" w:rsidTr="00CF7E51">
        <w:trPr>
          <w:jc w:val="right"/>
        </w:trPr>
        <w:tc>
          <w:tcPr>
            <w:tcW w:w="4673" w:type="dxa"/>
          </w:tcPr>
          <w:p w:rsidR="001B1EE5" w:rsidRPr="00CB0C1E" w:rsidRDefault="001B1EE5" w:rsidP="00A909D7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B1EE5" w:rsidRDefault="001B1EE5" w:rsidP="00DC1646">
            <w:pPr>
              <w:ind w:right="-108"/>
              <w:rPr>
                <w:sz w:val="22"/>
                <w:szCs w:val="22"/>
              </w:rPr>
            </w:pPr>
          </w:p>
          <w:p w:rsidR="001B1EE5" w:rsidRDefault="001B1EE5" w:rsidP="00A42E42">
            <w:pPr>
              <w:ind w:left="1311"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№2</w:t>
            </w:r>
          </w:p>
          <w:p w:rsidR="001B1EE5" w:rsidRDefault="001B1EE5" w:rsidP="003857AF">
            <w:pPr>
              <w:ind w:left="1311"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Pr="00CB0C1E">
              <w:rPr>
                <w:sz w:val="22"/>
                <w:szCs w:val="22"/>
              </w:rPr>
              <w:t>территориал</w:t>
            </w:r>
            <w:r w:rsidRPr="00CB0C1E">
              <w:rPr>
                <w:sz w:val="22"/>
                <w:szCs w:val="22"/>
              </w:rPr>
              <w:t>ь</w:t>
            </w:r>
            <w:r w:rsidRPr="00CB0C1E">
              <w:rPr>
                <w:sz w:val="22"/>
                <w:szCs w:val="22"/>
              </w:rPr>
              <w:t xml:space="preserve">ной избирательной комиссии </w:t>
            </w:r>
          </w:p>
          <w:p w:rsidR="001B1EE5" w:rsidRDefault="001B1EE5" w:rsidP="003857AF">
            <w:pPr>
              <w:ind w:left="1311"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рода Пыть-Яха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1B1EE5" w:rsidRPr="00CB0C1E" w:rsidRDefault="001B1EE5" w:rsidP="003857AF">
            <w:pPr>
              <w:ind w:left="1311"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08.07.</w:t>
            </w:r>
            <w:r w:rsidRPr="00CB0C1E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CB0C1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ода </w:t>
            </w:r>
            <w:r w:rsidRPr="00CB0C1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31</w:t>
            </w:r>
          </w:p>
        </w:tc>
      </w:tr>
    </w:tbl>
    <w:p w:rsidR="001B1EE5" w:rsidRDefault="001B1EE5" w:rsidP="006479C8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Default="001B1EE5" w:rsidP="006479C8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Default="001B1EE5" w:rsidP="006479C8">
      <w:pPr>
        <w:pStyle w:val="20"/>
        <w:shd w:val="clear" w:color="auto" w:fill="auto"/>
        <w:spacing w:after="0" w:line="280" w:lineRule="exact"/>
        <w:ind w:left="40"/>
        <w:jc w:val="center"/>
        <w:rPr>
          <w:color w:val="000000"/>
          <w:lang w:eastAsia="ru-RU"/>
        </w:rPr>
      </w:pPr>
    </w:p>
    <w:p w:rsidR="001B1EE5" w:rsidRPr="00C26457" w:rsidRDefault="001B1EE5" w:rsidP="006479C8">
      <w:pPr>
        <w:pStyle w:val="20"/>
        <w:shd w:val="clear" w:color="auto" w:fill="auto"/>
        <w:spacing w:after="0" w:line="280" w:lineRule="exact"/>
        <w:ind w:left="40"/>
        <w:jc w:val="center"/>
        <w:rPr>
          <w:b/>
        </w:rPr>
      </w:pPr>
      <w:r>
        <w:rPr>
          <w:b/>
          <w:color w:val="000000"/>
          <w:lang w:eastAsia="ru-RU"/>
        </w:rPr>
        <w:t>Разъяснения порядка</w:t>
      </w:r>
    </w:p>
    <w:p w:rsidR="001B1EE5" w:rsidRPr="00C26457" w:rsidRDefault="001B1EE5" w:rsidP="006479C8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lang w:eastAsia="ru-RU"/>
        </w:rPr>
      </w:pPr>
      <w:r w:rsidRPr="00C26457">
        <w:rPr>
          <w:b/>
          <w:color w:val="000000"/>
          <w:lang w:eastAsia="ru-RU"/>
        </w:rPr>
        <w:t xml:space="preserve">регистрации и деятельности доверенных лиц </w:t>
      </w:r>
    </w:p>
    <w:p w:rsidR="001B1EE5" w:rsidRPr="00B75809" w:rsidRDefault="001B1EE5" w:rsidP="006479C8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lang w:eastAsia="ru-RU"/>
        </w:rPr>
      </w:pPr>
      <w:r w:rsidRPr="00C26457">
        <w:rPr>
          <w:b/>
          <w:color w:val="000000"/>
          <w:lang w:eastAsia="ru-RU"/>
        </w:rPr>
        <w:t>кандидато</w:t>
      </w:r>
      <w:r>
        <w:rPr>
          <w:b/>
          <w:color w:val="000000"/>
          <w:lang w:eastAsia="ru-RU"/>
        </w:rPr>
        <w:t xml:space="preserve">в в депутаты Думы города  Пыть-Яха </w:t>
      </w:r>
      <w:r w:rsidRPr="00C26457">
        <w:rPr>
          <w:b/>
          <w:color w:val="000000"/>
          <w:lang w:eastAsia="ru-RU"/>
        </w:rPr>
        <w:t xml:space="preserve"> шестого созыва</w:t>
      </w:r>
    </w:p>
    <w:p w:rsidR="001B1EE5" w:rsidRDefault="001B1EE5" w:rsidP="006479C8">
      <w:pPr>
        <w:pStyle w:val="20"/>
        <w:shd w:val="clear" w:color="auto" w:fill="auto"/>
        <w:spacing w:after="0"/>
        <w:ind w:left="40"/>
        <w:jc w:val="center"/>
      </w:pPr>
    </w:p>
    <w:p w:rsidR="001B1EE5" w:rsidRPr="007E3F14" w:rsidRDefault="001B1EE5" w:rsidP="00F97ACC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09"/>
        <w:jc w:val="both"/>
      </w:pPr>
      <w:r w:rsidRPr="007E3F14">
        <w:rPr>
          <w:color w:val="000000"/>
          <w:lang w:eastAsia="ru-RU"/>
        </w:rPr>
        <w:t>Кандида</w:t>
      </w:r>
      <w:r>
        <w:rPr>
          <w:color w:val="000000"/>
          <w:lang w:eastAsia="ru-RU"/>
        </w:rPr>
        <w:t>т в депутаты Думы города Пыть-Яха</w:t>
      </w:r>
      <w:r w:rsidRPr="007E3F14">
        <w:rPr>
          <w:color w:val="000000"/>
          <w:lang w:eastAsia="ru-RU"/>
        </w:rPr>
        <w:t xml:space="preserve"> шестого созыва, </w:t>
      </w:r>
      <w:r>
        <w:rPr>
          <w:color w:val="000000"/>
          <w:lang w:eastAsia="ru-RU"/>
        </w:rPr>
        <w:t xml:space="preserve">                 </w:t>
      </w:r>
      <w:r w:rsidRPr="007E3F14">
        <w:rPr>
          <w:color w:val="000000"/>
          <w:lang w:eastAsia="ru-RU"/>
        </w:rPr>
        <w:t>выдвину</w:t>
      </w:r>
      <w:r>
        <w:rPr>
          <w:color w:val="000000"/>
          <w:lang w:eastAsia="ru-RU"/>
        </w:rPr>
        <w:t>тый по многомандатному</w:t>
      </w:r>
      <w:r w:rsidRPr="007E3F14">
        <w:rPr>
          <w:color w:val="000000"/>
          <w:lang w:eastAsia="ru-RU"/>
        </w:rPr>
        <w:t xml:space="preserve"> избирательному округу, вправе назначить до 20 доверенных лиц, которые имеют право выступать от имени кандидата в </w:t>
      </w:r>
      <w:r>
        <w:rPr>
          <w:color w:val="000000"/>
          <w:lang w:eastAsia="ru-RU"/>
        </w:rPr>
        <w:t xml:space="preserve">            </w:t>
      </w:r>
      <w:r w:rsidRPr="007E3F14">
        <w:rPr>
          <w:color w:val="000000"/>
          <w:lang w:eastAsia="ru-RU"/>
        </w:rPr>
        <w:t>вопросах, связанных с участием кандидата в выборах и</w:t>
      </w:r>
      <w:r w:rsidRPr="00FE2E0A">
        <w:t xml:space="preserve"> осуществляют </w:t>
      </w:r>
      <w:r>
        <w:t xml:space="preserve">              </w:t>
      </w:r>
      <w:r w:rsidRPr="00FE2E0A">
        <w:t>агитационную деятельность в пользу назначившего их кандидата</w:t>
      </w:r>
      <w:r w:rsidRPr="007E3F14">
        <w:t>.</w:t>
      </w:r>
    </w:p>
    <w:p w:rsidR="001B1EE5" w:rsidRPr="007E3F14" w:rsidRDefault="001B1EE5" w:rsidP="00F97ACC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09"/>
        <w:jc w:val="both"/>
        <w:rPr>
          <w:rStyle w:val="a0"/>
          <w:color w:val="auto"/>
        </w:rPr>
      </w:pPr>
      <w:r w:rsidRPr="007E3F14">
        <w:t>.</w:t>
      </w:r>
      <w:r w:rsidRPr="007E3F14">
        <w:rPr>
          <w:color w:val="000000"/>
          <w:lang w:eastAsia="ru-RU"/>
        </w:rPr>
        <w:t xml:space="preserve">Доверенные лица кандидата осуществляет свою деятельность в </w:t>
      </w:r>
      <w:r>
        <w:rPr>
          <w:color w:val="000000"/>
          <w:lang w:eastAsia="ru-RU"/>
        </w:rPr>
        <w:t xml:space="preserve">           </w:t>
      </w:r>
      <w:r w:rsidRPr="007E3F14">
        <w:rPr>
          <w:color w:val="000000"/>
          <w:lang w:eastAsia="ru-RU"/>
        </w:rPr>
        <w:t xml:space="preserve">пределах предоставленных ему полномочий, с соблюдением требований </w:t>
      </w:r>
      <w:r>
        <w:rPr>
          <w:color w:val="000000"/>
          <w:lang w:eastAsia="ru-RU"/>
        </w:rPr>
        <w:t xml:space="preserve">         </w:t>
      </w:r>
      <w:r w:rsidRPr="007E3F14">
        <w:t xml:space="preserve">Федерального </w:t>
      </w:r>
      <w:hyperlink r:id="rId8" w:history="1">
        <w:r w:rsidRPr="007E3F14">
          <w:t xml:space="preserve">закона </w:t>
        </w:r>
      </w:hyperlink>
      <w:r w:rsidRPr="007E3F14">
        <w:t>от 12.06.2002 года №</w:t>
      </w:r>
      <w:r>
        <w:t xml:space="preserve"> </w:t>
      </w:r>
      <w:r w:rsidRPr="007E3F14">
        <w:t xml:space="preserve">67-ФЗ «Об основных гарантиях </w:t>
      </w:r>
      <w:r>
        <w:t xml:space="preserve">       </w:t>
      </w:r>
      <w:r w:rsidRPr="007E3F14">
        <w:rPr>
          <w:color w:val="000000"/>
        </w:rPr>
        <w:t xml:space="preserve">избирательных прав и права на участие в референдуме граждан Российской </w:t>
      </w:r>
      <w:r>
        <w:rPr>
          <w:color w:val="000000"/>
        </w:rPr>
        <w:t xml:space="preserve">     </w:t>
      </w:r>
      <w:r w:rsidRPr="007E3F14">
        <w:rPr>
          <w:color w:val="000000"/>
        </w:rPr>
        <w:t xml:space="preserve">Федерации», </w:t>
      </w:r>
      <w:hyperlink r:id="rId9" w:history="1">
        <w:r>
          <w:rPr>
            <w:rStyle w:val="a0"/>
            <w:color w:val="auto"/>
          </w:rPr>
          <w:t>Закона Ханты-Мансийского автономного округа - Югры от 30.09.</w:t>
        </w:r>
        <w:r w:rsidRPr="007E3F14">
          <w:rPr>
            <w:rStyle w:val="a0"/>
            <w:color w:val="auto"/>
          </w:rPr>
          <w:t xml:space="preserve"> 2011 года №</w:t>
        </w:r>
        <w:r>
          <w:rPr>
            <w:rStyle w:val="a0"/>
            <w:color w:val="auto"/>
          </w:rPr>
          <w:t xml:space="preserve"> </w:t>
        </w:r>
        <w:r w:rsidRPr="007E3F14">
          <w:rPr>
            <w:rStyle w:val="a0"/>
            <w:color w:val="auto"/>
          </w:rPr>
          <w:t>81-оз «О выборах депутатов представительного органа муниц</w:t>
        </w:r>
        <w:r w:rsidRPr="007E3F14">
          <w:rPr>
            <w:rStyle w:val="a0"/>
            <w:color w:val="auto"/>
          </w:rPr>
          <w:t>и</w:t>
        </w:r>
        <w:r w:rsidRPr="007E3F14">
          <w:rPr>
            <w:rStyle w:val="a0"/>
            <w:color w:val="auto"/>
          </w:rPr>
          <w:t xml:space="preserve">пального </w:t>
        </w:r>
        <w:r>
          <w:rPr>
            <w:rStyle w:val="a0"/>
            <w:color w:val="auto"/>
          </w:rPr>
          <w:t xml:space="preserve">  </w:t>
        </w:r>
        <w:r w:rsidRPr="007E3F14">
          <w:rPr>
            <w:rStyle w:val="a0"/>
            <w:color w:val="auto"/>
          </w:rPr>
          <w:t>образования в Ханты-Мансийском автономном округе – Югре»</w:t>
        </w:r>
      </w:hyperlink>
      <w:r>
        <w:rPr>
          <w:rStyle w:val="a0"/>
          <w:color w:val="auto"/>
        </w:rPr>
        <w:t>.</w:t>
      </w:r>
    </w:p>
    <w:p w:rsidR="001B1EE5" w:rsidRPr="007E3F14" w:rsidRDefault="001B1EE5" w:rsidP="00F97ACC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09"/>
        <w:jc w:val="both"/>
      </w:pPr>
      <w:r w:rsidRPr="00FE2E0A">
        <w:t>Доверенными лицами кандидатов</w:t>
      </w:r>
      <w:r w:rsidRPr="007E3F14">
        <w:t xml:space="preserve"> </w:t>
      </w:r>
      <w:r w:rsidRPr="00FE2E0A">
        <w:t xml:space="preserve">не могут быть кандидаты, лица, </w:t>
      </w:r>
      <w:r>
        <w:t xml:space="preserve">        </w:t>
      </w:r>
      <w:r w:rsidRPr="00FE2E0A">
        <w:t xml:space="preserve">замещающие государственные или выборные муниципальные должности, главы местных администраций, работники аппаратов избирательных комиссий. </w:t>
      </w:r>
      <w:r>
        <w:t xml:space="preserve">                                                  г</w:t>
      </w:r>
      <w:r w:rsidRPr="00FE2E0A">
        <w:t xml:space="preserve">осударственные и муниципальные служащие могут быть назначены </w:t>
      </w:r>
      <w:r>
        <w:t xml:space="preserve">                </w:t>
      </w:r>
      <w:r w:rsidRPr="00FE2E0A">
        <w:t>доверенными лицами при условии их освобождения от исполнения служебных обязанностей на период исполнения полномочий доверенного лица</w:t>
      </w:r>
    </w:p>
    <w:p w:rsidR="001B1EE5" w:rsidRPr="00C26457" w:rsidRDefault="001B1EE5" w:rsidP="00A0545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09"/>
        <w:jc w:val="both"/>
      </w:pPr>
      <w:r w:rsidRPr="007E3F14">
        <w:rPr>
          <w:color w:val="000000"/>
          <w:lang w:eastAsia="ru-RU"/>
        </w:rPr>
        <w:t xml:space="preserve">Регистрация доверенных лиц кандидата производится </w:t>
      </w:r>
      <w:r>
        <w:rPr>
          <w:color w:val="000000"/>
          <w:lang w:eastAsia="ru-RU"/>
        </w:rPr>
        <w:t xml:space="preserve">окружной            </w:t>
      </w:r>
      <w:r w:rsidRPr="007E3F14">
        <w:rPr>
          <w:color w:val="000000"/>
          <w:lang w:eastAsia="ru-RU"/>
        </w:rPr>
        <w:t>избирательной комиссией на основании</w:t>
      </w:r>
      <w:r>
        <w:rPr>
          <w:color w:val="000000"/>
          <w:lang w:eastAsia="ru-RU"/>
        </w:rPr>
        <w:t xml:space="preserve"> следующих документов:</w:t>
      </w:r>
    </w:p>
    <w:p w:rsidR="001B1EE5" w:rsidRDefault="001B1EE5" w:rsidP="00C26457">
      <w:pPr>
        <w:pStyle w:val="NoSpacing"/>
        <w:spacing w:line="276" w:lineRule="auto"/>
        <w:ind w:firstLine="709"/>
        <w:jc w:val="both"/>
        <w:rPr>
          <w:sz w:val="28"/>
        </w:rPr>
      </w:pPr>
      <w:r w:rsidRPr="00423BA1">
        <w:rPr>
          <w:sz w:val="28"/>
        </w:rPr>
        <w:t xml:space="preserve">1) письменного заявления кандидата о назначении доверенных лиц. </w:t>
      </w:r>
    </w:p>
    <w:p w:rsidR="001B1EE5" w:rsidRPr="00423BA1" w:rsidRDefault="001B1EE5" w:rsidP="00C26457">
      <w:pPr>
        <w:pStyle w:val="NoSpacing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заявлении кандидата </w:t>
      </w:r>
      <w:r w:rsidRPr="00423BA1">
        <w:rPr>
          <w:sz w:val="28"/>
        </w:rPr>
        <w:t>указываются фамилия, имя и отчество, дата</w:t>
      </w:r>
      <w:r>
        <w:rPr>
          <w:sz w:val="28"/>
        </w:rPr>
        <w:t xml:space="preserve">          </w:t>
      </w:r>
      <w:r w:rsidRPr="00423BA1">
        <w:rPr>
          <w:sz w:val="28"/>
        </w:rPr>
        <w:t xml:space="preserve">рождения, адрес места жительства, серия, номер и дата выдачи паспорта или </w:t>
      </w:r>
      <w:r>
        <w:rPr>
          <w:sz w:val="28"/>
        </w:rPr>
        <w:t xml:space="preserve">    </w:t>
      </w:r>
      <w:r w:rsidRPr="00423BA1">
        <w:rPr>
          <w:sz w:val="28"/>
        </w:rPr>
        <w:t xml:space="preserve">документа, заменяющего паспорт гражданина, основное место работы или </w:t>
      </w:r>
      <w:r>
        <w:rPr>
          <w:sz w:val="28"/>
        </w:rPr>
        <w:t xml:space="preserve">     </w:t>
      </w:r>
      <w:r w:rsidRPr="00423BA1">
        <w:rPr>
          <w:sz w:val="28"/>
        </w:rPr>
        <w:t>службы и занимаемая должность (в случае отсутствия основного места работы или службы – род занятий) каждого доверенного лица;</w:t>
      </w:r>
    </w:p>
    <w:p w:rsidR="001B1EE5" w:rsidRPr="00423BA1" w:rsidRDefault="001B1EE5" w:rsidP="00C26457">
      <w:pPr>
        <w:pStyle w:val="NoSpacing"/>
        <w:spacing w:line="276" w:lineRule="auto"/>
        <w:ind w:firstLine="709"/>
        <w:jc w:val="both"/>
        <w:rPr>
          <w:sz w:val="28"/>
        </w:rPr>
      </w:pPr>
      <w:r w:rsidRPr="00423BA1">
        <w:rPr>
          <w:sz w:val="28"/>
        </w:rPr>
        <w:t>2) заявлений самих граждан о согласии быть доверенными лицами.</w:t>
      </w:r>
    </w:p>
    <w:p w:rsidR="001B1EE5" w:rsidRPr="00423BA1" w:rsidRDefault="001B1EE5" w:rsidP="00C26457">
      <w:pPr>
        <w:pStyle w:val="NoSpacing"/>
        <w:spacing w:line="276" w:lineRule="auto"/>
        <w:ind w:firstLine="709"/>
        <w:jc w:val="both"/>
        <w:rPr>
          <w:sz w:val="28"/>
        </w:rPr>
      </w:pPr>
      <w:r w:rsidRPr="00423BA1">
        <w:rPr>
          <w:sz w:val="28"/>
        </w:rPr>
        <w:t xml:space="preserve">3) приказа об освобождении его от исполнения служебных обязанностей </w:t>
      </w:r>
      <w:r>
        <w:rPr>
          <w:sz w:val="28"/>
        </w:rPr>
        <w:t xml:space="preserve">   </w:t>
      </w:r>
      <w:r w:rsidRPr="00423BA1">
        <w:rPr>
          <w:sz w:val="28"/>
        </w:rPr>
        <w:t>(в том числе на период отпуска) если, доверенное лицо является государстве</w:t>
      </w:r>
      <w:r w:rsidRPr="00423BA1">
        <w:rPr>
          <w:sz w:val="28"/>
        </w:rPr>
        <w:t>н</w:t>
      </w:r>
      <w:r w:rsidRPr="00423BA1">
        <w:rPr>
          <w:sz w:val="28"/>
        </w:rPr>
        <w:t>ными или муниципальными служащими.</w:t>
      </w:r>
    </w:p>
    <w:p w:rsidR="001B1EE5" w:rsidRPr="00136C02" w:rsidRDefault="001B1EE5" w:rsidP="00A0545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709"/>
        <w:jc w:val="both"/>
      </w:pPr>
      <w:r>
        <w:rPr>
          <w:color w:val="000000"/>
          <w:lang w:eastAsia="ru-RU"/>
        </w:rPr>
        <w:t xml:space="preserve">Территориальная </w:t>
      </w:r>
      <w:r w:rsidRPr="007E3F14">
        <w:rPr>
          <w:color w:val="000000"/>
          <w:lang w:eastAsia="ru-RU"/>
        </w:rPr>
        <w:t>избирательная комиссия в течение пяти дней со дня</w:t>
      </w:r>
      <w:r>
        <w:rPr>
          <w:color w:val="000000"/>
          <w:lang w:eastAsia="ru-RU"/>
        </w:rPr>
        <w:t xml:space="preserve">           </w:t>
      </w:r>
      <w:r w:rsidRPr="007E3F14">
        <w:rPr>
          <w:color w:val="000000"/>
          <w:lang w:eastAsia="ru-RU"/>
        </w:rPr>
        <w:t xml:space="preserve"> получения документов, указанных в пункте 4 настоящего Порядка, рассматрив</w:t>
      </w:r>
      <w:r w:rsidRPr="007E3F14">
        <w:rPr>
          <w:color w:val="000000"/>
          <w:lang w:eastAsia="ru-RU"/>
        </w:rPr>
        <w:t>а</w:t>
      </w:r>
      <w:r>
        <w:rPr>
          <w:color w:val="000000"/>
          <w:lang w:eastAsia="ru-RU"/>
        </w:rPr>
        <w:t>ет их и принимает постановление</w:t>
      </w:r>
      <w:r w:rsidRPr="007E3F14">
        <w:rPr>
          <w:color w:val="000000"/>
          <w:lang w:eastAsia="ru-RU"/>
        </w:rPr>
        <w:t xml:space="preserve"> о регистрации (об отказе в регистрации) дов</w:t>
      </w:r>
      <w:r w:rsidRPr="007E3F14">
        <w:rPr>
          <w:color w:val="000000"/>
          <w:lang w:eastAsia="ru-RU"/>
        </w:rPr>
        <w:t>е</w:t>
      </w:r>
      <w:r w:rsidRPr="007E3F14">
        <w:rPr>
          <w:color w:val="000000"/>
          <w:lang w:eastAsia="ru-RU"/>
        </w:rPr>
        <w:t>ренного лица кандидата, которое офор</w:t>
      </w:r>
      <w:r>
        <w:rPr>
          <w:color w:val="000000"/>
          <w:lang w:eastAsia="ru-RU"/>
        </w:rPr>
        <w:t>мляется соответствующим постановлен</w:t>
      </w:r>
      <w:r>
        <w:rPr>
          <w:color w:val="000000"/>
          <w:lang w:eastAsia="ru-RU"/>
        </w:rPr>
        <w:t>и</w:t>
      </w:r>
      <w:r>
        <w:rPr>
          <w:color w:val="000000"/>
          <w:lang w:eastAsia="ru-RU"/>
        </w:rPr>
        <w:t>ем</w:t>
      </w:r>
      <w:r w:rsidRPr="007E3F14">
        <w:rPr>
          <w:color w:val="000000"/>
          <w:lang w:eastAsia="ru-RU"/>
        </w:rPr>
        <w:t>.</w:t>
      </w:r>
    </w:p>
    <w:p w:rsidR="001B1EE5" w:rsidRDefault="001B1EE5" w:rsidP="0058775E">
      <w:pPr>
        <w:pStyle w:val="20"/>
        <w:shd w:val="clear" w:color="auto" w:fill="auto"/>
        <w:tabs>
          <w:tab w:val="left" w:pos="1105"/>
        </w:tabs>
        <w:spacing w:after="0"/>
        <w:jc w:val="both"/>
      </w:pPr>
    </w:p>
    <w:p w:rsidR="001B1EE5" w:rsidRPr="007E3F14" w:rsidRDefault="001B1EE5" w:rsidP="0058775E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709"/>
        <w:jc w:val="both"/>
      </w:pPr>
      <w:r w:rsidRPr="007E3F14">
        <w:rPr>
          <w:color w:val="000000"/>
          <w:lang w:eastAsia="ru-RU"/>
        </w:rPr>
        <w:t xml:space="preserve"> При </w:t>
      </w:r>
      <w:r>
        <w:rPr>
          <w:color w:val="000000"/>
          <w:lang w:eastAsia="ru-RU"/>
        </w:rPr>
        <w:t xml:space="preserve">   </w:t>
      </w:r>
      <w:r w:rsidRPr="007E3F14">
        <w:rPr>
          <w:color w:val="000000"/>
          <w:lang w:eastAsia="ru-RU"/>
        </w:rPr>
        <w:t>регистрации доверенного лица кандидата ему выдается удост</w:t>
      </w:r>
      <w:r w:rsidRPr="007E3F14">
        <w:rPr>
          <w:color w:val="000000"/>
          <w:lang w:eastAsia="ru-RU"/>
        </w:rPr>
        <w:t>о</w:t>
      </w:r>
      <w:r w:rsidRPr="007E3F14">
        <w:rPr>
          <w:color w:val="000000"/>
          <w:lang w:eastAsia="ru-RU"/>
        </w:rPr>
        <w:t xml:space="preserve">верение установленного образца (приложение № 1 к настоящему </w:t>
      </w:r>
      <w:r>
        <w:rPr>
          <w:color w:val="000000"/>
          <w:lang w:eastAsia="ru-RU"/>
        </w:rPr>
        <w:t>разъяснению</w:t>
      </w:r>
      <w:r w:rsidRPr="007E3F14">
        <w:rPr>
          <w:color w:val="000000"/>
          <w:lang w:eastAsia="ru-RU"/>
        </w:rPr>
        <w:t>).</w:t>
      </w:r>
    </w:p>
    <w:p w:rsidR="001B1EE5" w:rsidRPr="007E3F14" w:rsidRDefault="001B1EE5" w:rsidP="006F55CC">
      <w:pPr>
        <w:pStyle w:val="20"/>
        <w:shd w:val="clear" w:color="auto" w:fill="auto"/>
        <w:spacing w:after="0"/>
        <w:ind w:firstLine="740"/>
        <w:jc w:val="both"/>
        <w:rPr>
          <w:color w:val="000000"/>
          <w:lang w:eastAsia="ru-RU"/>
        </w:rPr>
      </w:pPr>
      <w:r w:rsidRPr="007E3F14">
        <w:rPr>
          <w:color w:val="000000"/>
          <w:lang w:eastAsia="ru-RU"/>
        </w:rPr>
        <w:t xml:space="preserve">Основанием для отказа в регистрации </w:t>
      </w:r>
      <w:r>
        <w:rPr>
          <w:color w:val="000000"/>
          <w:lang w:eastAsia="ru-RU"/>
        </w:rPr>
        <w:t xml:space="preserve">доверенных лиц кандидата </w:t>
      </w:r>
      <w:r w:rsidRPr="007E3F14">
        <w:rPr>
          <w:color w:val="000000"/>
          <w:lang w:eastAsia="ru-RU"/>
        </w:rPr>
        <w:t xml:space="preserve">могут служить ограничения в реализации избирательных прав граждан Российской </w:t>
      </w:r>
      <w:r>
        <w:rPr>
          <w:color w:val="000000"/>
          <w:lang w:eastAsia="ru-RU"/>
        </w:rPr>
        <w:t xml:space="preserve">    </w:t>
      </w:r>
      <w:r w:rsidRPr="007E3F14">
        <w:rPr>
          <w:color w:val="000000"/>
          <w:lang w:eastAsia="ru-RU"/>
        </w:rPr>
        <w:t>Федерации на выбор</w:t>
      </w:r>
      <w:r>
        <w:rPr>
          <w:color w:val="000000"/>
          <w:lang w:eastAsia="ru-RU"/>
        </w:rPr>
        <w:t>ах депутатов Думы города Пыть-Яха</w:t>
      </w:r>
      <w:r w:rsidRPr="007E3F14">
        <w:rPr>
          <w:color w:val="000000"/>
          <w:lang w:eastAsia="ru-RU"/>
        </w:rPr>
        <w:t xml:space="preserve"> - отсутствие у указа</w:t>
      </w:r>
      <w:r w:rsidRPr="007E3F14">
        <w:rPr>
          <w:color w:val="000000"/>
          <w:lang w:eastAsia="ru-RU"/>
        </w:rPr>
        <w:t>н</w:t>
      </w:r>
      <w:r w:rsidRPr="007E3F14">
        <w:rPr>
          <w:color w:val="000000"/>
          <w:lang w:eastAsia="ru-RU"/>
        </w:rPr>
        <w:t xml:space="preserve">ных лиц гражданства Российской Федерации, возраст претендента к моменту </w:t>
      </w:r>
      <w:r>
        <w:rPr>
          <w:color w:val="000000"/>
          <w:lang w:eastAsia="ru-RU"/>
        </w:rPr>
        <w:t xml:space="preserve">          </w:t>
      </w:r>
      <w:r w:rsidRPr="007E3F14">
        <w:rPr>
          <w:color w:val="000000"/>
          <w:lang w:eastAsia="ru-RU"/>
        </w:rPr>
        <w:t xml:space="preserve">регистрации менее 18 лет, наличие вступившего в законную силу решения суда о признании гражданина Российской Федерации недееспособным, отбывание </w:t>
      </w:r>
      <w:r>
        <w:rPr>
          <w:color w:val="000000"/>
          <w:lang w:eastAsia="ru-RU"/>
        </w:rPr>
        <w:t xml:space="preserve">        </w:t>
      </w:r>
      <w:r w:rsidRPr="007E3F14">
        <w:rPr>
          <w:color w:val="000000"/>
          <w:lang w:eastAsia="ru-RU"/>
        </w:rPr>
        <w:t xml:space="preserve">наказания в местах лишения свободы по приговору суда, а также отсутствие </w:t>
      </w:r>
      <w:r>
        <w:rPr>
          <w:color w:val="000000"/>
          <w:lang w:eastAsia="ru-RU"/>
        </w:rPr>
        <w:t xml:space="preserve">              </w:t>
      </w:r>
      <w:r w:rsidRPr="007E3F14">
        <w:rPr>
          <w:color w:val="000000"/>
          <w:lang w:eastAsia="ru-RU"/>
        </w:rPr>
        <w:t>необходимых документов.</w:t>
      </w:r>
    </w:p>
    <w:p w:rsidR="001B1EE5" w:rsidRPr="007E3F14" w:rsidRDefault="001B1EE5" w:rsidP="00A0545A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/>
        <w:ind w:firstLine="760"/>
        <w:jc w:val="both"/>
      </w:pPr>
      <w:r>
        <w:rPr>
          <w:color w:val="000000"/>
          <w:lang w:eastAsia="ru-RU"/>
        </w:rPr>
        <w:t xml:space="preserve">Доверенные лица кандидата </w:t>
      </w:r>
      <w:r w:rsidRPr="007E3F14">
        <w:rPr>
          <w:color w:val="000000"/>
          <w:lang w:eastAsia="ru-RU"/>
        </w:rPr>
        <w:t xml:space="preserve"> не вправе использовать преимущества своего должностного или служебного положения при осуществлении своих </w:t>
      </w:r>
      <w:r>
        <w:rPr>
          <w:color w:val="000000"/>
          <w:lang w:eastAsia="ru-RU"/>
        </w:rPr>
        <w:t xml:space="preserve">    </w:t>
      </w:r>
      <w:r w:rsidRPr="007E3F14">
        <w:rPr>
          <w:color w:val="000000"/>
          <w:lang w:eastAsia="ru-RU"/>
        </w:rPr>
        <w:t>полномочий.</w:t>
      </w:r>
    </w:p>
    <w:p w:rsidR="001B1EE5" w:rsidRPr="007E3F14" w:rsidRDefault="001B1EE5" w:rsidP="007E3F1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09"/>
        <w:jc w:val="both"/>
      </w:pPr>
      <w:bookmarkStart w:id="0" w:name="sub_4303"/>
      <w:r w:rsidRPr="007E3F14">
        <w:t xml:space="preserve"> Доверенные лица не имеют полномочий наблюдателя. На период </w:t>
      </w:r>
      <w:r>
        <w:t xml:space="preserve">      </w:t>
      </w:r>
      <w:r w:rsidRPr="007E3F14">
        <w:t>полномочий доверенного лица работодатель обязан предоставлять доверенным лицам по их просьбе неоплачиваемый отпуск.</w:t>
      </w:r>
    </w:p>
    <w:p w:rsidR="001B1EE5" w:rsidRPr="007E3F14" w:rsidRDefault="001B1EE5" w:rsidP="007E3F1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09"/>
        <w:jc w:val="both"/>
      </w:pPr>
      <w:r>
        <w:t>Кандидат</w:t>
      </w:r>
      <w:r w:rsidRPr="007E3F14">
        <w:t>, назначивши</w:t>
      </w:r>
      <w:r>
        <w:t>й</w:t>
      </w:r>
      <w:r w:rsidRPr="007E3F14">
        <w:t xml:space="preserve"> доверенных лиц, вправе в любое время отозвать их, уведомив об этом </w:t>
      </w:r>
      <w:r>
        <w:t xml:space="preserve">окружную </w:t>
      </w:r>
      <w:r w:rsidRPr="007E3F14">
        <w:t>избирательную комиссию, которая аннулирует выданные этим доверенным лицам удостоверения.</w:t>
      </w:r>
    </w:p>
    <w:bookmarkEnd w:id="0"/>
    <w:p w:rsidR="001B1EE5" w:rsidRPr="007E3F14" w:rsidRDefault="001B1EE5" w:rsidP="007E3F1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09"/>
        <w:jc w:val="both"/>
      </w:pPr>
      <w:r w:rsidRPr="007E3F14">
        <w:t xml:space="preserve">Полномочия доверенных лиц прекращаются по решению кандидата </w:t>
      </w:r>
      <w:r>
        <w:t xml:space="preserve">    </w:t>
      </w:r>
      <w:r w:rsidRPr="007E3F14">
        <w:t>либо вместе с утратой статуса назначившим их кандидатом</w:t>
      </w:r>
      <w:r>
        <w:t>.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1B1EE5" w:rsidRPr="00CB0C1E" w:rsidTr="00A909D7">
        <w:trPr>
          <w:jc w:val="right"/>
        </w:trPr>
        <w:tc>
          <w:tcPr>
            <w:tcW w:w="4673" w:type="dxa"/>
          </w:tcPr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Default="001B1EE5" w:rsidP="00A909D7">
            <w:pPr>
              <w:rPr>
                <w:sz w:val="22"/>
                <w:szCs w:val="22"/>
              </w:rPr>
            </w:pPr>
          </w:p>
          <w:p w:rsidR="001B1EE5" w:rsidRPr="00CB0C1E" w:rsidRDefault="001B1EE5" w:rsidP="00A909D7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B1EE5" w:rsidRPr="00CB0C1E" w:rsidRDefault="001B1EE5" w:rsidP="00A909D7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1B1EE5" w:rsidRPr="00CB0C1E" w:rsidTr="006F30E6">
        <w:trPr>
          <w:jc w:val="right"/>
        </w:trPr>
        <w:tc>
          <w:tcPr>
            <w:tcW w:w="4673" w:type="dxa"/>
          </w:tcPr>
          <w:p w:rsidR="001B1EE5" w:rsidRPr="00CB0C1E" w:rsidRDefault="001B1EE5" w:rsidP="00A909D7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B1EE5" w:rsidRDefault="001B1EE5" w:rsidP="00A909D7">
            <w:pPr>
              <w:ind w:right="-108"/>
              <w:jc w:val="right"/>
              <w:rPr>
                <w:sz w:val="22"/>
                <w:szCs w:val="22"/>
              </w:rPr>
            </w:pPr>
          </w:p>
          <w:p w:rsidR="001B1EE5" w:rsidRDefault="001B1EE5" w:rsidP="00A909D7">
            <w:pPr>
              <w:ind w:right="-108"/>
              <w:jc w:val="right"/>
              <w:rPr>
                <w:sz w:val="22"/>
                <w:szCs w:val="22"/>
              </w:rPr>
            </w:pPr>
          </w:p>
          <w:p w:rsidR="001B1EE5" w:rsidRDefault="001B1EE5" w:rsidP="00136C02">
            <w:pPr>
              <w:ind w:right="-108"/>
              <w:rPr>
                <w:sz w:val="22"/>
                <w:szCs w:val="22"/>
              </w:rPr>
            </w:pPr>
          </w:p>
          <w:p w:rsidR="001B1EE5" w:rsidRDefault="001B1EE5" w:rsidP="003857AF">
            <w:pPr>
              <w:ind w:right="-257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B1EE5" w:rsidRDefault="001B1EE5" w:rsidP="003857AF">
            <w:pPr>
              <w:ind w:right="-257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разъяснениям порядка регистрации </w:t>
            </w:r>
          </w:p>
          <w:p w:rsidR="001B1EE5" w:rsidRPr="00CB0C1E" w:rsidRDefault="001B1EE5" w:rsidP="003857AF">
            <w:pPr>
              <w:ind w:right="-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деятельности доверенных лиц кандидатов          в депутаты Думы города  Пыть-Яха                     шестого созыва</w:t>
            </w:r>
          </w:p>
        </w:tc>
      </w:tr>
    </w:tbl>
    <w:p w:rsidR="001B1EE5" w:rsidRDefault="001B1EE5" w:rsidP="006F30E6">
      <w:pPr>
        <w:pStyle w:val="20"/>
        <w:shd w:val="clear" w:color="auto" w:fill="auto"/>
        <w:spacing w:after="0" w:line="280" w:lineRule="exact"/>
        <w:ind w:left="40"/>
        <w:jc w:val="left"/>
        <w:rPr>
          <w:color w:val="000000"/>
          <w:lang w:eastAsia="ru-RU"/>
        </w:rPr>
      </w:pPr>
    </w:p>
    <w:p w:rsidR="001B1EE5" w:rsidRDefault="001B1EE5" w:rsidP="006479C8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6F30E6">
      <w:pPr>
        <w:jc w:val="center"/>
        <w:rPr>
          <w:b/>
          <w:sz w:val="28"/>
          <w:szCs w:val="28"/>
        </w:rPr>
      </w:pPr>
      <w:r w:rsidRPr="00CF7E51">
        <w:rPr>
          <w:b/>
          <w:sz w:val="28"/>
          <w:szCs w:val="28"/>
        </w:rPr>
        <w:t>Форма</w:t>
      </w:r>
    </w:p>
    <w:p w:rsidR="001B1EE5" w:rsidRDefault="001B1EE5" w:rsidP="006F30E6">
      <w:pPr>
        <w:jc w:val="center"/>
        <w:rPr>
          <w:b/>
          <w:sz w:val="28"/>
          <w:szCs w:val="28"/>
        </w:rPr>
      </w:pPr>
      <w:r w:rsidRPr="00CF7E51">
        <w:rPr>
          <w:b/>
          <w:sz w:val="28"/>
          <w:szCs w:val="28"/>
        </w:rPr>
        <w:t xml:space="preserve">удостоверения </w:t>
      </w:r>
      <w:r>
        <w:rPr>
          <w:b/>
          <w:sz w:val="28"/>
          <w:szCs w:val="28"/>
        </w:rPr>
        <w:t xml:space="preserve">доверенного лица </w:t>
      </w:r>
      <w:r w:rsidRPr="00CF7E51">
        <w:rPr>
          <w:b/>
          <w:sz w:val="28"/>
          <w:szCs w:val="28"/>
        </w:rPr>
        <w:t xml:space="preserve">кандидата в депутаты </w:t>
      </w:r>
    </w:p>
    <w:p w:rsidR="001B1EE5" w:rsidRDefault="001B1EE5" w:rsidP="006F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Пыть-Яха</w:t>
      </w:r>
      <w:r w:rsidRPr="00CF7E51">
        <w:rPr>
          <w:b/>
          <w:sz w:val="28"/>
          <w:szCs w:val="28"/>
        </w:rPr>
        <w:t xml:space="preserve"> шестого созыва</w:t>
      </w:r>
    </w:p>
    <w:p w:rsidR="001B1EE5" w:rsidRDefault="001B1EE5" w:rsidP="006479C8">
      <w:pPr>
        <w:jc w:val="center"/>
        <w:rPr>
          <w:sz w:val="28"/>
          <w:szCs w:val="28"/>
        </w:rPr>
      </w:pPr>
    </w:p>
    <w:p w:rsidR="001B1EE5" w:rsidRDefault="001B1EE5" w:rsidP="006479C8">
      <w:pPr>
        <w:jc w:val="center"/>
        <w:rPr>
          <w:sz w:val="28"/>
          <w:szCs w:val="28"/>
        </w:rPr>
      </w:pPr>
    </w:p>
    <w:p w:rsidR="001B1EE5" w:rsidRDefault="001B1EE5" w:rsidP="006479C8">
      <w:pPr>
        <w:jc w:val="center"/>
        <w:rPr>
          <w:sz w:val="28"/>
          <w:szCs w:val="28"/>
        </w:rPr>
      </w:pPr>
    </w:p>
    <w:p w:rsidR="001B1EE5" w:rsidRDefault="001B1EE5" w:rsidP="006479C8">
      <w:pPr>
        <w:jc w:val="center"/>
        <w:rPr>
          <w:sz w:val="28"/>
          <w:szCs w:val="28"/>
        </w:rPr>
      </w:pPr>
      <w:r>
        <w:rPr>
          <w:noProof/>
        </w:rPr>
      </w:r>
      <w:r w:rsidRPr="004D43E3">
        <w:rPr>
          <w:noProof/>
          <w:sz w:val="28"/>
          <w:szCs w:val="28"/>
        </w:rPr>
        <w:pict>
          <v:shape id="Надпись 8" o:spid="_x0000_s1027" type="#_x0000_t202" style="width:352.55pt;height:272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">
            <v:textbox>
              <w:txbxContent>
                <w:p w:rsidR="001B1EE5" w:rsidRDefault="001B1EE5" w:rsidP="00C56237">
                  <w:pPr>
                    <w:pStyle w:val="5"/>
                    <w:ind w:right="34"/>
                  </w:pPr>
                  <w:r>
                    <w:t>Выборы депутатов Думы города  Пыть-Яха шестого созыва</w:t>
                  </w:r>
                </w:p>
                <w:p w:rsidR="001B1EE5" w:rsidRDefault="001B1EE5" w:rsidP="00542D75">
                  <w:pPr>
                    <w:pStyle w:val="5"/>
                    <w:ind w:right="34"/>
                  </w:pPr>
                </w:p>
                <w:p w:rsidR="001B1EE5" w:rsidRDefault="001B1EE5" w:rsidP="00542D75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  <w:r>
                    <w:t xml:space="preserve"> №___</w:t>
                  </w:r>
                </w:p>
                <w:p w:rsidR="001B1EE5" w:rsidRPr="008567F5" w:rsidRDefault="001B1EE5" w:rsidP="00542D75"/>
                <w:p w:rsidR="001B1EE5" w:rsidRPr="000027F3" w:rsidRDefault="001B1EE5" w:rsidP="00542D75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1B1EE5" w:rsidRPr="000027F3" w:rsidRDefault="001B1EE5" w:rsidP="00542D75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1B1EE5" w:rsidRPr="000027F3" w:rsidRDefault="001B1EE5" w:rsidP="00542D75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1B1EE5" w:rsidRPr="000027F3" w:rsidRDefault="001B1EE5" w:rsidP="00542D75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1B1EE5" w:rsidRDefault="001B1EE5" w:rsidP="00542D75">
                  <w:pPr>
                    <w:pStyle w:val="Header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7F5">
                    <w:rPr>
                      <w:rFonts w:ascii="Times New Roman" w:hAnsi="Times New Roman"/>
                      <w:sz w:val="20"/>
                      <w:szCs w:val="20"/>
                    </w:rPr>
                    <w:t>является доверенным лицом кандидата в депутаты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Думы города  Пыть-Яха</w:t>
                  </w:r>
                </w:p>
                <w:p w:rsidR="001B1EE5" w:rsidRDefault="001B1EE5" w:rsidP="00542D75">
                  <w:pPr>
                    <w:pStyle w:val="Header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шестого созыва по  многомандатному избирательному округу №__</w:t>
                  </w:r>
                </w:p>
                <w:p w:rsidR="001B1EE5" w:rsidRPr="008567F5" w:rsidRDefault="001B1EE5" w:rsidP="00542D75">
                  <w:pPr>
                    <w:pStyle w:val="Header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1EE5" w:rsidRPr="000027F3" w:rsidRDefault="001B1EE5" w:rsidP="00542D75">
                  <w:pPr>
                    <w:jc w:val="center"/>
                    <w:rPr>
                      <w:bCs/>
                    </w:rPr>
                  </w:pPr>
                  <w:r w:rsidRPr="000027F3">
                    <w:rPr>
                      <w:bCs/>
                    </w:rPr>
                    <w:t>________________________________</w:t>
                  </w:r>
                  <w:r>
                    <w:rPr>
                      <w:bCs/>
                    </w:rPr>
                    <w:t>_____________________________</w:t>
                  </w:r>
                </w:p>
                <w:p w:rsidR="001B1EE5" w:rsidRPr="000027F3" w:rsidRDefault="001B1EE5" w:rsidP="00542D75">
                  <w:pPr>
                    <w:jc w:val="center"/>
                    <w:rPr>
                      <w:bCs/>
                      <w:vertAlign w:val="superscript"/>
                    </w:rPr>
                  </w:pPr>
                  <w:r w:rsidRPr="000027F3">
                    <w:rPr>
                      <w:bCs/>
                      <w:vertAlign w:val="superscript"/>
                    </w:rPr>
                    <w:t>Ф</w:t>
                  </w:r>
                  <w:r>
                    <w:rPr>
                      <w:bCs/>
                      <w:vertAlign w:val="superscript"/>
                    </w:rPr>
                    <w:t>амилия, имя, отчество кандидата</w:t>
                  </w:r>
                </w:p>
                <w:p w:rsidR="001B1EE5" w:rsidRDefault="001B1EE5" w:rsidP="00542D75">
                  <w:pPr>
                    <w:pStyle w:val="7"/>
                    <w:ind w:left="0" w:right="34"/>
                  </w:pPr>
                </w:p>
                <w:p w:rsidR="001B1EE5" w:rsidRDefault="001B1EE5" w:rsidP="00542D75">
                  <w:pPr>
                    <w:pStyle w:val="7"/>
                    <w:ind w:left="0" w:right="34"/>
                  </w:pPr>
                  <w:r>
                    <w:t>Председатель территориальной</w:t>
                  </w:r>
                </w:p>
                <w:p w:rsidR="001B1EE5" w:rsidRPr="00F94E0F" w:rsidRDefault="001B1EE5" w:rsidP="00542D75">
                  <w:pPr>
                    <w:pStyle w:val="7"/>
                    <w:ind w:left="0" w:right="34"/>
                  </w:pPr>
                  <w:r>
                    <w:t>и</w:t>
                  </w:r>
                  <w:r w:rsidRPr="00F94E0F">
                    <w:t>збирательной комиссии</w:t>
                  </w:r>
                  <w:r>
                    <w:t xml:space="preserve"> города  Пыть-Яха</w:t>
                  </w:r>
                </w:p>
                <w:p w:rsidR="001B1EE5" w:rsidRDefault="001B1EE5" w:rsidP="00542D75">
                  <w:pPr>
                    <w:rPr>
                      <w:b/>
                    </w:rPr>
                  </w:pPr>
                </w:p>
                <w:p w:rsidR="001B1EE5" w:rsidRPr="005670D4" w:rsidRDefault="001B1EE5" w:rsidP="00542D75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______________________</w:t>
                  </w:r>
                  <w:r w:rsidRPr="005670D4">
                    <w:t xml:space="preserve">_        </w:t>
                  </w:r>
                  <w:r>
                    <w:t xml:space="preserve">                            </w:t>
                  </w:r>
                </w:p>
                <w:p w:rsidR="001B1EE5" w:rsidRPr="00C868D8" w:rsidRDefault="001B1EE5" w:rsidP="00542D75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 w:rsidRPr="00F94E0F"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1B1EE5" w:rsidRPr="00C868D8" w:rsidRDefault="001B1EE5" w:rsidP="00542D75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М.П.</w:t>
                  </w:r>
                </w:p>
                <w:p w:rsidR="001B1EE5" w:rsidRPr="006B306C" w:rsidRDefault="001B1EE5" w:rsidP="00542D75">
                  <w:pPr>
                    <w:jc w:val="center"/>
                  </w:pPr>
                  <w:r w:rsidRPr="006B306C">
                    <w:t xml:space="preserve">Действительно </w:t>
                  </w:r>
                  <w:r>
                    <w:t>до "___" _______________ 2016</w:t>
                  </w:r>
                  <w:r w:rsidRPr="006B306C">
                    <w:t xml:space="preserve"> года</w:t>
                  </w:r>
                </w:p>
                <w:p w:rsidR="001B1EE5" w:rsidRPr="00C868D8" w:rsidRDefault="001B1EE5" w:rsidP="00542D75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1B1EE5" w:rsidRDefault="001B1EE5" w:rsidP="00542D75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anchorlock/>
          </v:shape>
        </w:pict>
      </w:r>
    </w:p>
    <w:p w:rsidR="001B1EE5" w:rsidRDefault="001B1EE5" w:rsidP="006479C8">
      <w:pPr>
        <w:jc w:val="center"/>
        <w:rPr>
          <w:sz w:val="28"/>
          <w:szCs w:val="28"/>
        </w:rPr>
      </w:pPr>
    </w:p>
    <w:p w:rsidR="001B1EE5" w:rsidRDefault="001B1EE5" w:rsidP="006479C8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6479C8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D958C9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Удостоверение доверенного лица кандидата в депутаты Думы города Пыть-Яха – документ, удостоверяющий статус предъявителя.</w:t>
      </w:r>
    </w:p>
    <w:p w:rsidR="001B1EE5" w:rsidRDefault="001B1EE5" w:rsidP="00D958C9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Удостоверение оформляется на бланке размером 80х120 мм, реквизиты кот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рого приведены выше.</w:t>
      </w:r>
    </w:p>
    <w:p w:rsidR="001B1EE5" w:rsidRDefault="001B1EE5" w:rsidP="00D958C9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Удостоверение выдается на основании постановления территориальной изб</w:t>
      </w:r>
      <w:r>
        <w:rPr>
          <w:color w:val="000000"/>
          <w:lang w:eastAsia="ru-RU"/>
        </w:rPr>
        <w:t>и</w:t>
      </w:r>
      <w:r>
        <w:rPr>
          <w:color w:val="000000"/>
          <w:lang w:eastAsia="ru-RU"/>
        </w:rPr>
        <w:t>рательной комиссии города  Пыть-Яха.</w:t>
      </w:r>
    </w:p>
    <w:p w:rsidR="001B1EE5" w:rsidRDefault="001B1EE5" w:rsidP="00D958C9">
      <w:pPr>
        <w:pStyle w:val="20"/>
        <w:shd w:val="clear" w:color="auto" w:fill="auto"/>
        <w:tabs>
          <w:tab w:val="left" w:pos="1046"/>
        </w:tabs>
        <w:spacing w:after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Лица, получившие удостоверения, обязаны обеспечит их сохранность и и</w:t>
      </w:r>
      <w:r>
        <w:rPr>
          <w:color w:val="000000"/>
          <w:lang w:eastAsia="ru-RU"/>
        </w:rPr>
        <w:t>с</w:t>
      </w:r>
      <w:r>
        <w:rPr>
          <w:color w:val="000000"/>
          <w:lang w:eastAsia="ru-RU"/>
        </w:rPr>
        <w:t>пользовать в установленном порядке.</w:t>
      </w: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p w:rsidR="001B1EE5" w:rsidRDefault="001B1EE5" w:rsidP="00B75809">
      <w:pPr>
        <w:pStyle w:val="20"/>
        <w:shd w:val="clear" w:color="auto" w:fill="auto"/>
        <w:tabs>
          <w:tab w:val="left" w:pos="1046"/>
        </w:tabs>
        <w:spacing w:after="0"/>
        <w:jc w:val="both"/>
        <w:rPr>
          <w:color w:val="000000"/>
          <w:lang w:eastAsia="ru-RU"/>
        </w:rPr>
      </w:pPr>
    </w:p>
    <w:sectPr w:rsidR="001B1EE5" w:rsidSect="00A42E42">
      <w:pgSz w:w="11906" w:h="16838"/>
      <w:pgMar w:top="426" w:right="680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309"/>
    <w:multiLevelType w:val="multilevel"/>
    <w:tmpl w:val="8428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484F35"/>
    <w:multiLevelType w:val="hybridMultilevel"/>
    <w:tmpl w:val="B5D2AB80"/>
    <w:lvl w:ilvl="0" w:tplc="A726ED9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35B7C"/>
    <w:multiLevelType w:val="hybridMultilevel"/>
    <w:tmpl w:val="E1A07CB2"/>
    <w:lvl w:ilvl="0" w:tplc="FBBE6A48">
      <w:start w:val="1"/>
      <w:numFmt w:val="decimal"/>
      <w:lvlText w:val="%1."/>
      <w:lvlJc w:val="righ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3">
    <w:nsid w:val="599F033F"/>
    <w:multiLevelType w:val="multilevel"/>
    <w:tmpl w:val="8428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6B38A2"/>
    <w:multiLevelType w:val="multilevel"/>
    <w:tmpl w:val="8428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87A"/>
    <w:rsid w:val="000027F3"/>
    <w:rsid w:val="00060C42"/>
    <w:rsid w:val="000A31C2"/>
    <w:rsid w:val="000B5B99"/>
    <w:rsid w:val="000F6D91"/>
    <w:rsid w:val="00136C02"/>
    <w:rsid w:val="00172CB9"/>
    <w:rsid w:val="001B1EE5"/>
    <w:rsid w:val="001D2CFF"/>
    <w:rsid w:val="003857AF"/>
    <w:rsid w:val="00423BA1"/>
    <w:rsid w:val="004D43E3"/>
    <w:rsid w:val="0052187A"/>
    <w:rsid w:val="00542D75"/>
    <w:rsid w:val="005670D4"/>
    <w:rsid w:val="0058775E"/>
    <w:rsid w:val="006479C8"/>
    <w:rsid w:val="006B306C"/>
    <w:rsid w:val="006B67E5"/>
    <w:rsid w:val="006E5141"/>
    <w:rsid w:val="006F30E6"/>
    <w:rsid w:val="006F39CB"/>
    <w:rsid w:val="006F55CC"/>
    <w:rsid w:val="0078705B"/>
    <w:rsid w:val="007D2907"/>
    <w:rsid w:val="007E3F14"/>
    <w:rsid w:val="007F39FE"/>
    <w:rsid w:val="00835AFE"/>
    <w:rsid w:val="00850A44"/>
    <w:rsid w:val="008567F5"/>
    <w:rsid w:val="00885350"/>
    <w:rsid w:val="008D349F"/>
    <w:rsid w:val="009003CF"/>
    <w:rsid w:val="009A2985"/>
    <w:rsid w:val="00A0545A"/>
    <w:rsid w:val="00A42E42"/>
    <w:rsid w:val="00A73C8D"/>
    <w:rsid w:val="00A81272"/>
    <w:rsid w:val="00A84F24"/>
    <w:rsid w:val="00A909D7"/>
    <w:rsid w:val="00AB7559"/>
    <w:rsid w:val="00B70961"/>
    <w:rsid w:val="00B73EE2"/>
    <w:rsid w:val="00B75809"/>
    <w:rsid w:val="00BD42F7"/>
    <w:rsid w:val="00C26457"/>
    <w:rsid w:val="00C274E5"/>
    <w:rsid w:val="00C56237"/>
    <w:rsid w:val="00C749D9"/>
    <w:rsid w:val="00C868D8"/>
    <w:rsid w:val="00CB0C1E"/>
    <w:rsid w:val="00CF7E51"/>
    <w:rsid w:val="00D636A6"/>
    <w:rsid w:val="00D805EB"/>
    <w:rsid w:val="00D958C9"/>
    <w:rsid w:val="00DC1646"/>
    <w:rsid w:val="00E13E36"/>
    <w:rsid w:val="00E61600"/>
    <w:rsid w:val="00E84F27"/>
    <w:rsid w:val="00EC3507"/>
    <w:rsid w:val="00EC50DB"/>
    <w:rsid w:val="00F06459"/>
    <w:rsid w:val="00F229F3"/>
    <w:rsid w:val="00F94E0F"/>
    <w:rsid w:val="00F97ACC"/>
    <w:rsid w:val="00FC698F"/>
    <w:rsid w:val="00FE2E0A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52187A"/>
    <w:pPr>
      <w:ind w:left="851" w:right="990"/>
      <w:jc w:val="center"/>
    </w:pPr>
    <w:rPr>
      <w:b/>
      <w:sz w:val="24"/>
    </w:rPr>
  </w:style>
  <w:style w:type="paragraph" w:customStyle="1" w:styleId="a">
    <w:name w:val="Знак"/>
    <w:basedOn w:val="Normal"/>
    <w:uiPriority w:val="99"/>
    <w:rsid w:val="0052187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5218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87A"/>
    <w:rPr>
      <w:rFonts w:ascii="Calibri" w:hAnsi="Calibri" w:cs="Times New Roman"/>
    </w:rPr>
  </w:style>
  <w:style w:type="paragraph" w:customStyle="1" w:styleId="5">
    <w:name w:val="çàãîëîâîê 5"/>
    <w:basedOn w:val="Normal"/>
    <w:next w:val="Normal"/>
    <w:uiPriority w:val="99"/>
    <w:rsid w:val="0052187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Normal"/>
    <w:next w:val="Normal"/>
    <w:uiPriority w:val="99"/>
    <w:rsid w:val="0052187A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paragraph" w:styleId="BodyText2">
    <w:name w:val="Body Text 2"/>
    <w:basedOn w:val="Normal"/>
    <w:link w:val="BodyText2Char"/>
    <w:uiPriority w:val="99"/>
    <w:rsid w:val="0052187A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87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2187A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7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340"/>
    <w:rPr>
      <w:rFonts w:ascii="Segoe UI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E73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E7340"/>
    <w:pPr>
      <w:widowControl w:val="0"/>
      <w:shd w:val="clear" w:color="auto" w:fill="FFFFFF"/>
      <w:spacing w:after="780" w:line="322" w:lineRule="exact"/>
      <w:jc w:val="right"/>
    </w:pPr>
    <w:rPr>
      <w:sz w:val="28"/>
      <w:szCs w:val="28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A81272"/>
    <w:rPr>
      <w:rFonts w:cs="Times New Roman"/>
      <w:color w:val="106BBE"/>
    </w:rPr>
  </w:style>
  <w:style w:type="paragraph" w:styleId="NoSpacing">
    <w:name w:val="No Spacing"/>
    <w:uiPriority w:val="99"/>
    <w:qFormat/>
    <w:rsid w:val="001D2CF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FA173CE98393A61143F2A40482487E783574BCD70C154B135CF129C20E158542B57BA967D998C402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78FA173CE98393A61143F2A40482487E783574BCD70C154B135CF129C20E158542B57BA967D998C40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311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2053</Words>
  <Characters>11708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2016-07-10T08:52:00Z</cp:lastPrinted>
  <dcterms:created xsi:type="dcterms:W3CDTF">2016-07-08T04:31:00Z</dcterms:created>
  <dcterms:modified xsi:type="dcterms:W3CDTF">2016-07-10T08:52:00Z</dcterms:modified>
</cp:coreProperties>
</file>