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A8" w:rsidRDefault="003F31A8">
      <w:pPr>
        <w:pStyle w:val="ConsPlusTitlePage"/>
      </w:pPr>
      <w:r>
        <w:t xml:space="preserve">Документ предоставлен </w:t>
      </w:r>
      <w:hyperlink r:id="rId4">
        <w:r>
          <w:rPr>
            <w:color w:val="0000FF"/>
          </w:rPr>
          <w:t>КонсультантПлюс</w:t>
        </w:r>
      </w:hyperlink>
      <w:r>
        <w:br/>
      </w:r>
    </w:p>
    <w:p w:rsidR="003F31A8" w:rsidRDefault="003F31A8">
      <w:pPr>
        <w:pStyle w:val="ConsPlusNormal"/>
        <w:jc w:val="both"/>
        <w:outlineLvl w:val="0"/>
      </w:pPr>
    </w:p>
    <w:p w:rsidR="003F31A8" w:rsidRDefault="003F31A8">
      <w:pPr>
        <w:pStyle w:val="ConsPlusTitle"/>
        <w:jc w:val="center"/>
        <w:outlineLvl w:val="0"/>
      </w:pPr>
      <w:r>
        <w:t>ПРАВИТЕЛЬСТВО РОССИЙСКОЙ ФЕДЕРАЦИИ</w:t>
      </w:r>
    </w:p>
    <w:p w:rsidR="003F31A8" w:rsidRDefault="003F31A8">
      <w:pPr>
        <w:pStyle w:val="ConsPlusTitle"/>
        <w:jc w:val="center"/>
      </w:pPr>
    </w:p>
    <w:p w:rsidR="003F31A8" w:rsidRDefault="003F31A8">
      <w:pPr>
        <w:pStyle w:val="ConsPlusTitle"/>
        <w:jc w:val="center"/>
      </w:pPr>
      <w:r>
        <w:t>ПОСТАНОВЛЕНИЕ</w:t>
      </w:r>
    </w:p>
    <w:p w:rsidR="003F31A8" w:rsidRDefault="003F31A8">
      <w:pPr>
        <w:pStyle w:val="ConsPlusTitle"/>
        <w:jc w:val="center"/>
      </w:pPr>
      <w:r>
        <w:t>от 26 апреля 2019 г. N 515</w:t>
      </w:r>
    </w:p>
    <w:p w:rsidR="003F31A8" w:rsidRDefault="003F31A8">
      <w:pPr>
        <w:pStyle w:val="ConsPlusTitle"/>
        <w:jc w:val="center"/>
      </w:pPr>
    </w:p>
    <w:p w:rsidR="003F31A8" w:rsidRDefault="003F31A8">
      <w:pPr>
        <w:pStyle w:val="ConsPlusTitle"/>
        <w:jc w:val="center"/>
      </w:pPr>
      <w:r>
        <w:t>О СИСТЕМЕ</w:t>
      </w:r>
    </w:p>
    <w:p w:rsidR="003F31A8" w:rsidRDefault="003F31A8">
      <w:pPr>
        <w:pStyle w:val="ConsPlusTitle"/>
        <w:jc w:val="center"/>
      </w:pPr>
      <w:r>
        <w:t>МАРКИРОВКИ ТОВАРОВ СРЕДСТВАМИ ИДЕНТИФИКАЦИИ</w:t>
      </w:r>
    </w:p>
    <w:p w:rsidR="003F31A8" w:rsidRDefault="003F31A8">
      <w:pPr>
        <w:pStyle w:val="ConsPlusTitle"/>
        <w:jc w:val="center"/>
      </w:pPr>
      <w:r>
        <w:t>И ПРОСЛЕЖИВАЕМОСТИ ДВИЖЕНИЯ ТОВАРОВ</w:t>
      </w:r>
    </w:p>
    <w:p w:rsidR="003F31A8" w:rsidRDefault="003F31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1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1A8" w:rsidRDefault="003F31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1A8" w:rsidRDefault="003F31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1A8" w:rsidRDefault="003F31A8">
            <w:pPr>
              <w:pStyle w:val="ConsPlusNormal"/>
              <w:jc w:val="center"/>
            </w:pPr>
            <w:r>
              <w:rPr>
                <w:color w:val="392C69"/>
              </w:rPr>
              <w:t>Список изменяющих документов</w:t>
            </w:r>
          </w:p>
          <w:p w:rsidR="003F31A8" w:rsidRDefault="003F31A8">
            <w:pPr>
              <w:pStyle w:val="ConsPlusNormal"/>
              <w:jc w:val="center"/>
            </w:pPr>
            <w:r>
              <w:rPr>
                <w:color w:val="392C69"/>
              </w:rPr>
              <w:t xml:space="preserve">(в ред. Постановлений Правительства РФ от 02.03.2020 </w:t>
            </w:r>
            <w:hyperlink r:id="rId5">
              <w:r>
                <w:rPr>
                  <w:color w:val="0000FF"/>
                </w:rPr>
                <w:t>N 219</w:t>
              </w:r>
            </w:hyperlink>
            <w:r>
              <w:rPr>
                <w:color w:val="392C69"/>
              </w:rPr>
              <w:t>,</w:t>
            </w:r>
          </w:p>
          <w:p w:rsidR="003F31A8" w:rsidRDefault="003F31A8">
            <w:pPr>
              <w:pStyle w:val="ConsPlusNormal"/>
              <w:jc w:val="center"/>
            </w:pPr>
            <w:r>
              <w:rPr>
                <w:color w:val="392C69"/>
              </w:rPr>
              <w:t xml:space="preserve">от 18.04.2020 </w:t>
            </w:r>
            <w:hyperlink r:id="rId6">
              <w:r>
                <w:rPr>
                  <w:color w:val="0000FF"/>
                </w:rPr>
                <w:t>N 548</w:t>
              </w:r>
            </w:hyperlink>
            <w:r>
              <w:rPr>
                <w:color w:val="392C69"/>
              </w:rPr>
              <w:t xml:space="preserve">, от 29.11.2022 </w:t>
            </w:r>
            <w:hyperlink r:id="rId7">
              <w:r>
                <w:rPr>
                  <w:color w:val="0000FF"/>
                </w:rPr>
                <w:t>N 2160</w:t>
              </w:r>
            </w:hyperlink>
            <w:r>
              <w:rPr>
                <w:color w:val="392C69"/>
              </w:rPr>
              <w:t xml:space="preserve">, от 16.09.2023 </w:t>
            </w:r>
            <w:hyperlink r:id="rId8">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1A8" w:rsidRDefault="003F31A8">
            <w:pPr>
              <w:pStyle w:val="ConsPlusNormal"/>
            </w:pPr>
          </w:p>
        </w:tc>
      </w:tr>
    </w:tbl>
    <w:p w:rsidR="003F31A8" w:rsidRDefault="003F31A8">
      <w:pPr>
        <w:pStyle w:val="ConsPlusNormal"/>
        <w:ind w:firstLine="540"/>
        <w:jc w:val="both"/>
      </w:pPr>
    </w:p>
    <w:p w:rsidR="003F31A8" w:rsidRDefault="003F31A8">
      <w:pPr>
        <w:pStyle w:val="ConsPlusNormal"/>
        <w:ind w:firstLine="540"/>
        <w:jc w:val="both"/>
      </w:pPr>
      <w:r>
        <w:t>Правительство Российской Федерации постановляет:</w:t>
      </w:r>
    </w:p>
    <w:p w:rsidR="003F31A8" w:rsidRDefault="003F31A8">
      <w:pPr>
        <w:pStyle w:val="ConsPlusNormal"/>
        <w:spacing w:before="220"/>
        <w:ind w:firstLine="540"/>
        <w:jc w:val="both"/>
      </w:pPr>
      <w:r>
        <w:t>1. Утвердить прилагаемые:</w:t>
      </w:r>
    </w:p>
    <w:p w:rsidR="003F31A8" w:rsidRDefault="003F31A8">
      <w:pPr>
        <w:pStyle w:val="ConsPlusNormal"/>
        <w:spacing w:before="220"/>
        <w:ind w:firstLine="540"/>
        <w:jc w:val="both"/>
      </w:pPr>
      <w:hyperlink w:anchor="P33">
        <w:r>
          <w:rPr>
            <w:color w:val="0000FF"/>
          </w:rPr>
          <w:t>Правила</w:t>
        </w:r>
      </w:hyperlink>
      <w:r>
        <w:t xml:space="preserve"> маркировки товаров, подлежащих обязательной маркировке средствами идентификации;</w:t>
      </w:r>
    </w:p>
    <w:p w:rsidR="003F31A8" w:rsidRDefault="003F31A8">
      <w:pPr>
        <w:pStyle w:val="ConsPlusNormal"/>
        <w:spacing w:before="220"/>
        <w:ind w:firstLine="540"/>
        <w:jc w:val="both"/>
      </w:pPr>
      <w:hyperlink w:anchor="P140">
        <w:r>
          <w:rPr>
            <w:color w:val="0000FF"/>
          </w:rPr>
          <w:t>Положение</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rsidR="003F31A8" w:rsidRDefault="003F31A8">
      <w:pPr>
        <w:pStyle w:val="ConsPlusNormal"/>
        <w:spacing w:before="220"/>
        <w:ind w:firstLine="540"/>
        <w:jc w:val="both"/>
      </w:pPr>
      <w:r>
        <w:t xml:space="preserve">2. Установить, что нормы, содержащиеся в </w:t>
      </w:r>
      <w:hyperlink w:anchor="P33">
        <w:r>
          <w:rPr>
            <w:color w:val="0000FF"/>
          </w:rPr>
          <w:t>Правилах</w:t>
        </w:r>
      </w:hyperlink>
      <w:r>
        <w:t xml:space="preserve"> и </w:t>
      </w:r>
      <w:hyperlink w:anchor="P140">
        <w:r>
          <w:rPr>
            <w:color w:val="0000FF"/>
          </w:rPr>
          <w:t>Положении</w:t>
        </w:r>
      </w:hyperlink>
      <w:r>
        <w:t xml:space="preserve">, которые утверждены настоящим постановлением, применяются в случае, если иное не установлено </w:t>
      </w:r>
      <w:hyperlink r:id="rId9">
        <w:r>
          <w:rPr>
            <w:color w:val="0000FF"/>
          </w:rPr>
          <w:t>актами</w:t>
        </w:r>
      </w:hyperlink>
      <w:r>
        <w:t xml:space="preserve">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3F31A8" w:rsidRDefault="003F31A8">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3F31A8" w:rsidRDefault="003F31A8">
      <w:pPr>
        <w:pStyle w:val="ConsPlusNormal"/>
        <w:ind w:firstLine="540"/>
        <w:jc w:val="both"/>
      </w:pPr>
    </w:p>
    <w:p w:rsidR="003F31A8" w:rsidRDefault="003F31A8">
      <w:pPr>
        <w:pStyle w:val="ConsPlusNormal"/>
        <w:jc w:val="right"/>
      </w:pPr>
      <w:r>
        <w:t>Председатель Правительства</w:t>
      </w:r>
    </w:p>
    <w:p w:rsidR="003F31A8" w:rsidRDefault="003F31A8">
      <w:pPr>
        <w:pStyle w:val="ConsPlusNormal"/>
        <w:jc w:val="right"/>
      </w:pPr>
      <w:r>
        <w:t>Российской Федерации</w:t>
      </w:r>
    </w:p>
    <w:p w:rsidR="003F31A8" w:rsidRDefault="003F31A8">
      <w:pPr>
        <w:pStyle w:val="ConsPlusNormal"/>
        <w:jc w:val="right"/>
      </w:pPr>
      <w:r>
        <w:t>Д.МЕДВЕДЕВ</w:t>
      </w:r>
    </w:p>
    <w:p w:rsidR="003F31A8" w:rsidRDefault="003F31A8">
      <w:pPr>
        <w:pStyle w:val="ConsPlusNormal"/>
        <w:jc w:val="right"/>
      </w:pPr>
    </w:p>
    <w:p w:rsidR="003F31A8" w:rsidRDefault="003F31A8">
      <w:pPr>
        <w:pStyle w:val="ConsPlusNormal"/>
        <w:jc w:val="right"/>
      </w:pPr>
    </w:p>
    <w:p w:rsidR="003F31A8" w:rsidRDefault="003F31A8">
      <w:pPr>
        <w:pStyle w:val="ConsPlusNormal"/>
        <w:jc w:val="right"/>
      </w:pPr>
    </w:p>
    <w:p w:rsidR="003F31A8" w:rsidRDefault="003F31A8">
      <w:pPr>
        <w:pStyle w:val="ConsPlusNormal"/>
        <w:jc w:val="right"/>
      </w:pPr>
    </w:p>
    <w:p w:rsidR="003F31A8" w:rsidRDefault="003F31A8">
      <w:pPr>
        <w:pStyle w:val="ConsPlusNormal"/>
        <w:jc w:val="right"/>
      </w:pPr>
    </w:p>
    <w:p w:rsidR="003F31A8" w:rsidRDefault="003F31A8">
      <w:pPr>
        <w:pStyle w:val="ConsPlusNormal"/>
        <w:jc w:val="right"/>
        <w:outlineLvl w:val="0"/>
      </w:pPr>
      <w:r>
        <w:t>Утверждены</w:t>
      </w:r>
    </w:p>
    <w:p w:rsidR="003F31A8" w:rsidRDefault="003F31A8">
      <w:pPr>
        <w:pStyle w:val="ConsPlusNormal"/>
        <w:jc w:val="right"/>
      </w:pPr>
      <w:r>
        <w:t>постановлением Правительства</w:t>
      </w:r>
    </w:p>
    <w:p w:rsidR="003F31A8" w:rsidRDefault="003F31A8">
      <w:pPr>
        <w:pStyle w:val="ConsPlusNormal"/>
        <w:jc w:val="right"/>
      </w:pPr>
      <w:r>
        <w:t>Российской Федерации</w:t>
      </w:r>
    </w:p>
    <w:p w:rsidR="003F31A8" w:rsidRDefault="003F31A8">
      <w:pPr>
        <w:pStyle w:val="ConsPlusNormal"/>
        <w:jc w:val="right"/>
      </w:pPr>
      <w:r>
        <w:t>от 26 апреля 2019 г. N 515</w:t>
      </w:r>
    </w:p>
    <w:p w:rsidR="003F31A8" w:rsidRDefault="003F31A8">
      <w:pPr>
        <w:pStyle w:val="ConsPlusNormal"/>
        <w:jc w:val="right"/>
      </w:pPr>
    </w:p>
    <w:p w:rsidR="003F31A8" w:rsidRDefault="003F31A8">
      <w:pPr>
        <w:pStyle w:val="ConsPlusTitle"/>
        <w:jc w:val="center"/>
      </w:pPr>
      <w:bookmarkStart w:id="0" w:name="P33"/>
      <w:bookmarkEnd w:id="0"/>
      <w:r>
        <w:t>ПРАВИЛА</w:t>
      </w:r>
    </w:p>
    <w:p w:rsidR="003F31A8" w:rsidRDefault="003F31A8">
      <w:pPr>
        <w:pStyle w:val="ConsPlusTitle"/>
        <w:jc w:val="center"/>
      </w:pPr>
      <w:r>
        <w:t>МАРКИРОВКИ ТОВАРОВ, ПОДЛЕЖАЩИХ ОБЯЗАТЕЛЬНОЙ МАРКИРОВКЕ</w:t>
      </w:r>
    </w:p>
    <w:p w:rsidR="003F31A8" w:rsidRDefault="003F31A8">
      <w:pPr>
        <w:pStyle w:val="ConsPlusTitle"/>
        <w:jc w:val="center"/>
      </w:pPr>
      <w:r>
        <w:t>СРЕДСТВАМИ ИДЕНТИФИКАЦИИ</w:t>
      </w:r>
    </w:p>
    <w:p w:rsidR="003F31A8" w:rsidRDefault="003F31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1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1A8" w:rsidRDefault="003F31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1A8" w:rsidRDefault="003F31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1A8" w:rsidRDefault="003F31A8">
            <w:pPr>
              <w:pStyle w:val="ConsPlusNormal"/>
              <w:jc w:val="center"/>
            </w:pPr>
            <w:r>
              <w:rPr>
                <w:color w:val="392C69"/>
              </w:rPr>
              <w:t>Список изменяющих документов</w:t>
            </w:r>
          </w:p>
          <w:p w:rsidR="003F31A8" w:rsidRDefault="003F31A8">
            <w:pPr>
              <w:pStyle w:val="ConsPlusNormal"/>
              <w:jc w:val="center"/>
            </w:pPr>
            <w:r>
              <w:rPr>
                <w:color w:val="392C69"/>
              </w:rPr>
              <w:t xml:space="preserve">(в ред. Постановлений Правительства РФ от 02.03.2020 </w:t>
            </w:r>
            <w:hyperlink r:id="rId10">
              <w:r>
                <w:rPr>
                  <w:color w:val="0000FF"/>
                </w:rPr>
                <w:t>N 219</w:t>
              </w:r>
            </w:hyperlink>
            <w:r>
              <w:rPr>
                <w:color w:val="392C69"/>
              </w:rPr>
              <w:t>,</w:t>
            </w:r>
          </w:p>
          <w:p w:rsidR="003F31A8" w:rsidRDefault="003F31A8">
            <w:pPr>
              <w:pStyle w:val="ConsPlusNormal"/>
              <w:jc w:val="center"/>
            </w:pPr>
            <w:r>
              <w:rPr>
                <w:color w:val="392C69"/>
              </w:rPr>
              <w:t xml:space="preserve">от 18.04.2020 </w:t>
            </w:r>
            <w:hyperlink r:id="rId1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1A8" w:rsidRDefault="003F31A8">
            <w:pPr>
              <w:pStyle w:val="ConsPlusNormal"/>
            </w:pPr>
          </w:p>
        </w:tc>
      </w:tr>
    </w:tbl>
    <w:p w:rsidR="003F31A8" w:rsidRDefault="003F31A8">
      <w:pPr>
        <w:pStyle w:val="ConsPlusNormal"/>
        <w:ind w:firstLine="540"/>
        <w:jc w:val="both"/>
      </w:pPr>
    </w:p>
    <w:p w:rsidR="003F31A8" w:rsidRDefault="003F31A8">
      <w:pPr>
        <w:pStyle w:val="ConsPlusTitle"/>
        <w:jc w:val="center"/>
        <w:outlineLvl w:val="1"/>
      </w:pPr>
      <w:r>
        <w:t>I. Общие положения</w:t>
      </w:r>
    </w:p>
    <w:p w:rsidR="003F31A8" w:rsidRDefault="003F31A8">
      <w:pPr>
        <w:pStyle w:val="ConsPlusNormal"/>
        <w:jc w:val="center"/>
      </w:pPr>
    </w:p>
    <w:p w:rsidR="003F31A8" w:rsidRDefault="003F31A8">
      <w:pPr>
        <w:pStyle w:val="ConsPlusNormal"/>
        <w:ind w:firstLine="540"/>
        <w:jc w:val="both"/>
      </w:pPr>
      <w:r>
        <w:t>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rsidR="003F31A8" w:rsidRDefault="003F31A8">
      <w:pPr>
        <w:pStyle w:val="ConsPlusNormal"/>
        <w:spacing w:before="220"/>
        <w:ind w:firstLine="540"/>
        <w:jc w:val="both"/>
      </w:pPr>
      <w:r>
        <w:t>2. Для целей настоящих Правил используются следующие понятия:</w:t>
      </w:r>
    </w:p>
    <w:p w:rsidR="003F31A8" w:rsidRDefault="003F31A8">
      <w:pPr>
        <w:pStyle w:val="ConsPlusNormal"/>
        <w:spacing w:before="220"/>
        <w:ind w:firstLine="540"/>
        <w:jc w:val="both"/>
      </w:pPr>
      <w:r>
        <w:t>"ввод товара в оборот" - при производстве товара:</w:t>
      </w:r>
    </w:p>
    <w:p w:rsidR="003F31A8" w:rsidRDefault="003F31A8">
      <w:pPr>
        <w:pStyle w:val="ConsPlusNormal"/>
        <w:spacing w:before="220"/>
        <w:ind w:firstLine="540"/>
        <w:jc w:val="both"/>
      </w:pPr>
      <w:r>
        <w:t>на территории Российской Федерации - первичная возмездная или безвозмездная передача 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rsidR="003F31A8" w:rsidRDefault="003F31A8">
      <w:pPr>
        <w:pStyle w:val="ConsPlusNormal"/>
        <w:spacing w:before="220"/>
        <w:ind w:firstLine="540"/>
        <w:jc w:val="both"/>
      </w:pPr>
      <w: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rsidR="003F31A8" w:rsidRDefault="003F31A8">
      <w:pPr>
        <w:pStyle w:val="ConsPlusNormal"/>
        <w:spacing w:before="220"/>
        <w:ind w:firstLine="540"/>
        <w:jc w:val="both"/>
      </w:pPr>
      <w: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rsidR="003F31A8" w:rsidRDefault="003F31A8">
      <w:pPr>
        <w:pStyle w:val="ConsPlusNormal"/>
        <w:spacing w:before="220"/>
        <w:ind w:firstLine="540"/>
        <w:jc w:val="both"/>
      </w:pPr>
      <w: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rsidR="003F31A8" w:rsidRDefault="003F31A8">
      <w:pPr>
        <w:pStyle w:val="ConsPlusNormal"/>
        <w:spacing w:before="220"/>
        <w:ind w:firstLine="540"/>
        <w:jc w:val="both"/>
      </w:pPr>
      <w:r>
        <w:t>"код маркировки" - уникальная последовательность символов, формируемая оператором, состоящая из кода идентификации и кода проверки;</w:t>
      </w:r>
    </w:p>
    <w:p w:rsidR="003F31A8" w:rsidRDefault="003F31A8">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3F31A8" w:rsidRDefault="003F31A8">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3F31A8" w:rsidRDefault="003F31A8">
      <w:pPr>
        <w:pStyle w:val="ConsPlusNormal"/>
        <w:spacing w:before="220"/>
        <w:ind w:firstLine="540"/>
        <w:jc w:val="both"/>
      </w:pPr>
      <w: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3F31A8" w:rsidRDefault="003F31A8">
      <w:pPr>
        <w:pStyle w:val="ConsPlusNormal"/>
        <w:spacing w:before="220"/>
        <w:ind w:firstLine="540"/>
        <w:jc w:val="both"/>
      </w:pPr>
      <w:r>
        <w:lastRenderedPageBreak/>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rsidR="003F31A8" w:rsidRDefault="003F31A8">
      <w:pPr>
        <w:pStyle w:val="ConsPlusNormal"/>
        <w:spacing w:before="220"/>
        <w:ind w:firstLine="540"/>
        <w:jc w:val="both"/>
      </w:pPr>
      <w: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rsidR="003F31A8" w:rsidRDefault="003F31A8">
      <w:pPr>
        <w:pStyle w:val="ConsPlusNormal"/>
        <w:spacing w:before="220"/>
        <w:ind w:firstLine="540"/>
        <w:jc w:val="both"/>
      </w:pPr>
      <w:r>
        <w:t>"устройство регистрации выбытия" - техническое средство информационного обмена, предназначенное для передачи в информационную систему мониторинга сведений о выводе из оборота товаров,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3F31A8" w:rsidRDefault="003F31A8">
      <w:pPr>
        <w:pStyle w:val="ConsPlusNormal"/>
        <w:jc w:val="both"/>
      </w:pPr>
      <w:r>
        <w:t xml:space="preserve">(абзац введен </w:t>
      </w:r>
      <w:hyperlink r:id="rId12">
        <w:r>
          <w:rPr>
            <w:color w:val="0000FF"/>
          </w:rPr>
          <w:t>Постановлением</w:t>
        </w:r>
      </w:hyperlink>
      <w:r>
        <w:t xml:space="preserve"> Правительства РФ от 18.04.2020 N 548)</w:t>
      </w:r>
    </w:p>
    <w:p w:rsidR="003F31A8" w:rsidRDefault="003F31A8">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3F31A8" w:rsidRDefault="003F31A8">
      <w:pPr>
        <w:pStyle w:val="ConsPlusNormal"/>
        <w:jc w:val="both"/>
      </w:pPr>
      <w:r>
        <w:t xml:space="preserve">(в ред. </w:t>
      </w:r>
      <w:hyperlink r:id="rId13">
        <w:r>
          <w:rPr>
            <w:color w:val="0000FF"/>
          </w:rPr>
          <w:t>Постановления</w:t>
        </w:r>
      </w:hyperlink>
      <w:r>
        <w:t xml:space="preserve"> Правительства РФ от 02.03.2020 N 219)</w:t>
      </w:r>
    </w:p>
    <w:p w:rsidR="003F31A8" w:rsidRDefault="003F31A8">
      <w:pPr>
        <w:pStyle w:val="ConsPlusNormal"/>
        <w:spacing w:before="220"/>
        <w:ind w:firstLine="540"/>
        <w:jc w:val="both"/>
      </w:pPr>
      <w:r>
        <w:t>3. Действие настоящих Правил не распространяется:</w:t>
      </w:r>
    </w:p>
    <w:p w:rsidR="003F31A8" w:rsidRDefault="003F31A8">
      <w:pPr>
        <w:pStyle w:val="ConsPlusNormal"/>
        <w:spacing w:before="220"/>
        <w:ind w:firstLine="540"/>
        <w:jc w:val="both"/>
      </w:pPr>
      <w:r>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3F31A8" w:rsidRDefault="003F31A8">
      <w:pPr>
        <w:pStyle w:val="ConsPlusNormal"/>
        <w:spacing w:before="220"/>
        <w:ind w:firstLine="540"/>
        <w:jc w:val="both"/>
      </w:pPr>
      <w: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3F31A8" w:rsidRDefault="003F31A8">
      <w:pPr>
        <w:pStyle w:val="ConsPlusNormal"/>
        <w:spacing w:before="220"/>
        <w:ind w:firstLine="540"/>
        <w:jc w:val="both"/>
      </w:pPr>
      <w:r>
        <w:t>в) на товары, находящиеся на временном хранении либо помещенные под таможенную процедуру таможенного склада;</w:t>
      </w:r>
    </w:p>
    <w:p w:rsidR="003F31A8" w:rsidRDefault="003F31A8">
      <w:pPr>
        <w:pStyle w:val="ConsPlusNormal"/>
        <w:spacing w:before="220"/>
        <w:ind w:firstLine="540"/>
        <w:jc w:val="both"/>
      </w:pPr>
      <w: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3F31A8" w:rsidRDefault="003F31A8">
      <w:pPr>
        <w:pStyle w:val="ConsPlusNormal"/>
        <w:spacing w:before="220"/>
        <w:ind w:firstLine="540"/>
        <w:jc w:val="both"/>
      </w:pPr>
      <w:r>
        <w:t>д)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3F31A8" w:rsidRDefault="003F31A8">
      <w:pPr>
        <w:pStyle w:val="ConsPlusNormal"/>
        <w:spacing w:before="220"/>
        <w:ind w:firstLine="540"/>
        <w:jc w:val="both"/>
      </w:pPr>
      <w:r>
        <w:lastRenderedPageBreak/>
        <w:t>е) на товары, являющиеся в соответствии с законодательством Российской Федерации иностранной безвозмездной (гуманитарной) и международной технической помощью;</w:t>
      </w:r>
    </w:p>
    <w:p w:rsidR="003F31A8" w:rsidRDefault="003F31A8">
      <w:pPr>
        <w:pStyle w:val="ConsPlusNormal"/>
        <w:spacing w:before="220"/>
        <w:ind w:firstLine="540"/>
        <w:jc w:val="both"/>
      </w:pPr>
      <w:r>
        <w:t>ж) на товары при их реализации (продаже) в магазинах беспошлинной торговли;</w:t>
      </w:r>
    </w:p>
    <w:p w:rsidR="003F31A8" w:rsidRDefault="003F31A8">
      <w:pPr>
        <w:pStyle w:val="ConsPlusNormal"/>
        <w:spacing w:before="220"/>
        <w:ind w:firstLine="540"/>
        <w:jc w:val="both"/>
      </w:pPr>
      <w:r>
        <w:t>з) на товары при их хранении производителями этих товаров;</w:t>
      </w:r>
    </w:p>
    <w:p w:rsidR="003F31A8" w:rsidRDefault="003F31A8">
      <w:pPr>
        <w:pStyle w:val="ConsPlusNormal"/>
        <w:spacing w:before="220"/>
        <w:ind w:firstLine="540"/>
        <w:jc w:val="both"/>
      </w:pPr>
      <w: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rsidR="003F31A8" w:rsidRDefault="003F31A8">
      <w:pPr>
        <w:pStyle w:val="ConsPlusNormal"/>
        <w:spacing w:before="220"/>
        <w:ind w:firstLine="540"/>
        <w:jc w:val="both"/>
      </w:pPr>
      <w:r>
        <w:t>к) на товары, ввозимые в Российскую Федерацию физическими лицами и приобретенные ими для личного пользования;</w:t>
      </w:r>
    </w:p>
    <w:p w:rsidR="003F31A8" w:rsidRDefault="003F31A8">
      <w:pPr>
        <w:pStyle w:val="ConsPlusNormal"/>
        <w:spacing w:before="220"/>
        <w:ind w:firstLine="540"/>
        <w:jc w:val="both"/>
      </w:pPr>
      <w:r>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3F31A8" w:rsidRDefault="003F31A8">
      <w:pPr>
        <w:pStyle w:val="ConsPlusNormal"/>
        <w:ind w:firstLine="540"/>
        <w:jc w:val="both"/>
      </w:pPr>
    </w:p>
    <w:p w:rsidR="003F31A8" w:rsidRDefault="003F31A8">
      <w:pPr>
        <w:pStyle w:val="ConsPlusTitle"/>
        <w:jc w:val="center"/>
        <w:outlineLvl w:val="1"/>
      </w:pPr>
      <w:r>
        <w:t>II. Правила формирования и нанесения средств идентификации</w:t>
      </w:r>
    </w:p>
    <w:p w:rsidR="003F31A8" w:rsidRDefault="003F31A8">
      <w:pPr>
        <w:pStyle w:val="ConsPlusNormal"/>
        <w:jc w:val="center"/>
      </w:pPr>
    </w:p>
    <w:p w:rsidR="003F31A8" w:rsidRDefault="003F31A8">
      <w:pPr>
        <w:pStyle w:val="ConsPlusNormal"/>
        <w:ind w:firstLine="540"/>
        <w:jc w:val="both"/>
      </w:pPr>
      <w: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3F31A8" w:rsidRDefault="003F31A8">
      <w:pPr>
        <w:pStyle w:val="ConsPlusNormal"/>
        <w:spacing w:before="220"/>
        <w:ind w:firstLine="540"/>
        <w:jc w:val="both"/>
      </w:pPr>
      <w: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3F31A8" w:rsidRDefault="003F31A8">
      <w:pPr>
        <w:pStyle w:val="ConsPlusNormal"/>
        <w:spacing w:before="220"/>
        <w:ind w:firstLine="540"/>
        <w:jc w:val="both"/>
      </w:pPr>
      <w: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3F31A8" w:rsidRDefault="003F31A8">
      <w:pPr>
        <w:pStyle w:val="ConsPlusNormal"/>
        <w:spacing w:before="220"/>
        <w:ind w:firstLine="540"/>
        <w:jc w:val="both"/>
      </w:pPr>
      <w: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3F31A8" w:rsidRDefault="003F31A8">
      <w:pPr>
        <w:pStyle w:val="ConsPlusNormal"/>
        <w:spacing w:before="220"/>
        <w:ind w:firstLine="540"/>
        <w:jc w:val="both"/>
      </w:pPr>
      <w: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3F31A8" w:rsidRDefault="003F31A8">
      <w:pPr>
        <w:pStyle w:val="ConsPlusNormal"/>
        <w:spacing w:before="220"/>
        <w:ind w:firstLine="540"/>
        <w:jc w:val="both"/>
      </w:pPr>
      <w: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3F31A8" w:rsidRDefault="003F31A8">
      <w:pPr>
        <w:pStyle w:val="ConsPlusNormal"/>
        <w:spacing w:before="220"/>
        <w:ind w:firstLine="540"/>
        <w:jc w:val="both"/>
      </w:pPr>
      <w:r>
        <w:t xml:space="preserve">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w:t>
      </w:r>
      <w:r>
        <w:lastRenderedPageBreak/>
        <w:t>систем участников оборота товаров, обеспечивающих нанесение средств идентификации, к таким устройствам регистрации эмиссии.</w:t>
      </w:r>
    </w:p>
    <w:p w:rsidR="003F31A8" w:rsidRDefault="003F31A8">
      <w:pPr>
        <w:pStyle w:val="ConsPlusNormal"/>
        <w:spacing w:before="220"/>
        <w:ind w:firstLine="540"/>
        <w:jc w:val="both"/>
      </w:pPr>
      <w: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3F31A8" w:rsidRDefault="003F31A8">
      <w:pPr>
        <w:pStyle w:val="ConsPlusNormal"/>
        <w:spacing w:before="220"/>
        <w:ind w:firstLine="540"/>
        <w:jc w:val="both"/>
      </w:pPr>
      <w: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3F31A8" w:rsidRDefault="003F31A8">
      <w:pPr>
        <w:pStyle w:val="ConsPlusNormal"/>
        <w:spacing w:before="220"/>
        <w:ind w:firstLine="540"/>
        <w:jc w:val="both"/>
      </w:pPr>
      <w: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3F31A8" w:rsidRDefault="003F31A8">
      <w:pPr>
        <w:pStyle w:val="ConsPlusNormal"/>
        <w:spacing w:before="220"/>
        <w:ind w:firstLine="540"/>
        <w:jc w:val="both"/>
      </w:pPr>
      <w: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3F31A8" w:rsidRDefault="003F31A8">
      <w:pPr>
        <w:pStyle w:val="ConsPlusNormal"/>
        <w:spacing w:before="220"/>
        <w:ind w:firstLine="540"/>
        <w:jc w:val="both"/>
      </w:pPr>
      <w:r>
        <w:t>10(1). Товары, маркированные средствами идентификации, преобразованными участниками оборота товаров из кодов маркировки, предоставленных им оператором до даты ввода обязательной маркировки таких товаров, признаются маркированными надлежащим образом при условии внесения в информационную систему мониторинга сведений о нанесении на указанные товары средств идентификации на дату ввода обязательной маркировки таких товаров.</w:t>
      </w:r>
    </w:p>
    <w:p w:rsidR="003F31A8" w:rsidRDefault="003F31A8">
      <w:pPr>
        <w:pStyle w:val="ConsPlusNormal"/>
        <w:jc w:val="both"/>
      </w:pPr>
      <w:r>
        <w:t xml:space="preserve">(п. 10(1) введен </w:t>
      </w:r>
      <w:hyperlink r:id="rId14">
        <w:r>
          <w:rPr>
            <w:color w:val="0000FF"/>
          </w:rPr>
          <w:t>Постановлением</w:t>
        </w:r>
      </w:hyperlink>
      <w:r>
        <w:t xml:space="preserve"> Правительства РФ от 18.04.2020 N 548)</w:t>
      </w:r>
    </w:p>
    <w:p w:rsidR="003F31A8" w:rsidRDefault="003F31A8">
      <w:pPr>
        <w:pStyle w:val="ConsPlusNormal"/>
        <w:jc w:val="center"/>
      </w:pPr>
    </w:p>
    <w:p w:rsidR="003F31A8" w:rsidRDefault="003F31A8">
      <w:pPr>
        <w:pStyle w:val="ConsPlusTitle"/>
        <w:jc w:val="center"/>
        <w:outlineLvl w:val="1"/>
      </w:pPr>
      <w:r>
        <w:t>III. Порядок представления оператору информации</w:t>
      </w:r>
    </w:p>
    <w:p w:rsidR="003F31A8" w:rsidRDefault="003F31A8">
      <w:pPr>
        <w:pStyle w:val="ConsPlusTitle"/>
        <w:jc w:val="center"/>
      </w:pPr>
      <w:r>
        <w:t>об обороте товаров, подлежащих обязательной маркировке</w:t>
      </w:r>
    </w:p>
    <w:p w:rsidR="003F31A8" w:rsidRDefault="003F31A8">
      <w:pPr>
        <w:pStyle w:val="ConsPlusTitle"/>
        <w:jc w:val="center"/>
      </w:pPr>
      <w:r>
        <w:t>средствами идентификации, для ее включения в информационную</w:t>
      </w:r>
    </w:p>
    <w:p w:rsidR="003F31A8" w:rsidRDefault="003F31A8">
      <w:pPr>
        <w:pStyle w:val="ConsPlusTitle"/>
        <w:jc w:val="center"/>
      </w:pPr>
      <w:r>
        <w:t>систему мониторинга</w:t>
      </w:r>
    </w:p>
    <w:p w:rsidR="003F31A8" w:rsidRDefault="003F31A8">
      <w:pPr>
        <w:pStyle w:val="ConsPlusNormal"/>
        <w:jc w:val="center"/>
      </w:pPr>
    </w:p>
    <w:p w:rsidR="003F31A8" w:rsidRDefault="003F31A8">
      <w:pPr>
        <w:pStyle w:val="ConsPlusNormal"/>
        <w:ind w:firstLine="540"/>
        <w:jc w:val="both"/>
      </w:pPr>
      <w: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3F31A8" w:rsidRDefault="003F31A8">
      <w:pPr>
        <w:pStyle w:val="ConsPlusNormal"/>
        <w:spacing w:before="220"/>
        <w:ind w:firstLine="540"/>
        <w:jc w:val="both"/>
      </w:pPr>
      <w: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rsidR="003F31A8" w:rsidRDefault="003F31A8">
      <w:pPr>
        <w:pStyle w:val="ConsPlusNormal"/>
        <w:spacing w:before="220"/>
        <w:ind w:firstLine="540"/>
        <w:jc w:val="both"/>
      </w:pPr>
      <w:r>
        <w:t xml:space="preserve">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w:t>
      </w:r>
      <w:hyperlink r:id="rId15">
        <w:r>
          <w:rPr>
            <w:color w:val="0000FF"/>
          </w:rPr>
          <w:t>типовая форма</w:t>
        </w:r>
      </w:hyperlink>
      <w:r>
        <w:t xml:space="preserve"> которого утверждается Министерством промышленности и торговли Российской Федерации.</w:t>
      </w:r>
    </w:p>
    <w:p w:rsidR="003F31A8" w:rsidRDefault="003F31A8">
      <w:pPr>
        <w:pStyle w:val="ConsPlusNormal"/>
        <w:spacing w:before="220"/>
        <w:ind w:firstLine="540"/>
        <w:jc w:val="both"/>
      </w:pPr>
      <w:r>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rsidR="003F31A8" w:rsidRDefault="003F31A8">
      <w:pPr>
        <w:pStyle w:val="ConsPlusNormal"/>
        <w:spacing w:before="220"/>
        <w:ind w:firstLine="540"/>
        <w:jc w:val="both"/>
      </w:pPr>
      <w:bookmarkStart w:id="1" w:name="P97"/>
      <w:bookmarkEnd w:id="1"/>
      <w:r>
        <w:lastRenderedPageBreak/>
        <w:t>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rsidR="003F31A8" w:rsidRDefault="003F31A8">
      <w:pPr>
        <w:pStyle w:val="ConsPlusNormal"/>
        <w:spacing w:before="220"/>
        <w:ind w:firstLine="540"/>
        <w:jc w:val="both"/>
      </w:pPr>
      <w: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rsidR="003F31A8" w:rsidRDefault="003F31A8">
      <w:pPr>
        <w:pStyle w:val="ConsPlusNormal"/>
        <w:spacing w:before="220"/>
        <w:ind w:firstLine="540"/>
        <w:jc w:val="both"/>
      </w:pPr>
      <w:r>
        <w:t>б) тип участника оборота товаров (производитель, организация оптовой или розничной торговли, импортер);</w:t>
      </w:r>
    </w:p>
    <w:p w:rsidR="003F31A8" w:rsidRDefault="003F31A8">
      <w:pPr>
        <w:pStyle w:val="ConsPlusNormal"/>
        <w:spacing w:before="220"/>
        <w:ind w:firstLine="540"/>
        <w:jc w:val="both"/>
      </w:pPr>
      <w: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rsidR="003F31A8" w:rsidRDefault="003F31A8">
      <w:pPr>
        <w:pStyle w:val="ConsPlusNormal"/>
        <w:spacing w:before="220"/>
        <w:ind w:firstLine="540"/>
        <w:jc w:val="both"/>
      </w:pPr>
      <w:r>
        <w:t>г) идентификационный номер налогоплательщика участника оборота товаров;</w:t>
      </w:r>
    </w:p>
    <w:p w:rsidR="003F31A8" w:rsidRDefault="003F31A8">
      <w:pPr>
        <w:pStyle w:val="ConsPlusNormal"/>
        <w:spacing w:before="220"/>
        <w:ind w:firstLine="540"/>
        <w:jc w:val="both"/>
      </w:pPr>
      <w:r>
        <w:t>д) фамилия, имя, отчество (при наличии), телефон и адрес электронной почты контактного лица участника оборота товаров.</w:t>
      </w:r>
    </w:p>
    <w:p w:rsidR="003F31A8" w:rsidRDefault="003F31A8">
      <w:pPr>
        <w:pStyle w:val="ConsPlusNormal"/>
        <w:spacing w:before="220"/>
        <w:ind w:firstLine="540"/>
        <w:jc w:val="both"/>
      </w:pPr>
      <w:r>
        <w:t>15. Формат заявления о регистрации устанавливается оператором.</w:t>
      </w:r>
    </w:p>
    <w:p w:rsidR="003F31A8" w:rsidRDefault="003F31A8">
      <w:pPr>
        <w:pStyle w:val="ConsPlusNormal"/>
        <w:spacing w:before="220"/>
        <w:ind w:firstLine="540"/>
        <w:jc w:val="both"/>
      </w:pPr>
      <w:bookmarkStart w:id="2" w:name="P104"/>
      <w:bookmarkEnd w:id="2"/>
      <w: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rsidR="003F31A8" w:rsidRDefault="003F31A8">
      <w:pPr>
        <w:pStyle w:val="ConsPlusNormal"/>
        <w:spacing w:before="220"/>
        <w:ind w:firstLine="540"/>
        <w:jc w:val="both"/>
      </w:pPr>
      <w:bookmarkStart w:id="3" w:name="P105"/>
      <w:bookmarkEnd w:id="3"/>
      <w:r>
        <w:t>17. Заявителю отказывается в регистрации в информационной системе мониторинга по следующим основаниям:</w:t>
      </w:r>
    </w:p>
    <w:p w:rsidR="003F31A8" w:rsidRDefault="003F31A8">
      <w:pPr>
        <w:pStyle w:val="ConsPlusNormal"/>
        <w:spacing w:before="220"/>
        <w:ind w:firstLine="540"/>
        <w:jc w:val="both"/>
      </w:pPr>
      <w:r>
        <w:t>а) заявление о регистрации не подписано или подписано лицом, не имеющим полномочий на его подписание от имени участника оборота товаров;</w:t>
      </w:r>
    </w:p>
    <w:p w:rsidR="003F31A8" w:rsidRDefault="003F31A8">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rsidR="003F31A8" w:rsidRDefault="003F31A8">
      <w:pPr>
        <w:pStyle w:val="ConsPlusNormal"/>
        <w:spacing w:before="220"/>
        <w:ind w:firstLine="540"/>
        <w:jc w:val="both"/>
      </w:pPr>
      <w: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rsidR="003F31A8" w:rsidRDefault="003F31A8">
      <w:pPr>
        <w:pStyle w:val="ConsPlusNormal"/>
        <w:spacing w:before="220"/>
        <w:ind w:firstLine="540"/>
        <w:jc w:val="both"/>
      </w:pPr>
      <w:r>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3F31A8" w:rsidRDefault="003F31A8">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3F31A8" w:rsidRDefault="003F31A8">
      <w:pPr>
        <w:pStyle w:val="ConsPlusNormal"/>
        <w:spacing w:before="220"/>
        <w:ind w:firstLine="540"/>
        <w:jc w:val="both"/>
      </w:pPr>
      <w: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rsidR="003F31A8" w:rsidRDefault="003F31A8">
      <w:pPr>
        <w:pStyle w:val="ConsPlusNormal"/>
        <w:spacing w:before="220"/>
        <w:ind w:firstLine="540"/>
        <w:jc w:val="both"/>
      </w:pPr>
      <w:r>
        <w:t>ж) заявитель уже зарегистрирован в информационной системе мониторинга.</w:t>
      </w:r>
    </w:p>
    <w:p w:rsidR="003F31A8" w:rsidRDefault="003F31A8">
      <w:pPr>
        <w:pStyle w:val="ConsPlusNormal"/>
        <w:spacing w:before="220"/>
        <w:ind w:firstLine="540"/>
        <w:jc w:val="both"/>
      </w:pPr>
      <w: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105">
        <w:r>
          <w:rPr>
            <w:color w:val="0000FF"/>
          </w:rPr>
          <w:t>пункте 17</w:t>
        </w:r>
      </w:hyperlink>
      <w:r>
        <w:t xml:space="preserve"> настоящих Правил, оператор в срок, предусмотренный </w:t>
      </w:r>
      <w:hyperlink w:anchor="P104">
        <w:r>
          <w:rPr>
            <w:color w:val="0000FF"/>
          </w:rPr>
          <w:t>пунктом 16</w:t>
        </w:r>
      </w:hyperlink>
      <w:r>
        <w:t xml:space="preserve"> настоящих Правил, направляет на адрес электронной почты, </w:t>
      </w:r>
      <w:r>
        <w:lastRenderedPageBreak/>
        <w:t>указанный в заявлении о регистрации, уведомление об отказе в регистрации в информационной системе мониторинга, подписанное усиленной квалифицированной электронной подписью оператора, с указанием причин отказа.</w:t>
      </w:r>
    </w:p>
    <w:p w:rsidR="003F31A8" w:rsidRDefault="003F31A8">
      <w:pPr>
        <w:pStyle w:val="ConsPlusNormal"/>
        <w:spacing w:before="220"/>
        <w:ind w:firstLine="540"/>
        <w:jc w:val="both"/>
      </w:pPr>
      <w:r>
        <w:t xml:space="preserve">19. В случае положительного результата проверки заявления о регистрации оператор в срок, предусмотренный </w:t>
      </w:r>
      <w:hyperlink w:anchor="P104">
        <w:r>
          <w:rPr>
            <w:color w:val="0000FF"/>
          </w:rPr>
          <w:t>пунктом 16</w:t>
        </w:r>
      </w:hyperlink>
      <w: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rsidR="003F31A8" w:rsidRDefault="003F31A8">
      <w:pPr>
        <w:pStyle w:val="ConsPlusNormal"/>
        <w:spacing w:before="220"/>
        <w:ind w:firstLine="540"/>
        <w:jc w:val="both"/>
      </w:pPr>
      <w:r>
        <w:t xml:space="preserve">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w:t>
      </w:r>
      <w:proofErr w:type="gramStart"/>
      <w:r>
        <w:t>проверки</w:t>
      </w:r>
      <w:proofErr w:type="gramEnd"/>
      <w:r>
        <w:t xml:space="preserve"> усиленной квалифицированной электронной подписи.</w:t>
      </w:r>
    </w:p>
    <w:p w:rsidR="003F31A8" w:rsidRDefault="003F31A8">
      <w:pPr>
        <w:pStyle w:val="ConsPlusNormal"/>
        <w:spacing w:before="220"/>
        <w:ind w:firstLine="540"/>
        <w:jc w:val="both"/>
      </w:pPr>
      <w: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97">
        <w:r>
          <w:rPr>
            <w:color w:val="0000FF"/>
          </w:rPr>
          <w:t>пунктом 14</w:t>
        </w:r>
      </w:hyperlink>
      <w: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rsidR="003F31A8" w:rsidRDefault="003F31A8">
      <w:pPr>
        <w:pStyle w:val="ConsPlusNormal"/>
        <w:spacing w:before="220"/>
        <w:ind w:firstLine="540"/>
        <w:jc w:val="both"/>
      </w:pPr>
      <w: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rsidR="003F31A8" w:rsidRDefault="003F31A8">
      <w:pPr>
        <w:pStyle w:val="ConsPlusNormal"/>
        <w:spacing w:before="220"/>
        <w:ind w:firstLine="540"/>
        <w:jc w:val="both"/>
      </w:pPr>
      <w: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97">
        <w:r>
          <w:rPr>
            <w:color w:val="0000FF"/>
          </w:rPr>
          <w:t>пунктом 14</w:t>
        </w:r>
      </w:hyperlink>
      <w:r>
        <w:t xml:space="preserve"> настоящих Правил, по следующим основаниям:</w:t>
      </w:r>
    </w:p>
    <w:p w:rsidR="003F31A8" w:rsidRDefault="003F31A8">
      <w:pPr>
        <w:pStyle w:val="ConsPlusNormal"/>
        <w:spacing w:before="220"/>
        <w:ind w:firstLine="540"/>
        <w:jc w:val="both"/>
      </w:pPr>
      <w:r>
        <w:t>а) запрос на изменение информации не подписан или подписан лицом, не имеющим полномочий на его подписание от имени участника оборота товаров;</w:t>
      </w:r>
    </w:p>
    <w:p w:rsidR="003F31A8" w:rsidRDefault="003F31A8">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rsidR="003F31A8" w:rsidRDefault="003F31A8">
      <w:pPr>
        <w:pStyle w:val="ConsPlusNormal"/>
        <w:spacing w:before="220"/>
        <w:ind w:firstLine="540"/>
        <w:jc w:val="both"/>
      </w:pPr>
      <w: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rsidR="003F31A8" w:rsidRDefault="003F31A8">
      <w:pPr>
        <w:pStyle w:val="ConsPlusNormal"/>
        <w:spacing w:before="220"/>
        <w:ind w:firstLine="540"/>
        <w:jc w:val="both"/>
      </w:pPr>
      <w: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3F31A8" w:rsidRDefault="003F31A8">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3F31A8" w:rsidRDefault="003F31A8">
      <w:pPr>
        <w:pStyle w:val="ConsPlusNormal"/>
        <w:spacing w:before="220"/>
        <w:ind w:firstLine="540"/>
        <w:jc w:val="both"/>
      </w:pPr>
      <w:r>
        <w:t>е) представленный запрос на изменение информации подготовлен с нарушением установленного оператором формата либо содержит некорректные сведения.</w:t>
      </w:r>
    </w:p>
    <w:p w:rsidR="003F31A8" w:rsidRDefault="003F31A8">
      <w:pPr>
        <w:pStyle w:val="ConsPlusNormal"/>
        <w:spacing w:before="220"/>
        <w:ind w:firstLine="540"/>
        <w:jc w:val="both"/>
      </w:pPr>
      <w:r>
        <w:lastRenderedPageBreak/>
        <w:t xml:space="preserve">24. 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w:t>
      </w:r>
      <w:hyperlink r:id="rId16">
        <w:r>
          <w:rPr>
            <w:color w:val="0000FF"/>
          </w:rPr>
          <w:t>правилами</w:t>
        </w:r>
      </w:hyperlink>
      <w:r>
        <w:t xml:space="preserve"> маркировки отдельных товаров, в отношении которых вводится обязательная маркировка.</w:t>
      </w:r>
    </w:p>
    <w:p w:rsidR="003F31A8" w:rsidRDefault="003F31A8">
      <w:pPr>
        <w:pStyle w:val="ConsPlusNormal"/>
        <w:spacing w:before="220"/>
        <w:ind w:firstLine="540"/>
        <w:jc w:val="both"/>
      </w:pPr>
      <w:r>
        <w:t>25. Ответственность за полноту, достоверность и своевременность представляемых оператору сведений несут участники оборота товаров.</w:t>
      </w:r>
    </w:p>
    <w:p w:rsidR="003F31A8" w:rsidRDefault="003F31A8">
      <w:pPr>
        <w:pStyle w:val="ConsPlusNormal"/>
        <w:spacing w:before="220"/>
        <w:ind w:firstLine="540"/>
        <w:jc w:val="both"/>
      </w:pPr>
      <w:r>
        <w:t>26. Участники оборота товаров, определенные правилами маркировки отдельных товаров, в отношении которых вводится обязательная маркировка, представляют информацию о выводе из оборота товаров в информационную систему мониторинга с использованием устройств регистрации выбытия, предоставляемых и обслуживаемых оператором на безвозмездной основе.</w:t>
      </w:r>
    </w:p>
    <w:p w:rsidR="003F31A8" w:rsidRDefault="003F31A8">
      <w:pPr>
        <w:pStyle w:val="ConsPlusNormal"/>
        <w:spacing w:before="220"/>
        <w:ind w:firstLine="540"/>
        <w:jc w:val="both"/>
      </w:pPr>
      <w:r>
        <w:t>В целях оснащения устройствами регистрации выбытия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выбытия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выбытия оператор регистрирует в информационной системе мониторинга.</w:t>
      </w:r>
    </w:p>
    <w:p w:rsidR="003F31A8" w:rsidRDefault="003F31A8">
      <w:pPr>
        <w:pStyle w:val="ConsPlusNormal"/>
        <w:jc w:val="both"/>
      </w:pPr>
      <w:r>
        <w:t xml:space="preserve">(п. 26 введен </w:t>
      </w:r>
      <w:hyperlink r:id="rId17">
        <w:r>
          <w:rPr>
            <w:color w:val="0000FF"/>
          </w:rPr>
          <w:t>Постановлением</w:t>
        </w:r>
      </w:hyperlink>
      <w:r>
        <w:t xml:space="preserve"> Правительства РФ от 18.04.2020 N 548)</w:t>
      </w:r>
    </w:p>
    <w:p w:rsidR="003F31A8" w:rsidRDefault="003F31A8">
      <w:pPr>
        <w:pStyle w:val="ConsPlusNormal"/>
        <w:ind w:firstLine="540"/>
        <w:jc w:val="both"/>
      </w:pPr>
    </w:p>
    <w:p w:rsidR="003F31A8" w:rsidRDefault="003F31A8">
      <w:pPr>
        <w:pStyle w:val="ConsPlusNormal"/>
        <w:ind w:firstLine="540"/>
        <w:jc w:val="both"/>
      </w:pPr>
    </w:p>
    <w:p w:rsidR="003F31A8" w:rsidRDefault="003F31A8">
      <w:pPr>
        <w:pStyle w:val="ConsPlusNormal"/>
        <w:ind w:firstLine="540"/>
        <w:jc w:val="both"/>
      </w:pPr>
    </w:p>
    <w:p w:rsidR="003F31A8" w:rsidRDefault="003F31A8">
      <w:pPr>
        <w:pStyle w:val="ConsPlusNormal"/>
        <w:ind w:firstLine="540"/>
        <w:jc w:val="both"/>
      </w:pPr>
    </w:p>
    <w:p w:rsidR="003F31A8" w:rsidRDefault="003F31A8">
      <w:pPr>
        <w:pStyle w:val="ConsPlusNormal"/>
        <w:ind w:firstLine="540"/>
        <w:jc w:val="both"/>
      </w:pPr>
    </w:p>
    <w:p w:rsidR="003F31A8" w:rsidRDefault="003F31A8">
      <w:pPr>
        <w:pStyle w:val="ConsPlusNormal"/>
        <w:jc w:val="right"/>
        <w:outlineLvl w:val="0"/>
      </w:pPr>
      <w:r>
        <w:t>Утверждено</w:t>
      </w:r>
    </w:p>
    <w:p w:rsidR="003F31A8" w:rsidRDefault="003F31A8">
      <w:pPr>
        <w:pStyle w:val="ConsPlusNormal"/>
        <w:jc w:val="right"/>
      </w:pPr>
      <w:r>
        <w:t>постановлением Правительства</w:t>
      </w:r>
    </w:p>
    <w:p w:rsidR="003F31A8" w:rsidRDefault="003F31A8">
      <w:pPr>
        <w:pStyle w:val="ConsPlusNormal"/>
        <w:jc w:val="right"/>
      </w:pPr>
      <w:r>
        <w:t>Российской Федерации</w:t>
      </w:r>
    </w:p>
    <w:p w:rsidR="003F31A8" w:rsidRDefault="003F31A8">
      <w:pPr>
        <w:pStyle w:val="ConsPlusNormal"/>
        <w:jc w:val="right"/>
      </w:pPr>
      <w:r>
        <w:t>от 26 апреля 2019 г. N 515</w:t>
      </w:r>
    </w:p>
    <w:p w:rsidR="003F31A8" w:rsidRDefault="003F31A8">
      <w:pPr>
        <w:pStyle w:val="ConsPlusNormal"/>
        <w:jc w:val="right"/>
      </w:pPr>
    </w:p>
    <w:p w:rsidR="003F31A8" w:rsidRDefault="003F31A8">
      <w:pPr>
        <w:pStyle w:val="ConsPlusTitle"/>
        <w:jc w:val="center"/>
      </w:pPr>
      <w:bookmarkStart w:id="4" w:name="P140"/>
      <w:bookmarkEnd w:id="4"/>
      <w:r>
        <w:t>ПОЛОЖЕНИЕ</w:t>
      </w:r>
    </w:p>
    <w:p w:rsidR="003F31A8" w:rsidRDefault="003F31A8">
      <w:pPr>
        <w:pStyle w:val="ConsPlusTitle"/>
        <w:jc w:val="center"/>
      </w:pPr>
      <w:r>
        <w:t>О ГОСУДАРСТВЕННОЙ ИНФОРМАЦИОННОЙ СИСТЕМЕ МОНИТОРИНГА</w:t>
      </w:r>
    </w:p>
    <w:p w:rsidR="003F31A8" w:rsidRDefault="003F31A8">
      <w:pPr>
        <w:pStyle w:val="ConsPlusTitle"/>
        <w:jc w:val="center"/>
      </w:pPr>
      <w:r>
        <w:t>ЗА ОБОРОТОМ ТОВАРОВ, ПОДЛЕЖАЩИХ ОБЯЗАТЕЛЬНОЙ МАРКИРОВКЕ</w:t>
      </w:r>
    </w:p>
    <w:p w:rsidR="003F31A8" w:rsidRDefault="003F31A8">
      <w:pPr>
        <w:pStyle w:val="ConsPlusTitle"/>
        <w:jc w:val="center"/>
      </w:pPr>
      <w:r>
        <w:t>СРЕДСТВАМИ ИДЕНТИФИКАЦИИ</w:t>
      </w:r>
    </w:p>
    <w:p w:rsidR="003F31A8" w:rsidRDefault="003F31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1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1A8" w:rsidRDefault="003F31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1A8" w:rsidRDefault="003F31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1A8" w:rsidRDefault="003F31A8">
            <w:pPr>
              <w:pStyle w:val="ConsPlusNormal"/>
              <w:jc w:val="center"/>
            </w:pPr>
            <w:r>
              <w:rPr>
                <w:color w:val="392C69"/>
              </w:rPr>
              <w:t>Список изменяющих документов</w:t>
            </w:r>
          </w:p>
          <w:p w:rsidR="003F31A8" w:rsidRDefault="003F31A8">
            <w:pPr>
              <w:pStyle w:val="ConsPlusNormal"/>
              <w:jc w:val="center"/>
            </w:pPr>
            <w:r>
              <w:rPr>
                <w:color w:val="392C69"/>
              </w:rPr>
              <w:t xml:space="preserve">(в ред. Постановлений Правительства РФ от 18.04.2020 </w:t>
            </w:r>
            <w:hyperlink r:id="rId18">
              <w:r>
                <w:rPr>
                  <w:color w:val="0000FF"/>
                </w:rPr>
                <w:t>N 548</w:t>
              </w:r>
            </w:hyperlink>
            <w:r>
              <w:rPr>
                <w:color w:val="392C69"/>
              </w:rPr>
              <w:t>,</w:t>
            </w:r>
          </w:p>
          <w:p w:rsidR="003F31A8" w:rsidRDefault="003F31A8">
            <w:pPr>
              <w:pStyle w:val="ConsPlusNormal"/>
              <w:jc w:val="center"/>
            </w:pPr>
            <w:r>
              <w:rPr>
                <w:color w:val="392C69"/>
              </w:rPr>
              <w:t xml:space="preserve">от 29.11.2022 </w:t>
            </w:r>
            <w:hyperlink r:id="rId19">
              <w:r>
                <w:rPr>
                  <w:color w:val="0000FF"/>
                </w:rPr>
                <w:t>N 2160</w:t>
              </w:r>
            </w:hyperlink>
            <w:r>
              <w:rPr>
                <w:color w:val="392C69"/>
              </w:rPr>
              <w:t xml:space="preserve">, от 16.09.2023 </w:t>
            </w:r>
            <w:hyperlink r:id="rId2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1A8" w:rsidRDefault="003F31A8">
            <w:pPr>
              <w:pStyle w:val="ConsPlusNormal"/>
            </w:pPr>
          </w:p>
        </w:tc>
      </w:tr>
    </w:tbl>
    <w:p w:rsidR="003F31A8" w:rsidRDefault="003F31A8">
      <w:pPr>
        <w:pStyle w:val="ConsPlusNormal"/>
        <w:jc w:val="center"/>
      </w:pPr>
    </w:p>
    <w:p w:rsidR="003F31A8" w:rsidRDefault="003F31A8">
      <w:pPr>
        <w:pStyle w:val="ConsPlusTitle"/>
        <w:jc w:val="center"/>
        <w:outlineLvl w:val="1"/>
      </w:pPr>
      <w:r>
        <w:t>I. Общие положения</w:t>
      </w:r>
    </w:p>
    <w:p w:rsidR="003F31A8" w:rsidRDefault="003F31A8">
      <w:pPr>
        <w:pStyle w:val="ConsPlusNormal"/>
        <w:jc w:val="center"/>
      </w:pPr>
    </w:p>
    <w:p w:rsidR="003F31A8" w:rsidRDefault="003F31A8">
      <w:pPr>
        <w:pStyle w:val="ConsPlusNormal"/>
        <w:ind w:firstLine="540"/>
        <w:jc w:val="both"/>
      </w:pPr>
      <w:r>
        <w:t>1. Настоящее Положение определяет:</w:t>
      </w:r>
    </w:p>
    <w:p w:rsidR="003F31A8" w:rsidRDefault="003F31A8">
      <w:pPr>
        <w:pStyle w:val="ConsPlusNormal"/>
        <w:spacing w:before="220"/>
        <w:ind w:firstLine="540"/>
        <w:jc w:val="both"/>
      </w:pPr>
      <w: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3F31A8" w:rsidRDefault="003F31A8">
      <w:pPr>
        <w:pStyle w:val="ConsPlusNormal"/>
        <w:spacing w:before="220"/>
        <w:ind w:firstLine="540"/>
        <w:jc w:val="both"/>
      </w:pPr>
      <w:r>
        <w:t>б) порядок предоставления информации, содержащейся в информационной системе мониторинга, и ее отнесения к общедоступной информации;</w:t>
      </w:r>
    </w:p>
    <w:p w:rsidR="003F31A8" w:rsidRDefault="003F31A8">
      <w:pPr>
        <w:pStyle w:val="ConsPlusNormal"/>
        <w:spacing w:before="220"/>
        <w:ind w:firstLine="540"/>
        <w:jc w:val="both"/>
      </w:pPr>
      <w:r>
        <w:t xml:space="preserve">в) порядок взаимодействия информационной системы мониторинга с иными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участник оборота товаров);</w:t>
      </w:r>
    </w:p>
    <w:p w:rsidR="003F31A8" w:rsidRDefault="003F31A8">
      <w:pPr>
        <w:pStyle w:val="ConsPlusNormal"/>
        <w:spacing w:before="220"/>
        <w:ind w:firstLine="540"/>
        <w:jc w:val="both"/>
      </w:pPr>
      <w:r>
        <w:t>г) порядок формирования сведений в информационной системе мониторинга.</w:t>
      </w:r>
    </w:p>
    <w:p w:rsidR="003F31A8" w:rsidRDefault="003F31A8">
      <w:pPr>
        <w:pStyle w:val="ConsPlusNormal"/>
        <w:spacing w:before="220"/>
        <w:ind w:firstLine="540"/>
        <w:jc w:val="both"/>
      </w:pPr>
      <w:r>
        <w:t xml:space="preserve">2. Достижение целей создания информационной системы мониторинга, указанных в </w:t>
      </w:r>
      <w:hyperlink r:id="rId21">
        <w:r>
          <w:rPr>
            <w:color w:val="0000FF"/>
          </w:rPr>
          <w:t>части 1 статьи 20.1</w:t>
        </w:r>
      </w:hyperlink>
      <w:r>
        <w:t xml:space="preserve">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rsidR="003F31A8" w:rsidRDefault="003F31A8">
      <w:pPr>
        <w:pStyle w:val="ConsPlusNormal"/>
        <w:spacing w:before="220"/>
        <w:ind w:firstLine="540"/>
        <w:jc w:val="both"/>
      </w:pPr>
      <w: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rsidR="003F31A8" w:rsidRDefault="003F31A8">
      <w:pPr>
        <w:pStyle w:val="ConsPlusNormal"/>
        <w:spacing w:before="220"/>
        <w:ind w:firstLine="540"/>
        <w:jc w:val="both"/>
      </w:pPr>
      <w: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rsidR="003F31A8" w:rsidRDefault="003F31A8">
      <w:pPr>
        <w:pStyle w:val="ConsPlusNormal"/>
        <w:spacing w:before="220"/>
        <w:ind w:firstLine="540"/>
        <w:jc w:val="both"/>
      </w:pPr>
      <w: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rsidR="003F31A8" w:rsidRDefault="003F31A8">
      <w:pPr>
        <w:pStyle w:val="ConsPlusNormal"/>
        <w:spacing w:before="220"/>
        <w:ind w:firstLine="540"/>
        <w:jc w:val="both"/>
      </w:pPr>
      <w:r>
        <w:t>г) обеспечение возможности формирования аналитической информации;</w:t>
      </w:r>
    </w:p>
    <w:p w:rsidR="003F31A8" w:rsidRDefault="003F31A8">
      <w:pPr>
        <w:pStyle w:val="ConsPlusNormal"/>
        <w:spacing w:before="220"/>
        <w:ind w:firstLine="540"/>
        <w:jc w:val="both"/>
      </w:pPr>
      <w:r>
        <w:t>д) проверка достоверности средств идентификации;</w:t>
      </w:r>
    </w:p>
    <w:p w:rsidR="003F31A8" w:rsidRDefault="003F31A8">
      <w:pPr>
        <w:pStyle w:val="ConsPlusNormal"/>
        <w:spacing w:before="220"/>
        <w:ind w:firstLine="540"/>
        <w:jc w:val="both"/>
      </w:pPr>
      <w: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rsidR="003F31A8" w:rsidRDefault="003F31A8">
      <w:pPr>
        <w:pStyle w:val="ConsPlusNormal"/>
        <w:spacing w:before="220"/>
        <w:ind w:firstLine="540"/>
        <w:jc w:val="both"/>
      </w:pPr>
      <w: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rsidR="003F31A8" w:rsidRDefault="003F31A8">
      <w:pPr>
        <w:pStyle w:val="ConsPlusNormal"/>
        <w:spacing w:before="220"/>
        <w:ind w:firstLine="540"/>
        <w:jc w:val="both"/>
      </w:pPr>
      <w:r>
        <w:t>ж(1)) обеспечение взаимодействия с информационным ресурсом маркировки товаров контрольными (идентификационными) знаками, размещенным в информационно-телекоммуникационной сети "Интернет" (далее - сеть "Интернет"), обеспечивающим формирование и использование сведений о маркировке товаров контрольными (идентификационными) знаками при введении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информационный ресурс маркировки);</w:t>
      </w:r>
    </w:p>
    <w:p w:rsidR="003F31A8" w:rsidRDefault="003F31A8">
      <w:pPr>
        <w:pStyle w:val="ConsPlusNormal"/>
        <w:jc w:val="both"/>
      </w:pPr>
      <w:r>
        <w:t xml:space="preserve">(пп. "ж(1)" введен </w:t>
      </w:r>
      <w:hyperlink r:id="rId22">
        <w:r>
          <w:rPr>
            <w:color w:val="0000FF"/>
          </w:rPr>
          <w:t>Постановлением</w:t>
        </w:r>
      </w:hyperlink>
      <w:r>
        <w:t xml:space="preserve"> Правительства РФ от 29.11.2022 N 2160)</w:t>
      </w:r>
    </w:p>
    <w:p w:rsidR="003F31A8" w:rsidRDefault="003F31A8">
      <w:pPr>
        <w:pStyle w:val="ConsPlusNormal"/>
        <w:spacing w:before="220"/>
        <w:ind w:firstLine="540"/>
        <w:jc w:val="both"/>
      </w:pPr>
      <w:r>
        <w:t>з) обеспечение юридической значимости сведений, передаваемых участниками оборота товаров, подлежащих обязательной маркировке средствами идентификации, в информационную систему мониторинга;</w:t>
      </w:r>
    </w:p>
    <w:p w:rsidR="003F31A8" w:rsidRDefault="003F31A8">
      <w:pPr>
        <w:pStyle w:val="ConsPlusNormal"/>
        <w:spacing w:before="220"/>
        <w:ind w:firstLine="540"/>
        <w:jc w:val="both"/>
      </w:pPr>
      <w:r>
        <w:t>и) формирование и ведение каталога товаров, подлежащих маркировке средствами идентификации;</w:t>
      </w:r>
    </w:p>
    <w:p w:rsidR="003F31A8" w:rsidRDefault="003F31A8">
      <w:pPr>
        <w:pStyle w:val="ConsPlusNormal"/>
        <w:spacing w:before="220"/>
        <w:ind w:firstLine="540"/>
        <w:jc w:val="both"/>
      </w:pPr>
      <w: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rsidR="003F31A8" w:rsidRDefault="003F31A8">
      <w:pPr>
        <w:pStyle w:val="ConsPlusNormal"/>
        <w:spacing w:before="220"/>
        <w:ind w:firstLine="540"/>
        <w:jc w:val="both"/>
      </w:pPr>
      <w:r>
        <w:t>л) иные функции, предусмотренные нормативными правовыми актами Российской Федерации.</w:t>
      </w:r>
    </w:p>
    <w:p w:rsidR="003F31A8" w:rsidRDefault="003F31A8">
      <w:pPr>
        <w:pStyle w:val="ConsPlusNormal"/>
        <w:ind w:firstLine="540"/>
        <w:jc w:val="both"/>
      </w:pPr>
    </w:p>
    <w:p w:rsidR="003F31A8" w:rsidRDefault="003F31A8">
      <w:pPr>
        <w:pStyle w:val="ConsPlusTitle"/>
        <w:jc w:val="center"/>
        <w:outlineLvl w:val="1"/>
      </w:pPr>
      <w:r>
        <w:t>II. Структура информационной системы мониторинга</w:t>
      </w:r>
    </w:p>
    <w:p w:rsidR="003F31A8" w:rsidRDefault="003F31A8">
      <w:pPr>
        <w:pStyle w:val="ConsPlusNormal"/>
        <w:jc w:val="center"/>
      </w:pPr>
    </w:p>
    <w:p w:rsidR="003F31A8" w:rsidRDefault="003F31A8">
      <w:pPr>
        <w:pStyle w:val="ConsPlusNormal"/>
        <w:ind w:firstLine="540"/>
        <w:jc w:val="both"/>
      </w:pPr>
      <w:r>
        <w:lastRenderedPageBreak/>
        <w:t>3. Информационная система мониторинга включает в себя:</w:t>
      </w:r>
    </w:p>
    <w:p w:rsidR="003F31A8" w:rsidRDefault="003F31A8">
      <w:pPr>
        <w:pStyle w:val="ConsPlusNormal"/>
        <w:spacing w:before="220"/>
        <w:ind w:firstLine="540"/>
        <w:jc w:val="both"/>
      </w:pPr>
      <w:r>
        <w:t>а) общие компоненты:</w:t>
      </w:r>
    </w:p>
    <w:p w:rsidR="003F31A8" w:rsidRDefault="003F31A8">
      <w:pPr>
        <w:pStyle w:val="ConsPlusNormal"/>
        <w:spacing w:before="220"/>
        <w:ind w:firstLine="540"/>
        <w:jc w:val="both"/>
      </w:pPr>
      <w:r>
        <w:t>компонент хранения и обработки документов, поступающих от участников оборота товаров;</w:t>
      </w:r>
    </w:p>
    <w:p w:rsidR="003F31A8" w:rsidRDefault="003F31A8">
      <w:pPr>
        <w:pStyle w:val="ConsPlusNormal"/>
        <w:spacing w:before="220"/>
        <w:ind w:firstLine="540"/>
        <w:jc w:val="both"/>
      </w:pPr>
      <w:r>
        <w:t>компонент хранения данных о кодах маркировки;</w:t>
      </w:r>
    </w:p>
    <w:p w:rsidR="003F31A8" w:rsidRDefault="003F31A8">
      <w:pPr>
        <w:pStyle w:val="ConsPlusNormal"/>
        <w:spacing w:before="220"/>
        <w:ind w:firstLine="540"/>
        <w:jc w:val="both"/>
      </w:pPr>
      <w:r>
        <w:t>компонент регистрации и хранения данных об участниках информационной системы мониторинга;</w:t>
      </w:r>
    </w:p>
    <w:p w:rsidR="003F31A8" w:rsidRDefault="003F31A8">
      <w:pPr>
        <w:pStyle w:val="ConsPlusNormal"/>
        <w:spacing w:before="220"/>
        <w:ind w:firstLine="540"/>
        <w:jc w:val="both"/>
      </w:pPr>
      <w:r>
        <w:t>компонент доступа к данным в составе личного кабинета участника информационной системы мониторинга;</w:t>
      </w:r>
    </w:p>
    <w:p w:rsidR="003F31A8" w:rsidRDefault="003F31A8">
      <w:pPr>
        <w:pStyle w:val="ConsPlusNormal"/>
        <w:spacing w:before="220"/>
        <w:ind w:firstLine="540"/>
        <w:jc w:val="both"/>
      </w:pPr>
      <w: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rsidR="003F31A8" w:rsidRDefault="003F31A8">
      <w:pPr>
        <w:pStyle w:val="ConsPlusNormal"/>
        <w:spacing w:before="220"/>
        <w:ind w:firstLine="540"/>
        <w:jc w:val="both"/>
      </w:pPr>
      <w:r>
        <w:t>компонент расчета и получения платы за услугу формирования кодов маркировки для участников оборота товаров;</w:t>
      </w:r>
    </w:p>
    <w:p w:rsidR="003F31A8" w:rsidRDefault="003F31A8">
      <w:pPr>
        <w:pStyle w:val="ConsPlusNormal"/>
        <w:spacing w:before="220"/>
        <w:ind w:firstLine="540"/>
        <w:jc w:val="both"/>
      </w:pPr>
      <w:r>
        <w:t>компонент эмиссии кодов маркировки;</w:t>
      </w:r>
    </w:p>
    <w:p w:rsidR="003F31A8" w:rsidRDefault="003F31A8">
      <w:pPr>
        <w:pStyle w:val="ConsPlusNormal"/>
        <w:spacing w:before="220"/>
        <w:ind w:firstLine="540"/>
        <w:jc w:val="both"/>
      </w:pPr>
      <w:r>
        <w:t>компонент ведения нормативно-справочной информации;</w:t>
      </w:r>
    </w:p>
    <w:p w:rsidR="003F31A8" w:rsidRDefault="003F31A8">
      <w:pPr>
        <w:pStyle w:val="ConsPlusNormal"/>
        <w:spacing w:before="220"/>
        <w:ind w:firstLine="540"/>
        <w:jc w:val="both"/>
      </w:pPr>
      <w:r>
        <w:t>б) отраслевые компоненты (по всем товарам или группам товаров, в отношении которых вводится обязательная маркировка средствами идентификации);</w:t>
      </w:r>
    </w:p>
    <w:p w:rsidR="003F31A8" w:rsidRDefault="003F31A8">
      <w:pPr>
        <w:pStyle w:val="ConsPlusNormal"/>
        <w:spacing w:before="220"/>
        <w:ind w:firstLine="540"/>
        <w:jc w:val="both"/>
      </w:pPr>
      <w:r>
        <w:t>в) подсистему национального каталога маркированных товаров Российской Федерации;</w:t>
      </w:r>
    </w:p>
    <w:p w:rsidR="003F31A8" w:rsidRDefault="003F31A8">
      <w:pPr>
        <w:pStyle w:val="ConsPlusNormal"/>
        <w:spacing w:before="220"/>
        <w:ind w:firstLine="540"/>
        <w:jc w:val="both"/>
      </w:pPr>
      <w:r>
        <w:t>г) подсистему обеспечения негосударственного контроля;</w:t>
      </w:r>
    </w:p>
    <w:p w:rsidR="003F31A8" w:rsidRDefault="003F31A8">
      <w:pPr>
        <w:pStyle w:val="ConsPlusNormal"/>
        <w:spacing w:before="220"/>
        <w:ind w:firstLine="540"/>
        <w:jc w:val="both"/>
      </w:pPr>
      <w:r>
        <w:t>д) подсистему аналитики;</w:t>
      </w:r>
    </w:p>
    <w:p w:rsidR="003F31A8" w:rsidRDefault="003F31A8">
      <w:pPr>
        <w:pStyle w:val="ConsPlusNormal"/>
        <w:spacing w:before="220"/>
        <w:ind w:firstLine="540"/>
        <w:jc w:val="both"/>
      </w:pPr>
      <w: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rsidR="003F31A8" w:rsidRDefault="003F31A8">
      <w:pPr>
        <w:pStyle w:val="ConsPlusNormal"/>
        <w:spacing w:before="220"/>
        <w:ind w:firstLine="540"/>
        <w:jc w:val="both"/>
      </w:pPr>
      <w:r>
        <w:t>ж) подсистему информационной безопасности и криптографической защиты;</w:t>
      </w:r>
    </w:p>
    <w:p w:rsidR="003F31A8" w:rsidRDefault="003F31A8">
      <w:pPr>
        <w:pStyle w:val="ConsPlusNormal"/>
        <w:spacing w:before="220"/>
        <w:ind w:firstLine="540"/>
        <w:jc w:val="both"/>
      </w:pPr>
      <w:r>
        <w:t>з) подсистему взаимодействия и информационной поддержки;</w:t>
      </w:r>
    </w:p>
    <w:p w:rsidR="003F31A8" w:rsidRDefault="003F31A8">
      <w:pPr>
        <w:pStyle w:val="ConsPlusNormal"/>
        <w:spacing w:before="220"/>
        <w:ind w:firstLine="540"/>
        <w:jc w:val="both"/>
      </w:pPr>
      <w:r>
        <w:t>и) подсистему обеспечения взаимодействия с интегрированной информационной системой Евразийского экономического союза.</w:t>
      </w:r>
    </w:p>
    <w:p w:rsidR="003F31A8" w:rsidRDefault="003F31A8">
      <w:pPr>
        <w:pStyle w:val="ConsPlusNormal"/>
        <w:ind w:firstLine="540"/>
        <w:jc w:val="both"/>
      </w:pPr>
    </w:p>
    <w:p w:rsidR="003F31A8" w:rsidRDefault="003F31A8">
      <w:pPr>
        <w:pStyle w:val="ConsPlusTitle"/>
        <w:jc w:val="center"/>
        <w:outlineLvl w:val="1"/>
      </w:pPr>
      <w:r>
        <w:t>III. Участники информационной системы мониторинга</w:t>
      </w:r>
    </w:p>
    <w:p w:rsidR="003F31A8" w:rsidRDefault="003F31A8">
      <w:pPr>
        <w:pStyle w:val="ConsPlusNormal"/>
        <w:jc w:val="center"/>
      </w:pPr>
    </w:p>
    <w:p w:rsidR="003F31A8" w:rsidRDefault="003F31A8">
      <w:pPr>
        <w:pStyle w:val="ConsPlusNormal"/>
        <w:ind w:firstLine="540"/>
        <w:jc w:val="both"/>
      </w:pPr>
      <w:r>
        <w:t>4. Участниками информационной системы мониторинга являются:</w:t>
      </w:r>
    </w:p>
    <w:p w:rsidR="003F31A8" w:rsidRDefault="003F31A8">
      <w:pPr>
        <w:pStyle w:val="ConsPlusNormal"/>
        <w:spacing w:before="220"/>
        <w:ind w:firstLine="540"/>
        <w:jc w:val="both"/>
      </w:pPr>
      <w:r>
        <w:t>а) оператор информационной системы мониторинга (далее - оператор);</w:t>
      </w:r>
    </w:p>
    <w:p w:rsidR="003F31A8" w:rsidRDefault="003F31A8">
      <w:pPr>
        <w:pStyle w:val="ConsPlusNormal"/>
        <w:spacing w:before="220"/>
        <w:ind w:firstLine="540"/>
        <w:jc w:val="both"/>
      </w:pPr>
      <w:r>
        <w:t>б) координатор создания и функционирования информационной системы мониторинга (далее - координатор);</w:t>
      </w:r>
    </w:p>
    <w:p w:rsidR="003F31A8" w:rsidRDefault="003F31A8">
      <w:pPr>
        <w:pStyle w:val="ConsPlusNormal"/>
        <w:spacing w:before="220"/>
        <w:ind w:firstLine="540"/>
        <w:jc w:val="both"/>
      </w:pPr>
      <w:r>
        <w:t>в) функциональные заказчики, формирующие функциональные требования к информационной системе мониторинга (далее - функциональные заказчики);</w:t>
      </w:r>
    </w:p>
    <w:p w:rsidR="003F31A8" w:rsidRDefault="003F31A8">
      <w:pPr>
        <w:pStyle w:val="ConsPlusNormal"/>
        <w:spacing w:before="220"/>
        <w:ind w:firstLine="540"/>
        <w:jc w:val="both"/>
      </w:pPr>
      <w:r>
        <w:t>г) Министерство цифрового развития, связи и массовых коммуникаций Российской Федерации;</w:t>
      </w:r>
    </w:p>
    <w:p w:rsidR="003F31A8" w:rsidRDefault="003F31A8">
      <w:pPr>
        <w:pStyle w:val="ConsPlusNormal"/>
        <w:spacing w:before="220"/>
        <w:ind w:firstLine="540"/>
        <w:jc w:val="both"/>
      </w:pPr>
      <w:r>
        <w:lastRenderedPageBreak/>
        <w:t>д) участники оборота товаров;</w:t>
      </w:r>
    </w:p>
    <w:p w:rsidR="003F31A8" w:rsidRDefault="003F31A8">
      <w:pPr>
        <w:pStyle w:val="ConsPlusNormal"/>
        <w:spacing w:before="220"/>
        <w:ind w:firstLine="540"/>
        <w:jc w:val="both"/>
      </w:pPr>
      <w:r>
        <w:t>е) контролирующие органы;</w:t>
      </w:r>
    </w:p>
    <w:p w:rsidR="003F31A8" w:rsidRDefault="003F31A8">
      <w:pPr>
        <w:pStyle w:val="ConsPlusNormal"/>
        <w:spacing w:before="220"/>
        <w:ind w:firstLine="540"/>
        <w:jc w:val="both"/>
      </w:pPr>
      <w:r>
        <w:t>ж) пользователи информационной системы мониторинга.</w:t>
      </w:r>
    </w:p>
    <w:p w:rsidR="003F31A8" w:rsidRDefault="003F31A8">
      <w:pPr>
        <w:pStyle w:val="ConsPlusNormal"/>
        <w:spacing w:before="220"/>
        <w:ind w:firstLine="540"/>
        <w:jc w:val="both"/>
      </w:pPr>
      <w:r>
        <w:t xml:space="preserve">5. Оператор определяется Правительством Российской Федерации в соответствии с </w:t>
      </w:r>
      <w:hyperlink r:id="rId23">
        <w:r>
          <w:rPr>
            <w:color w:val="0000FF"/>
          </w:rPr>
          <w:t>частью 3 статьи 20.1</w:t>
        </w:r>
      </w:hyperlink>
      <w:r>
        <w:t xml:space="preserve"> Федерального закона "Об основах государственного регулирования торговой деятельности в Российской Федерации".</w:t>
      </w:r>
    </w:p>
    <w:p w:rsidR="003F31A8" w:rsidRDefault="003F31A8">
      <w:pPr>
        <w:pStyle w:val="ConsPlusNormal"/>
        <w:spacing w:before="220"/>
        <w:ind w:firstLine="540"/>
        <w:jc w:val="both"/>
      </w:pPr>
      <w:r>
        <w:t>6. Координатором является Министерство промышленности и торговли Российской Федерации.</w:t>
      </w:r>
    </w:p>
    <w:p w:rsidR="003F31A8" w:rsidRDefault="003F31A8">
      <w:pPr>
        <w:pStyle w:val="ConsPlusNormal"/>
        <w:spacing w:before="220"/>
        <w:ind w:firstLine="540"/>
        <w:jc w:val="both"/>
      </w:pPr>
      <w:r>
        <w:t>7. Функциональными заказчиками являются федеральные органы исполнительной власти, ответственные за государственную политику в сфере оборота отдельных товарных групп, которые осуществляют в том числе:</w:t>
      </w:r>
    </w:p>
    <w:p w:rsidR="003F31A8" w:rsidRDefault="003F31A8">
      <w:pPr>
        <w:pStyle w:val="ConsPlusNormal"/>
        <w:spacing w:before="220"/>
        <w:ind w:firstLine="540"/>
        <w:jc w:val="both"/>
      </w:pPr>
      <w: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rsidR="003F31A8" w:rsidRDefault="003F31A8">
      <w:pPr>
        <w:pStyle w:val="ConsPlusNormal"/>
        <w:spacing w:before="220"/>
        <w:ind w:firstLine="540"/>
        <w:jc w:val="both"/>
      </w:pPr>
      <w:r>
        <w:t>б) обеспечение взаимодействия информационных систем, операторами которых они являются, с информационной системой мониторинга.</w:t>
      </w:r>
    </w:p>
    <w:p w:rsidR="003F31A8" w:rsidRDefault="003F31A8">
      <w:pPr>
        <w:pStyle w:val="ConsPlusNormal"/>
        <w:spacing w:before="220"/>
        <w:ind w:firstLine="540"/>
        <w:jc w:val="both"/>
      </w:pPr>
      <w: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rsidR="003F31A8" w:rsidRDefault="003F31A8">
      <w:pPr>
        <w:pStyle w:val="ConsPlusNormal"/>
        <w:spacing w:before="220"/>
        <w:ind w:firstLine="540"/>
        <w:jc w:val="both"/>
      </w:pPr>
      <w: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rsidR="003F31A8" w:rsidRDefault="003F31A8">
      <w:pPr>
        <w:pStyle w:val="ConsPlusNormal"/>
        <w:spacing w:before="220"/>
        <w:ind w:firstLine="540"/>
        <w:jc w:val="both"/>
      </w:pPr>
      <w:r>
        <w:t>б) согласование технического задания на создание информационной системы мониторинга и технических требований к ее эксплуатации;</w:t>
      </w:r>
    </w:p>
    <w:p w:rsidR="003F31A8" w:rsidRDefault="003F31A8">
      <w:pPr>
        <w:pStyle w:val="ConsPlusNormal"/>
        <w:spacing w:before="220"/>
        <w:ind w:firstLine="540"/>
        <w:jc w:val="both"/>
      </w:pPr>
      <w: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rsidR="003F31A8" w:rsidRDefault="003F31A8">
      <w:pPr>
        <w:pStyle w:val="ConsPlusNormal"/>
        <w:spacing w:before="220"/>
        <w:ind w:firstLine="540"/>
        <w:jc w:val="both"/>
      </w:pPr>
      <w: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rsidR="003F31A8" w:rsidRDefault="003F31A8">
      <w:pPr>
        <w:pStyle w:val="ConsPlusNormal"/>
        <w:spacing w:before="220"/>
        <w:ind w:firstLine="540"/>
        <w:jc w:val="both"/>
      </w:pPr>
      <w:bookmarkStart w:id="5" w:name="P211"/>
      <w:bookmarkEnd w:id="5"/>
      <w:r>
        <w:t>д) взаимодействие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с информационной системой мониторинга в целях обеспечения возможностей:</w:t>
      </w:r>
    </w:p>
    <w:p w:rsidR="003F31A8" w:rsidRDefault="003F31A8">
      <w:pPr>
        <w:pStyle w:val="ConsPlusNormal"/>
        <w:spacing w:before="220"/>
        <w:ind w:firstLine="540"/>
        <w:jc w:val="both"/>
      </w:pPr>
      <w:r>
        <w:t>считывать код маркировки, нанесенный на товар, упаковку товаров или на иной материальный носитель, предназначенный для нанесения средств идентификации;</w:t>
      </w:r>
    </w:p>
    <w:p w:rsidR="003F31A8" w:rsidRDefault="003F31A8">
      <w:pPr>
        <w:pStyle w:val="ConsPlusNormal"/>
        <w:spacing w:before="220"/>
        <w:ind w:firstLine="540"/>
        <w:jc w:val="both"/>
      </w:pPr>
      <w:r>
        <w:t>отображать результаты проверки кода маркировки в информационной системе мониторинга;</w:t>
      </w:r>
    </w:p>
    <w:p w:rsidR="003F31A8" w:rsidRDefault="003F31A8">
      <w:pPr>
        <w:pStyle w:val="ConsPlusNormal"/>
        <w:spacing w:before="220"/>
        <w:ind w:firstLine="540"/>
        <w:jc w:val="both"/>
      </w:pPr>
      <w:r>
        <w:t xml:space="preserve">направлять посредством единого портала государственных и муниципальных услуг в информационную систему мониторинга сведения о нарушениях порядка маркировки товаров при условии прохождения физическими лицами на едином портале государственных и муниципальных услуг процедур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(при наличии технической возможности).</w:t>
      </w:r>
    </w:p>
    <w:p w:rsidR="003F31A8" w:rsidRDefault="003F31A8">
      <w:pPr>
        <w:pStyle w:val="ConsPlusNormal"/>
        <w:jc w:val="both"/>
      </w:pPr>
      <w:r>
        <w:t xml:space="preserve">(пп. "д" введен </w:t>
      </w:r>
      <w:hyperlink r:id="rId24">
        <w:r>
          <w:rPr>
            <w:color w:val="0000FF"/>
          </w:rPr>
          <w:t>Постановлением</w:t>
        </w:r>
      </w:hyperlink>
      <w:r>
        <w:t xml:space="preserve"> Правительства РФ от 16.09.2023 N 1514)</w:t>
      </w:r>
    </w:p>
    <w:p w:rsidR="003F31A8" w:rsidRDefault="003F31A8">
      <w:pPr>
        <w:pStyle w:val="ConsPlusNormal"/>
        <w:spacing w:before="220"/>
        <w:ind w:firstLine="540"/>
        <w:jc w:val="both"/>
      </w:pPr>
      <w: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rsidR="003F31A8" w:rsidRDefault="003F31A8">
      <w:pPr>
        <w:pStyle w:val="ConsPlusNormal"/>
        <w:spacing w:before="220"/>
        <w:ind w:firstLine="540"/>
        <w:jc w:val="both"/>
      </w:pPr>
      <w: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rsidR="003F31A8" w:rsidRDefault="003F31A8">
      <w:pPr>
        <w:pStyle w:val="ConsPlusNormal"/>
        <w:spacing w:before="220"/>
        <w:ind w:firstLine="540"/>
        <w:jc w:val="both"/>
      </w:pPr>
      <w:r>
        <w:t xml:space="preserve">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w:t>
      </w:r>
      <w:hyperlink r:id="rId25">
        <w:r>
          <w:rPr>
            <w:color w:val="0000FF"/>
          </w:rPr>
          <w:t>доступа</w:t>
        </w:r>
      </w:hyperlink>
      <w:r>
        <w:t xml:space="preserve"> к информации, содержащейся в информационной системе мониторинга.</w:t>
      </w:r>
    </w:p>
    <w:p w:rsidR="003F31A8" w:rsidRDefault="003F31A8">
      <w:pPr>
        <w:pStyle w:val="ConsPlusNormal"/>
        <w:ind w:firstLine="540"/>
        <w:jc w:val="both"/>
      </w:pPr>
    </w:p>
    <w:p w:rsidR="003F31A8" w:rsidRDefault="003F31A8">
      <w:pPr>
        <w:pStyle w:val="ConsPlusTitle"/>
        <w:jc w:val="center"/>
        <w:outlineLvl w:val="1"/>
      </w:pPr>
      <w:r>
        <w:t>IV. Правила создания, развития, ввода</w:t>
      </w:r>
    </w:p>
    <w:p w:rsidR="003F31A8" w:rsidRDefault="003F31A8">
      <w:pPr>
        <w:pStyle w:val="ConsPlusTitle"/>
        <w:jc w:val="center"/>
      </w:pPr>
      <w:r>
        <w:t>в эксплуатацию, эксплуатации и вывода из эксплуатации</w:t>
      </w:r>
    </w:p>
    <w:p w:rsidR="003F31A8" w:rsidRDefault="003F31A8">
      <w:pPr>
        <w:pStyle w:val="ConsPlusTitle"/>
        <w:jc w:val="center"/>
      </w:pPr>
      <w:r>
        <w:t>информационной системы мониторинга</w:t>
      </w:r>
    </w:p>
    <w:p w:rsidR="003F31A8" w:rsidRDefault="003F31A8">
      <w:pPr>
        <w:pStyle w:val="ConsPlusNormal"/>
        <w:ind w:firstLine="540"/>
        <w:jc w:val="both"/>
      </w:pPr>
    </w:p>
    <w:p w:rsidR="003F31A8" w:rsidRDefault="003F31A8">
      <w:pPr>
        <w:pStyle w:val="ConsPlusNormal"/>
        <w:ind w:firstLine="540"/>
        <w:jc w:val="both"/>
      </w:pPr>
      <w: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rsidR="003F31A8" w:rsidRDefault="003F31A8">
      <w:pPr>
        <w:pStyle w:val="ConsPlusNormal"/>
        <w:spacing w:before="220"/>
        <w:ind w:firstLine="540"/>
        <w:jc w:val="both"/>
      </w:pPr>
      <w:r>
        <w:t>Вывод из эксплуатации информационной системы мониторинга осуществляется координатором.</w:t>
      </w:r>
    </w:p>
    <w:p w:rsidR="003F31A8" w:rsidRDefault="003F31A8">
      <w:pPr>
        <w:pStyle w:val="ConsPlusNormal"/>
        <w:spacing w:before="220"/>
        <w:ind w:firstLine="540"/>
        <w:jc w:val="both"/>
      </w:pPr>
      <w:r>
        <w:t>13. Создание, развитие и эксплуатация информационной системы мониторинга осуществляются на основе следующих принципов:</w:t>
      </w:r>
    </w:p>
    <w:p w:rsidR="003F31A8" w:rsidRDefault="003F31A8">
      <w:pPr>
        <w:pStyle w:val="ConsPlusNormal"/>
        <w:spacing w:before="220"/>
        <w:ind w:firstLine="540"/>
        <w:jc w:val="both"/>
      </w:pPr>
      <w:r>
        <w:t>а) обеспечение полноты, достоверности, сохранности принимаемой и передаваемой с использованием информационной системы мониторинга информации;</w:t>
      </w:r>
    </w:p>
    <w:p w:rsidR="003F31A8" w:rsidRDefault="003F31A8">
      <w:pPr>
        <w:pStyle w:val="ConsPlusNormal"/>
        <w:spacing w:before="220"/>
        <w:ind w:firstLine="540"/>
        <w:jc w:val="both"/>
      </w:pPr>
      <w:r>
        <w:t>б) единство организационно-методического обеспечения информационной системы мониторинга;</w:t>
      </w:r>
    </w:p>
    <w:p w:rsidR="003F31A8" w:rsidRDefault="003F31A8">
      <w:pPr>
        <w:pStyle w:val="ConsPlusNormal"/>
        <w:spacing w:before="220"/>
        <w:ind w:firstLine="540"/>
        <w:jc w:val="both"/>
      </w:pPr>
      <w:r>
        <w:t>в) использование единых реестров, классификаторов и справочников информационной системы мониторинга;</w:t>
      </w:r>
    </w:p>
    <w:p w:rsidR="003F31A8" w:rsidRDefault="003F31A8">
      <w:pPr>
        <w:pStyle w:val="ConsPlusNormal"/>
        <w:spacing w:before="220"/>
        <w:ind w:firstLine="540"/>
        <w:jc w:val="both"/>
      </w:pPr>
      <w:r>
        <w:t>г) обеспечение регламентированного доступа к информационной системе мониторинга;</w:t>
      </w:r>
    </w:p>
    <w:p w:rsidR="003F31A8" w:rsidRDefault="003F31A8">
      <w:pPr>
        <w:pStyle w:val="ConsPlusNormal"/>
        <w:spacing w:before="220"/>
        <w:ind w:firstLine="540"/>
        <w:jc w:val="both"/>
      </w:pPr>
      <w:r>
        <w:t>д) обеспечение бесперебойности работы информационной системы мониторинга.</w:t>
      </w:r>
    </w:p>
    <w:p w:rsidR="003F31A8" w:rsidRDefault="003F31A8">
      <w:pPr>
        <w:pStyle w:val="ConsPlusNormal"/>
        <w:spacing w:before="220"/>
        <w:ind w:firstLine="540"/>
        <w:jc w:val="both"/>
      </w:pPr>
      <w: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rsidR="003F31A8" w:rsidRDefault="003F31A8">
      <w:pPr>
        <w:pStyle w:val="ConsPlusNormal"/>
        <w:spacing w:before="220"/>
        <w:ind w:firstLine="540"/>
        <w:jc w:val="both"/>
      </w:pPr>
      <w:r>
        <w:t>15. Акты ввода в опытную эксплуатацию и акты о завершении опытной эксплуатации информационной системы мониторинга утверждаются координатором.</w:t>
      </w:r>
    </w:p>
    <w:p w:rsidR="003F31A8" w:rsidRDefault="003F31A8">
      <w:pPr>
        <w:pStyle w:val="ConsPlusNormal"/>
        <w:spacing w:before="220"/>
        <w:ind w:firstLine="540"/>
        <w:jc w:val="both"/>
      </w:pPr>
      <w:r>
        <w:t xml:space="preserve">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w:t>
      </w:r>
      <w:r>
        <w:lastRenderedPageBreak/>
        <w:t>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rsidR="003F31A8" w:rsidRDefault="003F31A8">
      <w:pPr>
        <w:pStyle w:val="ConsPlusNormal"/>
        <w:spacing w:before="220"/>
        <w:ind w:firstLine="540"/>
        <w:jc w:val="both"/>
      </w:pPr>
      <w:r>
        <w:t>17. Основанием для ввода информационной системы мониторинга в эксплуатацию является акт ввода в эксплуатацию, утверждаемый координатором.</w:t>
      </w:r>
    </w:p>
    <w:p w:rsidR="003F31A8" w:rsidRDefault="003F31A8">
      <w:pPr>
        <w:pStyle w:val="ConsPlusNormal"/>
        <w:spacing w:before="220"/>
        <w:ind w:firstLine="540"/>
        <w:jc w:val="both"/>
      </w:pPr>
      <w: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rsidR="003F31A8" w:rsidRDefault="003F31A8">
      <w:pPr>
        <w:pStyle w:val="ConsPlusNormal"/>
        <w:spacing w:before="220"/>
        <w:ind w:firstLine="540"/>
        <w:jc w:val="both"/>
      </w:pPr>
      <w:r>
        <w:t>19. Программные и технические средства информационной системы мониторинга, в том числе ее подсистем (компонентов), должны обеспечивать:</w:t>
      </w:r>
    </w:p>
    <w:p w:rsidR="003F31A8" w:rsidRDefault="003F31A8">
      <w:pPr>
        <w:pStyle w:val="ConsPlusNormal"/>
        <w:spacing w:before="220"/>
        <w:ind w:firstLine="540"/>
        <w:jc w:val="both"/>
      </w:pPr>
      <w:r>
        <w:t>а) реализацию функций информационной системы мониторинга;</w:t>
      </w:r>
    </w:p>
    <w:p w:rsidR="003F31A8" w:rsidRDefault="003F31A8">
      <w:pPr>
        <w:pStyle w:val="ConsPlusNormal"/>
        <w:spacing w:before="220"/>
        <w:ind w:firstLine="540"/>
        <w:jc w:val="both"/>
      </w:pPr>
      <w:r>
        <w:t>б) круглосуточную непрерывную работу информационной системы мониторинга, в том числе ее подсистем (компонентов), за исключением перерывов на регламентные и технологические работы;</w:t>
      </w:r>
    </w:p>
    <w:p w:rsidR="003F31A8" w:rsidRDefault="003F31A8">
      <w:pPr>
        <w:pStyle w:val="ConsPlusNormal"/>
        <w:spacing w:before="220"/>
        <w:ind w:firstLine="540"/>
        <w:jc w:val="both"/>
      </w:pPr>
      <w:r>
        <w:t>в) информационное взаимодействие информационной системы мониторинга, в том числе ее подсистем (компонентов), с иными информационными системами, информационным ресурсом маркировки,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F31A8" w:rsidRDefault="003F31A8">
      <w:pPr>
        <w:pStyle w:val="ConsPlusNormal"/>
        <w:jc w:val="both"/>
      </w:pPr>
      <w:r>
        <w:t xml:space="preserve">(в ред. </w:t>
      </w:r>
      <w:hyperlink r:id="rId26">
        <w:r>
          <w:rPr>
            <w:color w:val="0000FF"/>
          </w:rPr>
          <w:t>Постановления</w:t>
        </w:r>
      </w:hyperlink>
      <w:r>
        <w:t xml:space="preserve"> Правительства РФ от 29.11.2022 N 2160)</w:t>
      </w:r>
    </w:p>
    <w:p w:rsidR="003F31A8" w:rsidRDefault="003F31A8">
      <w:pPr>
        <w:pStyle w:val="ConsPlusNormal"/>
        <w:spacing w:before="220"/>
        <w:ind w:firstLine="540"/>
        <w:jc w:val="both"/>
      </w:pPr>
      <w:r>
        <w:t>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3F31A8" w:rsidRDefault="003F31A8">
      <w:pPr>
        <w:pStyle w:val="ConsPlusNormal"/>
        <w:spacing w:before="220"/>
        <w:ind w:firstLine="540"/>
        <w:jc w:val="both"/>
      </w:pPr>
      <w:r>
        <w:t>д) автоматическую форматно-логическую проверку сведений, размещаемых в информационной системе мониторинга в структурированном виде;</w:t>
      </w:r>
    </w:p>
    <w:p w:rsidR="003F31A8" w:rsidRDefault="003F31A8">
      <w:pPr>
        <w:pStyle w:val="ConsPlusNormal"/>
        <w:spacing w:before="220"/>
        <w:ind w:firstLine="540"/>
        <w:jc w:val="both"/>
      </w:pPr>
      <w:r>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rsidR="003F31A8" w:rsidRDefault="003F31A8">
      <w:pPr>
        <w:pStyle w:val="ConsPlusNormal"/>
        <w:spacing w:before="220"/>
        <w:ind w:firstLine="540"/>
        <w:jc w:val="both"/>
      </w:pPr>
      <w:r>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rsidR="003F31A8" w:rsidRDefault="003F31A8">
      <w:pPr>
        <w:pStyle w:val="ConsPlusNormal"/>
        <w:spacing w:before="220"/>
        <w:ind w:firstLine="540"/>
        <w:jc w:val="both"/>
      </w:pPr>
      <w:r>
        <w:t>з) формирование выписок из электронных журналов учета, выполненных по запросам участников информационной системы мониторинга;</w:t>
      </w:r>
    </w:p>
    <w:p w:rsidR="003F31A8" w:rsidRDefault="003F31A8">
      <w:pPr>
        <w:pStyle w:val="ConsPlusNormal"/>
        <w:spacing w:before="220"/>
        <w:ind w:firstLine="540"/>
        <w:jc w:val="both"/>
      </w:pPr>
      <w:r>
        <w:t>и) формирование статистических сведений из электронных журналов учета по запросам участников информационной системы мониторинга;</w:t>
      </w:r>
    </w:p>
    <w:p w:rsidR="003F31A8" w:rsidRDefault="003F31A8">
      <w:pPr>
        <w:pStyle w:val="ConsPlusNormal"/>
        <w:spacing w:before="220"/>
        <w:ind w:firstLine="540"/>
        <w:jc w:val="both"/>
      </w:pPr>
      <w:r>
        <w:t xml:space="preserve">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w:t>
      </w:r>
      <w:r>
        <w:lastRenderedPageBreak/>
        <w:t>нарушение сроков и качества представления и (или) получения сведений, а также о нарушении требований по обеспечению информационной безопасности;</w:t>
      </w:r>
    </w:p>
    <w:p w:rsidR="003F31A8" w:rsidRDefault="003F31A8">
      <w:pPr>
        <w:pStyle w:val="ConsPlusNormal"/>
        <w:spacing w:before="220"/>
        <w:ind w:firstLine="540"/>
        <w:jc w:val="both"/>
      </w:pPr>
      <w: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rsidR="003F31A8" w:rsidRDefault="003F31A8">
      <w:pPr>
        <w:pStyle w:val="ConsPlusNormal"/>
        <w:spacing w:before="220"/>
        <w:ind w:firstLine="540"/>
        <w:jc w:val="both"/>
      </w:pPr>
      <w:r>
        <w:t xml:space="preserve">19(1). Программные средства информационной системы мониторинга могут использоваться оператором в целях переработки (модификации) и эксплуатации информационного ресурса маркировки в соответствии с </w:t>
      </w:r>
      <w:hyperlink r:id="rId27">
        <w:r>
          <w:rPr>
            <w:color w:val="0000FF"/>
          </w:rPr>
          <w:t>постановлением</w:t>
        </w:r>
      </w:hyperlink>
      <w:r>
        <w:t xml:space="preserve"> Правительства Российской Федерации от 11 августа 2016 г. N 787 "Об утверждении Правил маркировки меховых изделий контрольными (идентификационными) знаками".</w:t>
      </w:r>
    </w:p>
    <w:p w:rsidR="003F31A8" w:rsidRDefault="003F31A8">
      <w:pPr>
        <w:pStyle w:val="ConsPlusNormal"/>
        <w:jc w:val="both"/>
      </w:pPr>
      <w:r>
        <w:t xml:space="preserve">(п. 19(1) введен </w:t>
      </w:r>
      <w:hyperlink r:id="rId28">
        <w:r>
          <w:rPr>
            <w:color w:val="0000FF"/>
          </w:rPr>
          <w:t>Постановлением</w:t>
        </w:r>
      </w:hyperlink>
      <w:r>
        <w:t xml:space="preserve"> Правительства РФ от 29.11.2022 N 2160)</w:t>
      </w:r>
    </w:p>
    <w:p w:rsidR="003F31A8" w:rsidRDefault="003F31A8">
      <w:pPr>
        <w:pStyle w:val="ConsPlusNormal"/>
        <w:spacing w:before="220"/>
        <w:ind w:firstLine="540"/>
        <w:jc w:val="both"/>
      </w:pPr>
      <w:r>
        <w:t>20. Технические средства информационной системы мониторинга должны располагаться на территории Российской Федерации.</w:t>
      </w:r>
    </w:p>
    <w:p w:rsidR="003F31A8" w:rsidRDefault="003F31A8">
      <w:pPr>
        <w:pStyle w:val="ConsPlusNormal"/>
        <w:spacing w:before="220"/>
        <w:ind w:firstLine="540"/>
        <w:jc w:val="both"/>
      </w:pPr>
      <w:r>
        <w:t>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оператором по согласованию с координатором, а также иными федеральными органами исполнительной власти в пределах своих полномочий.</w:t>
      </w:r>
    </w:p>
    <w:p w:rsidR="003F31A8" w:rsidRDefault="003F31A8">
      <w:pPr>
        <w:pStyle w:val="ConsPlusNormal"/>
        <w:spacing w:before="220"/>
        <w:ind w:firstLine="540"/>
        <w:jc w:val="both"/>
      </w:pPr>
      <w:r>
        <w:t>При формировании и обмене сведениями в информационной системе мониторинга используются усиленные квалифицированные электронные подписи.</w:t>
      </w:r>
    </w:p>
    <w:p w:rsidR="003F31A8" w:rsidRDefault="003F31A8">
      <w:pPr>
        <w:pStyle w:val="ConsPlusNormal"/>
        <w:spacing w:before="220"/>
        <w:ind w:firstLine="540"/>
        <w:jc w:val="both"/>
      </w:pPr>
      <w:r>
        <w:t>22. Развитие информационной системы мониторинга осуществляется на основании 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rsidR="003F31A8" w:rsidRDefault="003F31A8">
      <w:pPr>
        <w:pStyle w:val="ConsPlusNormal"/>
        <w:ind w:firstLine="540"/>
        <w:jc w:val="both"/>
      </w:pPr>
    </w:p>
    <w:p w:rsidR="003F31A8" w:rsidRDefault="003F31A8">
      <w:pPr>
        <w:pStyle w:val="ConsPlusTitle"/>
        <w:jc w:val="center"/>
        <w:outlineLvl w:val="1"/>
      </w:pPr>
      <w:r>
        <w:t>V. Порядок предоставления информации,</w:t>
      </w:r>
    </w:p>
    <w:p w:rsidR="003F31A8" w:rsidRDefault="003F31A8">
      <w:pPr>
        <w:pStyle w:val="ConsPlusTitle"/>
        <w:jc w:val="center"/>
      </w:pPr>
      <w:r>
        <w:t>содержащейся в информационной системе мониторинга,</w:t>
      </w:r>
    </w:p>
    <w:p w:rsidR="003F31A8" w:rsidRDefault="003F31A8">
      <w:pPr>
        <w:pStyle w:val="ConsPlusTitle"/>
        <w:jc w:val="center"/>
      </w:pPr>
      <w:r>
        <w:t>и ее отнесения к общедоступной информации</w:t>
      </w:r>
    </w:p>
    <w:p w:rsidR="003F31A8" w:rsidRDefault="003F31A8">
      <w:pPr>
        <w:pStyle w:val="ConsPlusNormal"/>
        <w:jc w:val="center"/>
      </w:pPr>
    </w:p>
    <w:p w:rsidR="003F31A8" w:rsidRDefault="003F31A8">
      <w:pPr>
        <w:pStyle w:val="ConsPlusNormal"/>
        <w:ind w:firstLine="540"/>
        <w:jc w:val="both"/>
      </w:pPr>
      <w:r>
        <w:t>23. Оператор при размещении общедоступной информации в сети "Интернет" обеспечивает:</w:t>
      </w:r>
    </w:p>
    <w:p w:rsidR="003F31A8" w:rsidRDefault="003F31A8">
      <w:pPr>
        <w:pStyle w:val="ConsPlusNormal"/>
        <w:jc w:val="both"/>
      </w:pPr>
      <w:r>
        <w:t xml:space="preserve">(в ред. </w:t>
      </w:r>
      <w:hyperlink r:id="rId29">
        <w:r>
          <w:rPr>
            <w:color w:val="0000FF"/>
          </w:rPr>
          <w:t>Постановления</w:t>
        </w:r>
      </w:hyperlink>
      <w:r>
        <w:t xml:space="preserve"> Правительства РФ от 29.11.2022 N 2160)</w:t>
      </w:r>
    </w:p>
    <w:p w:rsidR="003F31A8" w:rsidRDefault="003F31A8">
      <w:pPr>
        <w:pStyle w:val="ConsPlusNormal"/>
        <w:spacing w:before="220"/>
        <w:ind w:firstLine="540"/>
        <w:jc w:val="both"/>
      </w:pPr>
      <w:r>
        <w:t>а) размещение общедоступной информации на сайте информационной системы мониторинга в сети "Интернет";</w:t>
      </w:r>
    </w:p>
    <w:p w:rsidR="003F31A8" w:rsidRDefault="003F31A8">
      <w:pPr>
        <w:pStyle w:val="ConsPlusNormal"/>
        <w:spacing w:before="220"/>
        <w:ind w:firstLine="540"/>
        <w:jc w:val="both"/>
      </w:pPr>
      <w:r>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rsidR="003F31A8" w:rsidRDefault="003F31A8">
      <w:pPr>
        <w:pStyle w:val="ConsPlusNormal"/>
        <w:spacing w:before="220"/>
        <w:ind w:firstLine="540"/>
        <w:jc w:val="both"/>
      </w:pPr>
      <w:r>
        <w:t>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rsidR="003F31A8" w:rsidRDefault="003F31A8">
      <w:pPr>
        <w:pStyle w:val="ConsPlusNormal"/>
        <w:spacing w:before="220"/>
        <w:ind w:firstLine="540"/>
        <w:jc w:val="both"/>
      </w:pPr>
      <w:r>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rsidR="003F31A8" w:rsidRDefault="003F31A8">
      <w:pPr>
        <w:pStyle w:val="ConsPlusNormal"/>
        <w:spacing w:before="220"/>
        <w:ind w:firstLine="540"/>
        <w:jc w:val="both"/>
      </w:pPr>
      <w:r>
        <w:t xml:space="preserve">26. Информация ограниченного доступа, содержащаяся в информационной системе </w:t>
      </w:r>
      <w:r>
        <w:lastRenderedPageBreak/>
        <w:t>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rsidR="003F31A8" w:rsidRDefault="003F31A8">
      <w:pPr>
        <w:pStyle w:val="ConsPlusNormal"/>
        <w:spacing w:before="220"/>
        <w:ind w:firstLine="540"/>
        <w:jc w:val="both"/>
      </w:pPr>
      <w: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rsidR="003F31A8" w:rsidRDefault="003F31A8">
      <w:pPr>
        <w:pStyle w:val="ConsPlusNormal"/>
        <w:spacing w:before="220"/>
        <w:ind w:firstLine="540"/>
        <w:jc w:val="both"/>
      </w:pPr>
      <w: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rsidR="003F31A8" w:rsidRDefault="003F31A8">
      <w:pPr>
        <w:pStyle w:val="ConsPlusNormal"/>
        <w:spacing w:before="220"/>
        <w:ind w:firstLine="540"/>
        <w:jc w:val="both"/>
      </w:pPr>
      <w:bookmarkStart w:id="6" w:name="P270"/>
      <w:bookmarkEnd w:id="6"/>
      <w: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rsidR="003F31A8" w:rsidRDefault="003F31A8">
      <w:pPr>
        <w:pStyle w:val="ConsPlusNormal"/>
        <w:spacing w:before="220"/>
        <w:ind w:firstLine="540"/>
        <w:jc w:val="both"/>
      </w:pPr>
      <w:r>
        <w:t>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органа государственной власти, органа местного самоуправления, запрашивающих информацию, и перечень запрашиваемой информации.</w:t>
      </w:r>
    </w:p>
    <w:p w:rsidR="003F31A8" w:rsidRDefault="003F31A8">
      <w:pPr>
        <w:pStyle w:val="ConsPlusNormal"/>
        <w:spacing w:before="220"/>
        <w:ind w:firstLine="540"/>
        <w:jc w:val="both"/>
      </w:pPr>
      <w:bookmarkStart w:id="7" w:name="P272"/>
      <w:bookmarkEnd w:id="7"/>
      <w: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rsidR="003F31A8" w:rsidRDefault="003F31A8">
      <w:pPr>
        <w:pStyle w:val="ConsPlusNormal"/>
        <w:spacing w:before="220"/>
        <w:ind w:firstLine="540"/>
        <w:jc w:val="both"/>
      </w:pPr>
      <w: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rsidR="003F31A8" w:rsidRDefault="003F31A8">
      <w:pPr>
        <w:pStyle w:val="ConsPlusNormal"/>
        <w:spacing w:before="220"/>
        <w:ind w:firstLine="540"/>
        <w:jc w:val="both"/>
      </w:pPr>
      <w: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rsidR="003F31A8" w:rsidRDefault="003F31A8">
      <w:pPr>
        <w:pStyle w:val="ConsPlusNormal"/>
        <w:spacing w:before="220"/>
        <w:ind w:firstLine="540"/>
        <w:jc w:val="both"/>
      </w:pPr>
      <w:r>
        <w:t>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электронной подписью оператора, в информационной системе мониторинга или на адрес электронной почты, указанный в запросе об информации.</w:t>
      </w:r>
    </w:p>
    <w:p w:rsidR="003F31A8" w:rsidRDefault="003F31A8">
      <w:pPr>
        <w:pStyle w:val="ConsPlusNormal"/>
        <w:spacing w:before="220"/>
        <w:ind w:firstLine="540"/>
        <w:jc w:val="both"/>
      </w:pPr>
      <w: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rsidR="003F31A8" w:rsidRDefault="003F31A8">
      <w:pPr>
        <w:pStyle w:val="ConsPlusNormal"/>
        <w:spacing w:before="220"/>
        <w:ind w:firstLine="540"/>
        <w:jc w:val="both"/>
      </w:pPr>
      <w:r>
        <w:t xml:space="preserve">а) запрос об информации не соответствует </w:t>
      </w:r>
      <w:hyperlink w:anchor="P270">
        <w:r>
          <w:rPr>
            <w:color w:val="0000FF"/>
          </w:rPr>
          <w:t>пунктам 29</w:t>
        </w:r>
      </w:hyperlink>
      <w:r>
        <w:t xml:space="preserve"> и </w:t>
      </w:r>
      <w:hyperlink w:anchor="P272">
        <w:r>
          <w:rPr>
            <w:color w:val="0000FF"/>
          </w:rPr>
          <w:t>30</w:t>
        </w:r>
      </w:hyperlink>
      <w:r>
        <w:t xml:space="preserve"> настоящего Положения;</w:t>
      </w:r>
    </w:p>
    <w:p w:rsidR="003F31A8" w:rsidRDefault="003F31A8">
      <w:pPr>
        <w:pStyle w:val="ConsPlusNormal"/>
        <w:spacing w:before="220"/>
        <w:ind w:firstLine="540"/>
        <w:jc w:val="both"/>
      </w:pPr>
      <w:r>
        <w:t>б) запрашиваемая информация не содержится в информационной системе мониторинга;</w:t>
      </w:r>
    </w:p>
    <w:p w:rsidR="003F31A8" w:rsidRDefault="003F31A8">
      <w:pPr>
        <w:pStyle w:val="ConsPlusNormal"/>
        <w:spacing w:before="220"/>
        <w:ind w:firstLine="540"/>
        <w:jc w:val="both"/>
      </w:pPr>
      <w: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rsidR="003F31A8" w:rsidRDefault="003F31A8">
      <w:pPr>
        <w:pStyle w:val="ConsPlusNormal"/>
        <w:spacing w:before="220"/>
        <w:ind w:firstLine="540"/>
        <w:jc w:val="both"/>
      </w:pPr>
      <w:r>
        <w:t xml:space="preserve">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w:t>
      </w:r>
      <w:r>
        <w:lastRenderedPageBreak/>
        <w:t>информацию.</w:t>
      </w:r>
    </w:p>
    <w:p w:rsidR="003F31A8" w:rsidRDefault="003F31A8">
      <w:pPr>
        <w:pStyle w:val="ConsPlusNormal"/>
        <w:spacing w:before="220"/>
        <w:ind w:firstLine="540"/>
        <w:jc w:val="both"/>
      </w:pPr>
      <w:r>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rsidR="003F31A8" w:rsidRDefault="003F31A8">
      <w:pPr>
        <w:pStyle w:val="ConsPlusNormal"/>
        <w:spacing w:before="220"/>
        <w:ind w:firstLine="540"/>
        <w:jc w:val="both"/>
      </w:pPr>
      <w: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rsidR="003F31A8" w:rsidRDefault="003F31A8">
      <w:pPr>
        <w:pStyle w:val="ConsPlusNormal"/>
        <w:ind w:firstLine="540"/>
        <w:jc w:val="both"/>
      </w:pPr>
    </w:p>
    <w:p w:rsidR="003F31A8" w:rsidRDefault="003F31A8">
      <w:pPr>
        <w:pStyle w:val="ConsPlusTitle"/>
        <w:jc w:val="center"/>
        <w:outlineLvl w:val="1"/>
      </w:pPr>
      <w:r>
        <w:t>VI. Порядок взаимодействия информационной системы</w:t>
      </w:r>
    </w:p>
    <w:p w:rsidR="003F31A8" w:rsidRDefault="003F31A8">
      <w:pPr>
        <w:pStyle w:val="ConsPlusTitle"/>
        <w:jc w:val="center"/>
      </w:pPr>
      <w:r>
        <w:t>мониторинга с иными государственными информационными</w:t>
      </w:r>
    </w:p>
    <w:p w:rsidR="003F31A8" w:rsidRDefault="003F31A8">
      <w:pPr>
        <w:pStyle w:val="ConsPlusTitle"/>
        <w:jc w:val="center"/>
      </w:pPr>
      <w:r>
        <w:t>системами и информационными системами участников оборота</w:t>
      </w:r>
    </w:p>
    <w:p w:rsidR="003F31A8" w:rsidRDefault="003F31A8">
      <w:pPr>
        <w:pStyle w:val="ConsPlusTitle"/>
        <w:jc w:val="center"/>
      </w:pPr>
      <w:r>
        <w:t>товаров, подлежащих маркировке средствами идентификации</w:t>
      </w:r>
    </w:p>
    <w:p w:rsidR="003F31A8" w:rsidRDefault="003F31A8">
      <w:pPr>
        <w:pStyle w:val="ConsPlusNormal"/>
        <w:jc w:val="center"/>
      </w:pPr>
    </w:p>
    <w:p w:rsidR="003F31A8" w:rsidRDefault="003F31A8">
      <w:pPr>
        <w:pStyle w:val="ConsPlusNormal"/>
        <w:ind w:firstLine="540"/>
        <w:jc w:val="both"/>
      </w:pPr>
      <w:r>
        <w:t>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rsidR="003F31A8" w:rsidRDefault="003F31A8">
      <w:pPr>
        <w:pStyle w:val="ConsPlusNormal"/>
        <w:spacing w:before="220"/>
        <w:ind w:firstLine="540"/>
        <w:jc w:val="both"/>
      </w:pPr>
      <w: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F31A8" w:rsidRDefault="003F31A8">
      <w:pPr>
        <w:pStyle w:val="ConsPlusNormal"/>
        <w:spacing w:before="220"/>
        <w:ind w:firstLine="540"/>
        <w:jc w:val="both"/>
      </w:pPr>
      <w:r>
        <w:t xml:space="preserve">38(1). Информационное взаимодействие информационной системы мониторинга с единым порталом государственных и муниципальных услуг в целях его использования в соответствии с </w:t>
      </w:r>
      <w:hyperlink w:anchor="P211">
        <w:r>
          <w:rPr>
            <w:color w:val="0000FF"/>
          </w:rPr>
          <w:t>подпунктом "д" пункта 8</w:t>
        </w:r>
      </w:hyperlink>
      <w:r>
        <w:t xml:space="preserve"> настоящего Положения осуществляется с использованием программных средств информационной системы мониторинга.</w:t>
      </w:r>
    </w:p>
    <w:p w:rsidR="003F31A8" w:rsidRDefault="003F31A8">
      <w:pPr>
        <w:pStyle w:val="ConsPlusNormal"/>
        <w:jc w:val="both"/>
      </w:pPr>
      <w:r>
        <w:t xml:space="preserve">(п. 38(1) введен </w:t>
      </w:r>
      <w:hyperlink r:id="rId30">
        <w:r>
          <w:rPr>
            <w:color w:val="0000FF"/>
          </w:rPr>
          <w:t>Постановлением</w:t>
        </w:r>
      </w:hyperlink>
      <w:r>
        <w:t xml:space="preserve"> Правительства РФ от 16.09.2023 N 1514)</w:t>
      </w:r>
    </w:p>
    <w:p w:rsidR="003F31A8" w:rsidRDefault="003F31A8">
      <w:pPr>
        <w:pStyle w:val="ConsPlusNormal"/>
        <w:spacing w:before="220"/>
        <w:ind w:firstLine="540"/>
        <w:jc w:val="both"/>
      </w:pPr>
      <w: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rsidR="003F31A8" w:rsidRDefault="003F31A8">
      <w:pPr>
        <w:pStyle w:val="ConsPlusNormal"/>
        <w:spacing w:before="220"/>
        <w:ind w:firstLine="540"/>
        <w:jc w:val="both"/>
      </w:pPr>
      <w: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rsidR="003F31A8" w:rsidRDefault="003F31A8">
      <w:pPr>
        <w:pStyle w:val="ConsPlusNormal"/>
        <w:spacing w:before="220"/>
        <w:ind w:firstLine="540"/>
        <w:jc w:val="both"/>
      </w:pPr>
      <w:r>
        <w:t>б) состав сведений, обмен которыми предлагается осуществлять при информационном взаимодействии информационной системы мониторинга с иными государственными информационными системами;</w:t>
      </w:r>
    </w:p>
    <w:p w:rsidR="003F31A8" w:rsidRDefault="003F31A8">
      <w:pPr>
        <w:pStyle w:val="ConsPlusNormal"/>
        <w:spacing w:before="220"/>
        <w:ind w:firstLine="540"/>
        <w:jc w:val="both"/>
      </w:pPr>
      <w:r>
        <w:t>в) формы предоставления отчетов из информационной системы мониторинга.</w:t>
      </w:r>
    </w:p>
    <w:p w:rsidR="003F31A8" w:rsidRDefault="003F31A8">
      <w:pPr>
        <w:pStyle w:val="ConsPlusNormal"/>
        <w:spacing w:before="220"/>
        <w:ind w:firstLine="540"/>
        <w:jc w:val="both"/>
      </w:pPr>
      <w:r>
        <w:t>40. Информационная система мониторинга подключается к единой системе межведомственного электронного взаимодействия на безвозмездной основе.</w:t>
      </w:r>
    </w:p>
    <w:p w:rsidR="003F31A8" w:rsidRDefault="003F31A8">
      <w:pPr>
        <w:pStyle w:val="ConsPlusNormal"/>
        <w:spacing w:before="220"/>
        <w:ind w:firstLine="540"/>
        <w:jc w:val="both"/>
      </w:pPr>
      <w:r>
        <w:t xml:space="preserve">41. Информационное взаимодействие информационной системы мониторинга с иными </w:t>
      </w:r>
      <w:r>
        <w:lastRenderedPageBreak/>
        <w:t>государственными информационными системами осуществляется:</w:t>
      </w:r>
    </w:p>
    <w:p w:rsidR="003F31A8" w:rsidRDefault="003F31A8">
      <w:pPr>
        <w:pStyle w:val="ConsPlusNormal"/>
        <w:spacing w:before="220"/>
        <w:ind w:firstLine="540"/>
        <w:jc w:val="both"/>
      </w:pPr>
      <w: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rsidR="003F31A8" w:rsidRDefault="003F31A8">
      <w:pPr>
        <w:pStyle w:val="ConsPlusNormal"/>
        <w:spacing w:before="220"/>
        <w:ind w:firstLine="540"/>
        <w:jc w:val="both"/>
      </w:pPr>
      <w:r>
        <w:t>б) в автоматическом или автоматизированном режиме без направления запросов о предоставлении информации;</w:t>
      </w:r>
    </w:p>
    <w:p w:rsidR="003F31A8" w:rsidRDefault="003F31A8">
      <w:pPr>
        <w:pStyle w:val="ConsPlusNormal"/>
        <w:spacing w:before="220"/>
        <w:ind w:firstLine="540"/>
        <w:jc w:val="both"/>
      </w:pPr>
      <w:r>
        <w:t>в) с применением усиленной квалифицированной электронной подписи.</w:t>
      </w:r>
    </w:p>
    <w:p w:rsidR="003F31A8" w:rsidRDefault="003F31A8">
      <w:pPr>
        <w:pStyle w:val="ConsPlusNormal"/>
        <w:spacing w:before="220"/>
        <w:ind w:firstLine="540"/>
        <w:jc w:val="both"/>
      </w:pPr>
      <w:r>
        <w:t>42. Система маркировки товаров взаимодействует с государственными информационными системами, в том числе:</w:t>
      </w:r>
    </w:p>
    <w:p w:rsidR="003F31A8" w:rsidRDefault="003F31A8">
      <w:pPr>
        <w:pStyle w:val="ConsPlusNormal"/>
        <w:spacing w:before="220"/>
        <w:ind w:firstLine="540"/>
        <w:jc w:val="both"/>
      </w:pPr>
      <w:r>
        <w:t>а) с Единым государственным реестром юридических лиц;</w:t>
      </w:r>
    </w:p>
    <w:p w:rsidR="003F31A8" w:rsidRDefault="003F31A8">
      <w:pPr>
        <w:pStyle w:val="ConsPlusNormal"/>
        <w:spacing w:before="220"/>
        <w:ind w:firstLine="540"/>
        <w:jc w:val="both"/>
      </w:pPr>
      <w:r>
        <w:t>б) с Единым государственным реестром индивидуальных предпринимателей;</w:t>
      </w:r>
    </w:p>
    <w:p w:rsidR="003F31A8" w:rsidRDefault="003F31A8">
      <w:pPr>
        <w:pStyle w:val="ConsPlusNormal"/>
        <w:spacing w:before="220"/>
        <w:ind w:firstLine="540"/>
        <w:jc w:val="both"/>
      </w:pPr>
      <w:r>
        <w:t>в) с государственным реестром аккредитованных филиалов, представительств иностранных юридических лиц;</w:t>
      </w:r>
    </w:p>
    <w:p w:rsidR="003F31A8" w:rsidRDefault="003F31A8">
      <w:pPr>
        <w:pStyle w:val="ConsPlusNormal"/>
        <w:spacing w:before="220"/>
        <w:ind w:firstLine="540"/>
        <w:jc w:val="both"/>
      </w:pPr>
      <w:r>
        <w:t>г) с Единой автоматизированной информационной системой таможенных органов;</w:t>
      </w:r>
    </w:p>
    <w:p w:rsidR="003F31A8" w:rsidRDefault="003F31A8">
      <w:pPr>
        <w:pStyle w:val="ConsPlusNormal"/>
        <w:spacing w:before="220"/>
        <w:ind w:firstLine="540"/>
        <w:jc w:val="both"/>
      </w:pPr>
      <w:r>
        <w:t>д) с единым порталом государственных и муниципальных услуг.</w:t>
      </w:r>
    </w:p>
    <w:p w:rsidR="003F31A8" w:rsidRDefault="003F31A8">
      <w:pPr>
        <w:pStyle w:val="ConsPlusNormal"/>
        <w:jc w:val="both"/>
      </w:pPr>
      <w:r>
        <w:t xml:space="preserve">(пп. "д" введен </w:t>
      </w:r>
      <w:hyperlink r:id="rId31">
        <w:r>
          <w:rPr>
            <w:color w:val="0000FF"/>
          </w:rPr>
          <w:t>Постановлением</w:t>
        </w:r>
      </w:hyperlink>
      <w:r>
        <w:t xml:space="preserve"> Правительства РФ от 16.09.2023 N 1514)</w:t>
      </w:r>
    </w:p>
    <w:p w:rsidR="003F31A8" w:rsidRDefault="003F31A8">
      <w:pPr>
        <w:pStyle w:val="ConsPlusNormal"/>
        <w:spacing w:before="220"/>
        <w:ind w:firstLine="540"/>
        <w:jc w:val="both"/>
      </w:pPr>
      <w:r>
        <w:t xml:space="preserve">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 за исключением случаев их передачи в рамках взаимодействия информационной системы мониторинга с Единым порталом государственных и муниципальных услуг в целях его использования в соответствии с </w:t>
      </w:r>
      <w:hyperlink w:anchor="P211">
        <w:r>
          <w:rPr>
            <w:color w:val="0000FF"/>
          </w:rPr>
          <w:t>подпунктом "д" пункта 8</w:t>
        </w:r>
      </w:hyperlink>
      <w:r>
        <w:t xml:space="preserve"> настоящего Положения.</w:t>
      </w:r>
    </w:p>
    <w:p w:rsidR="003F31A8" w:rsidRDefault="003F31A8">
      <w:pPr>
        <w:pStyle w:val="ConsPlusNormal"/>
        <w:jc w:val="both"/>
      </w:pPr>
      <w:r>
        <w:t xml:space="preserve">(в ред. </w:t>
      </w:r>
      <w:hyperlink r:id="rId32">
        <w:r>
          <w:rPr>
            <w:color w:val="0000FF"/>
          </w:rPr>
          <w:t>Постановления</w:t>
        </w:r>
      </w:hyperlink>
      <w:r>
        <w:t xml:space="preserve"> Правительства РФ от 16.09.2023 N 1514)</w:t>
      </w:r>
    </w:p>
    <w:p w:rsidR="003F31A8" w:rsidRDefault="003F31A8">
      <w:pPr>
        <w:pStyle w:val="ConsPlusNormal"/>
        <w:spacing w:before="220"/>
        <w:ind w:firstLine="540"/>
        <w:jc w:val="both"/>
      </w:pPr>
      <w:r>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rsidR="003F31A8" w:rsidRDefault="003F31A8">
      <w:pPr>
        <w:pStyle w:val="ConsPlusNormal"/>
        <w:spacing w:before="220"/>
        <w:ind w:firstLine="540"/>
        <w:jc w:val="both"/>
      </w:pPr>
      <w: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3F31A8" w:rsidRDefault="003F31A8">
      <w:pPr>
        <w:pStyle w:val="ConsPlusNormal"/>
        <w:ind w:firstLine="540"/>
        <w:jc w:val="both"/>
      </w:pPr>
    </w:p>
    <w:p w:rsidR="003F31A8" w:rsidRDefault="003F31A8">
      <w:pPr>
        <w:pStyle w:val="ConsPlusTitle"/>
        <w:jc w:val="center"/>
        <w:outlineLvl w:val="1"/>
      </w:pPr>
      <w:r>
        <w:t>VII. Защита информации, содержащейся в информационной</w:t>
      </w:r>
    </w:p>
    <w:p w:rsidR="003F31A8" w:rsidRDefault="003F31A8">
      <w:pPr>
        <w:pStyle w:val="ConsPlusTitle"/>
        <w:jc w:val="center"/>
      </w:pPr>
      <w:r>
        <w:t>системе мониторинга</w:t>
      </w:r>
    </w:p>
    <w:p w:rsidR="003F31A8" w:rsidRDefault="003F31A8">
      <w:pPr>
        <w:pStyle w:val="ConsPlusNormal"/>
        <w:jc w:val="center"/>
      </w:pPr>
    </w:p>
    <w:p w:rsidR="003F31A8" w:rsidRDefault="003F31A8">
      <w:pPr>
        <w:pStyle w:val="ConsPlusNormal"/>
        <w:ind w:firstLine="540"/>
        <w:jc w:val="both"/>
      </w:pPr>
      <w:r>
        <w:t>46. Правомочия обладателя информации, содержащейся в информационной системе мониторинга, осуществляет координатор.</w:t>
      </w:r>
    </w:p>
    <w:p w:rsidR="003F31A8" w:rsidRDefault="003F31A8">
      <w:pPr>
        <w:pStyle w:val="ConsPlusNormal"/>
        <w:spacing w:before="220"/>
        <w:ind w:firstLine="540"/>
        <w:jc w:val="both"/>
      </w:pPr>
      <w:r>
        <w:t>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контролю и Федеральной службы безопасности Российской Федерации.</w:t>
      </w:r>
    </w:p>
    <w:p w:rsidR="003F31A8" w:rsidRDefault="003F31A8">
      <w:pPr>
        <w:pStyle w:val="ConsPlusNormal"/>
        <w:spacing w:before="220"/>
        <w:ind w:firstLine="540"/>
        <w:jc w:val="both"/>
      </w:pPr>
      <w:r>
        <w:lastRenderedPageBreak/>
        <w:t>48. Для обеспечения защиты информации в ходе создания, эксплуатации и развития информационной системы мониторинга осуществляются:</w:t>
      </w:r>
    </w:p>
    <w:p w:rsidR="003F31A8" w:rsidRDefault="003F31A8">
      <w:pPr>
        <w:pStyle w:val="ConsPlusNormal"/>
        <w:spacing w:before="220"/>
        <w:ind w:firstLine="540"/>
        <w:jc w:val="both"/>
      </w:pPr>
      <w:r>
        <w:t>а) формирование требований к защите информации, содержащейся в информационной системе мониторинга;</w:t>
      </w:r>
    </w:p>
    <w:p w:rsidR="003F31A8" w:rsidRDefault="003F31A8">
      <w:pPr>
        <w:pStyle w:val="ConsPlusNormal"/>
        <w:spacing w:before="220"/>
        <w:ind w:firstLine="540"/>
        <w:jc w:val="both"/>
      </w:pPr>
      <w:r>
        <w:t>б) разработка и внедрение системы (подсистемы) информационной безопасности и криптографической защиты информации;</w:t>
      </w:r>
    </w:p>
    <w:p w:rsidR="003F31A8" w:rsidRDefault="003F31A8">
      <w:pPr>
        <w:pStyle w:val="ConsPlusNormal"/>
        <w:spacing w:before="220"/>
        <w:ind w:firstLine="540"/>
        <w:jc w:val="both"/>
      </w:pPr>
      <w: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rsidR="003F31A8" w:rsidRDefault="003F31A8">
      <w:pPr>
        <w:pStyle w:val="ConsPlusNormal"/>
        <w:spacing w:before="220"/>
        <w:ind w:firstLine="540"/>
        <w:jc w:val="both"/>
      </w:pPr>
      <w:r>
        <w:t>г) защита информации при ее передаче по информационно-телекоммуникационным сетям;</w:t>
      </w:r>
    </w:p>
    <w:p w:rsidR="003F31A8" w:rsidRDefault="003F31A8">
      <w:pPr>
        <w:pStyle w:val="ConsPlusNormal"/>
        <w:spacing w:before="220"/>
        <w:ind w:firstLine="540"/>
        <w:jc w:val="both"/>
      </w:pPr>
      <w:r>
        <w:t>д) выполнение требований к защите информации в ходе эксплуатации информационной системы мониторинга.</w:t>
      </w:r>
    </w:p>
    <w:p w:rsidR="003F31A8" w:rsidRDefault="003F31A8">
      <w:pPr>
        <w:pStyle w:val="ConsPlusNormal"/>
        <w:spacing w:before="220"/>
        <w:ind w:firstLine="540"/>
        <w:jc w:val="both"/>
      </w:pPr>
      <w:r>
        <w:t>49. В целях защиты информации, содержащейся в информационной системе мониторинга, оператор обеспечивает:</w:t>
      </w:r>
    </w:p>
    <w:p w:rsidR="003F31A8" w:rsidRDefault="003F31A8">
      <w:pPr>
        <w:pStyle w:val="ConsPlusNormal"/>
        <w:spacing w:before="220"/>
        <w:ind w:firstLine="540"/>
        <w:jc w:val="both"/>
      </w:pPr>
      <w:r>
        <w:t>а) предотвращение несанкционированного доступа к информации и (или) передачи такой информации лицам, не имеющим права на доступ к этой информации;</w:t>
      </w:r>
    </w:p>
    <w:p w:rsidR="003F31A8" w:rsidRDefault="003F31A8">
      <w:pPr>
        <w:pStyle w:val="ConsPlusNormal"/>
        <w:spacing w:before="220"/>
        <w:ind w:firstLine="540"/>
        <w:jc w:val="both"/>
      </w:pPr>
      <w:r>
        <w:t>б) своевременное обнаружение фактов несанкционированного доступа к информации;</w:t>
      </w:r>
    </w:p>
    <w:p w:rsidR="003F31A8" w:rsidRDefault="003F31A8">
      <w:pPr>
        <w:pStyle w:val="ConsPlusNormal"/>
        <w:spacing w:before="220"/>
        <w:ind w:firstLine="540"/>
        <w:jc w:val="both"/>
      </w:pPr>
      <w:r>
        <w:t>в) предупреждение возможности неблагоприятных последствий нарушения порядка доступа к информации;</w:t>
      </w:r>
    </w:p>
    <w:p w:rsidR="003F31A8" w:rsidRDefault="003F31A8">
      <w:pPr>
        <w:pStyle w:val="ConsPlusNormal"/>
        <w:spacing w:before="220"/>
        <w:ind w:firstLine="540"/>
        <w:jc w:val="both"/>
      </w:pPr>
      <w: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3F31A8" w:rsidRDefault="003F31A8">
      <w:pPr>
        <w:pStyle w:val="ConsPlusNormal"/>
        <w:spacing w:before="220"/>
        <w:ind w:firstLine="540"/>
        <w:jc w:val="both"/>
      </w:pPr>
      <w:r>
        <w:t>д)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F31A8" w:rsidRDefault="003F31A8">
      <w:pPr>
        <w:pStyle w:val="ConsPlusNormal"/>
        <w:spacing w:before="220"/>
        <w:ind w:firstLine="540"/>
        <w:jc w:val="both"/>
      </w:pPr>
      <w:r>
        <w:t>е) постоянный контроль за обеспечением уровня защищенности информации;</w:t>
      </w:r>
    </w:p>
    <w:p w:rsidR="003F31A8" w:rsidRDefault="003F31A8">
      <w:pPr>
        <w:pStyle w:val="ConsPlusNormal"/>
        <w:spacing w:before="220"/>
        <w:ind w:firstLine="540"/>
        <w:jc w:val="both"/>
      </w:pPr>
      <w:r>
        <w:t xml:space="preserve">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информации, информационных технологиях и о защите </w:t>
      </w:r>
      <w:proofErr w:type="gramStart"/>
      <w:r>
        <w:t>информации</w:t>
      </w:r>
      <w:proofErr w:type="gramEnd"/>
      <w:r>
        <w:t xml:space="preserve"> и в случае заключения соглашения о государственно-частном партнерстве - в соответствии с таким соглашением.</w:t>
      </w:r>
    </w:p>
    <w:p w:rsidR="003F31A8" w:rsidRDefault="003F31A8">
      <w:pPr>
        <w:pStyle w:val="ConsPlusNormal"/>
        <w:jc w:val="center"/>
      </w:pPr>
    </w:p>
    <w:p w:rsidR="003F31A8" w:rsidRDefault="003F31A8">
      <w:pPr>
        <w:pStyle w:val="ConsPlusTitle"/>
        <w:jc w:val="center"/>
        <w:outlineLvl w:val="1"/>
      </w:pPr>
      <w:r>
        <w:t>VIII. Порядок формирования сведений в информационной</w:t>
      </w:r>
    </w:p>
    <w:p w:rsidR="003F31A8" w:rsidRDefault="003F31A8">
      <w:pPr>
        <w:pStyle w:val="ConsPlusTitle"/>
        <w:jc w:val="center"/>
      </w:pPr>
      <w:r>
        <w:t>системе мониторинга</w:t>
      </w:r>
    </w:p>
    <w:p w:rsidR="003F31A8" w:rsidRDefault="003F31A8">
      <w:pPr>
        <w:pStyle w:val="ConsPlusNormal"/>
        <w:jc w:val="center"/>
      </w:pPr>
    </w:p>
    <w:p w:rsidR="003F31A8" w:rsidRDefault="003F31A8">
      <w:pPr>
        <w:pStyle w:val="ConsPlusNormal"/>
        <w:ind w:firstLine="540"/>
        <w:jc w:val="both"/>
      </w:pPr>
      <w:r>
        <w:t xml:space="preserve">50. Информация, содержащаяся в информационной системе мониторинга, включает в себя сведения, указанные в </w:t>
      </w:r>
      <w:hyperlink r:id="rId33">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rsidR="003F31A8" w:rsidRDefault="003F31A8">
      <w:pPr>
        <w:pStyle w:val="ConsPlusNormal"/>
        <w:spacing w:before="220"/>
        <w:ind w:firstLine="540"/>
        <w:jc w:val="both"/>
      </w:pPr>
      <w:r>
        <w:t>а) сведения о формировании (генерации) оператором кодов маркировки;</w:t>
      </w:r>
    </w:p>
    <w:p w:rsidR="003F31A8" w:rsidRDefault="003F31A8">
      <w:pPr>
        <w:pStyle w:val="ConsPlusNormal"/>
        <w:spacing w:before="220"/>
        <w:ind w:firstLine="540"/>
        <w:jc w:val="both"/>
      </w:pPr>
      <w:r>
        <w:t>б) сведения о нанесении на товары средств идентификации участниками оборота товаров;</w:t>
      </w:r>
    </w:p>
    <w:p w:rsidR="003F31A8" w:rsidRDefault="003F31A8">
      <w:pPr>
        <w:pStyle w:val="ConsPlusNormal"/>
        <w:spacing w:before="220"/>
        <w:ind w:firstLine="540"/>
        <w:jc w:val="both"/>
      </w:pPr>
      <w:r>
        <w:t>в) сведения о непригодных средствах идентификации;</w:t>
      </w:r>
    </w:p>
    <w:p w:rsidR="003F31A8" w:rsidRDefault="003F31A8">
      <w:pPr>
        <w:pStyle w:val="ConsPlusNormal"/>
        <w:spacing w:before="220"/>
        <w:ind w:firstLine="540"/>
        <w:jc w:val="both"/>
      </w:pPr>
      <w:r>
        <w:t>г) сведения о вводе в оборот, об обороте товара и о выводе товара из оборота.</w:t>
      </w:r>
    </w:p>
    <w:p w:rsidR="003F31A8" w:rsidRDefault="003F31A8">
      <w:pPr>
        <w:pStyle w:val="ConsPlusNormal"/>
        <w:spacing w:before="220"/>
        <w:ind w:firstLine="540"/>
        <w:jc w:val="both"/>
      </w:pPr>
      <w:bookmarkStart w:id="8" w:name="P342"/>
      <w:bookmarkEnd w:id="8"/>
      <w:r>
        <w:lastRenderedPageBreak/>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и устройств регистрации выбытия.</w:t>
      </w:r>
    </w:p>
    <w:p w:rsidR="003F31A8" w:rsidRDefault="003F31A8">
      <w:pPr>
        <w:pStyle w:val="ConsPlusNormal"/>
        <w:jc w:val="both"/>
      </w:pPr>
      <w:r>
        <w:t xml:space="preserve">(в ред. </w:t>
      </w:r>
      <w:hyperlink r:id="rId34">
        <w:r>
          <w:rPr>
            <w:color w:val="0000FF"/>
          </w:rPr>
          <w:t>Постановления</w:t>
        </w:r>
      </w:hyperlink>
      <w:r>
        <w:t xml:space="preserve"> Правительства РФ от 18.04.2020 N 548)</w:t>
      </w:r>
    </w:p>
    <w:p w:rsidR="003F31A8" w:rsidRDefault="003F31A8">
      <w:pPr>
        <w:pStyle w:val="ConsPlusNormal"/>
        <w:spacing w:before="220"/>
        <w:ind w:firstLine="540"/>
        <w:jc w:val="both"/>
      </w:pPr>
      <w:r>
        <w:t xml:space="preserve">52. Формат электронных документов, указанных в </w:t>
      </w:r>
      <w:hyperlink w:anchor="P342">
        <w:r>
          <w:rPr>
            <w:color w:val="0000FF"/>
          </w:rPr>
          <w:t>пункте 51</w:t>
        </w:r>
      </w:hyperlink>
      <w:r>
        <w:t xml:space="preserve"> настоящих Правил, размещается оператором на официальном сайте оператора в сети "Интернет".</w:t>
      </w:r>
    </w:p>
    <w:p w:rsidR="003F31A8" w:rsidRDefault="003F31A8">
      <w:pPr>
        <w:pStyle w:val="ConsPlusNormal"/>
        <w:spacing w:before="220"/>
        <w:ind w:firstLine="540"/>
        <w:jc w:val="both"/>
      </w:pPr>
      <w:r>
        <w:t xml:space="preserve">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инфраструктура, созданная в соответствии со </w:t>
      </w:r>
      <w:hyperlink r:id="rId35">
        <w:r>
          <w:rPr>
            <w:color w:val="0000FF"/>
          </w:rPr>
          <w:t>статьей 19</w:t>
        </w:r>
      </w:hyperlink>
      <w:r>
        <w:t xml:space="preserve">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w:t>
      </w:r>
      <w:hyperlink r:id="rId36">
        <w:r>
          <w:rPr>
            <w:color w:val="0000FF"/>
          </w:rPr>
          <w:t>закона</w:t>
        </w:r>
      </w:hyperlink>
      <w:r>
        <w:t xml:space="preserve"> "О применении контрольно-кассовой техники при осуществлении расчетов в Российской Федерации".</w:t>
      </w:r>
    </w:p>
    <w:p w:rsidR="003F31A8" w:rsidRDefault="003F31A8">
      <w:pPr>
        <w:pStyle w:val="ConsPlusNormal"/>
        <w:spacing w:before="220"/>
        <w:ind w:firstLine="540"/>
        <w:jc w:val="both"/>
      </w:pPr>
      <w: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rsidR="003F31A8" w:rsidRDefault="003F31A8">
      <w:pPr>
        <w:pStyle w:val="ConsPlusNormal"/>
        <w:spacing w:before="220"/>
        <w:ind w:firstLine="540"/>
        <w:jc w:val="both"/>
      </w:pPr>
      <w:r>
        <w:t>Уведомления (квитанции), предусмотренные настоящим пунктом, автоматически формируются и 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rsidR="003F31A8" w:rsidRDefault="003F31A8">
      <w:pPr>
        <w:pStyle w:val="ConsPlusNormal"/>
        <w:ind w:firstLine="540"/>
        <w:jc w:val="both"/>
      </w:pPr>
    </w:p>
    <w:p w:rsidR="003F31A8" w:rsidRDefault="003F31A8">
      <w:pPr>
        <w:pStyle w:val="ConsPlusNormal"/>
        <w:ind w:firstLine="540"/>
        <w:jc w:val="both"/>
      </w:pPr>
    </w:p>
    <w:p w:rsidR="003F31A8" w:rsidRDefault="003F31A8">
      <w:pPr>
        <w:pStyle w:val="ConsPlusNormal"/>
        <w:pBdr>
          <w:bottom w:val="single" w:sz="6" w:space="0" w:color="auto"/>
        </w:pBdr>
        <w:spacing w:before="100" w:after="100"/>
        <w:jc w:val="both"/>
        <w:rPr>
          <w:sz w:val="2"/>
          <w:szCs w:val="2"/>
        </w:rPr>
      </w:pPr>
    </w:p>
    <w:p w:rsidR="00761E54" w:rsidRDefault="00761E54">
      <w:bookmarkStart w:id="9" w:name="_GoBack"/>
      <w:bookmarkEnd w:id="9"/>
    </w:p>
    <w:sectPr w:rsidR="00761E54" w:rsidSect="0020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A8"/>
    <w:rsid w:val="003F147C"/>
    <w:rsid w:val="003F31A8"/>
    <w:rsid w:val="00761E54"/>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DDCF9-4A9C-4188-9EF6-80D4B912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1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1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1A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69C8E04FFE32C4EAA0B3C619468072F0405DDE5DF3078905181FD9FC42C75EE2FD453549B0EE9982175F9113DD6B06ACE2C193966B1699UCt8G" TargetMode="External"/><Relationship Id="rId18" Type="http://schemas.openxmlformats.org/officeDocument/2006/relationships/hyperlink" Target="consultantplus://offline/ref=1369C8E04FFE32C4EAA0B3C619468072F0415BDE5EF5078905181FD9FC42C75EE2FD453549B0EE9986175F9113DD6B06ACE2C193966B1699UCt8G" TargetMode="External"/><Relationship Id="rId26" Type="http://schemas.openxmlformats.org/officeDocument/2006/relationships/hyperlink" Target="consultantplus://offline/ref=1369C8E04FFE32C4EAA0B3C619468072F74759D059FE078905181FD9FC42C75EE2FD453549B0EE9983175F9113DD6B06ACE2C193966B1699UCt8G" TargetMode="External"/><Relationship Id="rId21" Type="http://schemas.openxmlformats.org/officeDocument/2006/relationships/hyperlink" Target="consultantplus://offline/ref=1369C8E04FFE32C4EAA0B3C619468072F74052D35BF6078905181FD9FC42C75EE2FD45334FBBBAC9C54906C15F966707BAFEC091U8tBG" TargetMode="External"/><Relationship Id="rId34" Type="http://schemas.openxmlformats.org/officeDocument/2006/relationships/hyperlink" Target="consultantplus://offline/ref=1369C8E04FFE32C4EAA0B3C619468072F0415BDE5EF5078905181FD9FC42C75EE2FD453549B0EE9986175F9113DD6B06ACE2C193966B1699UCt8G" TargetMode="External"/><Relationship Id="rId7" Type="http://schemas.openxmlformats.org/officeDocument/2006/relationships/hyperlink" Target="consultantplus://offline/ref=1369C8E04FFE32C4EAA0B3C619468072F74759D059FE078905181FD9FC42C75EE2FD453549B0EE9884175F9113DD6B06ACE2C193966B1699UCt8G" TargetMode="External"/><Relationship Id="rId12" Type="http://schemas.openxmlformats.org/officeDocument/2006/relationships/hyperlink" Target="consultantplus://offline/ref=1369C8E04FFE32C4EAA0B3C619468072F0415BDE5EF5078905181FD9FC42C75EE2FD453549B0EE9981175F9113DD6B06ACE2C193966B1699UCt8G" TargetMode="External"/><Relationship Id="rId17" Type="http://schemas.openxmlformats.org/officeDocument/2006/relationships/hyperlink" Target="consultantplus://offline/ref=1369C8E04FFE32C4EAA0B3C619468072F0415BDE5EF5078905181FD9FC42C75EE2FD453549B0EE9985175F9113DD6B06ACE2C193966B1699UCt8G" TargetMode="External"/><Relationship Id="rId25" Type="http://schemas.openxmlformats.org/officeDocument/2006/relationships/hyperlink" Target="consultantplus://offline/ref=1369C8E04FFE32C4EAA0B3C619468072F7415CD15DFF078905181FD9FC42C75EE2FD453549B0EE9982175F9113DD6B06ACE2C193966B1699UCt8G" TargetMode="External"/><Relationship Id="rId33" Type="http://schemas.openxmlformats.org/officeDocument/2006/relationships/hyperlink" Target="consultantplus://offline/ref=1369C8E04FFE32C4EAA0B3C619468072F74052D35BF6078905181FD9FC42C75EE2FD453C48BBBAC9C54906C15F966707BAFEC091U8tB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69C8E04FFE32C4EAA0B3C619468072F74059D25DF7078905181FD9FC42C75EE2FD453549B0EF9185175F9113DD6B06ACE2C193966B1699UCt8G" TargetMode="External"/><Relationship Id="rId20" Type="http://schemas.openxmlformats.org/officeDocument/2006/relationships/hyperlink" Target="consultantplus://offline/ref=1369C8E04FFE32C4EAA0B3C619468072F7415CD25AFE078905181FD9FC42C75EE2FD453549B0EE9A83175F9113DD6B06ACE2C193966B1699UCt8G" TargetMode="External"/><Relationship Id="rId29" Type="http://schemas.openxmlformats.org/officeDocument/2006/relationships/hyperlink" Target="consultantplus://offline/ref=1369C8E04FFE32C4EAA0B3C619468072F74759D059FE078905181FD9FC42C75EE2FD453549B0EE9984175F9113DD6B06ACE2C193966B1699UCt8G" TargetMode="External"/><Relationship Id="rId1" Type="http://schemas.openxmlformats.org/officeDocument/2006/relationships/styles" Target="styles.xml"/><Relationship Id="rId6" Type="http://schemas.openxmlformats.org/officeDocument/2006/relationships/hyperlink" Target="consultantplus://offline/ref=1369C8E04FFE32C4EAA0B3C619468072F0415BDE5EF5078905181FD9FC42C75EE2FD453549B0EE9884175F9113DD6B06ACE2C193966B1699UCt8G" TargetMode="External"/><Relationship Id="rId11" Type="http://schemas.openxmlformats.org/officeDocument/2006/relationships/hyperlink" Target="consultantplus://offline/ref=1369C8E04FFE32C4EAA0B3C619468072F0415BDE5EF5078905181FD9FC42C75EE2FD453549B0EE9888175F9113DD6B06ACE2C193966B1699UCt8G" TargetMode="External"/><Relationship Id="rId24" Type="http://schemas.openxmlformats.org/officeDocument/2006/relationships/hyperlink" Target="consultantplus://offline/ref=1369C8E04FFE32C4EAA0B3C619468072F7415CD25AFE078905181FD9FC42C75EE2FD453549B0EE9A82175F9113DD6B06ACE2C193966B1699UCt8G" TargetMode="External"/><Relationship Id="rId32" Type="http://schemas.openxmlformats.org/officeDocument/2006/relationships/hyperlink" Target="consultantplus://offline/ref=1369C8E04FFE32C4EAA0B3C619468072F7415CD25AFE078905181FD9FC42C75EE2FD453549B0EE9B83175F9113DD6B06ACE2C193966B1699UCt8G" TargetMode="External"/><Relationship Id="rId37" Type="http://schemas.openxmlformats.org/officeDocument/2006/relationships/fontTable" Target="fontTable.xml"/><Relationship Id="rId5" Type="http://schemas.openxmlformats.org/officeDocument/2006/relationships/hyperlink" Target="consultantplus://offline/ref=1369C8E04FFE32C4EAA0B3C619468072F0405DDE5DF3078905181FD9FC42C75EE2FD453549B0EE9982175F9113DD6B06ACE2C193966B1699UCt8G" TargetMode="External"/><Relationship Id="rId15" Type="http://schemas.openxmlformats.org/officeDocument/2006/relationships/hyperlink" Target="consultantplus://offline/ref=1369C8E04FFE32C4EAA0B3C619468072F04758DF5BF0078905181FD9FC42C75EE2FD453549B0EE9888175F9113DD6B06ACE2C193966B1699UCt8G" TargetMode="External"/><Relationship Id="rId23" Type="http://schemas.openxmlformats.org/officeDocument/2006/relationships/hyperlink" Target="consultantplus://offline/ref=1369C8E04FFE32C4EAA0B3C619468072F74052D35BF6078905181FD9FC42C75EE2FD453341BBBAC9C54906C15F966707BAFEC091U8tBG" TargetMode="External"/><Relationship Id="rId28" Type="http://schemas.openxmlformats.org/officeDocument/2006/relationships/hyperlink" Target="consultantplus://offline/ref=1369C8E04FFE32C4EAA0B3C619468072F74759D059FE078905181FD9FC42C75EE2FD453549B0EE9982175F9113DD6B06ACE2C193966B1699UCt8G" TargetMode="External"/><Relationship Id="rId36" Type="http://schemas.openxmlformats.org/officeDocument/2006/relationships/hyperlink" Target="consultantplus://offline/ref=1369C8E04FFE32C4EAA0B3C619468072F7475DD057F4078905181FD9FC42C75EF0FD1D3948B8F099810209C055U8tBG" TargetMode="External"/><Relationship Id="rId10" Type="http://schemas.openxmlformats.org/officeDocument/2006/relationships/hyperlink" Target="consultantplus://offline/ref=1369C8E04FFE32C4EAA0B3C619468072F0405DDE5DF3078905181FD9FC42C75EE2FD453549B0EE9982175F9113DD6B06ACE2C193966B1699UCt8G" TargetMode="External"/><Relationship Id="rId19" Type="http://schemas.openxmlformats.org/officeDocument/2006/relationships/hyperlink" Target="consultantplus://offline/ref=1369C8E04FFE32C4EAA0B3C619468072F74759D059FE078905181FD9FC42C75EE2FD453549B0EE9884175F9113DD6B06ACE2C193966B1699UCt8G" TargetMode="External"/><Relationship Id="rId31" Type="http://schemas.openxmlformats.org/officeDocument/2006/relationships/hyperlink" Target="consultantplus://offline/ref=1369C8E04FFE32C4EAA0B3C619468072F7415CD25AFE078905181FD9FC42C75EE2FD453549B0EE9B81175F9113DD6B06ACE2C193966B1699UCt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69C8E04FFE32C4EAA0B3C619468072F74052D35BF6078905181FD9FC42C75EE2FD453549B0E5CCD0585ECD56807806A4E2C2938AU6tAG" TargetMode="External"/><Relationship Id="rId14" Type="http://schemas.openxmlformats.org/officeDocument/2006/relationships/hyperlink" Target="consultantplus://offline/ref=1369C8E04FFE32C4EAA0B3C619468072F0415BDE5EF5078905181FD9FC42C75EE2FD453549B0EE9983175F9113DD6B06ACE2C193966B1699UCt8G" TargetMode="External"/><Relationship Id="rId22" Type="http://schemas.openxmlformats.org/officeDocument/2006/relationships/hyperlink" Target="consultantplus://offline/ref=1369C8E04FFE32C4EAA0B3C619468072F74759D059FE078905181FD9FC42C75EE2FD453549B0EE9981175F9113DD6B06ACE2C193966B1699UCt8G" TargetMode="External"/><Relationship Id="rId27" Type="http://schemas.openxmlformats.org/officeDocument/2006/relationships/hyperlink" Target="consultantplus://offline/ref=1369C8E04FFE32C4EAA0B3C619468072F7405FD356FE078905181FD9FC42C75EF0FD1D3948B8F099810209C055U8tBG" TargetMode="External"/><Relationship Id="rId30" Type="http://schemas.openxmlformats.org/officeDocument/2006/relationships/hyperlink" Target="consultantplus://offline/ref=1369C8E04FFE32C4EAA0B3C619468072F7415CD25AFE078905181FD9FC42C75EE2FD453549B0EE9A89175F9113DD6B06ACE2C193966B1699UCt8G" TargetMode="External"/><Relationship Id="rId35" Type="http://schemas.openxmlformats.org/officeDocument/2006/relationships/hyperlink" Target="consultantplus://offline/ref=1369C8E04FFE32C4EAA0B3C619468072F74158D45FF5078905181FD9FC42C75EE2FD453549B0EF9F89175F9113DD6B06ACE2C193966B1699UCt8G" TargetMode="External"/><Relationship Id="rId8" Type="http://schemas.openxmlformats.org/officeDocument/2006/relationships/hyperlink" Target="consultantplus://offline/ref=1369C8E04FFE32C4EAA0B3C619468072F7415CD25AFE078905181FD9FC42C75EE2FD453549B0EE9A83175F9113DD6B06ACE2C193966B1699UCt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8725</Words>
  <Characters>49738</Characters>
  <Application>Microsoft Office Word</Application>
  <DocSecurity>0</DocSecurity>
  <Lines>414</Lines>
  <Paragraphs>116</Paragraphs>
  <ScaleCrop>false</ScaleCrop>
  <Company/>
  <LinksUpToDate>false</LinksUpToDate>
  <CharactersWithSpaces>58347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2023-10-18T06:45:00Z</dcterms:created>
  <dcterms:modified xsi:type="dcterms:W3CDTF">2023-10-18T06:45:00Z</dcterms:modified>
</cp:coreProperties>
</file>