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9" w:rsidRPr="007246C6" w:rsidRDefault="00DE6499" w:rsidP="00FA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246C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E6499" w:rsidRPr="007246C6" w:rsidRDefault="00DE6499" w:rsidP="00FA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246C6">
        <w:rPr>
          <w:rFonts w:ascii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DE6499" w:rsidRPr="007246C6" w:rsidRDefault="00DE6499" w:rsidP="00FA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246C6">
        <w:rPr>
          <w:rFonts w:ascii="Times New Roman" w:hAnsi="Times New Roman" w:cs="Times New Roman"/>
          <w:sz w:val="28"/>
          <w:szCs w:val="28"/>
          <w:lang w:eastAsia="ru-RU"/>
        </w:rPr>
        <w:t>города Пыть-Яха</w:t>
      </w:r>
    </w:p>
    <w:p w:rsidR="00DE6499" w:rsidRPr="007246C6" w:rsidRDefault="00DE6499" w:rsidP="00FA0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29.12.2017 № 2548-ра</w:t>
      </w:r>
    </w:p>
    <w:p w:rsidR="00DE6499" w:rsidRPr="001378DE" w:rsidRDefault="00DE6499" w:rsidP="000F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499" w:rsidRDefault="00DE6499" w:rsidP="000F4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8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Комплекс мер по организации отдыха и оздоровления детей, проживающих в муниципальном образовании </w:t>
      </w:r>
    </w:p>
    <w:p w:rsidR="00DE6499" w:rsidRPr="00381817" w:rsidRDefault="00DE6499" w:rsidP="000F4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8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кой округ город Пыть-Ях, на 2018</w:t>
      </w:r>
      <w:r w:rsidRPr="003818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E6499" w:rsidRPr="00381817" w:rsidRDefault="00DE6499" w:rsidP="00785C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7170"/>
        <w:gridCol w:w="16"/>
        <w:gridCol w:w="43"/>
        <w:gridCol w:w="4769"/>
        <w:gridCol w:w="22"/>
        <w:gridCol w:w="21"/>
        <w:gridCol w:w="12"/>
        <w:gridCol w:w="2221"/>
      </w:tblGrid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17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50" w:type="dxa"/>
            <w:gridSpan w:val="4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Организационное и информационное обеспечение отдыха и оздоровления детей 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размещение на официальном сайте администрации города: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-реестра организаций, осуществляющих деятельность по организации отдыха и оздоровления детей в муниципальном образовании;</w:t>
            </w:r>
          </w:p>
          <w:p w:rsidR="00DE6499" w:rsidRPr="007246C6" w:rsidRDefault="00DE6499" w:rsidP="00E838BF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-типовых паспортов организаций отдыха детей и их оздоровления, действующих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образовании;</w:t>
            </w:r>
          </w:p>
          <w:p w:rsidR="00DE6499" w:rsidRPr="007246C6" w:rsidRDefault="00DE6499" w:rsidP="00930BFA">
            <w:pPr>
              <w:spacing w:after="0" w:line="240" w:lineRule="auto"/>
              <w:ind w:firstLine="36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-реестра организаций, осуществляющих досуг и занятость детей в летний период в муниципальном образовании.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67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677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до 1 марта 2018 года</w:t>
            </w:r>
          </w:p>
          <w:p w:rsidR="00DE6499" w:rsidRPr="007246C6" w:rsidRDefault="00DE6499" w:rsidP="006773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677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до 20 мая 2018 года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0F4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муниципальном образовании консультационного центра и единого справочного телефона по вопросам организации отдыха и оздоровления детей в каникулярный период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МБУ Центр «Современник»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апреля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программ уличной (дворовой) педагогики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МБУ Центр «Современник»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мая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E8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организаций, осуществляющих деятельность в сферах физической культуры и спорта, культуры и искусства, образования, которые предоставляют услуги на безвозмездной основе для проведения занятий с детьми, посещающими организации отдыха и оздоровления в муниципальном образовании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отдел по физической культуре и спорту администрации города, отдел по культуре и искусству администрации города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864B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февраля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93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7246C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межведомственного плана мероприятий по организации отдыха, оздоровления, досуга и занятости детей, запланированных к проведению образовательными учреждениями, учреждениями культуры, физической культуры и спорта в летний период (далее – план) и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размещение на официальном сайте администрации города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930B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20 мая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Выезд в организации отдыха и оздоровления детей, расположенные за пределами автономного округа, с целью ознакомления с их материально-технической базой, оценки соблюдения условий государственных, муниципальных контрактов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МБУ Центр «Современник»  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 февраля 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30 ноября   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оздоровления: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3"/>
            <w:vMerge w:val="restart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возрасте от 6 до 17  (включительно) в организациях отдыха детей и их оздоровления, в том числе:</w:t>
            </w:r>
          </w:p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-детей-сирот и детей, оставшихся без попечения родителей, воспитывающихся в семьях граждан;</w:t>
            </w:r>
          </w:p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-детей, состоящих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индивидуальном профилактическом учете в территориальных комиссиях по делам несовершеннолетних и защите  их прав и территориальных органах внутренних дел</w:t>
            </w:r>
            <w:r w:rsidRPr="007246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трудной жизненной ситуации, социально опасном положении, и детей-инвалидов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администрации города,  отдел по осуществлению деятельности комиссии по делам несовершеннолетних и защите их прав</w:t>
            </w:r>
          </w:p>
        </w:tc>
        <w:tc>
          <w:tcPr>
            <w:tcW w:w="2254" w:type="dxa"/>
            <w:gridSpan w:val="3"/>
            <w:vMerge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4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 проявивших способности в сферах образования и молодежной политики, спорта, культуры и искусства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4A7E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  </w:t>
            </w:r>
          </w:p>
        </w:tc>
        <w:tc>
          <w:tcPr>
            <w:tcW w:w="2254" w:type="dxa"/>
            <w:gridSpan w:val="3"/>
            <w:vMerge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Детей, состоящих на диспансерном учете, в санаторно-курортных организациях автономного округа и за его пределами, в том числе по системе «Мать и дитя»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БУ «Пыть-Яхская окружная  клиническая больница»</w:t>
            </w:r>
          </w:p>
        </w:tc>
        <w:tc>
          <w:tcPr>
            <w:tcW w:w="2254" w:type="dxa"/>
            <w:gridSpan w:val="3"/>
            <w:vMerge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984D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организации отдыха и оздоровления детей, проживающих в муниципальном образовании, в том числе детей, находящихся в трудной жизненной ситуации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E23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25-го числа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отдыха, оздоровления, детей в летний период: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-состоящих на индивидуальном профилактическом учете в территориальных комиссиях по делам несовершеннолетних и защите их прав и территориальных органах внутренних дел;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-проживающих в семьях, находящихся в социально опасном положении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осуществлению деятельности комиссии по делам несовершеннолетних и защите их прав, ОМВД по г. Пыть-Яху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4A7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10 сентября         2018 года 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8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ежемесячного информирования родителей (законных представителей) детей, в том числе находящихся в социально опасном положении, о вариантах их отдыха и оздоровления в муниципальном образовании (разработка памяток, буклетов, оформление информационных стендов, размещение информации на сайтах)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города,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осуществлению деятельности комиссии по делам несовершеннолетних и защите их прав, ОМВД по г. Пыть-Яху, Управление социальной защиты населения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4A7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8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туристических походов, экскурсий, экспедиций с участием детей в  муниципальном образовании и за его пределами в соответствии с действующим законодательством Российской Федерации. </w:t>
            </w:r>
          </w:p>
          <w:p w:rsidR="00DE6499" w:rsidRPr="007246C6" w:rsidRDefault="00DE6499" w:rsidP="00C8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проведении туристических мероприятий федерального казенного учреждения «Центр управления в кризисных ситуациях Главного управления МЧС по автономному округу».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дополнительного образования детей « Центр детского творчества»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8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размещение на официальном сайте администрации города реестра туристических походов, экспедиций, экскурсий с участием детей в муниципальном образовании и за его пределами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мая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2F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 xml:space="preserve">Мониторинг проведения туристических экскурсий и походов, организуемых на территории муниципального образования и за его пределами, с участием детей, проживающих в муниципальном образовании </w:t>
            </w:r>
          </w:p>
        </w:tc>
        <w:tc>
          <w:tcPr>
            <w:tcW w:w="483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254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ежеквартально, до 25 числа месяца, следующего за истекшим кварталом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Раздел I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Обеспечение комплексной безопасности детей в период оздоровительной кампании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Обеспечение комплексной безопасности детей в организациях отдыха и оздоровления детей, а также во время следования организованных групп детей к местам отдыха и оздоровления и обратно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2D0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 недопущению функционирования несанкционированных лагерей на территории муниципального образования и пребывания в них детей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2018 года</w:t>
            </w:r>
          </w:p>
        </w:tc>
      </w:tr>
      <w:tr w:rsidR="00DE6499" w:rsidRPr="007246C6">
        <w:trPr>
          <w:trHeight w:val="2278"/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C7D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Приемка муниципальной межведомственной комиссией по организации отдыха, оздоровления, занятости детей   оздоровительных организаций муниципального образования 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E2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Управление Федеральной службы по надзору в сфере защиты прав потребителей и благополучия человека по Ханты-Мансийскому автономному округу – Югре Территориальный отдел в г. Нефтеюганске, Нефтеюганском районе и г. Пыть-Яхе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информационно-разъяснительных мероприятий с привлечением муниципальных средств массовой информации с представителями общественных объединений, детьми и их родителями (законными представителями) по вопросу соблюдения комплексной  безопасности детей в период оздоровительной кампании, в том числе профилактики их травматизма на объектах повышенной опасности (водных объектах, объектах транспорта), нахождения детей в возрасте до 16 лет в ночное время в общественных местах 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города,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осуществлению деятельности комиссии по делам несовершеннолетних и защите их прав, ОМВД по г. Пыть-Яху, Управление социальной защиты населения, общеобразовательные оргнаизации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       2018 года, 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летний период – не реже 2 раз в месяц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сопровождающими организованные группы детей, родителями (законными представителями детей):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требованиях законодательства при организации групповых перевозок детей к месту отдыха и обратно, необходимости в медицинском сопровождении, страховании детей от несчастных случаев и болезней, в том числе в период их пребывания в организациях, обеспечивающих отдых и оздоровление детей;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 правилах поведения детей, о хранении денежных средств, об использовании мобильных средств связи в оздоровительных организациях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города, отдел опеки и попечительства, БУ «Пыть-Яхская окружная  клиническая больница»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- август   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органов исполнительной власти иных субъектов Российской Федерации о выезде к ним  для отдыха организованных групп детей с указанием времени и пункта прибытия, срока и места нахождения, численности групп и способов связи с их руководителями.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города, отдел опеки и попечительства,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- август   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оперативно-профилактической операции «Подросток», направленной на предупреждение безнадзорности и правонарушений  детей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A66A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осуществлению деятельности комиссии по делам несовершеннолетних и защите их прав, ОМВД по г. Пыть-Яху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</w:p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30 сентября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оперативно-профилактической операции «Внимание, дети!», направленной на предупреждение травматизма в период летних каникул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по г. Пыть-Ях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мая по 30 июня 2018 года</w:t>
            </w:r>
          </w:p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августа по 30 сентября 2018года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A66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состоянием комплексной безопасности детей в организациях их отдыха и оздоровления, с привлечением представителей общественных организаций, средств массовой информации (организация выезда рабочих групп межведомственной комиссии по организации отдыха, оздоровления, занятости детей и молодежи муниципального образования для проведения оценки соблюдения требований комплексной безопасности) 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МБУ Центр «Современник», отдел по физической культуре и спорту администрации города, отдел по культуре и искусству администрации города,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осуществлению деятельности комиссии по делам несовершеннолетних и защите их прав, ОМВД по г. Пыть-Яху, Управление социальной защиты населения, Управление по делам гражданской обороны и чрезвычайным ситуациям администрации города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          2018 года, 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1 раза в  оздоровительную смену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бассейнов и территорий, предназначенных для купания детей, к летней оздоровительной кампании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МАУ АЦ «Дельфин»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июня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60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работников оздоровительных организаций правилам поведения на водных объектах,  навыкам спасения и оказания первой медицинской помощи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МАУ АЦ «Дельфин»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60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Проведении акции «Вода – безопасная территория!»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МАУ АЦ «Дельфин», общеобразовательные организации города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60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требований безопасности в период нахождения детей на водных объектах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МАУ АЦ «Дельфин»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по г. Пыть-Ях,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июня 2018 года,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июля 2018 года,</w:t>
            </w:r>
          </w:p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августа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информирования (не позднее чем за 7 дней до выезда) о выезде за пределы автономного округа для отдыха организованных групп детей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-ОМВД по г. Пыть-Яху 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-БУ «Пыть-Яхская окружная  клиническая больница»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МБУ Центр «Современник»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AA75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сопровождения организованных групп детей, следующих к местам отдыха и оздоровления и обратно всеми видами транспорта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по г. Пыть-Ях,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БУ «Пыть-Яхская окружная  клиническая больница»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их отдых и оздоровление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по г. Пыть-Ях,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БУ «Пыть-Яхская окружная  клиническая больница»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C20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C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C35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Обеспечение контроля за соблюдением требований законодательства при организации групповых перевозок детей к месту отдыха и обратно, в том числе обеспечением детей питанием и бутилированной водой в пути их следования железнодорожным, авиационным и автомобильным транспортом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МБУ Центр «Современник»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январь - декабрь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C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C35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Обеспечение контроля за соблюдением требований комплексной безопасности при проведении туристических мероприятий с участием детей в автономном округе и за его пределами, в том числе обеспечение</w:t>
            </w:r>
          </w:p>
          <w:p w:rsidR="00DE6499" w:rsidRPr="007246C6" w:rsidRDefault="00DE6499" w:rsidP="00CC35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организованных групп детей, участвующих в туристических мероприятиях, спутниковыми телефонами в случае неустойчивой связи;</w:t>
            </w:r>
          </w:p>
          <w:p w:rsidR="00DE6499" w:rsidRPr="007246C6" w:rsidRDefault="00DE6499" w:rsidP="00CC35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 xml:space="preserve">  Представление информации о наличии у организованных групп детей спутниковой связи с указанием номера телефона в адрес Главного управления МЧС России по автономному округу     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Муниципальное образовательное автономное учреждение дополнительного образования детей « Центр детского творчества»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январь - декабрь         2018 года</w:t>
            </w:r>
          </w:p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CC35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не позднее 10 календарных дней до начала туристического мероприятия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контроля за качеством игровых и спортивных площадок, спортивного инвентаря, используемых при организации отдыха и оздоровления детей в автономном округе: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комплексных проверок детских игровых и спортивных площадок, спортивного инвентаря, используемых в муниципальном образовании при организации отдыха и оздоровления детей, с утверждением комиссионного акта о соответствии проверенных объектов требованиям безопасности для жизни и здоровья детей (с участием представителей общественных организаций, сми);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находящихся в муниципальном образовании автономного округа бесхозных детских игровых (спортивных) площадок, не включенных в реестр муниципальной собственности и возведенных без согласования с уполномоченным органом местного самоуправления в сфере градостроительства;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-назначение должностных лиц (организаций), ответственных за безопасное техническое состояние и использование игровой (спортивной) площадки;</w:t>
            </w:r>
          </w:p>
          <w:p w:rsidR="00DE6499" w:rsidRPr="007246C6" w:rsidRDefault="00DE6499" w:rsidP="00C2098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и проведение профилактической акции «Безопасный двор»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Управление по муниципальному имуществу</w:t>
            </w: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Управление по муниципальному имуществу</w:t>
            </w: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</w:t>
            </w: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</w:t>
            </w: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         2018 года, еженедельно            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     2018 года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C20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- сентябрь  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47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функционированием системы вызова экстренных оперативных служб (далее – ЭОС) в организациях отдыха и  оздоровления детей, в том числе: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-размещение в свободном доступе контактных телефонов ЭОС, указание способов их набора с мобильного телефона;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инструктажей с участием администрации  оздоровительных организаций по вызову ЭОС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по г. Пыть-Ях,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БУ «Пыть-Яхская окружная  клиническая больница», общеобразовательные организации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C20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38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законодательных ограничений для лиц, лишенных права на занятие трудовой деятельностью в сфере организации отдыха и оздоровления детей, в том числе проверка граждан при приеме на работу в организации отдыха и оздоровления детей, действующих в муниципальном образовании, на наличие (отсутствие) судимости и (или) факта уголовного преследования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ОМВД по г. Пыть-Ях,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БУ «Пыть-Яхская окружная  клиническая больница», общеобразовательные организации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       2018 года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 Организация медицинского обеспечения в период детской оздоровительной кампании</w:t>
            </w:r>
            <w:bookmarkStart w:id="0" w:name="_GoBack"/>
            <w:bookmarkEnd w:id="0"/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медицинского обеспечения оздоровительных организаций муниципального образования в период летней оздоровительной кампании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БУ «Пыть-Яхская окружная  клиническая больница»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мая</w:t>
            </w:r>
          </w:p>
          <w:p w:rsidR="00DE6499" w:rsidRPr="007246C6" w:rsidRDefault="00DE6499" w:rsidP="00C25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 сентября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медицинских осмотров организованных групп детей, направляющихся в оздоровительные организации, расположенные 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БУ «Пыть-Яхская окружная  клиническая больница»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C2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медицинской реабилитации детей, состоящих на диспансерном учете, в том числе посещающих лагеря с дневным пребыванием, в медицинских организациях муниципального образования </w:t>
            </w:r>
          </w:p>
        </w:tc>
        <w:tc>
          <w:tcPr>
            <w:tcW w:w="4812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БУ «Пыть-Яхская окружная  клиническая больница» </w:t>
            </w:r>
          </w:p>
        </w:tc>
        <w:tc>
          <w:tcPr>
            <w:tcW w:w="2276" w:type="dxa"/>
            <w:gridSpan w:val="4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1 мая </w:t>
            </w:r>
          </w:p>
          <w:p w:rsidR="00DE6499" w:rsidRPr="007246C6" w:rsidRDefault="00DE6499" w:rsidP="00C25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 сентября          2018года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  <w:t>2.3.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DE6499" w:rsidRPr="007246C6">
        <w:trPr>
          <w:trHeight w:val="701"/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E35D25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в сфере санитарно-эпидемиологической безопасности в организациях отдыха детей и их оздоровления, находящихся в ведении органов местного самоуправления:</w:t>
            </w:r>
          </w:p>
          <w:p w:rsidR="00DE6499" w:rsidRPr="007246C6" w:rsidRDefault="00DE6499" w:rsidP="00E35D25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планов-заданий, заключение договоров на поставку качественных и безопасных продуктов питания в организации отдыха и оздоровления детей,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обеспечение обследования сотрудников пищеблоков  на носительство вирусов, вызывающих острые кишечные инфекции, энтеровирусные инфекции, при поступлении на работу;</w:t>
            </w:r>
          </w:p>
          <w:p w:rsidR="00DE6499" w:rsidRPr="007246C6" w:rsidRDefault="00DE6499" w:rsidP="00E35D25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дезинфекции, дезинсекции, акарицидной, дератизационной обработок территорий и лаврицидной обработки водоемов, прилегающих к организациям отдыха и оздоровления детей;</w:t>
            </w:r>
          </w:p>
          <w:p w:rsidR="00DE6499" w:rsidRPr="007246C6" w:rsidRDefault="00DE6499" w:rsidP="00E35D25">
            <w:pPr>
              <w:tabs>
                <w:tab w:val="left" w:pos="2292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 по проведению дезинфекционных, дезинсекционных и дератизационных работ в автономном округе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города,  общеобразовательные организации</w:t>
            </w: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январь-декабрь 2018 года</w:t>
            </w: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E6499" w:rsidRPr="007246C6" w:rsidRDefault="00DE6499" w:rsidP="00E35D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с 1 мая по 1 сентября 2018 года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9" w:rsidRPr="007246C6">
        <w:trPr>
          <w:trHeight w:val="701"/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E35D25">
            <w:pPr>
              <w:tabs>
                <w:tab w:val="left" w:pos="2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Обеспечение наличия санитарно–эпидемиологического заключения о соответствии деятельности, осуществляемой организацией отдыха детей и их оздоровления санитарно–эпидемиологическим требованиям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F8408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общеобразовательные организации </w:t>
            </w:r>
          </w:p>
          <w:p w:rsidR="00DE6499" w:rsidRPr="007246C6" w:rsidRDefault="00DE6499" w:rsidP="00F8408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январь-декабрь             2018 года,                        не позднее чем за 2 месяца до начала оздоровительной смены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Обеспечение противопожарной безопасности организаций отдыха детей и их оздоровления 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24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проверки противопожарного состояния объектов муниципального образования, задействованных в период детской оздоровительной кампании, в соответствии с законодательством Росссийской Федерации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F0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Отдела надзорной деятельности и профилактической работы по городам Пыть-Ях, Нефтеюганск и Нефтеюганскому району</w:t>
            </w:r>
          </w:p>
        </w:tc>
        <w:tc>
          <w:tcPr>
            <w:tcW w:w="2221" w:type="dxa"/>
          </w:tcPr>
          <w:p w:rsidR="00DE6499" w:rsidRPr="007246C6" w:rsidRDefault="00DE6499" w:rsidP="00F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мая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-практических тренировок с целью отработки навыков эвакуации из оздоровительной организации детей и персонала; 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-инструктажей с работниками и детьми о мерах пожарной безопасности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Отдела надзорной деятельности и профилактической работы по городам Пыть-Ях, Нефтеюганск и Нефтеюганскому району,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делам гражданской обороны и чрезвычайным ситуациям администрации города </w:t>
            </w:r>
          </w:p>
        </w:tc>
        <w:tc>
          <w:tcPr>
            <w:tcW w:w="2221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29 июня            2018 года,</w:t>
            </w:r>
          </w:p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июля               2018 года,</w:t>
            </w:r>
          </w:p>
          <w:p w:rsidR="00DE6499" w:rsidRPr="007246C6" w:rsidRDefault="00DE6499" w:rsidP="00CA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 августа             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Организация и проведение тематических противопожарных мероприятий:</w:t>
            </w:r>
          </w:p>
          <w:p w:rsidR="00DE6499" w:rsidRPr="007246C6" w:rsidRDefault="00DE6499" w:rsidP="00CA491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конкурсов детско-юношеского творчества на противопожарную тематику;</w:t>
            </w:r>
          </w:p>
          <w:p w:rsidR="00DE6499" w:rsidRPr="007246C6" w:rsidRDefault="00DE6499" w:rsidP="00CA4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CA491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общеобразовательные организации 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сентября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Обеспечение контроля за выполнением требований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CA491C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общеобразовательные организации 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F0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 Обеспечение антитеррористической защищенности организаций отдыха детей и их оздоровления, расположенных в муниципальном образовании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систематических проверок антитеррористической защищенности организаций отдыха и оздоровления детей, в том числе инвентаризации современных технических средств противопожарной и антитеррористической защиты (системы видеонаблюдения, тревожной сигнализации, стационарных металлодетекторов, элементов системы контроля управления доступом (турникетов, видеодомофонов, прокси карт, Touch Memory и биометрических систем и других технических средств обнаружения взрывчатых веществ) и эвакуации детей и работников, контроля безаварийной работы систем жизнеобеспечения)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Отдела надзорной деятельности и профилактической работы по городам Пыть-Ях, Нефтеюганск и Нефтеюганскому району,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 и чрезвычайным ситуациям администрации города, Департамент образования и молодежной политики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с: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-сотрудниками частных охранных организаций, осуществляющих охрану мест (объектов) детского отдыха;</w:t>
            </w:r>
          </w:p>
          <w:p w:rsidR="00DE6499" w:rsidRPr="007246C6" w:rsidRDefault="00DE6499" w:rsidP="00742FF7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-руководителями и персоналом оздоровительных организаций о порядке эвакуации при возникновении угрозы совершения террористического акта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по городу Пыть-Яху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 с сотрудниками оздоровительных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96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города, отдел по культуре и искусству администрации города, общеобразовательные организации 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руководителями оздоровительных организаций, организаторами отдыха и оздоровления детей по вопросам: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-повышения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- 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тщательного подбора персонала для работы на объектах детского отдыха в целях недопущения 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города, общеобразовательные организации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0D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 ОМВД по г. Пыть-Ях  списков работников, не являющихся сотрудниками оздоровительных организаций и выполняющих любые виды работ на территории указанных организаций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0D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города, отдел по культуре и искусству администрации города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 декабрь 2018 года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0D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lang w:eastAsia="ru-RU"/>
              </w:rPr>
              <w:t>Проверка работников, не являющихся сотрудниками оздоровительных организаций и выполняющих любые виды работ на территории указанных организаций, на причастность к террористическим, экстремистским, националистическим организациям и незаконным вооруженным формированиям в случае проведения ремонтных работ на объектах в период отдыха детей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0D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по городу Пыть-Яху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- декабрь 2018 года 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7186" w:type="dxa"/>
            <w:gridSpan w:val="2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муниципальных образованиях автономного округа горячей линии «Опасная площадка» по обращениям граждан </w:t>
            </w:r>
          </w:p>
        </w:tc>
        <w:tc>
          <w:tcPr>
            <w:tcW w:w="4867" w:type="dxa"/>
            <w:gridSpan w:val="5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1" w:type="dxa"/>
          </w:tcPr>
          <w:p w:rsidR="00DE6499" w:rsidRPr="007246C6" w:rsidRDefault="00DE6499" w:rsidP="00A9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 мая по 1 сентября 2018 года</w:t>
            </w:r>
          </w:p>
        </w:tc>
      </w:tr>
      <w:tr w:rsidR="00DE6499" w:rsidRPr="007246C6">
        <w:trPr>
          <w:jc w:val="center"/>
        </w:trPr>
        <w:tc>
          <w:tcPr>
            <w:tcW w:w="15114" w:type="dxa"/>
            <w:gridSpan w:val="9"/>
          </w:tcPr>
          <w:p w:rsidR="00DE6499" w:rsidRPr="007246C6" w:rsidRDefault="00DE6499" w:rsidP="0074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I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Подготовка квалифицированных кадров для организаций отдыха и оздоровления детей</w:t>
            </w:r>
          </w:p>
        </w:tc>
      </w:tr>
      <w:tr w:rsidR="00DE6499" w:rsidRPr="007246C6">
        <w:trPr>
          <w:jc w:val="center"/>
        </w:trPr>
        <w:tc>
          <w:tcPr>
            <w:tcW w:w="840" w:type="dxa"/>
          </w:tcPr>
          <w:p w:rsidR="00DE6499" w:rsidRPr="007246C6" w:rsidRDefault="00DE6499" w:rsidP="0096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29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организаций отдыха и оздоровления детей, действующих в автономном округе, педагогическими, медицинскими кадрами соответствующей квалификации, имеющими опыт работы с детьми, персоналом пищеблоков в соответствии с требованиями законодательства Российской Федерации;</w:t>
            </w:r>
          </w:p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мониторинг такого комплектования </w:t>
            </w:r>
          </w:p>
        </w:tc>
        <w:tc>
          <w:tcPr>
            <w:tcW w:w="4812" w:type="dxa"/>
            <w:gridSpan w:val="3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города,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города, отдел по культуре и искусству администрации города, общеобразовательные организации </w:t>
            </w:r>
          </w:p>
        </w:tc>
        <w:tc>
          <w:tcPr>
            <w:tcW w:w="2233" w:type="dxa"/>
            <w:gridSpan w:val="2"/>
          </w:tcPr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декабрь 2018 года</w:t>
            </w: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6499" w:rsidRPr="007246C6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499" w:rsidRPr="00B25380">
        <w:trPr>
          <w:jc w:val="center"/>
        </w:trPr>
        <w:tc>
          <w:tcPr>
            <w:tcW w:w="840" w:type="dxa"/>
          </w:tcPr>
          <w:p w:rsidR="00DE6499" w:rsidRPr="007246C6" w:rsidRDefault="00DE6499" w:rsidP="0096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29" w:type="dxa"/>
            <w:gridSpan w:val="3"/>
          </w:tcPr>
          <w:p w:rsidR="00DE6499" w:rsidRPr="007246C6" w:rsidRDefault="00DE6499" w:rsidP="0074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с руководителями организаций отдыха и их оздоровления в каникулярный период 2018 года, о порядке ведения документации, необходимой для осуществления деятельности лагерей, в том числе ведения журнала посещаемости детьми лагерей</w:t>
            </w:r>
          </w:p>
        </w:tc>
        <w:tc>
          <w:tcPr>
            <w:tcW w:w="4812" w:type="dxa"/>
            <w:gridSpan w:val="3"/>
          </w:tcPr>
          <w:p w:rsidR="00DE6499" w:rsidRPr="007246C6" w:rsidRDefault="00DE6499" w:rsidP="002344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 </w:t>
            </w: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DE6499" w:rsidRPr="00B25380" w:rsidRDefault="00DE6499" w:rsidP="002344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6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– декабрь 2018 года</w:t>
            </w:r>
          </w:p>
          <w:p w:rsidR="00DE6499" w:rsidRPr="00B25380" w:rsidRDefault="00DE6499" w:rsidP="00742F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499" w:rsidRPr="00B25380" w:rsidRDefault="00DE6499" w:rsidP="0078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499" w:rsidRPr="00474021" w:rsidRDefault="00DE6499" w:rsidP="0078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499" w:rsidRPr="00474021" w:rsidRDefault="00DE6499" w:rsidP="00785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E6499" w:rsidRPr="00474021" w:rsidSect="007246C6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99" w:rsidRDefault="00DE6499">
      <w:r>
        <w:separator/>
      </w:r>
    </w:p>
  </w:endnote>
  <w:endnote w:type="continuationSeparator" w:id="0">
    <w:p w:rsidR="00DE6499" w:rsidRDefault="00D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99" w:rsidRDefault="00DE6499">
      <w:r>
        <w:separator/>
      </w:r>
    </w:p>
  </w:footnote>
  <w:footnote w:type="continuationSeparator" w:id="0">
    <w:p w:rsidR="00DE6499" w:rsidRDefault="00DE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99" w:rsidRDefault="00DE6499" w:rsidP="005A2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499" w:rsidRDefault="00DE6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99" w:rsidRDefault="00DE6499" w:rsidP="00724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6499" w:rsidRDefault="00DE6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8D"/>
    <w:rsid w:val="000172A6"/>
    <w:rsid w:val="00040C49"/>
    <w:rsid w:val="00073727"/>
    <w:rsid w:val="000D0563"/>
    <w:rsid w:val="000F4B89"/>
    <w:rsid w:val="001378DE"/>
    <w:rsid w:val="001E6CD9"/>
    <w:rsid w:val="00234436"/>
    <w:rsid w:val="00296954"/>
    <w:rsid w:val="002D0B8C"/>
    <w:rsid w:val="002D412B"/>
    <w:rsid w:val="002E4083"/>
    <w:rsid w:val="002F46F3"/>
    <w:rsid w:val="00381817"/>
    <w:rsid w:val="00394AE5"/>
    <w:rsid w:val="003D3C6B"/>
    <w:rsid w:val="00445EFC"/>
    <w:rsid w:val="00474021"/>
    <w:rsid w:val="004772A5"/>
    <w:rsid w:val="004A7E2A"/>
    <w:rsid w:val="004B0719"/>
    <w:rsid w:val="005A235A"/>
    <w:rsid w:val="005C1D8D"/>
    <w:rsid w:val="0067735E"/>
    <w:rsid w:val="006B71D5"/>
    <w:rsid w:val="007246C6"/>
    <w:rsid w:val="00742FF7"/>
    <w:rsid w:val="00760FDA"/>
    <w:rsid w:val="00785CF9"/>
    <w:rsid w:val="007C7DC1"/>
    <w:rsid w:val="00826D78"/>
    <w:rsid w:val="008309A2"/>
    <w:rsid w:val="00860B4E"/>
    <w:rsid w:val="00864BBC"/>
    <w:rsid w:val="00930BFA"/>
    <w:rsid w:val="009602F6"/>
    <w:rsid w:val="00984D2F"/>
    <w:rsid w:val="00A66A81"/>
    <w:rsid w:val="00A86836"/>
    <w:rsid w:val="00A94318"/>
    <w:rsid w:val="00AA7595"/>
    <w:rsid w:val="00AB569D"/>
    <w:rsid w:val="00B0386D"/>
    <w:rsid w:val="00B2418F"/>
    <w:rsid w:val="00B25380"/>
    <w:rsid w:val="00BB28BC"/>
    <w:rsid w:val="00BC4E90"/>
    <w:rsid w:val="00BC5612"/>
    <w:rsid w:val="00C20985"/>
    <w:rsid w:val="00C256D8"/>
    <w:rsid w:val="00C3517C"/>
    <w:rsid w:val="00C374D8"/>
    <w:rsid w:val="00C813CF"/>
    <w:rsid w:val="00CA491C"/>
    <w:rsid w:val="00CC3514"/>
    <w:rsid w:val="00CF3D97"/>
    <w:rsid w:val="00D67B8D"/>
    <w:rsid w:val="00DB1FB1"/>
    <w:rsid w:val="00DE6499"/>
    <w:rsid w:val="00E0606C"/>
    <w:rsid w:val="00E239BE"/>
    <w:rsid w:val="00E35D25"/>
    <w:rsid w:val="00E540B2"/>
    <w:rsid w:val="00E61F2B"/>
    <w:rsid w:val="00E838BF"/>
    <w:rsid w:val="00EB64BA"/>
    <w:rsid w:val="00ED0645"/>
    <w:rsid w:val="00EF4886"/>
    <w:rsid w:val="00F01D10"/>
    <w:rsid w:val="00F051AF"/>
    <w:rsid w:val="00F3786D"/>
    <w:rsid w:val="00F84088"/>
    <w:rsid w:val="00FA0CE8"/>
    <w:rsid w:val="00FB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3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86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253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53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86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3D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D9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12</Pages>
  <Words>4085</Words>
  <Characters>23285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Администрация города</cp:lastModifiedBy>
  <cp:revision>17</cp:revision>
  <cp:lastPrinted>2018-01-09T08:58:00Z</cp:lastPrinted>
  <dcterms:created xsi:type="dcterms:W3CDTF">2016-12-27T11:12:00Z</dcterms:created>
  <dcterms:modified xsi:type="dcterms:W3CDTF">2018-01-09T08:59:00Z</dcterms:modified>
</cp:coreProperties>
</file>