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7D" w:rsidRDefault="002D787D" w:rsidP="002D787D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Вопросы и ответы по актуальным и часто задаваемым вопросам граждан по направлению деятельности </w:t>
      </w:r>
    </w:p>
    <w:p w:rsidR="002D787D" w:rsidRDefault="002D787D" w:rsidP="002D787D">
      <w:pPr>
        <w:pStyle w:val="a9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Отдела по делам архивов (муниципального архива)</w:t>
      </w:r>
    </w:p>
    <w:p w:rsidR="005579E7" w:rsidRDefault="005579E7" w:rsidP="00EE1673">
      <w:pPr>
        <w:jc w:val="center"/>
        <w:outlineLvl w:val="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19"/>
        <w:gridCol w:w="3916"/>
        <w:gridCol w:w="4735"/>
      </w:tblGrid>
      <w:tr w:rsidR="005579E7" w:rsidRPr="005579E7" w:rsidTr="005579E7">
        <w:tc>
          <w:tcPr>
            <w:tcW w:w="1357" w:type="dxa"/>
          </w:tcPr>
          <w:p w:rsidR="005579E7" w:rsidRPr="005579E7" w:rsidRDefault="005579E7" w:rsidP="005579E7">
            <w:pPr>
              <w:jc w:val="center"/>
              <w:rPr>
                <w:b/>
                <w:sz w:val="26"/>
                <w:szCs w:val="26"/>
              </w:rPr>
            </w:pPr>
            <w:r w:rsidRPr="005579E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264" w:type="dxa"/>
          </w:tcPr>
          <w:p w:rsidR="005579E7" w:rsidRPr="005579E7" w:rsidRDefault="005579E7" w:rsidP="005579E7">
            <w:pPr>
              <w:jc w:val="center"/>
              <w:rPr>
                <w:b/>
                <w:sz w:val="26"/>
                <w:szCs w:val="26"/>
              </w:rPr>
            </w:pPr>
            <w:r w:rsidRPr="005579E7">
              <w:rPr>
                <w:b/>
                <w:sz w:val="26"/>
                <w:szCs w:val="26"/>
              </w:rPr>
              <w:t>Вопрос</w:t>
            </w:r>
          </w:p>
        </w:tc>
        <w:tc>
          <w:tcPr>
            <w:tcW w:w="7195" w:type="dxa"/>
          </w:tcPr>
          <w:p w:rsidR="005579E7" w:rsidRPr="005579E7" w:rsidRDefault="005579E7" w:rsidP="005579E7">
            <w:pPr>
              <w:jc w:val="center"/>
              <w:rPr>
                <w:b/>
                <w:sz w:val="26"/>
                <w:szCs w:val="26"/>
              </w:rPr>
            </w:pPr>
            <w:r w:rsidRPr="005579E7">
              <w:rPr>
                <w:b/>
                <w:sz w:val="26"/>
                <w:szCs w:val="26"/>
              </w:rPr>
              <w:t>Ответ</w:t>
            </w:r>
          </w:p>
        </w:tc>
      </w:tr>
      <w:tr w:rsidR="005579E7" w:rsidRPr="005579E7" w:rsidTr="005579E7">
        <w:tc>
          <w:tcPr>
            <w:tcW w:w="1357" w:type="dxa"/>
          </w:tcPr>
          <w:p w:rsidR="005579E7" w:rsidRPr="005579E7" w:rsidRDefault="005579E7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64" w:type="dxa"/>
          </w:tcPr>
          <w:p w:rsidR="005579E7" w:rsidRPr="005579E7" w:rsidRDefault="005579E7" w:rsidP="005579E7">
            <w:pPr>
              <w:jc w:val="both"/>
              <w:outlineLvl w:val="0"/>
              <w:rPr>
                <w:sz w:val="26"/>
                <w:szCs w:val="26"/>
              </w:rPr>
            </w:pPr>
            <w:r w:rsidRPr="005579E7">
              <w:rPr>
                <w:sz w:val="26"/>
                <w:szCs w:val="26"/>
              </w:rPr>
              <w:t>Как можно получить архивную справку</w:t>
            </w:r>
            <w:r>
              <w:rPr>
                <w:sz w:val="26"/>
                <w:szCs w:val="26"/>
              </w:rPr>
              <w:t>, архивную выписку, архивную копию</w:t>
            </w:r>
          </w:p>
        </w:tc>
        <w:tc>
          <w:tcPr>
            <w:tcW w:w="7195" w:type="dxa"/>
          </w:tcPr>
          <w:p w:rsidR="00C45517" w:rsidRPr="00193CE3" w:rsidRDefault="005579E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получения архивной справки, выписки, копии архивного документа</w:t>
            </w:r>
            <w:r w:rsidR="00C45517">
              <w:rPr>
                <w:sz w:val="26"/>
                <w:szCs w:val="26"/>
              </w:rPr>
              <w:t xml:space="preserve"> </w:t>
            </w:r>
            <w:r w:rsidR="00C45517" w:rsidRPr="00193CE3">
              <w:rPr>
                <w:sz w:val="26"/>
                <w:szCs w:val="26"/>
              </w:rPr>
              <w:t>необходим</w:t>
            </w:r>
            <w:r w:rsidR="00C45517">
              <w:rPr>
                <w:sz w:val="26"/>
                <w:szCs w:val="26"/>
              </w:rPr>
              <w:t>о обратиться в муниципальный архив любым из следующих способов</w:t>
            </w:r>
            <w:r w:rsidR="00C45517" w:rsidRPr="00193CE3">
              <w:rPr>
                <w:sz w:val="26"/>
                <w:szCs w:val="26"/>
              </w:rPr>
              <w:t>:</w:t>
            </w:r>
          </w:p>
          <w:p w:rsidR="00C45517" w:rsidRPr="00193CE3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 xml:space="preserve">личное обращение в отдел по делам архивов (муниципальный архив) администрации </w:t>
            </w:r>
            <w:proofErr w:type="spellStart"/>
            <w:r w:rsidRPr="00193CE3">
              <w:rPr>
                <w:sz w:val="26"/>
                <w:szCs w:val="26"/>
              </w:rPr>
              <w:t>г.Пыть-Яха</w:t>
            </w:r>
            <w:proofErr w:type="spellEnd"/>
            <w:r w:rsidRPr="00193CE3">
              <w:rPr>
                <w:sz w:val="26"/>
                <w:szCs w:val="26"/>
              </w:rPr>
              <w:t>;</w:t>
            </w:r>
          </w:p>
          <w:p w:rsidR="00C45517" w:rsidRPr="00193CE3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>личное обращение в МФЦ;</w:t>
            </w:r>
          </w:p>
          <w:p w:rsidR="00C45517" w:rsidRPr="00193CE3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 xml:space="preserve">посредством почтового отправления в отдел по делам архивов (муниципальный архив) администрации </w:t>
            </w:r>
            <w:proofErr w:type="spellStart"/>
            <w:r w:rsidRPr="00193CE3">
              <w:rPr>
                <w:sz w:val="26"/>
                <w:szCs w:val="26"/>
              </w:rPr>
              <w:t>г.Пыть-Яха</w:t>
            </w:r>
            <w:proofErr w:type="spellEnd"/>
            <w:r w:rsidRPr="00193CE3">
              <w:rPr>
                <w:sz w:val="26"/>
                <w:szCs w:val="26"/>
              </w:rPr>
              <w:t>;</w:t>
            </w:r>
          </w:p>
          <w:p w:rsidR="00C45517" w:rsidRPr="00193CE3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>посредством Единого или регионального порталов;</w:t>
            </w:r>
          </w:p>
          <w:p w:rsidR="00C45517" w:rsidRPr="00193CE3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 xml:space="preserve">посредством направления на электронную почту отдела по делам архивов (муниципального архива) администрации </w:t>
            </w:r>
            <w:proofErr w:type="spellStart"/>
            <w:r w:rsidRPr="00193CE3">
              <w:rPr>
                <w:sz w:val="26"/>
                <w:szCs w:val="26"/>
              </w:rPr>
              <w:t>г.Пыть-Яха</w:t>
            </w:r>
            <w:proofErr w:type="spellEnd"/>
            <w:r w:rsidRPr="00193CE3">
              <w:rPr>
                <w:sz w:val="26"/>
                <w:szCs w:val="26"/>
              </w:rPr>
              <w:t>;</w:t>
            </w:r>
          </w:p>
          <w:p w:rsidR="00C45517" w:rsidRPr="005579E7" w:rsidRDefault="00C45517" w:rsidP="00C4551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193CE3">
              <w:rPr>
                <w:sz w:val="26"/>
                <w:szCs w:val="26"/>
              </w:rPr>
              <w:t xml:space="preserve">посредством направления факсимильной связью в отдел по делам архивов (муниципальный </w:t>
            </w:r>
            <w:r>
              <w:rPr>
                <w:sz w:val="26"/>
                <w:szCs w:val="26"/>
              </w:rPr>
              <w:t xml:space="preserve">архив) администрации </w:t>
            </w:r>
            <w:proofErr w:type="spellStart"/>
            <w:r>
              <w:rPr>
                <w:sz w:val="26"/>
                <w:szCs w:val="26"/>
              </w:rPr>
              <w:t>г.Пыть-Яха</w:t>
            </w:r>
            <w:proofErr w:type="spellEnd"/>
          </w:p>
        </w:tc>
      </w:tr>
      <w:tr w:rsidR="005579E7" w:rsidRPr="005579E7" w:rsidTr="005579E7">
        <w:tc>
          <w:tcPr>
            <w:tcW w:w="1357" w:type="dxa"/>
          </w:tcPr>
          <w:p w:rsidR="005579E7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64" w:type="dxa"/>
          </w:tcPr>
          <w:p w:rsidR="005579E7" w:rsidRPr="005579E7" w:rsidRDefault="00EB0E9B" w:rsidP="005579E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можно получить информацию о правилах предоставления муниципальной услуги</w:t>
            </w:r>
            <w:r w:rsidR="00D17746">
              <w:rPr>
                <w:sz w:val="26"/>
                <w:szCs w:val="26"/>
              </w:rPr>
              <w:t xml:space="preserve"> «Предоставление архивных справок, архивных выписок, копий архивных документов»</w:t>
            </w:r>
          </w:p>
        </w:tc>
        <w:tc>
          <w:tcPr>
            <w:tcW w:w="7195" w:type="dxa"/>
          </w:tcPr>
          <w:p w:rsidR="00EB0E9B" w:rsidRPr="00EB0E9B" w:rsidRDefault="00EB0E9B" w:rsidP="00EB0E9B">
            <w:pPr>
              <w:jc w:val="both"/>
              <w:outlineLvl w:val="0"/>
              <w:rPr>
                <w:sz w:val="26"/>
                <w:szCs w:val="26"/>
              </w:rPr>
            </w:pPr>
            <w:r w:rsidRPr="00EB0E9B">
              <w:rPr>
                <w:sz w:val="26"/>
                <w:szCs w:val="26"/>
              </w:rPr>
              <w:t>Информирование о правилах предоставления муниципальной услуги осуществляется посредством размещения информации:</w:t>
            </w:r>
          </w:p>
          <w:p w:rsidR="00EB0E9B" w:rsidRPr="00EB0E9B" w:rsidRDefault="00D17746" w:rsidP="00EB0E9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E9B" w:rsidRPr="00EB0E9B">
              <w:rPr>
                <w:sz w:val="26"/>
                <w:szCs w:val="26"/>
              </w:rPr>
              <w:t xml:space="preserve">в информационно-телекоммуникационной сети «Интернет» (далее – сеть Интернет), в том числе на официальном сайте органа местного самоуправления администрации города </w:t>
            </w:r>
            <w:proofErr w:type="spellStart"/>
            <w:r w:rsidR="00EB0E9B" w:rsidRPr="00EB0E9B">
              <w:rPr>
                <w:sz w:val="26"/>
                <w:szCs w:val="26"/>
              </w:rPr>
              <w:t>Пыть-Яха</w:t>
            </w:r>
            <w:proofErr w:type="spellEnd"/>
            <w:r w:rsidR="00EB0E9B" w:rsidRPr="00EB0E9B">
              <w:rPr>
                <w:sz w:val="26"/>
                <w:szCs w:val="26"/>
              </w:rPr>
              <w:t xml:space="preserve"> </w:t>
            </w:r>
            <w:hyperlink r:id="rId5" w:history="1">
              <w:r w:rsidR="00C93133" w:rsidRPr="00783442">
                <w:rPr>
                  <w:rStyle w:val="ab"/>
                  <w:sz w:val="26"/>
                  <w:szCs w:val="26"/>
                </w:rPr>
                <w:t>www.adm.gov86.org</w:t>
              </w:r>
            </w:hyperlink>
            <w:r w:rsidR="00C93133">
              <w:rPr>
                <w:sz w:val="26"/>
                <w:szCs w:val="26"/>
              </w:rPr>
              <w:t xml:space="preserve"> в разделе «</w:t>
            </w:r>
            <w:proofErr w:type="gramStart"/>
            <w:r w:rsidR="00C93133">
              <w:rPr>
                <w:sz w:val="26"/>
                <w:szCs w:val="26"/>
              </w:rPr>
              <w:t>Деятельность»-</w:t>
            </w:r>
            <w:proofErr w:type="gramEnd"/>
            <w:r w:rsidR="00C93133">
              <w:rPr>
                <w:sz w:val="26"/>
                <w:szCs w:val="26"/>
              </w:rPr>
              <w:t>«Муниципальный архив»</w:t>
            </w:r>
            <w:r w:rsidR="00EB0E9B" w:rsidRPr="00EB0E9B">
              <w:rPr>
                <w:sz w:val="26"/>
                <w:szCs w:val="26"/>
              </w:rPr>
              <w:t>;</w:t>
            </w:r>
          </w:p>
          <w:p w:rsidR="00EB0E9B" w:rsidRPr="00EB0E9B" w:rsidRDefault="00D17746" w:rsidP="00EB0E9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E9B" w:rsidRPr="00EB0E9B">
              <w:rPr>
                <w:sz w:val="26"/>
                <w:szCs w:val="26"/>
              </w:rPr>
              <w:t>в федеральной государственной информационной системе «Единый портал государственных и муниципальных услуг (функций)» http://www.gosuslugi.ru (далее – Единый портал);</w:t>
            </w:r>
          </w:p>
          <w:p w:rsidR="00EB0E9B" w:rsidRPr="00EB0E9B" w:rsidRDefault="00D17746" w:rsidP="00EB0E9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E9B" w:rsidRPr="00EB0E9B">
              <w:rPr>
                <w:sz w:val="26"/>
                <w:szCs w:val="26"/>
              </w:rPr>
              <w:t xml:space="preserve">в региональной информационной </w:t>
            </w:r>
            <w:r w:rsidR="00EB0E9B" w:rsidRPr="00EB0E9B">
              <w:rPr>
                <w:sz w:val="26"/>
                <w:szCs w:val="26"/>
              </w:rPr>
              <w:lastRenderedPageBreak/>
              <w:t>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      </w:r>
          </w:p>
          <w:p w:rsidR="00D17746" w:rsidRDefault="00D17746" w:rsidP="00EB0E9B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B0E9B" w:rsidRPr="00EB0E9B">
              <w:rPr>
                <w:sz w:val="26"/>
                <w:szCs w:val="26"/>
              </w:rPr>
              <w:t xml:space="preserve">на информационном стенде отдела по делам архивов (муниципального архива) администрации </w:t>
            </w:r>
            <w:proofErr w:type="spellStart"/>
            <w:r w:rsidR="00EB0E9B" w:rsidRPr="00EB0E9B">
              <w:rPr>
                <w:sz w:val="26"/>
                <w:szCs w:val="26"/>
              </w:rPr>
              <w:t>г.Пыть-Ях</w:t>
            </w:r>
            <w:proofErr w:type="spellEnd"/>
            <w:r w:rsidR="00EB0E9B" w:rsidRPr="00EB0E9B">
              <w:rPr>
                <w:sz w:val="26"/>
                <w:szCs w:val="26"/>
              </w:rPr>
              <w:t xml:space="preserve">, в форме информационных материалов. </w:t>
            </w:r>
          </w:p>
          <w:p w:rsidR="005579E7" w:rsidRPr="005579E7" w:rsidRDefault="00EB0E9B" w:rsidP="00EB0E9B">
            <w:pPr>
              <w:jc w:val="both"/>
              <w:outlineLvl w:val="0"/>
              <w:rPr>
                <w:sz w:val="26"/>
                <w:szCs w:val="26"/>
              </w:rPr>
            </w:pPr>
            <w:r w:rsidRPr="00EB0E9B">
              <w:rPr>
                <w:sz w:val="26"/>
                <w:szCs w:val="26"/>
              </w:rPr>
              <w:t xml:space="preserve">Информация о месте нахождения и графике работы муниципального архива </w:t>
            </w:r>
            <w:proofErr w:type="spellStart"/>
            <w:r w:rsidRPr="00EB0E9B">
              <w:rPr>
                <w:sz w:val="26"/>
                <w:szCs w:val="26"/>
              </w:rPr>
              <w:t>г.Пыть-Яха</w:t>
            </w:r>
            <w:proofErr w:type="spellEnd"/>
            <w:r w:rsidRPr="00EB0E9B">
              <w:rPr>
                <w:sz w:val="26"/>
                <w:szCs w:val="26"/>
              </w:rPr>
              <w:t xml:space="preserve"> размещена на информационных стендах в местах предоставления муниципальной услуги и в сети Интернет на официальном сайте, Едином и региональном порталах, а также может быть получена по телефону 8(3463)460594.</w:t>
            </w:r>
          </w:p>
        </w:tc>
      </w:tr>
      <w:tr w:rsidR="00D17746" w:rsidRPr="005579E7" w:rsidTr="005579E7">
        <w:tc>
          <w:tcPr>
            <w:tcW w:w="1357" w:type="dxa"/>
          </w:tcPr>
          <w:p w:rsidR="00D17746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6264" w:type="dxa"/>
          </w:tcPr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Исчерпывающий перечень документов,</w:t>
            </w:r>
          </w:p>
          <w:p w:rsid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необходимых для предоставления муниципальной услуги</w:t>
            </w:r>
          </w:p>
        </w:tc>
        <w:tc>
          <w:tcPr>
            <w:tcW w:w="7195" w:type="dxa"/>
          </w:tcPr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Для получения муниципальной услуги заявитель представляет следующие документы: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а) заявление – для физических лиц, запрос – для юридических лиц на выдачу архивных справок, архивных копий, архивных выписок, информационных писем (далее – запрос (заявление));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б) документ, удостоверяющий личность заявителя или его законного представителя – при личном обращении заявителя (законного представителя), копия документа, удостоверяющего личность заявителя или его законного представителя – при направлении заявления посредством почтовой связи;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в)</w:t>
            </w:r>
            <w:r w:rsidRPr="00D17746">
              <w:rPr>
                <w:sz w:val="26"/>
                <w:szCs w:val="26"/>
              </w:rPr>
              <w:tab/>
              <w:t>документ, подтверждающий полномочия на осуществление действий от имени заявителя: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оформленная в соответствии с законодательством Российской Федерации доверенность (для физических лиц);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7746">
              <w:rPr>
                <w:sz w:val="26"/>
                <w:szCs w:val="26"/>
              </w:rPr>
              <w:t xml:space="preserve">оформленная в соответствии с законодательством Российской Федерации доверенность, подписанная руководителем организации или иным </w:t>
            </w:r>
            <w:r w:rsidRPr="00D17746">
              <w:rPr>
                <w:sz w:val="26"/>
                <w:szCs w:val="26"/>
              </w:rPr>
              <w:lastRenderedPageBreak/>
              <w:t>уполномоченным лицом в соответствии с законом и учредительными документами  организации (для юридических лиц);</w:t>
            </w:r>
          </w:p>
          <w:p w:rsidR="00D17746" w:rsidRPr="00EB0E9B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D17746">
              <w:rPr>
                <w:sz w:val="26"/>
                <w:szCs w:val="26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</w:tc>
      </w:tr>
      <w:tr w:rsidR="00D17746" w:rsidRPr="005579E7" w:rsidTr="005579E7">
        <w:tc>
          <w:tcPr>
            <w:tcW w:w="1357" w:type="dxa"/>
          </w:tcPr>
          <w:p w:rsidR="00D17746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264" w:type="dxa"/>
          </w:tcPr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Какая информация должна быть указана в запросе (заявлении)</w:t>
            </w:r>
          </w:p>
        </w:tc>
        <w:tc>
          <w:tcPr>
            <w:tcW w:w="7195" w:type="dxa"/>
          </w:tcPr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Запрос (заявление) о предоставлении муниципальной услуги должен содержать следующие сведения: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наименование органа местного самоуправления, которому адресован запрос (заявление);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фамилия, имя, отчество (последнее – при наличии) физического лица, запрашивающего информацию, либо полное наименование юридического лица;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фамилия, имя, отчество (последнее – при наличии) физического лица, о котором запрашивается информация, включая изменения фамилии, имени, отчества, даты рождения;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отношение к лицу, о котором запрашивается информация - для законного представителя заявителя;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почтовый адрес заявителя - для направления архивных документов, электронный адрес заявителя (при наличии), номер телефона;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>цель запроса (заявления), перечень запрашиваемых сведений, их хронологические рамки;</w:t>
            </w:r>
          </w:p>
          <w:p w:rsidR="00D17746" w:rsidRPr="00D17746" w:rsidRDefault="00D17746" w:rsidP="00D17746">
            <w:pPr>
              <w:jc w:val="both"/>
              <w:outlineLvl w:val="0"/>
              <w:rPr>
                <w:sz w:val="26"/>
                <w:szCs w:val="26"/>
              </w:rPr>
            </w:pPr>
            <w:r w:rsidRPr="00D17746">
              <w:rPr>
                <w:sz w:val="26"/>
                <w:szCs w:val="26"/>
              </w:rPr>
              <w:t xml:space="preserve">место и (или) способ выдачи (направления) ему документов, являющихся результатом предоставления муниципальной услуги (место: муниципальный архив </w:t>
            </w:r>
            <w:proofErr w:type="spellStart"/>
            <w:r w:rsidRPr="00D17746">
              <w:rPr>
                <w:sz w:val="26"/>
                <w:szCs w:val="26"/>
              </w:rPr>
              <w:t>г.Пыть-Ях</w:t>
            </w:r>
            <w:proofErr w:type="spellEnd"/>
            <w:r w:rsidRPr="00D17746">
              <w:rPr>
                <w:sz w:val="26"/>
                <w:szCs w:val="26"/>
              </w:rPr>
              <w:t xml:space="preserve"> или МФЦ, способ: лично или почтой).</w:t>
            </w:r>
          </w:p>
        </w:tc>
      </w:tr>
      <w:tr w:rsidR="005579E7" w:rsidRPr="005579E7" w:rsidTr="005579E7">
        <w:tc>
          <w:tcPr>
            <w:tcW w:w="1357" w:type="dxa"/>
          </w:tcPr>
          <w:p w:rsidR="005579E7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64" w:type="dxa"/>
          </w:tcPr>
          <w:p w:rsidR="005579E7" w:rsidRPr="005579E7" w:rsidRDefault="00C93133" w:rsidP="005579E7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Основания для отказа в предоставлении муниципальной услуги</w:t>
            </w:r>
          </w:p>
        </w:tc>
        <w:tc>
          <w:tcPr>
            <w:tcW w:w="7195" w:type="dxa"/>
          </w:tcPr>
          <w:p w:rsidR="00193CE3" w:rsidRPr="00193CE3" w:rsidRDefault="00C93133" w:rsidP="00193CE3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3CE3" w:rsidRPr="00193CE3">
              <w:rPr>
                <w:sz w:val="26"/>
                <w:szCs w:val="26"/>
              </w:rPr>
              <w:t xml:space="preserve">отсутствие документов, </w:t>
            </w:r>
            <w:r>
              <w:rPr>
                <w:sz w:val="26"/>
                <w:szCs w:val="26"/>
              </w:rPr>
              <w:t>необходимых для предоставления услуги</w:t>
            </w:r>
            <w:r w:rsidR="00193CE3" w:rsidRPr="00193CE3">
              <w:rPr>
                <w:sz w:val="26"/>
                <w:szCs w:val="26"/>
              </w:rPr>
              <w:t>;</w:t>
            </w:r>
          </w:p>
          <w:p w:rsidR="00193CE3" w:rsidRPr="00193CE3" w:rsidRDefault="00C93133" w:rsidP="00193CE3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3CE3" w:rsidRPr="00193CE3">
              <w:rPr>
                <w:sz w:val="26"/>
                <w:szCs w:val="26"/>
              </w:rPr>
              <w:t xml:space="preserve">несоответствие запроса (заявления) </w:t>
            </w:r>
            <w:r>
              <w:rPr>
                <w:sz w:val="26"/>
                <w:szCs w:val="26"/>
              </w:rPr>
              <w:t>установленным требованиям</w:t>
            </w:r>
            <w:r w:rsidR="00193CE3" w:rsidRPr="00193CE3">
              <w:rPr>
                <w:sz w:val="26"/>
                <w:szCs w:val="26"/>
              </w:rPr>
              <w:t>;</w:t>
            </w:r>
          </w:p>
          <w:p w:rsidR="00193CE3" w:rsidRPr="00193CE3" w:rsidRDefault="00C93133" w:rsidP="00193CE3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="00193CE3" w:rsidRPr="00193CE3">
              <w:rPr>
                <w:sz w:val="26"/>
                <w:szCs w:val="26"/>
              </w:rPr>
              <w:t xml:space="preserve">отсутствие в распоряжении </w:t>
            </w:r>
            <w:r>
              <w:rPr>
                <w:sz w:val="26"/>
                <w:szCs w:val="26"/>
              </w:rPr>
              <w:t xml:space="preserve">муниципального архива </w:t>
            </w:r>
            <w:r w:rsidR="00193CE3" w:rsidRPr="00193CE3">
              <w:rPr>
                <w:sz w:val="26"/>
                <w:szCs w:val="26"/>
              </w:rPr>
              <w:t xml:space="preserve"> запрашиваемых архивных документов;</w:t>
            </w:r>
          </w:p>
          <w:p w:rsidR="005579E7" w:rsidRPr="005579E7" w:rsidRDefault="00C93133" w:rsidP="00C93133">
            <w:pPr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93CE3" w:rsidRPr="00193CE3">
              <w:rPr>
                <w:sz w:val="26"/>
                <w:szCs w:val="26"/>
              </w:rPr>
              <w:t>испрашиваемые архивные документы ограничены в доступе в соответствии с законодательством об архивной деятельности</w:t>
            </w:r>
          </w:p>
        </w:tc>
      </w:tr>
      <w:tr w:rsidR="007E2066" w:rsidRPr="005579E7" w:rsidTr="005579E7">
        <w:tc>
          <w:tcPr>
            <w:tcW w:w="1357" w:type="dxa"/>
          </w:tcPr>
          <w:p w:rsidR="007E2066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64" w:type="dxa"/>
          </w:tcPr>
          <w:p w:rsidR="007E2066" w:rsidRPr="005579E7" w:rsidRDefault="00AB5E95" w:rsidP="005579E7">
            <w:pPr>
              <w:jc w:val="both"/>
              <w:outlineLvl w:val="0"/>
              <w:rPr>
                <w:sz w:val="26"/>
                <w:szCs w:val="26"/>
              </w:rPr>
            </w:pPr>
            <w:r w:rsidRPr="00AB5E95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7195" w:type="dxa"/>
          </w:tcPr>
          <w:p w:rsidR="00AB5E95" w:rsidRPr="00AB5E95" w:rsidRDefault="00AB5E95" w:rsidP="00AB5E95">
            <w:pPr>
              <w:jc w:val="both"/>
              <w:outlineLvl w:val="0"/>
              <w:rPr>
                <w:sz w:val="26"/>
                <w:szCs w:val="26"/>
              </w:rPr>
            </w:pPr>
            <w:r w:rsidRPr="00AB5E95">
              <w:rPr>
                <w:sz w:val="26"/>
                <w:szCs w:val="26"/>
              </w:rPr>
              <w:t xml:space="preserve">Общий срок предоставления муниципальной услуги составляет 30 календарных дней со дня регистрации заявления о предоставлении муниципальной услуги в отделе по делам архивов (муниципальном архиве) администрации </w:t>
            </w:r>
            <w:proofErr w:type="spellStart"/>
            <w:r w:rsidRPr="00AB5E95">
              <w:rPr>
                <w:sz w:val="26"/>
                <w:szCs w:val="26"/>
              </w:rPr>
              <w:t>г.Пыть-Ях</w:t>
            </w:r>
            <w:proofErr w:type="spellEnd"/>
            <w:r w:rsidRPr="00AB5E95">
              <w:rPr>
                <w:sz w:val="26"/>
                <w:szCs w:val="26"/>
              </w:rPr>
              <w:t>.</w:t>
            </w:r>
          </w:p>
          <w:p w:rsidR="007E2066" w:rsidRPr="00193CE3" w:rsidRDefault="00AB5E95" w:rsidP="00AB5E95">
            <w:pPr>
              <w:jc w:val="both"/>
              <w:outlineLvl w:val="0"/>
              <w:rPr>
                <w:sz w:val="26"/>
                <w:szCs w:val="26"/>
              </w:rPr>
            </w:pPr>
            <w:r w:rsidRPr="00AB5E95">
              <w:rPr>
                <w:sz w:val="26"/>
                <w:szCs w:val="26"/>
              </w:rPr>
              <w:t>Общий срок предоставления муниципальной услуги по научно-справочному аппарату архива составляет 15 календарных дней со дня регистрации заявления о предоставлении муниципальной услуги в Отделе.</w:t>
            </w:r>
          </w:p>
        </w:tc>
      </w:tr>
      <w:tr w:rsidR="00D17746" w:rsidRPr="005579E7" w:rsidTr="005579E7">
        <w:tc>
          <w:tcPr>
            <w:tcW w:w="1357" w:type="dxa"/>
          </w:tcPr>
          <w:p w:rsidR="00D17746" w:rsidRPr="005579E7" w:rsidRDefault="00C93133" w:rsidP="005579E7">
            <w:pPr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64" w:type="dxa"/>
          </w:tcPr>
          <w:p w:rsidR="00D17746" w:rsidRPr="005579E7" w:rsidRDefault="00D17746" w:rsidP="00AA313A">
            <w:pPr>
              <w:jc w:val="both"/>
              <w:outlineLvl w:val="0"/>
              <w:rPr>
                <w:sz w:val="26"/>
                <w:szCs w:val="26"/>
              </w:rPr>
            </w:pPr>
            <w:r w:rsidRPr="007E2066">
              <w:rPr>
                <w:sz w:val="26"/>
                <w:szCs w:val="26"/>
              </w:rPr>
              <w:t>Размер платы, взимаемой за предоставление муниципальной услуги,</w:t>
            </w:r>
            <w:r>
              <w:rPr>
                <w:sz w:val="26"/>
                <w:szCs w:val="26"/>
              </w:rPr>
              <w:t xml:space="preserve"> </w:t>
            </w:r>
            <w:r w:rsidRPr="007E2066">
              <w:rPr>
                <w:sz w:val="26"/>
                <w:szCs w:val="26"/>
              </w:rPr>
              <w:t>и способы ее взимания</w:t>
            </w:r>
          </w:p>
        </w:tc>
        <w:tc>
          <w:tcPr>
            <w:tcW w:w="7195" w:type="dxa"/>
          </w:tcPr>
          <w:p w:rsidR="00D17746" w:rsidRPr="007E2066" w:rsidRDefault="00D17746" w:rsidP="00AA313A">
            <w:pPr>
              <w:jc w:val="both"/>
              <w:outlineLvl w:val="0"/>
              <w:rPr>
                <w:sz w:val="26"/>
                <w:szCs w:val="26"/>
              </w:rPr>
            </w:pPr>
            <w:r w:rsidRPr="007E2066">
              <w:rPr>
                <w:sz w:val="26"/>
                <w:szCs w:val="26"/>
              </w:rPr>
              <w:t>Исполнение запрос</w:t>
            </w:r>
            <w:r>
              <w:rPr>
                <w:sz w:val="26"/>
                <w:szCs w:val="26"/>
              </w:rPr>
              <w:t>ов</w:t>
            </w:r>
            <w:r w:rsidRPr="007E2066">
              <w:rPr>
                <w:sz w:val="26"/>
                <w:szCs w:val="26"/>
              </w:rPr>
              <w:t xml:space="preserve"> социально-правов</w:t>
            </w:r>
            <w:r>
              <w:rPr>
                <w:sz w:val="26"/>
                <w:szCs w:val="26"/>
              </w:rPr>
              <w:t>ых</w:t>
            </w:r>
            <w:r w:rsidRPr="007E20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 w:rsidRPr="007E2066">
              <w:rPr>
                <w:sz w:val="26"/>
                <w:szCs w:val="26"/>
              </w:rPr>
              <w:t>тематическ</w:t>
            </w:r>
            <w:r>
              <w:rPr>
                <w:sz w:val="26"/>
                <w:szCs w:val="26"/>
              </w:rPr>
              <w:t xml:space="preserve">их запросов  </w:t>
            </w:r>
            <w:r w:rsidRPr="007E2066">
              <w:rPr>
                <w:sz w:val="26"/>
                <w:szCs w:val="26"/>
              </w:rPr>
              <w:t>осущест</w:t>
            </w:r>
            <w:r>
              <w:rPr>
                <w:sz w:val="26"/>
                <w:szCs w:val="26"/>
              </w:rPr>
              <w:t>вляется на безвозмездной основе</w:t>
            </w:r>
          </w:p>
          <w:p w:rsidR="00D17746" w:rsidRPr="00193CE3" w:rsidRDefault="00D17746" w:rsidP="00AA313A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3000A1" w:rsidRDefault="003000A1" w:rsidP="003000A1"/>
    <w:p w:rsidR="008A3166" w:rsidRPr="00EE3FF2" w:rsidRDefault="008A3166" w:rsidP="00401EA7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</w:p>
    <w:sectPr w:rsidR="008A3166" w:rsidRPr="00EE3FF2" w:rsidSect="000D4915">
      <w:pgSz w:w="11906" w:h="16838" w:code="9"/>
      <w:pgMar w:top="1559" w:right="170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1" w15:restartNumberingAfterBreak="0">
    <w:nsid w:val="1A0D0BFC"/>
    <w:multiLevelType w:val="hybridMultilevel"/>
    <w:tmpl w:val="52F615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1749"/>
    <w:multiLevelType w:val="hybridMultilevel"/>
    <w:tmpl w:val="238C2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B6"/>
    <w:rsid w:val="00043711"/>
    <w:rsid w:val="000B799C"/>
    <w:rsid w:val="000D4915"/>
    <w:rsid w:val="001172A6"/>
    <w:rsid w:val="0018384C"/>
    <w:rsid w:val="00193CE3"/>
    <w:rsid w:val="001C4228"/>
    <w:rsid w:val="001E286B"/>
    <w:rsid w:val="001F434A"/>
    <w:rsid w:val="00220EA6"/>
    <w:rsid w:val="0025223C"/>
    <w:rsid w:val="002A2E88"/>
    <w:rsid w:val="002D61F8"/>
    <w:rsid w:val="002D787D"/>
    <w:rsid w:val="003000A1"/>
    <w:rsid w:val="00300EE9"/>
    <w:rsid w:val="0032222B"/>
    <w:rsid w:val="003308A5"/>
    <w:rsid w:val="00356C20"/>
    <w:rsid w:val="00381D7E"/>
    <w:rsid w:val="00384537"/>
    <w:rsid w:val="00394ABC"/>
    <w:rsid w:val="003F218E"/>
    <w:rsid w:val="003F7D21"/>
    <w:rsid w:val="00401EA7"/>
    <w:rsid w:val="00423CA0"/>
    <w:rsid w:val="00424078"/>
    <w:rsid w:val="00432C65"/>
    <w:rsid w:val="00491F13"/>
    <w:rsid w:val="00493DD9"/>
    <w:rsid w:val="004D1375"/>
    <w:rsid w:val="004E242F"/>
    <w:rsid w:val="005534B3"/>
    <w:rsid w:val="005579E7"/>
    <w:rsid w:val="00633BC2"/>
    <w:rsid w:val="006B5A94"/>
    <w:rsid w:val="006D420F"/>
    <w:rsid w:val="00726606"/>
    <w:rsid w:val="007E2066"/>
    <w:rsid w:val="00803BB4"/>
    <w:rsid w:val="008A3166"/>
    <w:rsid w:val="008E1052"/>
    <w:rsid w:val="009009E7"/>
    <w:rsid w:val="009632B0"/>
    <w:rsid w:val="009B4A86"/>
    <w:rsid w:val="009E24B6"/>
    <w:rsid w:val="00A8428B"/>
    <w:rsid w:val="00AB5E95"/>
    <w:rsid w:val="00AC6396"/>
    <w:rsid w:val="00AF67D6"/>
    <w:rsid w:val="00B42AA3"/>
    <w:rsid w:val="00B545C9"/>
    <w:rsid w:val="00B8621C"/>
    <w:rsid w:val="00B93F53"/>
    <w:rsid w:val="00BC227C"/>
    <w:rsid w:val="00BC5F24"/>
    <w:rsid w:val="00BF40B3"/>
    <w:rsid w:val="00C113C6"/>
    <w:rsid w:val="00C31C3A"/>
    <w:rsid w:val="00C45517"/>
    <w:rsid w:val="00C93133"/>
    <w:rsid w:val="00CC0804"/>
    <w:rsid w:val="00D17746"/>
    <w:rsid w:val="00D42CA8"/>
    <w:rsid w:val="00D764C1"/>
    <w:rsid w:val="00DC4F67"/>
    <w:rsid w:val="00EB0E9B"/>
    <w:rsid w:val="00ED5110"/>
    <w:rsid w:val="00EE1673"/>
    <w:rsid w:val="00EE3FF2"/>
    <w:rsid w:val="00F94E3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626C2-70AF-4BFD-AE3C-FECC859C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uiPriority w:val="99"/>
    <w:semiHidden/>
    <w:unhideWhenUsed/>
    <w:rsid w:val="0032222B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a">
    <w:name w:val="Основной текст Знак"/>
    <w:basedOn w:val="a1"/>
    <w:link w:val="a9"/>
    <w:uiPriority w:val="99"/>
    <w:semiHidden/>
    <w:rsid w:val="0032222B"/>
    <w:rPr>
      <w:rFonts w:ascii="Calibri" w:eastAsia="Calibri" w:hAnsi="Calibri"/>
      <w:sz w:val="22"/>
      <w:szCs w:val="22"/>
    </w:rPr>
  </w:style>
  <w:style w:type="character" w:styleId="ab">
    <w:name w:val="Hyperlink"/>
    <w:basedOn w:val="a1"/>
    <w:uiPriority w:val="99"/>
    <w:unhideWhenUsed/>
    <w:rsid w:val="00B545C9"/>
    <w:rPr>
      <w:color w:val="0000FF" w:themeColor="hyperlink"/>
      <w:u w:val="single"/>
    </w:rPr>
  </w:style>
  <w:style w:type="paragraph" w:styleId="ac">
    <w:name w:val="Normal (Web)"/>
    <w:basedOn w:val="a0"/>
    <w:uiPriority w:val="99"/>
    <w:unhideWhenUsed/>
    <w:rsid w:val="003000A1"/>
    <w:pPr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1"/>
    <w:uiPriority w:val="22"/>
    <w:qFormat/>
    <w:rsid w:val="003000A1"/>
    <w:rPr>
      <w:b/>
      <w:bCs/>
    </w:rPr>
  </w:style>
  <w:style w:type="paragraph" w:customStyle="1" w:styleId="ConsPlusNormal">
    <w:name w:val="ConsPlusNormal"/>
    <w:link w:val="ConsPlusNormal0"/>
    <w:rsid w:val="003000A1"/>
    <w:pPr>
      <w:widowControl w:val="0"/>
      <w:autoSpaceDE w:val="0"/>
      <w:autoSpaceDN w:val="0"/>
      <w:adjustRightInd w:val="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00A1"/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gov86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Екатерина Попова</cp:lastModifiedBy>
  <cp:revision>8</cp:revision>
  <dcterms:created xsi:type="dcterms:W3CDTF">2021-02-04T07:04:00Z</dcterms:created>
  <dcterms:modified xsi:type="dcterms:W3CDTF">2021-02-19T13:21:00Z</dcterms:modified>
</cp:coreProperties>
</file>