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 w:rsidRPr="00B12491">
        <w:rPr>
          <w:rFonts w:ascii="Times New Roman" w:eastAsia="Batang" w:hAnsi="Times New Roman"/>
          <w:noProof/>
          <w:sz w:val="36"/>
          <w:szCs w:val="3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E0754B" w:rsidRPr="00D07F11" w:rsidRDefault="00E0754B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E0754B" w:rsidRPr="00D07F11" w:rsidRDefault="00E0754B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14.09.2017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  <w:t>№ 232-па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города от 14.06.2016  № 135 -па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«Об утверждении комиссии по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установлению необходимости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общего имущества в многоквартирных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домах» 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  <w:t>В соответствии с постановлением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>Правительства Ханты-Мансийского автономного округа – Югры</w:t>
      </w:r>
      <w:r w:rsidRPr="00D07F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sz w:val="28"/>
          <w:szCs w:val="28"/>
          <w:lang w:eastAsia="ru-RU"/>
        </w:rPr>
        <w:t>от 27.01.2017 № 28 –</w:t>
      </w:r>
      <w:r>
        <w:rPr>
          <w:rFonts w:ascii="Times New Roman" w:hAnsi="Times New Roman"/>
          <w:sz w:val="28"/>
          <w:szCs w:val="28"/>
          <w:lang w:eastAsia="ru-RU"/>
        </w:rPr>
        <w:t xml:space="preserve"> п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в Постановление Правительства Ханты-Мансийского автономного округа – Югры от 29.12.2015 № 517 - п «О порядке установления необходимости проведения капитального ремонта общего имущества в многоквартирном доме», внести в  постановление администрации города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от 14.06.2016 № 135 -па «Об утверждении комиссии по установлению необходимости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 xml:space="preserve">проведения капитального ремонта </w:t>
      </w:r>
      <w:r w:rsidRPr="00D07F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общего имущества в многоквартирных домах» следующие  изменения: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ko-KR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D07F11">
        <w:rPr>
          <w:rFonts w:ascii="Times New Roman" w:hAnsi="Times New Roman"/>
          <w:bCs/>
          <w:sz w:val="28"/>
          <w:szCs w:val="28"/>
          <w:lang w:eastAsia="ru-RU"/>
        </w:rPr>
        <w:t>Приложения № 1,2 к постановлению изложить в новой редакции согласно приложениям № 1,2.</w:t>
      </w:r>
    </w:p>
    <w:p w:rsidR="00E0754B" w:rsidRPr="00D07F11" w:rsidRDefault="00E0754B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2.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E0754B" w:rsidRPr="00D07F11" w:rsidRDefault="00E0754B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E0754B" w:rsidRPr="00D07F11" w:rsidRDefault="00E0754B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4.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Настоящее постановление вступает в силу после его официального опубликования. </w:t>
      </w:r>
    </w:p>
    <w:p w:rsidR="00E0754B" w:rsidRPr="00D07F11" w:rsidRDefault="00E0754B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5.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Контроль за выполнением постановления возложить на заместителя главы города - начальника управления по жилищно-коммунальному комплексу, транс</w:t>
      </w:r>
      <w:r>
        <w:rPr>
          <w:rFonts w:ascii="Times New Roman" w:eastAsia="Batang" w:hAnsi="Times New Roman"/>
          <w:sz w:val="28"/>
          <w:szCs w:val="28"/>
          <w:lang w:eastAsia="ko-KR"/>
        </w:rPr>
        <w:t>порту и дорогам.</w:t>
      </w:r>
    </w:p>
    <w:p w:rsidR="00E0754B" w:rsidRPr="00D07F11" w:rsidRDefault="00E0754B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0754B" w:rsidRPr="00D07F11" w:rsidRDefault="00E0754B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D07F11">
        <w:rPr>
          <w:rFonts w:ascii="Times New Roman" w:eastAsia="Batang" w:hAnsi="Times New Roman"/>
          <w:sz w:val="28"/>
          <w:szCs w:val="28"/>
          <w:lang w:eastAsia="ru-RU"/>
        </w:rPr>
        <w:t>Глава города Пыть-Яха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  <w:t xml:space="preserve">    </w:t>
      </w:r>
      <w:bookmarkEnd w:id="0"/>
      <w:r w:rsidRPr="00D07F11">
        <w:rPr>
          <w:rFonts w:ascii="Times New Roman" w:eastAsia="Batang" w:hAnsi="Times New Roman"/>
          <w:sz w:val="28"/>
          <w:szCs w:val="28"/>
          <w:lang w:eastAsia="ru-RU"/>
        </w:rPr>
        <w:t>О.Л. Ковалевский</w:t>
      </w: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D07F11" w:rsidRDefault="00E0754B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E0754B" w:rsidRPr="002A0E12" w:rsidRDefault="00E0754B" w:rsidP="000D44C2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D07F11">
        <w:br w:type="page"/>
      </w:r>
      <w:r w:rsidRPr="002A0E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E0754B" w:rsidRDefault="00E0754B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2A0E12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754B" w:rsidRDefault="00E0754B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Пыть-Яха</w:t>
      </w:r>
    </w:p>
    <w:p w:rsidR="00E0754B" w:rsidRPr="00103B2F" w:rsidRDefault="00E0754B" w:rsidP="000D44C2">
      <w:pPr>
        <w:tabs>
          <w:tab w:val="left" w:pos="-2160"/>
        </w:tabs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14.09.2017 № 232-па</w:t>
      </w:r>
    </w:p>
    <w:p w:rsidR="00E0754B" w:rsidRDefault="00E0754B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54B" w:rsidRDefault="00E0754B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BED">
        <w:rPr>
          <w:rFonts w:ascii="Times New Roman" w:hAnsi="Times New Roman"/>
          <w:sz w:val="28"/>
          <w:szCs w:val="28"/>
          <w:lang w:eastAsia="ru-RU"/>
        </w:rPr>
        <w:t>Состав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6BED"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</w:p>
    <w:p w:rsidR="00E0754B" w:rsidRDefault="00E0754B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6BED">
        <w:rPr>
          <w:rFonts w:ascii="Times New Roman" w:hAnsi="Times New Roman"/>
          <w:sz w:val="28"/>
          <w:szCs w:val="28"/>
          <w:lang w:eastAsia="ru-RU"/>
        </w:rPr>
        <w:t>по установ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лению необходимости проведения </w:t>
      </w:r>
      <w:r w:rsidRPr="005F6BED">
        <w:rPr>
          <w:rFonts w:ascii="Times New Roman" w:hAnsi="Times New Roman"/>
          <w:sz w:val="28"/>
          <w:szCs w:val="28"/>
          <w:lang w:eastAsia="ru-RU"/>
        </w:rPr>
        <w:t>капитального ремонта общего имущества в многоквартирных домах</w:t>
      </w:r>
    </w:p>
    <w:p w:rsidR="00E0754B" w:rsidRDefault="00E0754B" w:rsidP="00505F89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606"/>
      </w:tblGrid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E289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заместитель главы города – начальник управления по жилищно-коммунальному комплексу, транспорту и дорогам, председатель комиссии</w:t>
            </w:r>
          </w:p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города, заместитель председателя комиссии </w:t>
            </w:r>
          </w:p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pStyle w:val="ConsPlusNormal"/>
              <w:spacing w:after="20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89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комплекса управления по жилищно-коммунальному комплексу, транспорту и дорогам, секретарь комиссии</w:t>
            </w:r>
          </w:p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54B" w:rsidTr="009E289A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89A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по жилищно-коммунальному комплексу, транспорту и дорогам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</w:t>
            </w:r>
            <w:r w:rsidRPr="009E28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754B" w:rsidRPr="009E289A" w:rsidRDefault="00E0754B" w:rsidP="009E2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отдела территориального развития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управления по муниципальному имуществ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Югорского фонда капитального ремонта общего имущества в многоквартирных домах, расположенных на территории Ханты-Мансийского автономного округа – Югры (по согласованию)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муниципального казенного учреждения «Управление капитального строительства г. Пыть-Яха» (по согласованию)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руководитель управляющей организации, товарищества собственников жилья, осуществляющих управление многоквартирным домом, в отношении которого принимается решение по установлению необходимости проведения капитального ремонта общего имущества (по согласованию)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члены общественного совета по жилищно-коммунальному хозяйству (по согласованию)</w:t>
            </w:r>
          </w:p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54B" w:rsidTr="009E289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0754B" w:rsidRPr="009E289A" w:rsidRDefault="00E0754B" w:rsidP="009E289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9A">
              <w:rPr>
                <w:rFonts w:ascii="Times New Roman" w:hAnsi="Times New Roman"/>
                <w:sz w:val="28"/>
                <w:szCs w:val="28"/>
              </w:rPr>
              <w:t>представитель собственников помещений в многоквартирном доме,</w:t>
            </w:r>
            <w:r w:rsidRPr="006E28B7">
              <w:t xml:space="preserve"> </w:t>
            </w:r>
            <w:r w:rsidRPr="009E289A">
              <w:rPr>
                <w:rFonts w:ascii="Times New Roman" w:hAnsi="Times New Roman"/>
                <w:sz w:val="28"/>
                <w:szCs w:val="28"/>
              </w:rPr>
              <w:t>в отношении которого принимается решение по установлению необходимости проведения капитального ремонта общего имущества (по согласованию)</w:t>
            </w:r>
          </w:p>
        </w:tc>
      </w:tr>
    </w:tbl>
    <w:p w:rsidR="00E0754B" w:rsidRDefault="00E0754B" w:rsidP="008E7E21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54B" w:rsidRDefault="00E0754B" w:rsidP="00BF232C"/>
    <w:p w:rsidR="00E0754B" w:rsidRDefault="00E0754B" w:rsidP="00BF232C"/>
    <w:p w:rsidR="00E0754B" w:rsidRDefault="00E0754B" w:rsidP="00BF232C"/>
    <w:p w:rsidR="00E0754B" w:rsidRDefault="00E0754B" w:rsidP="00BF232C"/>
    <w:p w:rsidR="00E0754B" w:rsidRDefault="00E0754B" w:rsidP="00BF232C"/>
    <w:p w:rsidR="00E0754B" w:rsidRDefault="00E0754B" w:rsidP="00BF232C"/>
    <w:p w:rsidR="00E0754B" w:rsidRPr="00E30ADD" w:rsidRDefault="00E0754B" w:rsidP="000D44C2">
      <w:pPr>
        <w:pStyle w:val="ConsPlusNormal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30AD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0754B" w:rsidRDefault="00E0754B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754B" w:rsidRPr="00E30ADD" w:rsidRDefault="00E0754B" w:rsidP="000D44C2">
      <w:pPr>
        <w:pStyle w:val="ConsPlusNormal"/>
        <w:tabs>
          <w:tab w:val="center" w:pos="4819"/>
          <w:tab w:val="right" w:pos="9638"/>
        </w:tabs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E0754B" w:rsidRPr="00E30ADD" w:rsidRDefault="00E0754B" w:rsidP="000D44C2">
      <w:pPr>
        <w:tabs>
          <w:tab w:val="left" w:pos="720"/>
        </w:tabs>
        <w:suppressAutoHyphens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14.09.2017 № 232-па</w:t>
      </w:r>
    </w:p>
    <w:p w:rsidR="00E0754B" w:rsidRDefault="00E0754B" w:rsidP="003344AE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754B" w:rsidRPr="00E30ADD" w:rsidRDefault="00E0754B" w:rsidP="00505F89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E0754B" w:rsidRPr="00E30ADD" w:rsidRDefault="00E0754B" w:rsidP="003344AE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о комиссии по установлению необходимости проведения капитального ремонта общего имущества в многоквартирных домах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30A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5222">
        <w:rPr>
          <w:rFonts w:ascii="Times New Roman" w:hAnsi="Times New Roman"/>
          <w:sz w:val="28"/>
          <w:szCs w:val="28"/>
          <w:lang w:eastAsia="ru-RU"/>
        </w:rPr>
        <w:t>расположенных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городского округа</w:t>
      </w:r>
      <w:r w:rsidRPr="008C5222">
        <w:rPr>
          <w:rFonts w:ascii="Times New Roman" w:hAnsi="Times New Roman"/>
          <w:sz w:val="28"/>
          <w:szCs w:val="28"/>
          <w:lang w:eastAsia="ru-RU"/>
        </w:rPr>
        <w:t xml:space="preserve"> города Пыть-Яха</w:t>
      </w:r>
    </w:p>
    <w:p w:rsidR="00E0754B" w:rsidRPr="00E30ADD" w:rsidRDefault="00E0754B" w:rsidP="003344AE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0754B" w:rsidRPr="00E30ADD" w:rsidRDefault="00E0754B" w:rsidP="00505F8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Общие положения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 xml:space="preserve">Настоящее </w:t>
      </w:r>
      <w:r w:rsidRPr="00E30ADD">
        <w:rPr>
          <w:rFonts w:ascii="Times New Roman" w:hAnsi="Times New Roman"/>
          <w:sz w:val="28"/>
          <w:szCs w:val="28"/>
          <w:lang w:eastAsia="ru-RU"/>
        </w:rPr>
        <w:t xml:space="preserve">Положение о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Pr="00E37495">
        <w:rPr>
          <w:rFonts w:ascii="Times New Roman" w:hAnsi="Times New Roman"/>
          <w:sz w:val="28"/>
          <w:szCs w:val="28"/>
          <w:lang w:eastAsia="ru-RU"/>
        </w:rPr>
        <w:t>город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37495">
        <w:rPr>
          <w:rFonts w:ascii="Times New Roman" w:hAnsi="Times New Roman"/>
          <w:sz w:val="28"/>
          <w:szCs w:val="28"/>
          <w:lang w:eastAsia="ru-RU"/>
        </w:rPr>
        <w:t xml:space="preserve"> Пыть-Яха </w:t>
      </w:r>
      <w:r w:rsidRPr="00E30ADD">
        <w:rPr>
          <w:rFonts w:ascii="Times New Roman" w:hAnsi="Times New Roman"/>
          <w:sz w:val="28"/>
          <w:szCs w:val="28"/>
        </w:rPr>
        <w:t xml:space="preserve">(далее – Положение) устанавливает задачи и порядок работы комиссии по установлению необходимости проведения капитального ремонта общего имущества в многоквартирных домах, расположенных на территории </w:t>
      </w:r>
      <w:r w:rsidRPr="00E37495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а</w:t>
      </w:r>
      <w:r w:rsidRPr="00E37495">
        <w:rPr>
          <w:rFonts w:ascii="Times New Roman" w:hAnsi="Times New Roman"/>
          <w:sz w:val="28"/>
          <w:szCs w:val="28"/>
        </w:rPr>
        <w:t xml:space="preserve"> Пыть-Ях</w:t>
      </w:r>
      <w:r>
        <w:rPr>
          <w:rFonts w:ascii="Times New Roman" w:hAnsi="Times New Roman"/>
          <w:sz w:val="28"/>
          <w:szCs w:val="28"/>
        </w:rPr>
        <w:t>а</w:t>
      </w:r>
      <w:r w:rsidRPr="00E37495">
        <w:rPr>
          <w:rFonts w:ascii="Times New Roman" w:hAnsi="Times New Roman"/>
          <w:sz w:val="28"/>
          <w:szCs w:val="28"/>
        </w:rPr>
        <w:t xml:space="preserve"> </w:t>
      </w:r>
      <w:r w:rsidRPr="00E30ADD">
        <w:rPr>
          <w:rFonts w:ascii="Times New Roman" w:hAnsi="Times New Roman"/>
          <w:sz w:val="28"/>
          <w:szCs w:val="28"/>
        </w:rPr>
        <w:t>(далее – Комиссия).</w:t>
      </w:r>
    </w:p>
    <w:p w:rsidR="00E0754B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0D3C7A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федеральными законами и иными правовыми актами Российской Федерации, законами и иными правовыми актами </w:t>
      </w:r>
      <w:r w:rsidRPr="000D3C7A"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 – Югры, муниципальными правовыми актами, настоящим Положением.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Цель Комиссии</w:t>
      </w:r>
    </w:p>
    <w:p w:rsidR="00E0754B" w:rsidRPr="00D37DFA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Установление необходимости проведения капитального ремонта общего имущества в многоквартирных домах (отсутствия такой необходимости)</w:t>
      </w:r>
      <w:r w:rsidRPr="00D37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7DFA">
        <w:rPr>
          <w:rFonts w:ascii="Times New Roman" w:hAnsi="Times New Roman"/>
          <w:sz w:val="28"/>
          <w:szCs w:val="28"/>
        </w:rPr>
        <w:t>в отношении всех многоквартирных домов, расположенных на территории город</w:t>
      </w:r>
      <w:r>
        <w:rPr>
          <w:rFonts w:ascii="Times New Roman" w:hAnsi="Times New Roman"/>
          <w:sz w:val="28"/>
          <w:szCs w:val="28"/>
        </w:rPr>
        <w:t>а</w:t>
      </w:r>
      <w:r w:rsidRPr="00D37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Пыть-Ях</w:t>
      </w:r>
      <w:r w:rsidRPr="00D37DFA">
        <w:rPr>
          <w:rFonts w:ascii="Times New Roman" w:hAnsi="Times New Roman"/>
          <w:sz w:val="28"/>
          <w:szCs w:val="28"/>
        </w:rPr>
        <w:t>.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Задачи</w:t>
      </w:r>
      <w:r w:rsidRPr="00E30ADD">
        <w:rPr>
          <w:rFonts w:ascii="Times New Roman" w:hAnsi="Times New Roman"/>
          <w:sz w:val="28"/>
          <w:szCs w:val="28"/>
        </w:rPr>
        <w:t xml:space="preserve"> Комиссии</w:t>
      </w:r>
    </w:p>
    <w:p w:rsidR="00E0754B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ой</w:t>
      </w:r>
      <w:r w:rsidRPr="00E30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задачей</w:t>
      </w:r>
      <w:r w:rsidRPr="00E30ADD">
        <w:rPr>
          <w:rFonts w:ascii="Times New Roman" w:hAnsi="Times New Roman"/>
          <w:sz w:val="28"/>
          <w:szCs w:val="28"/>
        </w:rPr>
        <w:t xml:space="preserve"> Комиссии явля</w:t>
      </w:r>
      <w:r>
        <w:rPr>
          <w:rFonts w:ascii="Times New Roman" w:hAnsi="Times New Roman"/>
          <w:sz w:val="28"/>
          <w:szCs w:val="28"/>
        </w:rPr>
        <w:t xml:space="preserve">ется проведение оценки </w:t>
      </w:r>
      <w:r w:rsidRPr="004F2A40">
        <w:rPr>
          <w:rFonts w:ascii="Times New Roman" w:hAnsi="Times New Roman"/>
          <w:sz w:val="28"/>
          <w:szCs w:val="28"/>
        </w:rPr>
        <w:t>фактического состояния общего имущества в многоквартирном доме путем визуального осмотра соответствующих его элементов, результаты которого оформляются актом осмотра.</w:t>
      </w:r>
      <w:r w:rsidRPr="002D6B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6BDF">
        <w:rPr>
          <w:rFonts w:ascii="Times New Roman" w:hAnsi="Times New Roman"/>
          <w:sz w:val="28"/>
          <w:szCs w:val="28"/>
        </w:rPr>
        <w:t>При этом техническое состояние общего имущества в многоквартирном доме оценивается Комиссией в соответствии с Ведомственными строительными нормами «Правила оценки физического износа жилых зданий» ВСН 53-86(р), утвержденными приказом Государственного комитета по гражданскому строительству и архитектуре при Госстрое СССР от 24</w:t>
      </w:r>
      <w:r>
        <w:rPr>
          <w:rFonts w:ascii="Times New Roman" w:hAnsi="Times New Roman"/>
          <w:sz w:val="28"/>
          <w:szCs w:val="28"/>
        </w:rPr>
        <w:t>.12.</w:t>
      </w:r>
      <w:r w:rsidRPr="002D6BDF">
        <w:rPr>
          <w:rFonts w:ascii="Times New Roman" w:hAnsi="Times New Roman"/>
          <w:sz w:val="28"/>
          <w:szCs w:val="28"/>
        </w:rPr>
        <w:t>1986 № 446, и Ведомственными строительными нормами.</w:t>
      </w:r>
      <w:r w:rsidRPr="002D6BDF">
        <w:rPr>
          <w:rFonts w:ascii="Times New Roman" w:hAnsi="Times New Roman"/>
          <w:sz w:val="28"/>
          <w:szCs w:val="28"/>
        </w:rPr>
        <w:tab/>
      </w:r>
    </w:p>
    <w:p w:rsidR="00E0754B" w:rsidRPr="000D3C7A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3C7A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Pr="000D3C7A">
        <w:rPr>
          <w:rFonts w:ascii="Times New Roman" w:hAnsi="Times New Roman"/>
          <w:sz w:val="28"/>
          <w:szCs w:val="28"/>
        </w:rPr>
        <w:t>В соответствии с возложенными задачами, по основаниям</w:t>
      </w:r>
      <w:r>
        <w:rPr>
          <w:rFonts w:ascii="Times New Roman" w:hAnsi="Times New Roman"/>
          <w:sz w:val="28"/>
          <w:szCs w:val="28"/>
        </w:rPr>
        <w:t>,</w:t>
      </w:r>
      <w:r w:rsidRPr="000D3C7A">
        <w:rPr>
          <w:rFonts w:ascii="Times New Roman" w:hAnsi="Times New Roman"/>
          <w:sz w:val="28"/>
          <w:szCs w:val="28"/>
        </w:rPr>
        <w:t xml:space="preserve"> определенным порядком установления необходимости проведения капитального ремонта общего имущества в многоквартирном доме,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0D3C7A">
        <w:rPr>
          <w:rFonts w:ascii="Times New Roman" w:hAnsi="Times New Roman"/>
          <w:sz w:val="28"/>
          <w:szCs w:val="28"/>
        </w:rPr>
        <w:t xml:space="preserve"> постановлением Правительства Ханты-Мансийского автономного округа – Югры от 29.12.2015 № 517-п «О порядке установления необходимости проведения капитального ремонта общего имущества в многоквартирном доме» (далее – Порядок)</w:t>
      </w:r>
      <w:r>
        <w:rPr>
          <w:rFonts w:ascii="Times New Roman" w:hAnsi="Times New Roman"/>
          <w:sz w:val="28"/>
          <w:szCs w:val="28"/>
        </w:rPr>
        <w:t>,</w:t>
      </w:r>
      <w:r w:rsidRPr="000D3C7A">
        <w:rPr>
          <w:rFonts w:ascii="Times New Roman" w:hAnsi="Times New Roman"/>
          <w:sz w:val="28"/>
          <w:szCs w:val="28"/>
        </w:rPr>
        <w:t xml:space="preserve"> Комиссия принимает одно из следующих решений:</w:t>
      </w:r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3C7A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ab/>
      </w:r>
      <w:r w:rsidRPr="000D3C7A">
        <w:rPr>
          <w:rFonts w:ascii="Times New Roman" w:hAnsi="Times New Roman"/>
          <w:sz w:val="28"/>
          <w:szCs w:val="28"/>
        </w:rPr>
        <w:t>О наличии оснований для установления необходимости проведения капитального ремонта и изменения сроков проведения капитального ремонта на более ранние, чем предусмотрено программой капитального ремонта общего имущества в многоквартирных домах, расположенных на территории автономного окру</w:t>
      </w:r>
      <w:r>
        <w:rPr>
          <w:rFonts w:ascii="Times New Roman" w:hAnsi="Times New Roman"/>
          <w:sz w:val="28"/>
          <w:szCs w:val="28"/>
        </w:rPr>
        <w:t>га (далее - Окружная программа).</w:t>
      </w:r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ab/>
        <w:t>О</w:t>
      </w:r>
      <w:r w:rsidRPr="00E30ADD">
        <w:rPr>
          <w:rFonts w:ascii="Times New Roman" w:hAnsi="Times New Roman"/>
          <w:sz w:val="28"/>
          <w:szCs w:val="28"/>
        </w:rPr>
        <w:t xml:space="preserve"> наличии оснований для установления необходимости проведения капитального ремонта и новых, более поздних, чем предусмотрено Окружной программой, сроков проведения капитального ремонта (в случае, предусмотренном частью 7 статьи 189 Жилищног</w:t>
      </w:r>
      <w:r>
        <w:rPr>
          <w:rFonts w:ascii="Times New Roman" w:hAnsi="Times New Roman"/>
          <w:sz w:val="28"/>
          <w:szCs w:val="28"/>
        </w:rPr>
        <w:t>о кодекса Российской Федерации).</w:t>
      </w:r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>
        <w:rPr>
          <w:rFonts w:ascii="Times New Roman" w:hAnsi="Times New Roman"/>
          <w:sz w:val="28"/>
          <w:szCs w:val="28"/>
        </w:rPr>
        <w:tab/>
        <w:t>О</w:t>
      </w:r>
      <w:r w:rsidRPr="00E30ADD">
        <w:rPr>
          <w:rFonts w:ascii="Times New Roman" w:hAnsi="Times New Roman"/>
          <w:sz w:val="28"/>
          <w:szCs w:val="28"/>
        </w:rPr>
        <w:t xml:space="preserve"> наличии оснований для установления отсутствия необходимости проведения капитального ремонта и изменения сроков проведения капитального ремонта на более поздние, чем пр</w:t>
      </w:r>
      <w:r>
        <w:rPr>
          <w:rFonts w:ascii="Times New Roman" w:hAnsi="Times New Roman"/>
          <w:sz w:val="28"/>
          <w:szCs w:val="28"/>
        </w:rPr>
        <w:t>едусмотрено Окружной программой.</w:t>
      </w:r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ab/>
        <w:t>О</w:t>
      </w:r>
      <w:r w:rsidRPr="00E30ADD">
        <w:rPr>
          <w:rFonts w:ascii="Times New Roman" w:hAnsi="Times New Roman"/>
          <w:sz w:val="28"/>
          <w:szCs w:val="28"/>
        </w:rPr>
        <w:t xml:space="preserve"> наличии оснований для установления отсутствия необходимости проведения, предусмотренных на текущий либо последующий календарный год реализации Окружной программы услуг и (или) работ по капитальному ремонту в многоквартирном доме и возможности их замены другими видами услуг и (или) ра</w:t>
      </w:r>
      <w:r>
        <w:rPr>
          <w:rFonts w:ascii="Times New Roman" w:hAnsi="Times New Roman"/>
          <w:sz w:val="28"/>
          <w:szCs w:val="28"/>
        </w:rPr>
        <w:t>бот в этом многоквартирном доме.</w:t>
      </w:r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ab/>
        <w:t>О</w:t>
      </w:r>
      <w:r w:rsidRPr="00E30ADD">
        <w:rPr>
          <w:rFonts w:ascii="Times New Roman" w:hAnsi="Times New Roman"/>
          <w:sz w:val="28"/>
          <w:szCs w:val="28"/>
        </w:rPr>
        <w:t xml:space="preserve"> наличии оснований для установления отсутствия необходимости проведения капитального ремонта и сокращения видов услуг и (или) работ по капитальному ремонту, пред</w:t>
      </w:r>
      <w:r>
        <w:rPr>
          <w:rFonts w:ascii="Times New Roman" w:hAnsi="Times New Roman"/>
          <w:sz w:val="28"/>
          <w:szCs w:val="28"/>
        </w:rPr>
        <w:t>усмотренных Окружной программой.</w:t>
      </w:r>
    </w:p>
    <w:p w:rsidR="00E0754B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>
        <w:rPr>
          <w:rFonts w:ascii="Times New Roman" w:hAnsi="Times New Roman"/>
          <w:sz w:val="28"/>
          <w:szCs w:val="28"/>
        </w:rPr>
        <w:tab/>
        <w:t>О</w:t>
      </w:r>
      <w:r w:rsidRPr="00E30ADD">
        <w:rPr>
          <w:rFonts w:ascii="Times New Roman" w:hAnsi="Times New Roman"/>
          <w:sz w:val="28"/>
          <w:szCs w:val="28"/>
        </w:rPr>
        <w:t xml:space="preserve"> наличии оснований для установления отсутствия необходимости (нецелесообразности) проведения капитального ремонта и исключения многоквартир</w:t>
      </w:r>
      <w:r>
        <w:rPr>
          <w:rFonts w:ascii="Times New Roman" w:hAnsi="Times New Roman"/>
          <w:sz w:val="28"/>
          <w:szCs w:val="28"/>
        </w:rPr>
        <w:t>ного дома из Окружной программы.</w:t>
      </w:r>
    </w:p>
    <w:p w:rsidR="00E0754B" w:rsidRPr="000D44C2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44C2">
        <w:rPr>
          <w:rFonts w:ascii="Times New Roman" w:hAnsi="Times New Roman"/>
          <w:sz w:val="28"/>
          <w:szCs w:val="28"/>
        </w:rPr>
        <w:t>3.2.7.</w:t>
      </w:r>
      <w:r w:rsidRPr="000D44C2">
        <w:rPr>
          <w:rFonts w:ascii="Times New Roman" w:hAnsi="Times New Roman"/>
          <w:sz w:val="28"/>
          <w:szCs w:val="28"/>
        </w:rPr>
        <w:tab/>
        <w:t xml:space="preserve">О необходимости проведения дополнительных обследований многоквартирного дома и направление рекомендаций, предусмотренных пунктом 3.7.Порядка </w:t>
      </w:r>
    </w:p>
    <w:p w:rsidR="00E0754B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  <w:t>Права Комиссии</w:t>
      </w:r>
    </w:p>
    <w:p w:rsidR="00E0754B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sz w:val="28"/>
          <w:szCs w:val="28"/>
          <w:lang w:eastAsia="ru-RU"/>
        </w:rPr>
        <w:tab/>
        <w:t>Комиссия имеет право:</w:t>
      </w:r>
    </w:p>
    <w:p w:rsidR="00E0754B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</w:t>
      </w:r>
      <w:r>
        <w:rPr>
          <w:rFonts w:ascii="Times New Roman" w:hAnsi="Times New Roman"/>
          <w:sz w:val="28"/>
          <w:szCs w:val="28"/>
          <w:lang w:eastAsia="ru-RU"/>
        </w:rPr>
        <w:tab/>
        <w:t>Получать путем межведомственного информационного взаимодействия, в том числе в электронной форме:</w:t>
      </w:r>
    </w:p>
    <w:p w:rsidR="00E0754B" w:rsidRPr="00D9262C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а) технический план (кадастровый паспорт, технический паспорт, иные документы, содержащие описание многоквартирного дома и выданные в установленном законодательством Российской Федерации порядке);</w:t>
      </w:r>
    </w:p>
    <w:p w:rsidR="00E0754B" w:rsidRPr="00D9262C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б) сведения об износе многоквартирного дома и его основных конструктивных элементов (крыша, стены, фундамент) и дате проведения последней технической инвентаризации многоквартирного дома;</w:t>
      </w:r>
    </w:p>
    <w:p w:rsidR="00E0754B" w:rsidRPr="00D9262C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в) сведения о наличии решения органа государственной власти или органа местного самоуправления о признании многоквартирного дома аварийным и подлежащим сносу, принятого в порядке, установленном Правительством Российской Федерации;</w:t>
      </w:r>
    </w:p>
    <w:p w:rsidR="00E0754B" w:rsidRPr="00D9262C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г) сведения о размере предельной стоимости работ (услуг) по капитальному ремонту указанных конструктивных элементов и инженерных систем, установленном нормативным правовым актом автономного округа;</w:t>
      </w:r>
    </w:p>
    <w:p w:rsidR="00E0754B" w:rsidRPr="00D9262C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д) сведения о размере фонда капитального ремонта многоквартирного дома, в отношении которого проводится оценка, который будет сформирован за период действия Окружной программы, рассчитанного с учетом доли фактической оплаты собственниками помещений в данном многоквартирном доме начисленных взносов в период с момента начала начисления взносов по месяц, предшествующий месяцу поступления заявления о проведении оценки;</w:t>
      </w:r>
    </w:p>
    <w:p w:rsidR="00E0754B" w:rsidRPr="00D9262C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е) сведения о наличии резерва фондов капитального ремонта, формируемого на счете (счетах) Югорского оператора, по соответствующему муниципальному образованию.</w:t>
      </w:r>
    </w:p>
    <w:p w:rsidR="00E0754B" w:rsidRPr="00D9262C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Комиссия вправе запрашивать указанные в настоящем пункте документы и сведения у органов государственной власти, органов местного самоуправления, государственных и муниципальных учреждений, лиц, осуществляющих управление или обслуживание многоквартирными домами, Югорского оператора.</w:t>
      </w:r>
    </w:p>
    <w:p w:rsidR="00E0754B" w:rsidRPr="00E30ADD" w:rsidRDefault="00E0754B" w:rsidP="000D44C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262C">
        <w:rPr>
          <w:rFonts w:ascii="Times New Roman" w:hAnsi="Times New Roman"/>
          <w:sz w:val="28"/>
          <w:szCs w:val="28"/>
          <w:lang w:eastAsia="ru-RU"/>
        </w:rPr>
        <w:t>Сведения, предусмотренные подпунктами «д», «е» настоящего пункта, запрашиваются в случаях, если рассматривается вопрос об изменении сроков проведения капитального ремонта на более ранние, чем предусмотрено Окружной программой, либо замене предусмотренных Окружной программой видов услуг и (или) работ по капитальному ремонту в многоквартирном доме.</w:t>
      </w:r>
    </w:p>
    <w:p w:rsidR="00E0754B" w:rsidRPr="00E30ADD" w:rsidRDefault="00E0754B" w:rsidP="000D44C2">
      <w:pPr>
        <w:tabs>
          <w:tab w:val="left" w:pos="0"/>
        </w:tabs>
        <w:suppressAutoHyphens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E3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Организация деятельности Комиссии</w:t>
      </w:r>
    </w:p>
    <w:p w:rsidR="00E0754B" w:rsidRPr="00E30ADD" w:rsidRDefault="00E0754B" w:rsidP="000D44C2">
      <w:pPr>
        <w:pStyle w:val="NoSpacing"/>
        <w:tabs>
          <w:tab w:val="left" w:pos="567"/>
          <w:tab w:val="left" w:pos="720"/>
        </w:tabs>
        <w:spacing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>.1.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 </w:t>
      </w:r>
      <w:r w:rsidRPr="00E30ADD">
        <w:rPr>
          <w:rFonts w:ascii="Times New Roman" w:hAnsi="Times New Roman"/>
          <w:color w:val="000000"/>
          <w:spacing w:val="3"/>
          <w:sz w:val="28"/>
          <w:szCs w:val="28"/>
        </w:rPr>
        <w:t>Комиссии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 утверждается постановлением администрации города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Пыть-Ях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</w:p>
    <w:p w:rsidR="00E0754B" w:rsidRDefault="00E0754B" w:rsidP="000D44C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состав </w:t>
      </w:r>
      <w:r w:rsidRPr="000D3C7A">
        <w:rPr>
          <w:rFonts w:ascii="Times New Roman" w:hAnsi="Times New Roman"/>
          <w:color w:val="000000"/>
          <w:spacing w:val="1"/>
          <w:sz w:val="28"/>
          <w:szCs w:val="28"/>
        </w:rPr>
        <w:t>Комисси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0D3C7A">
        <w:rPr>
          <w:rFonts w:ascii="Times New Roman" w:hAnsi="Times New Roman"/>
          <w:color w:val="000000"/>
          <w:spacing w:val="1"/>
          <w:sz w:val="28"/>
          <w:szCs w:val="28"/>
        </w:rPr>
        <w:t xml:space="preserve"> включаются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 представители органов местного самоуправления в сфере архитектуры и (или), а также в сфере жилищно-коммунального хозяйства; органа муниципального жилищного контроля;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 (далее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 xml:space="preserve">лица, осуществляющие управление или обслуживание многоквартирными домами); общественных организаций в сфере жилищно-коммунального хозяйства; Югорского фонда капитального ремонта многоквартирных домов (далее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E30ADD">
        <w:rPr>
          <w:rFonts w:ascii="Times New Roman" w:hAnsi="Times New Roman"/>
          <w:color w:val="000000"/>
          <w:spacing w:val="1"/>
          <w:sz w:val="28"/>
          <w:szCs w:val="28"/>
        </w:rPr>
        <w:t>Югорский оператор); лиц, уполномоченных действовать от имени собственников помещений в многоквартирных домах.</w:t>
      </w:r>
    </w:p>
    <w:p w:rsidR="00E0754B" w:rsidRPr="000D44C2" w:rsidRDefault="00E0754B" w:rsidP="000D44C2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5</w:t>
      </w:r>
      <w:r w:rsidRPr="00E30ADD">
        <w:rPr>
          <w:rFonts w:ascii="Times New Roman" w:hAnsi="Times New Roman"/>
          <w:spacing w:val="1"/>
          <w:sz w:val="28"/>
          <w:szCs w:val="28"/>
        </w:rPr>
        <w:t>.2.</w:t>
      </w:r>
      <w:r>
        <w:rPr>
          <w:rFonts w:ascii="Times New Roman" w:hAnsi="Times New Roman"/>
          <w:spacing w:val="1"/>
          <w:sz w:val="28"/>
          <w:szCs w:val="28"/>
        </w:rPr>
        <w:tab/>
      </w:r>
      <w:r w:rsidRPr="00E30ADD">
        <w:rPr>
          <w:rFonts w:ascii="Times New Roman" w:hAnsi="Times New Roman"/>
          <w:spacing w:val="1"/>
          <w:sz w:val="28"/>
          <w:szCs w:val="28"/>
        </w:rPr>
        <w:t>Комиссия созывается председателем Комиссии.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0ADD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Комиссия формируется в следующем составе: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-председатель Комиссии;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-заместитель председателя Комиссии;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-секретарь Комиссии;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30ADD">
        <w:rPr>
          <w:rFonts w:ascii="Times New Roman" w:hAnsi="Times New Roman"/>
          <w:sz w:val="28"/>
          <w:szCs w:val="28"/>
        </w:rPr>
        <w:t>-члены Комиссии.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2"/>
          <w:sz w:val="28"/>
          <w:szCs w:val="28"/>
        </w:rPr>
        <w:t>5</w:t>
      </w:r>
      <w:r w:rsidRPr="00E30ADD">
        <w:rPr>
          <w:rFonts w:ascii="Times New Roman" w:hAnsi="Times New Roman" w:cs="Times New Roman"/>
          <w:spacing w:val="12"/>
          <w:sz w:val="28"/>
          <w:szCs w:val="28"/>
        </w:rPr>
        <w:t>.4.</w:t>
      </w:r>
      <w:r>
        <w:rPr>
          <w:rFonts w:ascii="Times New Roman" w:hAnsi="Times New Roman" w:cs="Times New Roman"/>
          <w:spacing w:val="12"/>
          <w:sz w:val="28"/>
          <w:szCs w:val="28"/>
        </w:rPr>
        <w:tab/>
      </w:r>
      <w:r w:rsidRPr="00E30ADD">
        <w:rPr>
          <w:rFonts w:ascii="Times New Roman" w:hAnsi="Times New Roman" w:cs="Times New Roman"/>
          <w:sz w:val="28"/>
          <w:szCs w:val="28"/>
        </w:rPr>
        <w:t>Комиссию возглавляет председатель</w:t>
      </w:r>
      <w:r w:rsidRPr="00E30ADD">
        <w:rPr>
          <w:rFonts w:ascii="Times New Roman" w:hAnsi="Times New Roman" w:cs="Times New Roman"/>
          <w:spacing w:val="12"/>
          <w:sz w:val="28"/>
          <w:szCs w:val="28"/>
        </w:rPr>
        <w:t xml:space="preserve"> Комиссии</w:t>
      </w:r>
      <w:r w:rsidRPr="00E30ADD">
        <w:rPr>
          <w:rFonts w:ascii="Times New Roman" w:hAnsi="Times New Roman" w:cs="Times New Roman"/>
          <w:sz w:val="28"/>
          <w:szCs w:val="28"/>
        </w:rPr>
        <w:t>, который осуществляет общее руководство работой Комиссии. В случае отсутствия председателя Комиссии, его функции выполняет заместитель председателя Комиссии.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ADD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ab/>
      </w:r>
      <w:r w:rsidRPr="00E30AD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-планирует и координирует работу Комиссии;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-ведет заседания Комиссии.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ADD"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ab/>
      </w:r>
      <w:r w:rsidRPr="00E30AD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-не позднее, чем за 3 рабочих дня до заседания, извещает членов Комиссии о дате, времени, месте и рассматриваемых вопросах;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ADD">
        <w:rPr>
          <w:rFonts w:ascii="Times New Roman" w:hAnsi="Times New Roman" w:cs="Times New Roman"/>
          <w:sz w:val="28"/>
          <w:szCs w:val="28"/>
        </w:rPr>
        <w:t>-ведет протокол заседания.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0ADD"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Заседания Комиссии проводятся по мере необходимости.</w:t>
      </w:r>
    </w:p>
    <w:p w:rsidR="00E0754B" w:rsidRPr="00E30ADD" w:rsidRDefault="00E0754B" w:rsidP="000D44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0ADD"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ab/>
      </w:r>
      <w:r w:rsidRPr="00E30ADD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от общего числа членов Комиссии. Решение принимается большинством присутствующих. В случае равенства голосов решающим является голос председателя Комиссии.</w:t>
      </w:r>
    </w:p>
    <w:p w:rsidR="00E0754B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0ADD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ab/>
      </w:r>
      <w:r w:rsidRPr="00E30ADD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работы Комиссии осуществляет </w:t>
      </w:r>
      <w:r w:rsidRPr="00D07F11">
        <w:rPr>
          <w:rFonts w:ascii="Times New Roman" w:hAnsi="Times New Roman" w:cs="Times New Roman"/>
          <w:sz w:val="28"/>
          <w:szCs w:val="28"/>
        </w:rPr>
        <w:t>Управление по жилищно-коммунальному комплексу, транспорту и дорогам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30ADD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Пыть-Ях</w:t>
      </w:r>
      <w:r w:rsidRPr="00E30ADD">
        <w:rPr>
          <w:rFonts w:ascii="Times New Roman" w:hAnsi="Times New Roman" w:cs="Times New Roman"/>
          <w:sz w:val="28"/>
          <w:szCs w:val="28"/>
        </w:rPr>
        <w:t>а.</w:t>
      </w:r>
    </w:p>
    <w:p w:rsidR="00E0754B" w:rsidRDefault="00E0754B" w:rsidP="003344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54B" w:rsidRDefault="00E0754B" w:rsidP="00505F8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D51C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Порядок работы</w:t>
      </w:r>
      <w:r w:rsidRPr="007D51C0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E0754B" w:rsidRPr="000D3C7A" w:rsidRDefault="00E0754B" w:rsidP="000D44C2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D3C7A">
        <w:rPr>
          <w:rFonts w:ascii="Times New Roman" w:hAnsi="Times New Roman" w:cs="Times New Roman"/>
          <w:sz w:val="28"/>
          <w:szCs w:val="28"/>
          <w:lang w:eastAsia="ru-RU"/>
        </w:rPr>
        <w:t>Заседания Комиссии проводятся по мере поступления заявлений.</w:t>
      </w:r>
    </w:p>
    <w:p w:rsidR="00E0754B" w:rsidRPr="000D3C7A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6.2.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D3C7A">
        <w:rPr>
          <w:rFonts w:ascii="Times New Roman" w:hAnsi="Times New Roman"/>
          <w:sz w:val="28"/>
          <w:szCs w:val="28"/>
          <w:lang w:eastAsia="ru-RU"/>
        </w:rPr>
        <w:t xml:space="preserve">Прием заявлений и прилагаемых документов об установлении необходимости проведения капитального ремонта (отсутствия такой необходимости) осуществляет секретарь Комиссии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0D3C7A">
        <w:rPr>
          <w:rFonts w:ascii="Times New Roman" w:hAnsi="Times New Roman"/>
          <w:sz w:val="28"/>
        </w:rPr>
        <w:t xml:space="preserve"> </w:t>
      </w:r>
      <w:r w:rsidRPr="00833ECD">
        <w:rPr>
          <w:rFonts w:ascii="Times New Roman" w:hAnsi="Times New Roman"/>
          <w:sz w:val="28"/>
          <w:szCs w:val="28"/>
          <w:lang w:eastAsia="ru-RU"/>
        </w:rPr>
        <w:t xml:space="preserve">главный специалист отдела жилищно-коммунального комплекса управления по жилищно-коммунальному </w:t>
      </w:r>
      <w:r>
        <w:rPr>
          <w:rFonts w:ascii="Times New Roman" w:hAnsi="Times New Roman"/>
          <w:sz w:val="28"/>
          <w:szCs w:val="28"/>
          <w:lang w:eastAsia="ru-RU"/>
        </w:rPr>
        <w:t>комплексу, транспорту и дорогам</w:t>
      </w:r>
      <w:r w:rsidRPr="00833EC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D3C7A">
        <w:rPr>
          <w:rFonts w:ascii="Times New Roman" w:hAnsi="Times New Roman"/>
          <w:sz w:val="28"/>
          <w:szCs w:val="28"/>
          <w:lang w:eastAsia="ru-RU"/>
        </w:rPr>
        <w:t xml:space="preserve">дминистрации города </w:t>
      </w:r>
      <w:r w:rsidRPr="0065707A">
        <w:rPr>
          <w:rFonts w:ascii="Times New Roman" w:hAnsi="Times New Roman"/>
          <w:sz w:val="28"/>
          <w:szCs w:val="28"/>
          <w:lang w:eastAsia="ru-RU"/>
        </w:rPr>
        <w:t>Пыть-Яха (далее – Управление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 ЖКК, ТиД</w:t>
      </w:r>
      <w:r w:rsidRPr="0065707A">
        <w:rPr>
          <w:rFonts w:ascii="Times New Roman" w:hAnsi="Times New Roman"/>
          <w:sz w:val="28"/>
          <w:szCs w:val="28"/>
          <w:lang w:eastAsia="ru-RU"/>
        </w:rPr>
        <w:t>), по адресу</w:t>
      </w:r>
      <w:r w:rsidRPr="000D3C7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0754B" w:rsidRPr="00A76E8F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6283</w:t>
      </w:r>
      <w:r>
        <w:rPr>
          <w:rFonts w:ascii="Times New Roman" w:hAnsi="Times New Roman"/>
          <w:sz w:val="28"/>
          <w:szCs w:val="28"/>
          <w:lang w:eastAsia="ru-RU"/>
        </w:rPr>
        <w:t>84</w:t>
      </w:r>
      <w:r w:rsidRPr="000D3C7A">
        <w:rPr>
          <w:rFonts w:ascii="Times New Roman" w:hAnsi="Times New Roman"/>
          <w:sz w:val="28"/>
          <w:szCs w:val="28"/>
          <w:lang w:eastAsia="ru-RU"/>
        </w:rPr>
        <w:t>, </w:t>
      </w:r>
      <w:r w:rsidRPr="00991821">
        <w:rPr>
          <w:rFonts w:ascii="Times New Roman" w:hAnsi="Times New Roman"/>
          <w:sz w:val="28"/>
          <w:szCs w:val="28"/>
          <w:lang w:eastAsia="ru-RU"/>
        </w:rPr>
        <w:t>Российская Федерация, Ханты-Мансийский автономный округ - Югра, город Пыть-Ях, ул. Е. Котина</w:t>
      </w:r>
      <w:r>
        <w:rPr>
          <w:rFonts w:ascii="Times New Roman" w:hAnsi="Times New Roman"/>
          <w:sz w:val="28"/>
          <w:szCs w:val="28"/>
          <w:lang w:eastAsia="ru-RU"/>
        </w:rPr>
        <w:t>, 14, кабинет 209.</w:t>
      </w:r>
    </w:p>
    <w:p w:rsidR="00E0754B" w:rsidRPr="000D3C7A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707A">
        <w:rPr>
          <w:rFonts w:ascii="Times New Roman" w:hAnsi="Times New Roman"/>
          <w:sz w:val="28"/>
          <w:szCs w:val="28"/>
          <w:lang w:eastAsia="ru-RU"/>
        </w:rPr>
        <w:t>6.3.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65707A">
        <w:rPr>
          <w:rFonts w:ascii="Times New Roman" w:hAnsi="Times New Roman"/>
          <w:sz w:val="28"/>
          <w:szCs w:val="28"/>
          <w:lang w:eastAsia="ru-RU"/>
        </w:rPr>
        <w:t>Информация о графике работы, адресах электронной почты управления:</w:t>
      </w:r>
    </w:p>
    <w:p w:rsidR="00E0754B" w:rsidRPr="000D3C7A" w:rsidRDefault="00E0754B" w:rsidP="000D44C2">
      <w:pPr>
        <w:pStyle w:val="NoSpacing"/>
        <w:spacing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5953"/>
      </w:tblGrid>
      <w:tr w:rsidR="00E0754B" w:rsidRPr="006E28B7" w:rsidTr="00004107">
        <w:tc>
          <w:tcPr>
            <w:tcW w:w="3686" w:type="dxa"/>
            <w:tcBorders>
              <w:bottom w:val="single" w:sz="4" w:space="0" w:color="auto"/>
            </w:tcBorders>
          </w:tcPr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Периоды и часы работы (час.)</w:t>
            </w:r>
          </w:p>
        </w:tc>
      </w:tr>
      <w:tr w:rsidR="00E0754B" w:rsidRPr="006E28B7" w:rsidTr="00004107">
        <w:tc>
          <w:tcPr>
            <w:tcW w:w="3686" w:type="dxa"/>
            <w:tcBorders>
              <w:bottom w:val="single" w:sz="4" w:space="0" w:color="auto"/>
            </w:tcBorders>
          </w:tcPr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8.30-13</w:t>
            </w: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.00   </w:t>
            </w:r>
          </w:p>
          <w:p w:rsidR="00E0754B" w:rsidRPr="000D3C7A" w:rsidRDefault="00E0754B" w:rsidP="00505F89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.00-17.30</w:t>
            </w:r>
          </w:p>
        </w:tc>
      </w:tr>
      <w:tr w:rsidR="00E0754B" w:rsidRPr="006E28B7" w:rsidTr="00004107">
        <w:tc>
          <w:tcPr>
            <w:tcW w:w="3686" w:type="dxa"/>
          </w:tcPr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0754B" w:rsidRPr="000D3C7A" w:rsidRDefault="00E0754B" w:rsidP="00505F89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не приёмный день</w:t>
            </w:r>
          </w:p>
        </w:tc>
      </w:tr>
      <w:tr w:rsidR="00E0754B" w:rsidRPr="006E28B7" w:rsidTr="00004107">
        <w:tc>
          <w:tcPr>
            <w:tcW w:w="3686" w:type="dxa"/>
          </w:tcPr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953" w:type="dxa"/>
          </w:tcPr>
          <w:p w:rsidR="00E0754B" w:rsidRPr="000D3C7A" w:rsidRDefault="00E0754B" w:rsidP="00505F89">
            <w:pPr>
              <w:pStyle w:val="NoSpacing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C7A">
              <w:rPr>
                <w:rFonts w:ascii="Times New Roman" w:hAnsi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E0754B" w:rsidRPr="000D3C7A" w:rsidRDefault="00E0754B" w:rsidP="000D44C2">
      <w:pPr>
        <w:pStyle w:val="NoSpacing"/>
        <w:spacing w:before="240" w:line="36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Контактный телефон: </w:t>
      </w:r>
      <w:r w:rsidRPr="003344AE">
        <w:rPr>
          <w:rFonts w:ascii="Times New Roman" w:hAnsi="Times New Roman"/>
          <w:sz w:val="28"/>
          <w:szCs w:val="28"/>
          <w:lang w:eastAsia="ru-RU"/>
        </w:rPr>
        <w:t>8 (3463)</w:t>
      </w:r>
      <w:r>
        <w:rPr>
          <w:rFonts w:ascii="Times New Roman" w:hAnsi="Times New Roman"/>
          <w:sz w:val="28"/>
          <w:szCs w:val="28"/>
          <w:lang w:eastAsia="ru-RU"/>
        </w:rPr>
        <w:t xml:space="preserve"> 46-40-84</w:t>
      </w:r>
      <w:r w:rsidRPr="000D3C7A">
        <w:rPr>
          <w:rFonts w:ascii="Times New Roman" w:hAnsi="Times New Roman"/>
          <w:sz w:val="28"/>
          <w:szCs w:val="28"/>
          <w:lang w:eastAsia="ru-RU"/>
        </w:rPr>
        <w:t>.</w:t>
      </w:r>
    </w:p>
    <w:p w:rsidR="00E0754B" w:rsidRPr="003344AE" w:rsidRDefault="00E0754B" w:rsidP="000D44C2">
      <w:pPr>
        <w:pStyle w:val="NoSpacing"/>
        <w:spacing w:line="360" w:lineRule="auto"/>
        <w:ind w:firstLine="540"/>
        <w:rPr>
          <w:szCs w:val="28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Адрес официального сайта</w:t>
      </w:r>
      <w:r w:rsidRPr="00A76E8F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A76E8F">
          <w:rPr>
            <w:rStyle w:val="Hyperlink"/>
            <w:sz w:val="28"/>
            <w:szCs w:val="28"/>
          </w:rPr>
          <w:t>http://adm.gov86.org</w:t>
        </w:r>
      </w:hyperlink>
      <w:r>
        <w:t xml:space="preserve"> </w:t>
      </w:r>
    </w:p>
    <w:p w:rsidR="00E0754B" w:rsidRPr="00B85BC9" w:rsidRDefault="00E0754B" w:rsidP="000D44C2">
      <w:pPr>
        <w:pStyle w:val="NoSpacing"/>
        <w:spacing w:line="360" w:lineRule="auto"/>
        <w:ind w:firstLine="540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hyperlink r:id="rId9" w:history="1">
        <w:r w:rsidRPr="00B61FB0">
          <w:rPr>
            <w:rStyle w:val="Hyperlink"/>
            <w:rFonts w:ascii="Times New Roman" w:hAnsi="Times New Roman"/>
            <w:sz w:val="28"/>
            <w:szCs w:val="28"/>
            <w:lang w:eastAsia="ru-RU"/>
          </w:rPr>
          <w:t>400</w:t>
        </w:r>
        <w:r w:rsidRPr="003344AE">
          <w:rPr>
            <w:rStyle w:val="Hyperlink"/>
            <w:rFonts w:ascii="Times New Roman" w:hAnsi="Times New Roman"/>
            <w:sz w:val="28"/>
            <w:szCs w:val="28"/>
            <w:lang w:eastAsia="ru-RU"/>
          </w:rPr>
          <w:t>@</w:t>
        </w:r>
        <w:r w:rsidRPr="00B61FB0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gov</w:t>
        </w:r>
        <w:r w:rsidRPr="003344AE">
          <w:rPr>
            <w:rStyle w:val="Hyperlink"/>
            <w:rFonts w:ascii="Times New Roman" w:hAnsi="Times New Roman"/>
            <w:sz w:val="28"/>
            <w:szCs w:val="28"/>
            <w:lang w:eastAsia="ru-RU"/>
          </w:rPr>
          <w:t>86.</w:t>
        </w:r>
        <w:r w:rsidRPr="00B61FB0">
          <w:rPr>
            <w:rStyle w:val="Hyperlink"/>
            <w:rFonts w:ascii="Times New Roman" w:hAnsi="Times New Roman"/>
            <w:sz w:val="28"/>
            <w:szCs w:val="28"/>
            <w:lang w:val="en-US" w:eastAsia="ru-RU"/>
          </w:rPr>
          <w:t>org</w:t>
        </w:r>
      </w:hyperlink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 xml:space="preserve">Информация по вопросам работы Комиссии, сведений о ходе рассмотрения заявления, предоставляется по месту нахождения </w:t>
      </w:r>
      <w:r>
        <w:rPr>
          <w:rFonts w:ascii="Times New Roman" w:hAnsi="Times New Roman"/>
          <w:sz w:val="28"/>
          <w:szCs w:val="28"/>
          <w:lang w:eastAsia="ru-RU"/>
        </w:rPr>
        <w:t>Управления по ЖКК, ТиД</w:t>
      </w:r>
      <w:r w:rsidRPr="000D3C7A">
        <w:rPr>
          <w:rFonts w:ascii="Times New Roman" w:hAnsi="Times New Roman"/>
          <w:sz w:val="28"/>
          <w:szCs w:val="28"/>
          <w:lang w:eastAsia="ru-RU"/>
        </w:rPr>
        <w:t>.</w:t>
      </w:r>
      <w:r w:rsidRPr="00765FC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0754B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E30AD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 xml:space="preserve">Комиссия на основании заявления лица, </w:t>
      </w:r>
      <w:r w:rsidRPr="00E30ADD">
        <w:rPr>
          <w:rFonts w:ascii="Times New Roman" w:hAnsi="Times New Roman"/>
          <w:sz w:val="28"/>
          <w:szCs w:val="28"/>
        </w:rPr>
        <w:t>осуществляюще</w:t>
      </w:r>
      <w:r>
        <w:rPr>
          <w:rFonts w:ascii="Times New Roman" w:hAnsi="Times New Roman"/>
          <w:sz w:val="28"/>
          <w:szCs w:val="28"/>
        </w:rPr>
        <w:t>го</w:t>
      </w:r>
      <w:r w:rsidRPr="00E30ADD">
        <w:rPr>
          <w:rFonts w:ascii="Times New Roman" w:hAnsi="Times New Roman"/>
          <w:sz w:val="28"/>
          <w:szCs w:val="28"/>
        </w:rPr>
        <w:t xml:space="preserve"> управление или обслуживание многоквартирного дома, Югорского оператора либо одного из собственников помещений в многоквартирном доме (далее – заявитель) проводит оценку</w:t>
      </w:r>
      <w:r>
        <w:rPr>
          <w:rFonts w:ascii="Times New Roman" w:hAnsi="Times New Roman"/>
          <w:sz w:val="28"/>
          <w:szCs w:val="28"/>
        </w:rPr>
        <w:t>, в соответствии с п.3.3 Порядка</w:t>
      </w:r>
      <w:r w:rsidRPr="00E30ADD">
        <w:rPr>
          <w:rFonts w:ascii="Times New Roman" w:hAnsi="Times New Roman"/>
          <w:sz w:val="28"/>
          <w:szCs w:val="28"/>
        </w:rPr>
        <w:t xml:space="preserve"> и принимает одно из решений, предусмотр</w:t>
      </w:r>
      <w:r>
        <w:rPr>
          <w:rFonts w:ascii="Times New Roman" w:hAnsi="Times New Roman"/>
          <w:sz w:val="28"/>
          <w:szCs w:val="28"/>
        </w:rPr>
        <w:t>енных пунктом 3.2</w:t>
      </w:r>
      <w:r w:rsidRPr="00E30AD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ложения. </w:t>
      </w:r>
    </w:p>
    <w:p w:rsidR="00E0754B" w:rsidRPr="00E30ADD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E30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оценки заявитель представляет в Комиссию </w:t>
      </w:r>
      <w:r w:rsidRPr="00E30ADD">
        <w:rPr>
          <w:rFonts w:ascii="Times New Roman" w:hAnsi="Times New Roman" w:cs="Times New Roman"/>
          <w:sz w:val="28"/>
          <w:szCs w:val="28"/>
          <w:lang w:eastAsia="ru-RU"/>
        </w:rPr>
        <w:t>соответствующе заявление и документы (в зависимости от указанной в заявлении цели проведения оценки):</w:t>
      </w:r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30ADD">
        <w:rPr>
          <w:rFonts w:ascii="Times New Roman" w:hAnsi="Times New Roman"/>
          <w:sz w:val="28"/>
          <w:szCs w:val="28"/>
          <w:lang w:eastAsia="ru-RU"/>
        </w:rPr>
        <w:t>заключение специализированной организации или решение комиссии по предупреждению и ликвидации чрезвычайных ситуаций и обеспечению пожарной безопасности о признании ситуации критической с наличием угрозы безопасности жизни и здоровью граждан (в целях изменения сроков проведения капитального ремонта на более ранние, чем предусмотрено Окружной программой);</w:t>
      </w:r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30ADD">
        <w:rPr>
          <w:rFonts w:ascii="Times New Roman" w:hAnsi="Times New Roman"/>
          <w:sz w:val="28"/>
          <w:szCs w:val="28"/>
          <w:lang w:eastAsia="ru-RU"/>
        </w:rPr>
        <w:t>копию протокола общего собрания собственников помещений в многоквартирном доме, оформленного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о проведении капитального ремонта, о переносе запланированных Окружной программой сроков проведения капитального ремонта на более поздний срок или о замене отдельных видов услуг и (или) работ по капитальному ремонту другими видами услуг и (или) работ (в целях изменения сроков проведения капитального ремонта на более ранние либо на более поздние, чем предусмотрено Окружной программой, сокращения либо замены видов услуг и (или) работ по капитальному ремонту). При этом решение общего собрания собственников многоквартирного дома о проведении капитального ремонта на более ранний срок, чем предусмотрено Окружной программой, должно содержать и решение об уплате дополнительных взносов на капитальный ремонт, предусмотренное частью 1.1 статьи 158 Жилищного кодекса Российской Федерации;</w:t>
      </w:r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30ADD">
        <w:rPr>
          <w:rFonts w:ascii="Times New Roman" w:hAnsi="Times New Roman"/>
          <w:sz w:val="28"/>
          <w:szCs w:val="28"/>
          <w:lang w:eastAsia="ru-RU"/>
        </w:rPr>
        <w:t>акт приемки выполненных работ по капитальному ремонту соответствующего конструктивного элемента и (или) внутридомовой инженерной системы, относящихся к общему имуществу в многоквартирном доме (в целях изменения сроков проведения капитального ремонта на более поздние, чем предусмотрено Окружной программой, сокращения либо замены видов услуг и (или) работ по капитальному ремонту);</w:t>
      </w:r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г) сметный расчет стоимости (совокупной стоимости) услуг и (или) работ по капитальному ремонту конструктивных элементов, внутридомовых инженерных систем, относящихся к общему имуществу в многоквартирном доме (в целях признания отсутствия необходимости проведения капитального ремонта и исключения многоквартирного дома из Окружной программы, изменения сроков проведения капитального ремонта на более ранние, чем предусмотрено Окружной программой, либо замены видов услуг и (или) работ по капитальному ремонту);</w:t>
      </w:r>
    </w:p>
    <w:p w:rsidR="00E0754B" w:rsidRPr="00E30ADD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д)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E30ADD">
        <w:rPr>
          <w:rFonts w:ascii="Times New Roman" w:hAnsi="Times New Roman"/>
          <w:sz w:val="28"/>
          <w:szCs w:val="28"/>
          <w:lang w:eastAsia="ru-RU"/>
        </w:rPr>
        <w:t>решение органа местного самоуправления об изменении способа формирования фонда капитального ремонта в связи с непроведением собственниками помещений многоквартирного дома капитального ремонта в срок, установленный Окружной программой (в целях установления новых, более поздних, чем предусмотрено Окружной программой, сроков проведения капитального ремонта).</w:t>
      </w:r>
    </w:p>
    <w:p w:rsidR="00E0754B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DD">
        <w:rPr>
          <w:rFonts w:ascii="Times New Roman" w:hAnsi="Times New Roman"/>
          <w:sz w:val="28"/>
          <w:szCs w:val="28"/>
          <w:lang w:eastAsia="ru-RU"/>
        </w:rPr>
        <w:t>Заявитель вправе по собственной инициативе представить в Комиссию документы, предусмотренные п</w:t>
      </w:r>
      <w:r>
        <w:rPr>
          <w:rFonts w:ascii="Times New Roman" w:hAnsi="Times New Roman"/>
          <w:sz w:val="28"/>
          <w:szCs w:val="28"/>
          <w:lang w:eastAsia="ru-RU"/>
        </w:rPr>
        <w:t>одпунктами «а» - «в» пункта 6.2</w:t>
      </w:r>
      <w:r w:rsidRPr="00E30ADD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>ложения</w:t>
      </w:r>
      <w:r w:rsidRPr="00E30ADD">
        <w:rPr>
          <w:rFonts w:ascii="Times New Roman" w:hAnsi="Times New Roman"/>
          <w:sz w:val="28"/>
          <w:szCs w:val="28"/>
          <w:lang w:eastAsia="ru-RU"/>
        </w:rPr>
        <w:t>.</w:t>
      </w:r>
    </w:p>
    <w:p w:rsidR="00E0754B" w:rsidRPr="004270A4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>
        <w:rPr>
          <w:rFonts w:ascii="Times New Roman" w:hAnsi="Times New Roman" w:cs="Times New Roman"/>
          <w:sz w:val="28"/>
          <w:szCs w:val="28"/>
        </w:rPr>
        <w:tab/>
      </w:r>
      <w:r w:rsidRPr="004270A4">
        <w:rPr>
          <w:rFonts w:ascii="Times New Roman" w:hAnsi="Times New Roman" w:cs="Times New Roman"/>
          <w:sz w:val="28"/>
          <w:szCs w:val="28"/>
        </w:rPr>
        <w:t xml:space="preserve">Комиссия проводит оценку в течение 30 дней с даты поступления (регистрации) заявления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270A4">
        <w:rPr>
          <w:rFonts w:ascii="Times New Roman" w:hAnsi="Times New Roman" w:cs="Times New Roman"/>
          <w:sz w:val="28"/>
          <w:szCs w:val="28"/>
        </w:rPr>
        <w:t xml:space="preserve"> 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Pr="004270A4">
        <w:rPr>
          <w:rFonts w:ascii="Times New Roman" w:hAnsi="Times New Roman" w:cs="Times New Roman"/>
          <w:sz w:val="28"/>
          <w:szCs w:val="28"/>
        </w:rPr>
        <w:t xml:space="preserve">а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Пыть-Яха.</w:t>
      </w:r>
    </w:p>
    <w:p w:rsidR="00E0754B" w:rsidRPr="004270A4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0A4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 xml:space="preserve">6.2 </w:t>
      </w:r>
      <w:r w:rsidRPr="004270A4">
        <w:rPr>
          <w:rFonts w:ascii="Times New Roman" w:hAnsi="Times New Roman" w:cs="Times New Roman"/>
          <w:sz w:val="28"/>
          <w:szCs w:val="28"/>
        </w:rPr>
        <w:t>Положения, и невозможности их истребования в порядке межведомственного информационного взаимодействия Комиссия возвращает без рассмотрения заявление о проведении оценки и поступившие документы в течение 15 дней со дня истечения срока, предусмотренного абзацем первым настоящего пункта.</w:t>
      </w:r>
    </w:p>
    <w:p w:rsidR="00E0754B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0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0A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оценки Комиссия принимает одно из решений, предусмотренных пунктом 3.2 Положения. </w:t>
      </w:r>
    </w:p>
    <w:p w:rsidR="00E0754B" w:rsidRPr="00B67415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6EB6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комиссии оформляется в виде протокола в 2 экземплярах с указанием оснований принятия решения </w:t>
      </w:r>
      <w:r w:rsidRPr="00B67415">
        <w:rPr>
          <w:rFonts w:ascii="Times New Roman" w:hAnsi="Times New Roman" w:cs="Times New Roman"/>
          <w:sz w:val="28"/>
          <w:szCs w:val="28"/>
        </w:rPr>
        <w:t>и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7415">
        <w:rPr>
          <w:rFonts w:ascii="Times New Roman" w:hAnsi="Times New Roman" w:cs="Times New Roman"/>
          <w:sz w:val="28"/>
          <w:szCs w:val="28"/>
        </w:rPr>
        <w:t>тся всеми членами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7415">
        <w:rPr>
          <w:rFonts w:ascii="Times New Roman" w:hAnsi="Times New Roman"/>
          <w:sz w:val="28"/>
          <w:szCs w:val="28"/>
        </w:rPr>
        <w:t xml:space="preserve"> Документы, послужившие основанием принятия решения, должны быть указаны в протоколе и приложены к нему, являясь неотъемлемой частью.</w:t>
      </w:r>
    </w:p>
    <w:p w:rsidR="00E0754B" w:rsidRPr="000D3C7A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3C7A">
        <w:rPr>
          <w:rFonts w:ascii="Times New Roman" w:hAnsi="Times New Roman"/>
          <w:sz w:val="28"/>
          <w:szCs w:val="28"/>
        </w:rPr>
        <w:t>6.9.</w:t>
      </w:r>
      <w:r>
        <w:rPr>
          <w:rFonts w:ascii="Times New Roman" w:hAnsi="Times New Roman"/>
          <w:sz w:val="28"/>
          <w:szCs w:val="28"/>
        </w:rPr>
        <w:tab/>
      </w:r>
      <w:r w:rsidRPr="000D3C7A">
        <w:rPr>
          <w:rFonts w:ascii="Times New Roman" w:hAnsi="Times New Roman"/>
          <w:sz w:val="28"/>
          <w:szCs w:val="28"/>
        </w:rPr>
        <w:t>Решение Комиссии должно содержать информацию в соответствии с требованиями пункта 3.9 Порядка.</w:t>
      </w:r>
    </w:p>
    <w:p w:rsidR="00E0754B" w:rsidRPr="000D3C7A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D3C7A">
        <w:rPr>
          <w:rFonts w:ascii="Times New Roman" w:hAnsi="Times New Roman"/>
          <w:sz w:val="28"/>
          <w:szCs w:val="28"/>
        </w:rPr>
        <w:t>6.10.</w:t>
      </w:r>
      <w:r>
        <w:rPr>
          <w:rFonts w:ascii="Times New Roman" w:hAnsi="Times New Roman"/>
          <w:sz w:val="28"/>
          <w:szCs w:val="28"/>
        </w:rPr>
        <w:tab/>
      </w:r>
      <w:r w:rsidRPr="000D3C7A">
        <w:rPr>
          <w:rFonts w:ascii="Times New Roman" w:hAnsi="Times New Roman"/>
          <w:sz w:val="28"/>
          <w:szCs w:val="28"/>
        </w:rPr>
        <w:t>В случае принятия Комиссией решения о необходимости проведения дополнительных обследований многоквартирного дома с передачей экземпляра такого решения заявителю одновременно направляются рекомендации о проведении необходимых мероприятий и представлении документов, полученных в результате их проведения, для повторного рассмотрения соответствующего заявления.</w:t>
      </w:r>
    </w:p>
    <w:p w:rsidR="00E0754B" w:rsidRPr="002230C7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C7A">
        <w:rPr>
          <w:rFonts w:ascii="Times New Roman" w:hAnsi="Times New Roman"/>
          <w:sz w:val="28"/>
          <w:szCs w:val="28"/>
          <w:lang w:eastAsia="ru-RU"/>
        </w:rPr>
        <w:t>В качестве данных мероприятий могут быть предложения, предусмотренные пунктом 3.10 Порядка.</w:t>
      </w:r>
    </w:p>
    <w:p w:rsidR="00E0754B" w:rsidRPr="002230C7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30C7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230C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230C7">
        <w:rPr>
          <w:rFonts w:ascii="Times New Roman" w:hAnsi="Times New Roman"/>
          <w:sz w:val="28"/>
          <w:szCs w:val="28"/>
        </w:rPr>
        <w:t>В случае представления заявителем дополнительных документов в соответствии с пунктом 6.6 Положения Комиссия повторно рассматривает заявление по правилам, установленным Положением.</w:t>
      </w:r>
    </w:p>
    <w:p w:rsidR="00E0754B" w:rsidRPr="002230C7" w:rsidRDefault="00E0754B" w:rsidP="000D44C2">
      <w:pPr>
        <w:pStyle w:val="NoSpacing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30C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2230C7">
        <w:rPr>
          <w:rFonts w:ascii="Times New Roman" w:hAnsi="Times New Roman"/>
          <w:sz w:val="28"/>
          <w:szCs w:val="28"/>
          <w:lang w:eastAsia="ru-RU"/>
        </w:rPr>
        <w:t xml:space="preserve">Комиссия направляет принятое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в виде выписки из протокола заседания </w:t>
      </w:r>
      <w:r w:rsidRPr="002230C7">
        <w:rPr>
          <w:rFonts w:ascii="Times New Roman" w:hAnsi="Times New Roman"/>
          <w:sz w:val="28"/>
          <w:szCs w:val="28"/>
          <w:lang w:eastAsia="ru-RU"/>
        </w:rPr>
        <w:t>заявителю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6EB6">
        <w:rPr>
          <w:rFonts w:ascii="Times New Roman" w:hAnsi="Times New Roman"/>
          <w:sz w:val="28"/>
          <w:szCs w:val="28"/>
        </w:rPr>
        <w:t>по указанному им адресу</w:t>
      </w:r>
      <w:r w:rsidRPr="00EF6EB6">
        <w:rPr>
          <w:rFonts w:ascii="Times New Roman" w:hAnsi="Times New Roman"/>
          <w:sz w:val="28"/>
          <w:szCs w:val="28"/>
          <w:lang w:eastAsia="ru-RU"/>
        </w:rPr>
        <w:t xml:space="preserve"> не позднее 5 рабочих дней со дня его принятия.</w:t>
      </w:r>
      <w:bookmarkStart w:id="1" w:name="_GoBack"/>
      <w:bookmarkEnd w:id="1"/>
    </w:p>
    <w:p w:rsidR="00E0754B" w:rsidRDefault="00E0754B" w:rsidP="000D44C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EB6">
        <w:rPr>
          <w:rFonts w:ascii="Times New Roman" w:hAnsi="Times New Roman" w:cs="Times New Roman"/>
          <w:sz w:val="28"/>
          <w:szCs w:val="28"/>
        </w:rPr>
        <w:t>6.13</w:t>
      </w:r>
      <w:r w:rsidRPr="002230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2230C7">
        <w:rPr>
          <w:rFonts w:ascii="Times New Roman" w:hAnsi="Times New Roman" w:cs="Times New Roman"/>
          <w:sz w:val="28"/>
          <w:szCs w:val="28"/>
        </w:rPr>
        <w:t xml:space="preserve">Один экземпляр протокола направляется в Югорский фонд капитального ремонта общего имущества многоквартирных домов. </w:t>
      </w:r>
      <w:r w:rsidRPr="00EF6EB6">
        <w:rPr>
          <w:rFonts w:ascii="Times New Roman" w:hAnsi="Times New Roman" w:cs="Times New Roman"/>
          <w:sz w:val="28"/>
          <w:szCs w:val="28"/>
        </w:rPr>
        <w:t xml:space="preserve">Второй экземпляр </w:t>
      </w:r>
      <w:r w:rsidRPr="002230C7">
        <w:rPr>
          <w:rFonts w:ascii="Times New Roman" w:hAnsi="Times New Roman" w:cs="Times New Roman"/>
          <w:sz w:val="28"/>
          <w:szCs w:val="28"/>
        </w:rPr>
        <w:t>протокола с приложением документов, представленных в адрес Комиссии, хранится секрета</w:t>
      </w:r>
      <w:r>
        <w:rPr>
          <w:rFonts w:ascii="Times New Roman" w:hAnsi="Times New Roman" w:cs="Times New Roman"/>
          <w:sz w:val="28"/>
          <w:szCs w:val="28"/>
        </w:rPr>
        <w:t>рем Комиссии в течение пяти лет.</w:t>
      </w:r>
    </w:p>
    <w:p w:rsidR="00E0754B" w:rsidRPr="000D3C7A" w:rsidRDefault="00E0754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0754B" w:rsidRPr="000D3C7A" w:rsidSect="00505F8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4B" w:rsidRDefault="00E0754B" w:rsidP="003E527E">
      <w:pPr>
        <w:spacing w:after="0" w:line="240" w:lineRule="auto"/>
      </w:pPr>
      <w:r>
        <w:separator/>
      </w:r>
    </w:p>
  </w:endnote>
  <w:endnote w:type="continuationSeparator" w:id="0">
    <w:p w:rsidR="00E0754B" w:rsidRDefault="00E0754B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4B" w:rsidRDefault="00E0754B" w:rsidP="003E527E">
      <w:pPr>
        <w:spacing w:after="0" w:line="240" w:lineRule="auto"/>
      </w:pPr>
      <w:r>
        <w:separator/>
      </w:r>
    </w:p>
  </w:footnote>
  <w:footnote w:type="continuationSeparator" w:id="0">
    <w:p w:rsidR="00E0754B" w:rsidRDefault="00E0754B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54B" w:rsidRDefault="00E0754B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0754B" w:rsidRDefault="00E075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6C8"/>
    <w:rsid w:val="00004107"/>
    <w:rsid w:val="0001683D"/>
    <w:rsid w:val="00016E4F"/>
    <w:rsid w:val="0005051A"/>
    <w:rsid w:val="00055EFA"/>
    <w:rsid w:val="0008633C"/>
    <w:rsid w:val="0009007B"/>
    <w:rsid w:val="00091E00"/>
    <w:rsid w:val="000952EA"/>
    <w:rsid w:val="000A0448"/>
    <w:rsid w:val="000D3C7A"/>
    <w:rsid w:val="000D44C2"/>
    <w:rsid w:val="000D6C3E"/>
    <w:rsid w:val="000E0DAC"/>
    <w:rsid w:val="000E4D2B"/>
    <w:rsid w:val="000F493A"/>
    <w:rsid w:val="00100018"/>
    <w:rsid w:val="00102422"/>
    <w:rsid w:val="00103B2F"/>
    <w:rsid w:val="00123729"/>
    <w:rsid w:val="00157165"/>
    <w:rsid w:val="0016029A"/>
    <w:rsid w:val="00160519"/>
    <w:rsid w:val="00164E3E"/>
    <w:rsid w:val="00187229"/>
    <w:rsid w:val="001B26F4"/>
    <w:rsid w:val="001B4CBD"/>
    <w:rsid w:val="001C2B5D"/>
    <w:rsid w:val="001D145C"/>
    <w:rsid w:val="001D5AAA"/>
    <w:rsid w:val="001E0A24"/>
    <w:rsid w:val="001E7A6D"/>
    <w:rsid w:val="00200871"/>
    <w:rsid w:val="00200A09"/>
    <w:rsid w:val="002066DF"/>
    <w:rsid w:val="002230C7"/>
    <w:rsid w:val="002232C8"/>
    <w:rsid w:val="00226456"/>
    <w:rsid w:val="002340AF"/>
    <w:rsid w:val="002346D1"/>
    <w:rsid w:val="002431B9"/>
    <w:rsid w:val="002528F6"/>
    <w:rsid w:val="00265C2B"/>
    <w:rsid w:val="00276998"/>
    <w:rsid w:val="0028537A"/>
    <w:rsid w:val="00290BBA"/>
    <w:rsid w:val="00291F89"/>
    <w:rsid w:val="002A0E12"/>
    <w:rsid w:val="002B4C7A"/>
    <w:rsid w:val="002D6BDF"/>
    <w:rsid w:val="003027D7"/>
    <w:rsid w:val="00313F4C"/>
    <w:rsid w:val="003236D3"/>
    <w:rsid w:val="00333EE2"/>
    <w:rsid w:val="003344AE"/>
    <w:rsid w:val="00352490"/>
    <w:rsid w:val="00361402"/>
    <w:rsid w:val="003710C8"/>
    <w:rsid w:val="00376C0D"/>
    <w:rsid w:val="00381A44"/>
    <w:rsid w:val="00381DCA"/>
    <w:rsid w:val="003841DB"/>
    <w:rsid w:val="00387EC6"/>
    <w:rsid w:val="003A2626"/>
    <w:rsid w:val="003A3DC7"/>
    <w:rsid w:val="003A5E00"/>
    <w:rsid w:val="003D3952"/>
    <w:rsid w:val="003D6343"/>
    <w:rsid w:val="003E527E"/>
    <w:rsid w:val="003E52D6"/>
    <w:rsid w:val="004106D5"/>
    <w:rsid w:val="004270A4"/>
    <w:rsid w:val="00427722"/>
    <w:rsid w:val="004315CC"/>
    <w:rsid w:val="00434E46"/>
    <w:rsid w:val="00444C2A"/>
    <w:rsid w:val="00451A08"/>
    <w:rsid w:val="00455743"/>
    <w:rsid w:val="0046089B"/>
    <w:rsid w:val="00460A7E"/>
    <w:rsid w:val="00465E08"/>
    <w:rsid w:val="00466F21"/>
    <w:rsid w:val="0048444B"/>
    <w:rsid w:val="0049332F"/>
    <w:rsid w:val="004B3E12"/>
    <w:rsid w:val="004C039D"/>
    <w:rsid w:val="004C089A"/>
    <w:rsid w:val="004C5A3D"/>
    <w:rsid w:val="004C6C2B"/>
    <w:rsid w:val="004C7517"/>
    <w:rsid w:val="004D12D6"/>
    <w:rsid w:val="004E1380"/>
    <w:rsid w:val="004E3A4D"/>
    <w:rsid w:val="004F2A40"/>
    <w:rsid w:val="004F2CC6"/>
    <w:rsid w:val="004F3160"/>
    <w:rsid w:val="004F4BAC"/>
    <w:rsid w:val="00505F89"/>
    <w:rsid w:val="00524215"/>
    <w:rsid w:val="00533114"/>
    <w:rsid w:val="0053578D"/>
    <w:rsid w:val="00537818"/>
    <w:rsid w:val="00543734"/>
    <w:rsid w:val="00550D82"/>
    <w:rsid w:val="00572EE5"/>
    <w:rsid w:val="005753DA"/>
    <w:rsid w:val="005A0419"/>
    <w:rsid w:val="005A51E2"/>
    <w:rsid w:val="005C417C"/>
    <w:rsid w:val="005C48F9"/>
    <w:rsid w:val="005C6EAB"/>
    <w:rsid w:val="005D26AE"/>
    <w:rsid w:val="005E2C35"/>
    <w:rsid w:val="005E3D8D"/>
    <w:rsid w:val="005E6AC3"/>
    <w:rsid w:val="005F6BED"/>
    <w:rsid w:val="0060421A"/>
    <w:rsid w:val="0061620F"/>
    <w:rsid w:val="00617822"/>
    <w:rsid w:val="006331E7"/>
    <w:rsid w:val="006372AF"/>
    <w:rsid w:val="00650243"/>
    <w:rsid w:val="00655038"/>
    <w:rsid w:val="006568A4"/>
    <w:rsid w:val="0065707A"/>
    <w:rsid w:val="00663CB1"/>
    <w:rsid w:val="006642D0"/>
    <w:rsid w:val="006709FC"/>
    <w:rsid w:val="006835B3"/>
    <w:rsid w:val="006862DF"/>
    <w:rsid w:val="0069121D"/>
    <w:rsid w:val="00697243"/>
    <w:rsid w:val="006A62A1"/>
    <w:rsid w:val="006B24CD"/>
    <w:rsid w:val="006B39C9"/>
    <w:rsid w:val="006B4E24"/>
    <w:rsid w:val="006C5C1F"/>
    <w:rsid w:val="006D305E"/>
    <w:rsid w:val="006E28B7"/>
    <w:rsid w:val="006E6AC7"/>
    <w:rsid w:val="007001FE"/>
    <w:rsid w:val="00707894"/>
    <w:rsid w:val="00720557"/>
    <w:rsid w:val="007247B0"/>
    <w:rsid w:val="0073324E"/>
    <w:rsid w:val="00734E7C"/>
    <w:rsid w:val="00764C40"/>
    <w:rsid w:val="007651EB"/>
    <w:rsid w:val="00765E6E"/>
    <w:rsid w:val="00765FCB"/>
    <w:rsid w:val="007702C7"/>
    <w:rsid w:val="00771E09"/>
    <w:rsid w:val="007744ED"/>
    <w:rsid w:val="00774803"/>
    <w:rsid w:val="007756F2"/>
    <w:rsid w:val="007A09DD"/>
    <w:rsid w:val="007B7ED5"/>
    <w:rsid w:val="007B7EDD"/>
    <w:rsid w:val="007C38B3"/>
    <w:rsid w:val="007C7D7F"/>
    <w:rsid w:val="007D149F"/>
    <w:rsid w:val="007D3072"/>
    <w:rsid w:val="007D51C0"/>
    <w:rsid w:val="007E075A"/>
    <w:rsid w:val="007E53E5"/>
    <w:rsid w:val="007F4F83"/>
    <w:rsid w:val="008004F6"/>
    <w:rsid w:val="00800536"/>
    <w:rsid w:val="00805832"/>
    <w:rsid w:val="00813FC6"/>
    <w:rsid w:val="00817DE6"/>
    <w:rsid w:val="00831E34"/>
    <w:rsid w:val="008330A1"/>
    <w:rsid w:val="00833ECD"/>
    <w:rsid w:val="00841124"/>
    <w:rsid w:val="00850C0E"/>
    <w:rsid w:val="008522E4"/>
    <w:rsid w:val="0087035A"/>
    <w:rsid w:val="00870C11"/>
    <w:rsid w:val="00870F4D"/>
    <w:rsid w:val="00874254"/>
    <w:rsid w:val="00887AEC"/>
    <w:rsid w:val="008A3C7C"/>
    <w:rsid w:val="008A4D22"/>
    <w:rsid w:val="008A7178"/>
    <w:rsid w:val="008A7683"/>
    <w:rsid w:val="008A7C89"/>
    <w:rsid w:val="008B4E4A"/>
    <w:rsid w:val="008C26AA"/>
    <w:rsid w:val="008C5222"/>
    <w:rsid w:val="008C63A0"/>
    <w:rsid w:val="008D0005"/>
    <w:rsid w:val="008D27AD"/>
    <w:rsid w:val="008D379F"/>
    <w:rsid w:val="008D5C3E"/>
    <w:rsid w:val="008E7E21"/>
    <w:rsid w:val="008F29CE"/>
    <w:rsid w:val="009043C9"/>
    <w:rsid w:val="009044D9"/>
    <w:rsid w:val="00910408"/>
    <w:rsid w:val="009112AD"/>
    <w:rsid w:val="00913245"/>
    <w:rsid w:val="00917134"/>
    <w:rsid w:val="00935217"/>
    <w:rsid w:val="009363F5"/>
    <w:rsid w:val="00937955"/>
    <w:rsid w:val="0094255A"/>
    <w:rsid w:val="0094702F"/>
    <w:rsid w:val="00955365"/>
    <w:rsid w:val="00956FE3"/>
    <w:rsid w:val="00960311"/>
    <w:rsid w:val="00966AAD"/>
    <w:rsid w:val="00971FC0"/>
    <w:rsid w:val="00974EEE"/>
    <w:rsid w:val="009865B1"/>
    <w:rsid w:val="00991821"/>
    <w:rsid w:val="00991BD5"/>
    <w:rsid w:val="00996A1A"/>
    <w:rsid w:val="009A5215"/>
    <w:rsid w:val="009B49B3"/>
    <w:rsid w:val="009C4DF2"/>
    <w:rsid w:val="009C65DD"/>
    <w:rsid w:val="009D3DF3"/>
    <w:rsid w:val="009D67DA"/>
    <w:rsid w:val="009E289A"/>
    <w:rsid w:val="009F253A"/>
    <w:rsid w:val="009F7497"/>
    <w:rsid w:val="00A01CC9"/>
    <w:rsid w:val="00A10795"/>
    <w:rsid w:val="00A136A8"/>
    <w:rsid w:val="00A20279"/>
    <w:rsid w:val="00A264A2"/>
    <w:rsid w:val="00A35D8C"/>
    <w:rsid w:val="00A422F5"/>
    <w:rsid w:val="00A53306"/>
    <w:rsid w:val="00A6331B"/>
    <w:rsid w:val="00A713BF"/>
    <w:rsid w:val="00A76E8F"/>
    <w:rsid w:val="00A84E8E"/>
    <w:rsid w:val="00A92393"/>
    <w:rsid w:val="00A95A44"/>
    <w:rsid w:val="00AA382F"/>
    <w:rsid w:val="00AA6819"/>
    <w:rsid w:val="00AB3535"/>
    <w:rsid w:val="00AC77E0"/>
    <w:rsid w:val="00AE2D8C"/>
    <w:rsid w:val="00AE4DBF"/>
    <w:rsid w:val="00B12491"/>
    <w:rsid w:val="00B2048E"/>
    <w:rsid w:val="00B2171D"/>
    <w:rsid w:val="00B26EE8"/>
    <w:rsid w:val="00B30706"/>
    <w:rsid w:val="00B37DAD"/>
    <w:rsid w:val="00B42660"/>
    <w:rsid w:val="00B55F32"/>
    <w:rsid w:val="00B5724B"/>
    <w:rsid w:val="00B579BD"/>
    <w:rsid w:val="00B61FB0"/>
    <w:rsid w:val="00B67415"/>
    <w:rsid w:val="00B7648D"/>
    <w:rsid w:val="00B77DF0"/>
    <w:rsid w:val="00B85BC9"/>
    <w:rsid w:val="00B86BB0"/>
    <w:rsid w:val="00B94701"/>
    <w:rsid w:val="00B957F6"/>
    <w:rsid w:val="00BA3726"/>
    <w:rsid w:val="00BC0F39"/>
    <w:rsid w:val="00BE173F"/>
    <w:rsid w:val="00BE1E34"/>
    <w:rsid w:val="00BE2DB8"/>
    <w:rsid w:val="00BF232C"/>
    <w:rsid w:val="00C359E9"/>
    <w:rsid w:val="00C37AE9"/>
    <w:rsid w:val="00C45E62"/>
    <w:rsid w:val="00C4665C"/>
    <w:rsid w:val="00C523F8"/>
    <w:rsid w:val="00C66208"/>
    <w:rsid w:val="00C946DC"/>
    <w:rsid w:val="00CA6980"/>
    <w:rsid w:val="00CB130D"/>
    <w:rsid w:val="00CB5A86"/>
    <w:rsid w:val="00CB5DA0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7510"/>
    <w:rsid w:val="00D67B22"/>
    <w:rsid w:val="00D9262C"/>
    <w:rsid w:val="00DA1FC1"/>
    <w:rsid w:val="00DC3477"/>
    <w:rsid w:val="00DE4600"/>
    <w:rsid w:val="00DE54F4"/>
    <w:rsid w:val="00DF76CB"/>
    <w:rsid w:val="00E0754B"/>
    <w:rsid w:val="00E22D1D"/>
    <w:rsid w:val="00E23BEF"/>
    <w:rsid w:val="00E274D1"/>
    <w:rsid w:val="00E30ADD"/>
    <w:rsid w:val="00E32091"/>
    <w:rsid w:val="00E36F3F"/>
    <w:rsid w:val="00E37495"/>
    <w:rsid w:val="00E406B2"/>
    <w:rsid w:val="00E41518"/>
    <w:rsid w:val="00E52E5E"/>
    <w:rsid w:val="00E60CCC"/>
    <w:rsid w:val="00E62BE9"/>
    <w:rsid w:val="00E664FA"/>
    <w:rsid w:val="00E74564"/>
    <w:rsid w:val="00E87FDA"/>
    <w:rsid w:val="00E96718"/>
    <w:rsid w:val="00E96C60"/>
    <w:rsid w:val="00EB194B"/>
    <w:rsid w:val="00EB3F10"/>
    <w:rsid w:val="00EB573C"/>
    <w:rsid w:val="00EB6BB4"/>
    <w:rsid w:val="00ED5F45"/>
    <w:rsid w:val="00ED6566"/>
    <w:rsid w:val="00EF2B76"/>
    <w:rsid w:val="00EF5799"/>
    <w:rsid w:val="00EF6EB6"/>
    <w:rsid w:val="00F00652"/>
    <w:rsid w:val="00F01A83"/>
    <w:rsid w:val="00F01AEC"/>
    <w:rsid w:val="00F03E4D"/>
    <w:rsid w:val="00F06344"/>
    <w:rsid w:val="00F10866"/>
    <w:rsid w:val="00F12065"/>
    <w:rsid w:val="00F147AA"/>
    <w:rsid w:val="00F319F7"/>
    <w:rsid w:val="00F377E7"/>
    <w:rsid w:val="00F42142"/>
    <w:rsid w:val="00F43AC6"/>
    <w:rsid w:val="00F456C8"/>
    <w:rsid w:val="00F5319D"/>
    <w:rsid w:val="00F54D82"/>
    <w:rsid w:val="00F56DE7"/>
    <w:rsid w:val="00F6252A"/>
    <w:rsid w:val="00F66E7F"/>
    <w:rsid w:val="00F74FF1"/>
    <w:rsid w:val="00F81760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F2791"/>
    <w:rsid w:val="00FF6A01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52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NoSpacing">
    <w:name w:val="No Spacing"/>
    <w:uiPriority w:val="99"/>
    <w:qFormat/>
    <w:rsid w:val="004315CC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Preformatted">
    <w:name w:val="HTML Preformatted"/>
    <w:basedOn w:val="Normal"/>
    <w:link w:val="HTMLPreformattedChar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43AC6"/>
    <w:rPr>
      <w:rFonts w:cs="Times New Roman"/>
    </w:rPr>
  </w:style>
  <w:style w:type="character" w:styleId="Hyperlink">
    <w:name w:val="Hyperlink"/>
    <w:basedOn w:val="DefaultParagraphFont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Normal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07F1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7F11"/>
    <w:rPr>
      <w:rFonts w:cs="Times New Roman"/>
      <w:sz w:val="22"/>
      <w:lang w:eastAsia="en-US"/>
    </w:rPr>
  </w:style>
  <w:style w:type="table" w:styleId="TableGrid">
    <w:name w:val="Table Grid"/>
    <w:basedOn w:val="TableNormal"/>
    <w:uiPriority w:val="99"/>
    <w:locked/>
    <w:rsid w:val="00505F8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95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400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14</Pages>
  <Words>2705</Words>
  <Characters>15419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Приложение 1,2</dc:title>
  <dc:subject/>
  <dc:creator>User</dc:creator>
  <cp:keywords/>
  <dc:description/>
  <cp:lastModifiedBy>Администрация города</cp:lastModifiedBy>
  <cp:revision>7</cp:revision>
  <cp:lastPrinted>2017-09-14T11:01:00Z</cp:lastPrinted>
  <dcterms:created xsi:type="dcterms:W3CDTF">2017-06-06T09:27:00Z</dcterms:created>
  <dcterms:modified xsi:type="dcterms:W3CDTF">2017-09-14T11:02:00Z</dcterms:modified>
</cp:coreProperties>
</file>