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4F" w:rsidRDefault="006C054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054F" w:rsidRDefault="006C054F">
      <w:pPr>
        <w:pStyle w:val="ConsPlusNormal"/>
        <w:jc w:val="both"/>
        <w:outlineLvl w:val="0"/>
      </w:pPr>
    </w:p>
    <w:p w:rsidR="006C054F" w:rsidRDefault="006C054F">
      <w:pPr>
        <w:pStyle w:val="ConsPlusNormal"/>
      </w:pPr>
      <w:r>
        <w:t>Зарегистрировано в Минюсте России 24 июня 2016 г. N 42629</w:t>
      </w:r>
    </w:p>
    <w:p w:rsidR="006C054F" w:rsidRDefault="006C0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054F" w:rsidRDefault="006C054F">
      <w:pPr>
        <w:pStyle w:val="ConsPlusNormal"/>
        <w:jc w:val="both"/>
      </w:pPr>
    </w:p>
    <w:p w:rsidR="006C054F" w:rsidRDefault="006C054F">
      <w:pPr>
        <w:pStyle w:val="ConsPlusTitle"/>
        <w:jc w:val="center"/>
      </w:pPr>
      <w:r>
        <w:t>ФЕДЕРАЛЬНАЯ СЛУЖБА ПО НАДЗОРУ В СФЕРЕ ЗАЩИТЫ</w:t>
      </w:r>
    </w:p>
    <w:p w:rsidR="006C054F" w:rsidRDefault="006C054F">
      <w:pPr>
        <w:pStyle w:val="ConsPlusTitle"/>
        <w:jc w:val="center"/>
      </w:pPr>
      <w:r>
        <w:t>ПРАВ ПОТРЕБИТЕЛЕЙ И БЛАГОПОЛУЧИЯ ЧЕЛОВЕКА</w:t>
      </w:r>
    </w:p>
    <w:p w:rsidR="006C054F" w:rsidRDefault="006C054F">
      <w:pPr>
        <w:pStyle w:val="ConsPlusTitle"/>
        <w:jc w:val="center"/>
      </w:pPr>
    </w:p>
    <w:p w:rsidR="006C054F" w:rsidRDefault="006C054F">
      <w:pPr>
        <w:pStyle w:val="ConsPlusTitle"/>
        <w:jc w:val="center"/>
      </w:pPr>
      <w:r>
        <w:t>ГЛАВНЫЙ ГОСУДАРСТВЕННЫЙ САНИТАРНЫЙ ВРАЧ</w:t>
      </w:r>
    </w:p>
    <w:p w:rsidR="006C054F" w:rsidRDefault="006C054F">
      <w:pPr>
        <w:pStyle w:val="ConsPlusTitle"/>
        <w:jc w:val="center"/>
      </w:pPr>
      <w:r>
        <w:t>РОССИЙСКОЙ ФЕДЕРАЦИИ</w:t>
      </w:r>
    </w:p>
    <w:p w:rsidR="006C054F" w:rsidRDefault="006C054F">
      <w:pPr>
        <w:pStyle w:val="ConsPlusTitle"/>
        <w:jc w:val="center"/>
      </w:pPr>
    </w:p>
    <w:p w:rsidR="006C054F" w:rsidRDefault="006C054F">
      <w:pPr>
        <w:pStyle w:val="ConsPlusTitle"/>
        <w:jc w:val="center"/>
      </w:pPr>
      <w:r>
        <w:t>ПОСТАНОВЛЕНИЕ</w:t>
      </w:r>
    </w:p>
    <w:p w:rsidR="006C054F" w:rsidRDefault="006C054F">
      <w:pPr>
        <w:pStyle w:val="ConsPlusTitle"/>
        <w:jc w:val="center"/>
      </w:pPr>
      <w:r>
        <w:t>от 3 июня 2016 г. N 70</w:t>
      </w:r>
    </w:p>
    <w:p w:rsidR="006C054F" w:rsidRDefault="006C054F">
      <w:pPr>
        <w:pStyle w:val="ConsPlusTitle"/>
        <w:jc w:val="center"/>
      </w:pPr>
    </w:p>
    <w:p w:rsidR="006C054F" w:rsidRDefault="006C054F">
      <w:pPr>
        <w:pStyle w:val="ConsPlusTitle"/>
        <w:jc w:val="center"/>
      </w:pPr>
      <w:r>
        <w:t>О МЕРОПРИЯТИЯХ</w:t>
      </w:r>
    </w:p>
    <w:p w:rsidR="006C054F" w:rsidRDefault="006C054F">
      <w:pPr>
        <w:pStyle w:val="ConsPlusTitle"/>
        <w:jc w:val="center"/>
      </w:pPr>
      <w:r>
        <w:t xml:space="preserve">ПО ПРОФИЛАКТИКЕ ГРИППА И </w:t>
      </w:r>
      <w:proofErr w:type="gramStart"/>
      <w:r>
        <w:t>ОСТРЫХ</w:t>
      </w:r>
      <w:proofErr w:type="gramEnd"/>
      <w:r>
        <w:t xml:space="preserve"> РЕСПИРАТОРНЫХ ВИРУСНЫХ</w:t>
      </w:r>
    </w:p>
    <w:p w:rsidR="006C054F" w:rsidRDefault="006C054F">
      <w:pPr>
        <w:pStyle w:val="ConsPlusTitle"/>
        <w:jc w:val="center"/>
      </w:pPr>
      <w:r>
        <w:t>ИНФЕКЦИЙ В ЭПИДСЕЗОНЕ 2016 - 2017 ГОДОВ</w:t>
      </w:r>
    </w:p>
    <w:p w:rsidR="006C054F" w:rsidRDefault="006C054F">
      <w:pPr>
        <w:pStyle w:val="ConsPlusNormal"/>
        <w:jc w:val="both"/>
      </w:pPr>
    </w:p>
    <w:p w:rsidR="006C054F" w:rsidRDefault="006C054F">
      <w:pPr>
        <w:pStyle w:val="ConsPlusNormal"/>
        <w:ind w:firstLine="540"/>
        <w:jc w:val="both"/>
      </w:pPr>
      <w:r>
        <w:t>Я, Главный государственный санитарный врач Российской Федерации А.Ю. Попова, проанализировав эпидемиологическую ситуацию по гриппу и острым респираторным вирусным инфекциям (ОРВИ) в Российской Федерации в эпидемическом сезоне 2015 - 2016 гг. и эффективность проведенных организационных, профилактических и противоэпидемических мероприятий по борьбе с этими инфекциями, установила.</w:t>
      </w:r>
    </w:p>
    <w:p w:rsidR="006C054F" w:rsidRDefault="006C054F">
      <w:pPr>
        <w:pStyle w:val="ConsPlusNormal"/>
        <w:ind w:firstLine="540"/>
        <w:jc w:val="both"/>
      </w:pPr>
      <w:r>
        <w:t>В Российской Федерации эпидемический подъем заболеваемости гриппом и ОРВИ в целом по стране начался на 2-й календарной неделе 2016 г. (11 - 17.01.2016), когда превышение недельных эпидемических порогов было зарегистрировано в 13 субъектах Российской Федерации.</w:t>
      </w:r>
    </w:p>
    <w:p w:rsidR="006C054F" w:rsidRDefault="006C054F">
      <w:pPr>
        <w:pStyle w:val="ConsPlusNormal"/>
        <w:ind w:firstLine="540"/>
        <w:jc w:val="both"/>
      </w:pPr>
      <w:r>
        <w:t>Пик эпидемии пришелся на 4-ю и 5-ю недели 2016 г. (25.01 - 31.01.2016 и 01.02 - 07.02.2016), когда превышение недельных эпидемических порогов было отмечено соответственно в 74-х и 68-ми субъектах Российской Федерации всех федеральных округов с вовлечением в эпидемический процесс всех возрастных групп населения. В структуре циркулирующих респираторных вирусов при этом преобладали вирусы гриппа (82% - 85%) при абсолютном доминировании вируса гриппа A(H1N1)2009.</w:t>
      </w:r>
    </w:p>
    <w:p w:rsidR="006C054F" w:rsidRDefault="006C054F">
      <w:pPr>
        <w:pStyle w:val="ConsPlusNormal"/>
        <w:ind w:firstLine="540"/>
        <w:jc w:val="both"/>
      </w:pPr>
      <w:r>
        <w:t>На пике заболеваемости зарегистрировано также максимальное число случаев внебольничных пневмоний - 23 - 26 тыс. случаев в неделю, что превысило уровень прошлого года в 1,9 - 2,3 раза и выше среднемноголетнего уровня (за 4 года) на 45 - 58%. При этом около 1% заболеваний закончились летальным исходом, что превысило среднемноголетние уровни на 11 - 36%.</w:t>
      </w:r>
    </w:p>
    <w:p w:rsidR="006C054F" w:rsidRDefault="006C054F">
      <w:pPr>
        <w:pStyle w:val="ConsPlusNormal"/>
        <w:ind w:firstLine="540"/>
        <w:jc w:val="both"/>
      </w:pPr>
      <w:r>
        <w:t>Снижение активности эпидемического процесса регистрировалось до 8-й недели года, и к 16 неделе практически во всех субъектах Российской Федерации заболеваемость гриппом и ОРВИ не превышала порогового уровня. В структуре циркулирующих респираторных вирусов превалировали вирусы не гриппозной этиологии (65%), среди вирусов гриппа доминирующее положение занял вирус гриппа B.</w:t>
      </w:r>
    </w:p>
    <w:p w:rsidR="006C054F" w:rsidRDefault="006C054F">
      <w:pPr>
        <w:pStyle w:val="ConsPlusNormal"/>
        <w:ind w:firstLine="540"/>
        <w:jc w:val="both"/>
      </w:pPr>
      <w:proofErr w:type="gramStart"/>
      <w:r>
        <w:t xml:space="preserve">В целом </w:t>
      </w:r>
      <w:proofErr w:type="spellStart"/>
      <w:r>
        <w:t>эпидсезон</w:t>
      </w:r>
      <w:proofErr w:type="spellEnd"/>
      <w:r>
        <w:t xml:space="preserve"> гриппа и ОРВИ 2015 - 2016 гг. характеризовался умеренной интенсивностью </w:t>
      </w:r>
      <w:proofErr w:type="spellStart"/>
      <w:r>
        <w:t>эпидпроцесса</w:t>
      </w:r>
      <w:proofErr w:type="spellEnd"/>
      <w:r>
        <w:t xml:space="preserve"> с широким географическим распространением заболеваемости, умеренной длительностью эпидемического подъема заболеваемости в большинстве субъектов Российской Федерации, низкой заболеваемостью и отсутствием тяжелых форм заболевания у привитых против гриппа лиц, что подтверждает в целом эффективность иммунизации, а также умеренной летальностью, обусловленной, в основном, поздним обращением за медицинской помощью и наличием</w:t>
      </w:r>
      <w:proofErr w:type="gramEnd"/>
      <w:r>
        <w:t xml:space="preserve"> у погибших сопутствующих хронических заболеваний, определяющих тяжесть заболевания.</w:t>
      </w:r>
    </w:p>
    <w:p w:rsidR="006C054F" w:rsidRDefault="006C054F">
      <w:pPr>
        <w:pStyle w:val="ConsPlusNormal"/>
        <w:ind w:firstLine="540"/>
        <w:jc w:val="both"/>
      </w:pPr>
      <w:r>
        <w:t xml:space="preserve">Сдерживанию интенсивности распространения заболеваний гриппом и ОРВИ способствовало своевременное проведение профилактических и противоэпидемических </w:t>
      </w:r>
      <w:r>
        <w:lastRenderedPageBreak/>
        <w:t>мероприятий в субъектах Российской Федерации, в том числе ограничительных. Активно проводилось информирование населения о мерах личной и общественной профилактики заболеваний гриппом и ОРВИ, о преимуществах вакцинопрофилактики гриппа. В субъектах Российской Федерации организована подготовка медицинских работников по вопросам оказания медицинской помощи населению при гриппе и ОРВИ, проведены две Всероссийские межведомственные конференции по данным вопросам с участием ведущих специалистов страны.</w:t>
      </w:r>
    </w:p>
    <w:p w:rsidR="006C054F" w:rsidRDefault="006C054F">
      <w:pPr>
        <w:pStyle w:val="ConsPlusNormal"/>
        <w:ind w:firstLine="540"/>
        <w:jc w:val="both"/>
      </w:pPr>
      <w:r>
        <w:t xml:space="preserve">В ходе подготовки к эпидемическому сезону 2015 - 2016 гг. в целом по стране было привито более 44,9 млн. человек, что составило 31,3% от общей численности населения страны (максимальный охват прививками за все годы иммунизации). За счет федерального бюджета привито взрослых более 25,8 млн. человек, детей - 13,3 млн. человек, за счет других источников финансирования привито более 5,7 млн. человек. Вместе с тем, низкие охваты прививками отмечены в Калужской (23,7%), Московской (23%), Астраханской (24,8%) </w:t>
      </w:r>
      <w:proofErr w:type="gramStart"/>
      <w:r>
        <w:t>областях</w:t>
      </w:r>
      <w:proofErr w:type="gramEnd"/>
      <w:r>
        <w:t>, Чеченской Республике (16,1%), Крымском федеральном округе (23,2%).</w:t>
      </w:r>
    </w:p>
    <w:p w:rsidR="006C054F" w:rsidRDefault="006C054F">
      <w:pPr>
        <w:pStyle w:val="ConsPlusNormal"/>
        <w:ind w:firstLine="540"/>
        <w:jc w:val="both"/>
      </w:pPr>
      <w:r>
        <w:t xml:space="preserve">На эпидемический сезон 2016 - 2017 гг. для стран Северного полушария Всемирной организацией здравоохранения рекомендован следующий </w:t>
      </w:r>
      <w:proofErr w:type="spellStart"/>
      <w:r>
        <w:t>штаммовый</w:t>
      </w:r>
      <w:proofErr w:type="spellEnd"/>
      <w:r>
        <w:t xml:space="preserve"> состав противогриппозных вакцин:</w:t>
      </w:r>
    </w:p>
    <w:p w:rsidR="006C054F" w:rsidRDefault="006C054F">
      <w:pPr>
        <w:pStyle w:val="ConsPlusNormal"/>
        <w:ind w:firstLine="540"/>
        <w:jc w:val="both"/>
      </w:pPr>
      <w:r>
        <w:t>- A/Калифорния/7/2009 (H1N1) pdm09-подобный вирус;</w:t>
      </w:r>
    </w:p>
    <w:p w:rsidR="006C054F" w:rsidRDefault="006C054F">
      <w:pPr>
        <w:pStyle w:val="ConsPlusNormal"/>
        <w:ind w:firstLine="540"/>
        <w:jc w:val="both"/>
      </w:pPr>
      <w:r>
        <w:t xml:space="preserve">- A/Гонг </w:t>
      </w:r>
      <w:proofErr w:type="spellStart"/>
      <w:r>
        <w:t>Конг</w:t>
      </w:r>
      <w:proofErr w:type="spellEnd"/>
      <w:r>
        <w:t>/4801/2014 (H3N2) - подобный вирус;</w:t>
      </w:r>
    </w:p>
    <w:p w:rsidR="006C054F" w:rsidRDefault="006C054F">
      <w:pPr>
        <w:pStyle w:val="ConsPlusNormal"/>
        <w:ind w:firstLine="540"/>
        <w:jc w:val="both"/>
      </w:pPr>
      <w:r>
        <w:t>- B/</w:t>
      </w:r>
      <w:proofErr w:type="spellStart"/>
      <w:r>
        <w:t>Брисбен</w:t>
      </w:r>
      <w:proofErr w:type="spellEnd"/>
      <w:r>
        <w:t>/60/2008 - подобный вирус.</w:t>
      </w:r>
    </w:p>
    <w:p w:rsidR="006C054F" w:rsidRDefault="006C054F">
      <w:pPr>
        <w:pStyle w:val="ConsPlusNormal"/>
        <w:ind w:firstLine="540"/>
        <w:jc w:val="both"/>
      </w:pPr>
      <w:proofErr w:type="gramStart"/>
      <w:r>
        <w:t>На подготовку и реализацию мероприятий по предупреждению развития эпидемии гриппа в субъектах Российской Федерации органами исполнительной власти в 2015 г. выделено более 1,8 млрд. руб., в том числе из республиканских, краевых и областных бюджетов - более 563 млн. руб., бюджетов муниципальных образований - около 150 млн. руб., прочих источников финансирования - более 1,1 млрд. руб. Не выделялись средства из региональных бюджетов в Республике</w:t>
      </w:r>
      <w:proofErr w:type="gramEnd"/>
      <w:r>
        <w:t xml:space="preserve"> </w:t>
      </w:r>
      <w:proofErr w:type="gramStart"/>
      <w:r>
        <w:t>Дагестан и Чукотском автономном округе.</w:t>
      </w:r>
      <w:proofErr w:type="gramEnd"/>
    </w:p>
    <w:p w:rsidR="006C054F" w:rsidRDefault="006C054F">
      <w:pPr>
        <w:pStyle w:val="ConsPlusNormal"/>
        <w:ind w:firstLine="540"/>
        <w:jc w:val="both"/>
      </w:pPr>
      <w:r>
        <w:t>По данным мониторинга за готовностью субъектов Российской Федерации к эпидемии гриппа, обеспеченность коечным фондом на период подъема заболеваемости гриппом, необходимым оборудованием, средствами индивидуальной защиты, дезинфицирующими средствами в целом по стране соответствовала расчетным потребностям.</w:t>
      </w:r>
    </w:p>
    <w:p w:rsidR="006C054F" w:rsidRDefault="006C054F">
      <w:pPr>
        <w:pStyle w:val="ConsPlusNormal"/>
        <w:ind w:firstLine="540"/>
        <w:jc w:val="both"/>
      </w:pPr>
      <w:r>
        <w:t>Продолжался мониторинг регистрации случаев инфицирования людей вирусами гриппа птиц. По данным гонконгского Центра по охране здоровья и Центра научных исследований и политики в области инфекционных заболеваний по состоянию на 13.05.2016 количество пострадавших от гриппа A(H7N9) в мире составляет 770 человек. Большинство пациентов имели контакты с живой птицей.</w:t>
      </w:r>
    </w:p>
    <w:p w:rsidR="006C054F" w:rsidRDefault="006C054F">
      <w:pPr>
        <w:pStyle w:val="ConsPlusNormal"/>
        <w:ind w:firstLine="540"/>
        <w:jc w:val="both"/>
      </w:pPr>
      <w:r>
        <w:t>По данным Всемирной организации здравоохранения с 2003 г. в 16 странах зарегистрировано 850 лабораторно подтвержденных случаев заражения людей вирусом птичьего гриппа A(H5N1), в том числе 449 случаев с летальным исходом.</w:t>
      </w:r>
    </w:p>
    <w:p w:rsidR="006C054F" w:rsidRDefault="006C054F">
      <w:pPr>
        <w:pStyle w:val="ConsPlusNormal"/>
        <w:ind w:firstLine="540"/>
        <w:jc w:val="both"/>
      </w:pPr>
      <w:r>
        <w:t xml:space="preserve">Согласно отчетам Международного эпизоотического бюро в странах Западной Африки, Европы, Азии, Америки продолжали регистрироваться вспышки гриппа A(H5) разных </w:t>
      </w:r>
      <w:proofErr w:type="spellStart"/>
      <w:r>
        <w:t>субтипов</w:t>
      </w:r>
      <w:proofErr w:type="spellEnd"/>
      <w:r>
        <w:t xml:space="preserve"> (A(H5N1), A(H5N2), A(H5N6), A(H5N8) и A(H5N9)) среди домашних птиц.</w:t>
      </w:r>
    </w:p>
    <w:p w:rsidR="006C054F" w:rsidRDefault="006C054F">
      <w:pPr>
        <w:pStyle w:val="ConsPlusNormal"/>
        <w:ind w:firstLine="540"/>
        <w:jc w:val="both"/>
      </w:pPr>
      <w:r>
        <w:t>Неблагополучная эпизоотическая ситуация по гриппу птиц в мире создает риск "заноса" вирусов гриппа птиц на территорию Российской Федерации. В 2015 г. в Российской Федерации зарегистрированы очаги гриппа птиц A(H5N1) среди дикой птицы в Астраханской и Новосибирской областях, Республике Тыва.</w:t>
      </w:r>
    </w:p>
    <w:p w:rsidR="006C054F" w:rsidRDefault="006C054F">
      <w:pPr>
        <w:pStyle w:val="ConsPlusNormal"/>
        <w:ind w:firstLine="540"/>
        <w:jc w:val="both"/>
      </w:pPr>
      <w:proofErr w:type="gramStart"/>
      <w:r>
        <w:t xml:space="preserve">В целях усиления мероприятий по предупреждению заболеваний гриппом и ОРВИ населения Российской Федерации и подготовки к новому </w:t>
      </w:r>
      <w:proofErr w:type="spellStart"/>
      <w:r>
        <w:t>эпидсезону</w:t>
      </w:r>
      <w:proofErr w:type="spellEnd"/>
      <w:r>
        <w:t xml:space="preserve">, в соответствии со </w:t>
      </w:r>
      <w:hyperlink r:id="rId6" w:history="1">
        <w:r>
          <w:rPr>
            <w:color w:val="0000FF"/>
          </w:rPr>
          <w:t>ст.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</w:t>
      </w:r>
      <w:proofErr w:type="gramEnd"/>
      <w:r>
        <w:t xml:space="preserve"> </w:t>
      </w:r>
      <w:proofErr w:type="gramStart"/>
      <w:r>
        <w:t>N 27 (ч. I), ст. 2700; 2004, N 35, ст. 3607; 2005, N 19, ст. 1752; 2006, N 1, ст. 10; N 52 (ч. I), ст. 5498; 2007, N 1 (ч. I), ст. 21, ст. 29; N 27, ст. 3213; N 46, ст. 5554; N 49, ст. 6070; 2008, N 29 (ч. I), ст. 3418;</w:t>
      </w:r>
      <w:proofErr w:type="gramEnd"/>
      <w:r>
        <w:t xml:space="preserve"> </w:t>
      </w:r>
      <w:proofErr w:type="gramStart"/>
      <w:r>
        <w:t>N 30 (ч. II), ст. 3616; 2009, N 1, ст. 17; 2010, N 40, ст. 4969; 2011, N 1, ст. 6; N 30 (ч. I), ст. 4563, ст. 4590, ст. 4591, ст. 4596; 2012, N 24, ст. 3069, N 26, ст. 3446; 2013, N 30 (ч. I), ст. 4079, N 48, ст. 6165;</w:t>
      </w:r>
      <w:proofErr w:type="gramEnd"/>
      <w:r>
        <w:t xml:space="preserve"> 2014, N 26 (ч. I), ст. 3366, ст. 3377; </w:t>
      </w:r>
      <w:proofErr w:type="gramStart"/>
      <w:r>
        <w:t xml:space="preserve">2015, N 1 (ч. I), ст. 11, N 27, ст. 3951, N 29 (часть I), ст. 4339, N 29 (часть I), ст. 4359, N 48 (часть I), ст. 6724), </w:t>
      </w:r>
      <w:hyperlink r:id="rId7" w:history="1">
        <w:r>
          <w:rPr>
            <w:color w:val="0000FF"/>
          </w:rPr>
          <w:t>п. 2 ст. 10</w:t>
        </w:r>
      </w:hyperlink>
      <w:r>
        <w:t xml:space="preserve"> Федерального закона от 17.09.1998 </w:t>
      </w:r>
      <w:r>
        <w:lastRenderedPageBreak/>
        <w:t>N 157-ФЗ "Об иммунопрофилактике инфекционных болезней" (Собрание законодательства Российской Федерации, 1998, N 38, ст. 4736;</w:t>
      </w:r>
      <w:proofErr w:type="gramEnd"/>
      <w:r>
        <w:t xml:space="preserve"> </w:t>
      </w:r>
      <w:proofErr w:type="gramStart"/>
      <w:r>
        <w:t>2000, N 33, ст. 3348; 2003, N 2, ст. 167; 2004, N 35, ст. 3607; 2005, N 1 (ч. I), ст. 25; 2006, N 27, ст. 2879; 2007, N 43, ст. 5084; N 49, ст. 6070; 2008, N 30 (ч. II), ст. 3616, N 52 (ч. I), ст. 6236; 2009, N 1, ст. 21, N 30, ст. 3739;</w:t>
      </w:r>
      <w:proofErr w:type="gramEnd"/>
      <w:r>
        <w:t xml:space="preserve"> 2010, N 50, ст. 6599; 2011, N 30 (ч. I), ст. 4590; 2012, N 53 (ч. I), ст. 7589; 2013, N 19, ст. 2331, N 27, ст. 3477, N 48, ст. 6165, N 51, ст. 6688; 2015, N 1 (часть I), ст. 48, N 14, ст. 2008) постановляю:</w:t>
      </w:r>
    </w:p>
    <w:p w:rsidR="006C054F" w:rsidRDefault="006C054F">
      <w:pPr>
        <w:pStyle w:val="ConsPlusNormal"/>
        <w:ind w:firstLine="540"/>
        <w:jc w:val="both"/>
      </w:pPr>
      <w:r>
        <w:t>1. Высшим должностным лицам субъектов Российской Федерации (руководителям высшего исполнительного органа исполнительной власти субъектов Российской Федерации) рекомендовать:</w:t>
      </w:r>
    </w:p>
    <w:p w:rsidR="006C054F" w:rsidRDefault="006C054F">
      <w:pPr>
        <w:pStyle w:val="ConsPlusNormal"/>
        <w:ind w:firstLine="540"/>
        <w:jc w:val="both"/>
      </w:pPr>
      <w:r>
        <w:t>1.1. Рассмотреть вопросы о ходе подготовки к эпидемическому подъему заболеваемости гриппом и ОРВИ в сезоне 2016 - 2017 гг., в том числе:</w:t>
      </w:r>
    </w:p>
    <w:p w:rsidR="006C054F" w:rsidRDefault="006C054F">
      <w:pPr>
        <w:pStyle w:val="ConsPlusNormal"/>
        <w:ind w:firstLine="540"/>
        <w:jc w:val="both"/>
      </w:pPr>
      <w:r>
        <w:t xml:space="preserve">- о готовности медицинских организаций к </w:t>
      </w:r>
      <w:proofErr w:type="spellStart"/>
      <w:r>
        <w:t>эпидсезону</w:t>
      </w:r>
      <w:proofErr w:type="spellEnd"/>
      <w:r>
        <w:t xml:space="preserve">, обеспеченности их материальными ресурсами, включая создание запаса противовирусных препаратов, средств индивидуальной защиты, дезинфекционных средств, обеспечение специальной медицинской аппаратурой, транспортом; о подготовке медицинских работников по вопросам оказания медицинской помощи населению при гриппе и ОРВИ; о перепрофилировании медицинских организаций на время эпидемического подъема заболеваемости; </w:t>
      </w:r>
      <w:proofErr w:type="gramStart"/>
      <w:r>
        <w:t>при необходимости внести коррективы в региональные планы профилактических и противоэпидемических мероприятий по борьбе с этими инфекциями;</w:t>
      </w:r>
      <w:proofErr w:type="gramEnd"/>
    </w:p>
    <w:p w:rsidR="006C054F" w:rsidRDefault="006C054F">
      <w:pPr>
        <w:pStyle w:val="ConsPlusNormal"/>
        <w:ind w:firstLine="540"/>
        <w:jc w:val="both"/>
      </w:pPr>
      <w:r>
        <w:t xml:space="preserve">- о готовности организаций независимо от их организационно-правовой формы к работе в зимний период по поддержанию необходимого температурного режима в образовательных, социальных, медицинских организациях, жилых домах, на транспорте и по созданию в указанный период надлежащих условий </w:t>
      </w:r>
      <w:proofErr w:type="gramStart"/>
      <w:r>
        <w:t>для</w:t>
      </w:r>
      <w:proofErr w:type="gramEnd"/>
      <w:r>
        <w:t xml:space="preserve"> работающих на открытом воздухе;</w:t>
      </w:r>
    </w:p>
    <w:p w:rsidR="006C054F" w:rsidRDefault="006C054F">
      <w:pPr>
        <w:pStyle w:val="ConsPlusNormal"/>
        <w:ind w:firstLine="540"/>
        <w:jc w:val="both"/>
      </w:pPr>
      <w:r>
        <w:t>- об организации с августа 2016 г. системной работы по информированию населения о мерах профилактики гриппа и ОРВИ, о преимуществах иммунопрофилактики гриппа.</w:t>
      </w:r>
    </w:p>
    <w:p w:rsidR="006C054F" w:rsidRDefault="006C054F">
      <w:pPr>
        <w:pStyle w:val="ConsPlusNormal"/>
        <w:ind w:firstLine="540"/>
        <w:jc w:val="both"/>
      </w:pPr>
      <w:r>
        <w:t xml:space="preserve">1.2. </w:t>
      </w:r>
      <w:proofErr w:type="gramStart"/>
      <w:r>
        <w:t>Оказывать содействие органам исполнительной власти субъектов Российской Федерации в сфере охраны здоровья в организации и проведении в осенний период 2016 г. мероприятий по иммунизации против гриппа населения из групп риска, определенных национальным календарем профилактических прививок (детей с шестимесячного возраста, учащихся 1 - 11 классов; студентов профессиональных образовательных организаций и образовательных организаций высшего образования;</w:t>
      </w:r>
      <w:proofErr w:type="gramEnd"/>
      <w:r>
        <w:t xml:space="preserve"> работников медицинских и образовательных организаций, транспорта, коммунальной сферы, лиц старше 60 лет, беременных женщин, лиц, подлежащих призыву на военную службу, лиц с хроническими заболеваниями, в том числе с заболеваниями легких, </w:t>
      </w:r>
      <w:proofErr w:type="gramStart"/>
      <w:r>
        <w:t>сердечно-сосудистыми</w:t>
      </w:r>
      <w:proofErr w:type="gramEnd"/>
      <w:r>
        <w:t xml:space="preserve"> заболеваниями, метаболическими нарушениями и ожирением).</w:t>
      </w:r>
    </w:p>
    <w:p w:rsidR="006C054F" w:rsidRDefault="006C054F">
      <w:pPr>
        <w:pStyle w:val="ConsPlusNormal"/>
        <w:ind w:firstLine="540"/>
        <w:jc w:val="both"/>
      </w:pPr>
      <w:r>
        <w:t>1.3. Предусмотреть выделение ассигнований на закупку медицинского оборудования, вакцин для проведения специфической профилактики среди групп населения, не входящих в национальный календарь профилактических прививок, лекарственных сре</w:t>
      </w:r>
      <w:proofErr w:type="gramStart"/>
      <w:r>
        <w:t>дств дл</w:t>
      </w:r>
      <w:proofErr w:type="gramEnd"/>
      <w:r>
        <w:t>я профилактики и лечения гриппа и ОРВИ, средств индивидуальной защиты, дезинфицирующих средств в соответствии с расчетной потребностью.</w:t>
      </w:r>
    </w:p>
    <w:p w:rsidR="006C054F" w:rsidRDefault="006C054F">
      <w:pPr>
        <w:pStyle w:val="ConsPlusNormal"/>
        <w:ind w:firstLine="540"/>
        <w:jc w:val="both"/>
      </w:pPr>
      <w:r>
        <w:t>1.4. С учетом складывающейся эпидемиологической ситуации по гриппу и ОРВИ в регионе и прогноза ее развития своевременно вводить ограничительные мероприятия.</w:t>
      </w:r>
    </w:p>
    <w:p w:rsidR="006C054F" w:rsidRDefault="006C054F">
      <w:pPr>
        <w:pStyle w:val="ConsPlusNormal"/>
        <w:ind w:firstLine="540"/>
        <w:jc w:val="both"/>
      </w:pPr>
      <w:r>
        <w:t xml:space="preserve">2.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совместно с руководителями органов исполнительной власти субъектов Российской Федерации в сфере охраны здоровья:</w:t>
      </w:r>
    </w:p>
    <w:p w:rsidR="006C054F" w:rsidRDefault="006C054F">
      <w:pPr>
        <w:pStyle w:val="ConsPlusNormal"/>
        <w:ind w:firstLine="540"/>
        <w:jc w:val="both"/>
      </w:pPr>
      <w:r>
        <w:t xml:space="preserve">2.1. </w:t>
      </w:r>
      <w:proofErr w:type="gramStart"/>
      <w:r>
        <w:t>При необходимости внести на рассмотрение органов исполнительной власти субъектов Российской Федерации предложения по корректировке региональных планов мероприятий по профилактике гриппа и ОРВИ и их финансированию, предусмотрев достижение охвата профилактическими прививками против гриппа не менее 40% от численности населения субъекта Российской Федерации с максимальным охватом иммунизацией лиц из групп риска, определенных национальным календарем профилактических прививок.</w:t>
      </w:r>
      <w:proofErr w:type="gramEnd"/>
    </w:p>
    <w:p w:rsidR="006C054F" w:rsidRDefault="006C054F">
      <w:pPr>
        <w:pStyle w:val="ConsPlusNormal"/>
        <w:ind w:firstLine="540"/>
        <w:jc w:val="both"/>
      </w:pPr>
      <w:r>
        <w:t xml:space="preserve">2.2. Провести оценку готовности медицинских организаций к работе в период подъема заболеваемости гриппом и ОРВИ, в том числе обеспеченности профильными койками и необходимым оборудованием для оказания медицинской помощи больным гриппом и ОРВИ, </w:t>
      </w:r>
      <w:r>
        <w:lastRenderedPageBreak/>
        <w:t>возможности развертывания гриппозных отделений в амбулаторно-поликлинических организациях и обеспечения подготовки дополнительного медицинского персонала.</w:t>
      </w:r>
    </w:p>
    <w:p w:rsidR="006C054F" w:rsidRDefault="006C054F">
      <w:pPr>
        <w:pStyle w:val="ConsPlusNormal"/>
        <w:ind w:firstLine="540"/>
        <w:jc w:val="both"/>
      </w:pPr>
      <w:r>
        <w:t>2.3. Определить клинические лаборатории медицинских организаций, на базе которых будет организовано проведение диагностических исследований по этиологической расшифровке заболеваний в условиях эпидемического подъема гриппа.</w:t>
      </w:r>
    </w:p>
    <w:p w:rsidR="006C054F" w:rsidRDefault="006C054F">
      <w:pPr>
        <w:pStyle w:val="ConsPlusNormal"/>
        <w:ind w:firstLine="540"/>
        <w:jc w:val="both"/>
      </w:pPr>
      <w:r>
        <w:t>2.4. Обеспечить проведение систематического анализа заболеваемости гриппом, ОРВИ и пневмониями в субъекте Российской Федерации для своевременного введения дополнительных противоэпидемических мер и лабораторное обследование больных с тяжелым и нетипичным течением заболевания.</w:t>
      </w:r>
    </w:p>
    <w:p w:rsidR="006C054F" w:rsidRDefault="006C054F">
      <w:pPr>
        <w:pStyle w:val="ConsPlusNormal"/>
        <w:ind w:firstLine="540"/>
        <w:jc w:val="both"/>
      </w:pPr>
      <w:r>
        <w:t>2.5. Организовать, начиная с августа 2016 г., информирование населения о преимуществах вакцинопрофилактики гриппа, необходимости раннего обращения за медицинской помощью в случае появления признаков заболевания, о соблюдении мер профилактики гриппа и других острых респираторных заболеваний.</w:t>
      </w:r>
    </w:p>
    <w:p w:rsidR="006C054F" w:rsidRDefault="006C054F">
      <w:pPr>
        <w:pStyle w:val="ConsPlusNormal"/>
        <w:ind w:firstLine="540"/>
        <w:jc w:val="both"/>
      </w:pPr>
      <w:r>
        <w:t>2.6. Проводить совместно с органами исполнительной власти субъектов Российской Федерации в сфере образования обучение персонала дошкольных образовательных и общеобразовательных организаций мерам профилактики гриппа.</w:t>
      </w:r>
    </w:p>
    <w:p w:rsidR="006C054F" w:rsidRDefault="006C054F">
      <w:pPr>
        <w:pStyle w:val="ConsPlusNormal"/>
        <w:ind w:firstLine="540"/>
        <w:jc w:val="both"/>
      </w:pPr>
      <w:r>
        <w:t>3. Руководителям органов исполнительной власти субъектов Российской Федерации в сфере охраны здоровья рекомендовать:</w:t>
      </w:r>
    </w:p>
    <w:p w:rsidR="006C054F" w:rsidRDefault="006C054F">
      <w:pPr>
        <w:pStyle w:val="ConsPlusNormal"/>
        <w:ind w:firstLine="540"/>
        <w:jc w:val="both"/>
      </w:pPr>
      <w:r>
        <w:t xml:space="preserve">3.1. Организовать и провести </w:t>
      </w:r>
      <w:proofErr w:type="gramStart"/>
      <w:r>
        <w:t>обучение медицинского персонала по вопросам</w:t>
      </w:r>
      <w:proofErr w:type="gramEnd"/>
      <w:r>
        <w:t xml:space="preserve"> диагностики, лечения и профилактики гриппа и ОРВИ, внебольничных пневмоний, обратив особое внимание на вопросы оказания медицинской помощи детям, беременным женщинам и лицам из групп риска.</w:t>
      </w:r>
    </w:p>
    <w:p w:rsidR="006C054F" w:rsidRDefault="006C054F">
      <w:pPr>
        <w:pStyle w:val="ConsPlusNormal"/>
        <w:ind w:firstLine="540"/>
        <w:jc w:val="both"/>
      </w:pPr>
      <w:r>
        <w:t>3.2. Обеспечить проведение прививочной кампании против гриппа в осенний период 2016 г. с максимальным охватом прививками населения из групп риска, предусмотренных национальным календарем профилактических прививок, а также других групп населения, предусмотрев формирование прививочных бригад.</w:t>
      </w:r>
    </w:p>
    <w:p w:rsidR="006C054F" w:rsidRDefault="006C054F">
      <w:pPr>
        <w:pStyle w:val="ConsPlusNormal"/>
        <w:ind w:firstLine="540"/>
        <w:jc w:val="both"/>
      </w:pPr>
      <w:r>
        <w:t>3.3. Организовать своевременное в необходимом объеме оказание медицинской помощи населению на дому, в амбулаторных и стационарных медицинских организациях в период подъема заболеваемости гриппом и ОРВИ. Принять меры по недопущению внутрибольничного распространения респираторных вирусных инфекций.</w:t>
      </w:r>
    </w:p>
    <w:p w:rsidR="006C054F" w:rsidRDefault="006C054F">
      <w:pPr>
        <w:pStyle w:val="ConsPlusNormal"/>
        <w:ind w:firstLine="540"/>
        <w:jc w:val="both"/>
      </w:pPr>
      <w:r>
        <w:t>3.4. Обеспечить поддержание неснижаемого запаса противовирусных препаратов, дезинфекционных средств и средств индивидуальной защиты в аптечной сети и стационарах.</w:t>
      </w:r>
    </w:p>
    <w:p w:rsidR="006C054F" w:rsidRDefault="006C054F">
      <w:pPr>
        <w:pStyle w:val="ConsPlusNormal"/>
        <w:ind w:firstLine="540"/>
        <w:jc w:val="both"/>
      </w:pPr>
      <w:r>
        <w:t>3.5. Организовать забор материала от больных гриппом и ОРВИ, в первую очередь - в организованных коллективах, а также у лиц с тяжелой формой заболеваний, секционного материала и направление его в соответствующие диагностические лаборатории.</w:t>
      </w:r>
    </w:p>
    <w:p w:rsidR="006C054F" w:rsidRPr="006C054F" w:rsidRDefault="006C054F">
      <w:pPr>
        <w:pStyle w:val="ConsPlusNormal"/>
        <w:ind w:firstLine="540"/>
        <w:jc w:val="both"/>
        <w:rPr>
          <w:color w:val="FF0000"/>
        </w:rPr>
      </w:pPr>
      <w:r w:rsidRPr="006C054F">
        <w:rPr>
          <w:color w:val="FF0000"/>
        </w:rPr>
        <w:t>4. Руководителям органов исполнительной власти субъектов Российской Федерации в сфере образования рекомендовать:</w:t>
      </w:r>
    </w:p>
    <w:p w:rsidR="006C054F" w:rsidRDefault="006C054F">
      <w:pPr>
        <w:pStyle w:val="ConsPlusNormal"/>
        <w:ind w:firstLine="540"/>
        <w:jc w:val="both"/>
      </w:pPr>
      <w:r>
        <w:t xml:space="preserve">4.1. </w:t>
      </w:r>
      <w:bookmarkStart w:id="0" w:name="_GoBack"/>
      <w:r w:rsidRPr="006C054F">
        <w:rPr>
          <w:color w:val="FF0000"/>
        </w:rPr>
        <w:t>Принять меры по подготовке образовательных организаций к работе в осенне-зимний период и в период подъема заболеваемости гриппом и ОРВИ. Взять на контроль проведение иммунизации против гриппа сотрудников образовательных организаций, обеспечение образовательных организаций необходимым оборудованием и расходными материалами - термометрами, бактерицидными лампами, дезинфекционными средствами, средствами личной гигиены и индивидуальной защиты для сотрудников, соблюдение оптимального теплового режима, режимов проветривания в помещениях образовательных организаций, "утреннего фильтра" в детских образовательных учреждениях.</w:t>
      </w:r>
      <w:bookmarkEnd w:id="0"/>
    </w:p>
    <w:p w:rsidR="006C054F" w:rsidRDefault="006C054F">
      <w:pPr>
        <w:pStyle w:val="ConsPlusNormal"/>
        <w:ind w:firstLine="540"/>
        <w:jc w:val="both"/>
      </w:pPr>
      <w:r>
        <w:t>4.2. В период подъема заболеваемости гриппом и ОРВИ обеспечить своевременное введение ограничительных мероприятий.</w:t>
      </w:r>
    </w:p>
    <w:p w:rsidR="006C054F" w:rsidRDefault="006C054F">
      <w:pPr>
        <w:pStyle w:val="ConsPlusNormal"/>
        <w:ind w:firstLine="540"/>
        <w:jc w:val="both"/>
      </w:pPr>
      <w:r>
        <w:t>5. Руководителям организаций независимо от организационно-правовой формы рекомендовать:</w:t>
      </w:r>
    </w:p>
    <w:p w:rsidR="006C054F" w:rsidRDefault="006C054F">
      <w:pPr>
        <w:pStyle w:val="ConsPlusNormal"/>
        <w:ind w:firstLine="540"/>
        <w:jc w:val="both"/>
      </w:pPr>
      <w:r>
        <w:t>5.1. Организовать вакцинацию сотрудников против гриппа.</w:t>
      </w:r>
    </w:p>
    <w:p w:rsidR="006C054F" w:rsidRDefault="006C054F">
      <w:pPr>
        <w:pStyle w:val="ConsPlusNormal"/>
        <w:ind w:firstLine="540"/>
        <w:jc w:val="both"/>
      </w:pPr>
      <w:r>
        <w:t>5.2. Обеспечить надлежащие условия работы в зимний период, в том числе соблюдение оптимального температурного режима в помещениях, а для работающих на открытом воздухе - наличие помещений для обогрева и приема пищи.</w:t>
      </w:r>
    </w:p>
    <w:p w:rsidR="006C054F" w:rsidRDefault="006C054F">
      <w:pPr>
        <w:pStyle w:val="ConsPlusNormal"/>
        <w:ind w:firstLine="540"/>
        <w:jc w:val="both"/>
      </w:pPr>
      <w:r>
        <w:t>5.3. В период эпидемического сезона по гриппу и ОРВИ:</w:t>
      </w:r>
    </w:p>
    <w:p w:rsidR="006C054F" w:rsidRDefault="006C054F">
      <w:pPr>
        <w:pStyle w:val="ConsPlusNormal"/>
        <w:ind w:firstLine="540"/>
        <w:jc w:val="both"/>
      </w:pPr>
      <w:r>
        <w:t>- принять меры по недопущению к работе лиц, больных ОРВИ;</w:t>
      </w:r>
    </w:p>
    <w:p w:rsidR="006C054F" w:rsidRDefault="006C054F">
      <w:pPr>
        <w:pStyle w:val="ConsPlusNormal"/>
        <w:ind w:firstLine="540"/>
        <w:jc w:val="both"/>
      </w:pPr>
      <w:r>
        <w:lastRenderedPageBreak/>
        <w:t>- обеспечить сотрудников, работающих с населением, средствами индивидуальной защиты органов дыхания (медицинскими масками).</w:t>
      </w:r>
    </w:p>
    <w:p w:rsidR="006C054F" w:rsidRDefault="006C054F">
      <w:pPr>
        <w:pStyle w:val="ConsPlusNormal"/>
        <w:ind w:firstLine="540"/>
        <w:jc w:val="both"/>
      </w:pPr>
      <w:r>
        <w:t xml:space="preserve">6.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Федерации, главным врачам ФБУЗ - центров гигиены и эпидемиологии в субъектах Российской Федерации обеспечить:</w:t>
      </w:r>
    </w:p>
    <w:p w:rsidR="006C054F" w:rsidRDefault="006C054F">
      <w:pPr>
        <w:pStyle w:val="ConsPlusNormal"/>
        <w:ind w:firstLine="540"/>
        <w:jc w:val="both"/>
      </w:pPr>
      <w:r>
        <w:t xml:space="preserve">6.1. Мониторинг за заболеваемостью гриппом и ОРВИ, расшифровку этиологии указанных заболеваний, в первую очередь - в организованных коллективах, у лиц с тяжелой клинической картиной с применением методов </w:t>
      </w:r>
      <w:proofErr w:type="spellStart"/>
      <w:r>
        <w:t>иммунофлюоресценции</w:t>
      </w:r>
      <w:proofErr w:type="spellEnd"/>
      <w:r>
        <w:t xml:space="preserve"> и ПНР; необходимый запас реагентов.</w:t>
      </w:r>
    </w:p>
    <w:p w:rsidR="006C054F" w:rsidRDefault="006C054F">
      <w:pPr>
        <w:pStyle w:val="ConsPlusNormal"/>
        <w:ind w:firstLine="540"/>
        <w:jc w:val="both"/>
      </w:pPr>
      <w:r>
        <w:t xml:space="preserve">6.2. Качественный сбор и надлежащие условия транспортирования биологического материала в ФБУН ГНЦ ВБ "Вектор" </w:t>
      </w:r>
      <w:proofErr w:type="spellStart"/>
      <w:r>
        <w:t>Роспотребнадзора</w:t>
      </w:r>
      <w:proofErr w:type="spellEnd"/>
      <w:r>
        <w:t xml:space="preserve"> или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для проведения углубленных молекулярно-генетических и вирусологических исследований.</w:t>
      </w:r>
    </w:p>
    <w:p w:rsidR="006C054F" w:rsidRDefault="006C054F">
      <w:pPr>
        <w:pStyle w:val="ConsPlusNormal"/>
        <w:ind w:firstLine="540"/>
        <w:jc w:val="both"/>
      </w:pPr>
      <w:r>
        <w:t xml:space="preserve">7. Директорам ФБУН ГНЦ ВБ "Вектор" </w:t>
      </w:r>
      <w:proofErr w:type="spellStart"/>
      <w:r>
        <w:t>Роспотребнадзора</w:t>
      </w:r>
      <w:proofErr w:type="spellEnd"/>
      <w:r>
        <w:t xml:space="preserve">, ФБУН "Центральный НИИ эпидемиологии" </w:t>
      </w:r>
      <w:proofErr w:type="spellStart"/>
      <w:r>
        <w:t>Роспотребнадзора</w:t>
      </w:r>
      <w:proofErr w:type="spellEnd"/>
      <w:r>
        <w:t xml:space="preserve"> обеспечить:</w:t>
      </w:r>
    </w:p>
    <w:p w:rsidR="006C054F" w:rsidRDefault="006C054F">
      <w:pPr>
        <w:pStyle w:val="ConsPlusNormal"/>
        <w:ind w:firstLine="540"/>
        <w:jc w:val="both"/>
      </w:pPr>
      <w:r>
        <w:t xml:space="preserve">7.1. Проведение углубленных молекулярно-генетических и вирусологических исследований биологического материала от больных гриппом, представленных ФБУЗ - центрами гигиены и эпидемиологии в субъектах Российской Федерации, информирование </w:t>
      </w:r>
      <w:proofErr w:type="spellStart"/>
      <w:r>
        <w:t>Роспотребнадзора</w:t>
      </w:r>
      <w:proofErr w:type="spellEnd"/>
      <w:r>
        <w:t xml:space="preserve">, территориальных органов </w:t>
      </w:r>
      <w:proofErr w:type="spellStart"/>
      <w:r>
        <w:t>Роспотребнадзора</w:t>
      </w:r>
      <w:proofErr w:type="spellEnd"/>
      <w:r>
        <w:t xml:space="preserve"> о результатах исследований.</w:t>
      </w:r>
    </w:p>
    <w:p w:rsidR="006C054F" w:rsidRDefault="006C054F">
      <w:pPr>
        <w:pStyle w:val="ConsPlusNormal"/>
        <w:ind w:firstLine="540"/>
        <w:jc w:val="both"/>
      </w:pPr>
      <w:r>
        <w:t xml:space="preserve">7.2. Оказание практической и методической помощи органам и организациям </w:t>
      </w:r>
      <w:proofErr w:type="spellStart"/>
      <w:r>
        <w:t>Роспотребнадзора</w:t>
      </w:r>
      <w:proofErr w:type="spellEnd"/>
      <w:r>
        <w:t xml:space="preserve"> в субъектах Российской Федерации в проведении лабораторной диагностики гриппа и ОРВИ.</w:t>
      </w:r>
    </w:p>
    <w:p w:rsidR="006C054F" w:rsidRDefault="006C054F">
      <w:pPr>
        <w:pStyle w:val="ConsPlusNormal"/>
        <w:ind w:firstLine="540"/>
        <w:jc w:val="both"/>
      </w:pPr>
      <w:r>
        <w:t xml:space="preserve">8. Руководителям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установить контроль </w:t>
      </w:r>
      <w:proofErr w:type="gramStart"/>
      <w:r>
        <w:t>за</w:t>
      </w:r>
      <w:proofErr w:type="gramEnd"/>
      <w:r>
        <w:t>:</w:t>
      </w:r>
    </w:p>
    <w:p w:rsidR="006C054F" w:rsidRDefault="006C054F">
      <w:pPr>
        <w:pStyle w:val="ConsPlusNormal"/>
        <w:ind w:firstLine="540"/>
        <w:jc w:val="both"/>
      </w:pPr>
      <w:r>
        <w:t>- организацией и проведением иммунизации населения против гриппа, условиями транспортирования и хранения гриппозных вакцин в медицинских организациях;</w:t>
      </w:r>
    </w:p>
    <w:p w:rsidR="006C054F" w:rsidRDefault="006C054F">
      <w:pPr>
        <w:pStyle w:val="ConsPlusNormal"/>
        <w:ind w:firstLine="540"/>
        <w:jc w:val="both"/>
      </w:pPr>
      <w:r>
        <w:t>- своевременностью проведения учета и анализа заболеваемости гриппом и ОРВИ с учетом результатов лабораторных исследований;</w:t>
      </w:r>
    </w:p>
    <w:p w:rsidR="006C054F" w:rsidRDefault="006C054F">
      <w:pPr>
        <w:pStyle w:val="ConsPlusNormal"/>
        <w:ind w:firstLine="540"/>
        <w:jc w:val="both"/>
      </w:pPr>
      <w:r>
        <w:t xml:space="preserve">- своевременностью введения ограничительных мероприятий медицинскими и образовательными организациями, предприятиями торговли и другими организациями при осложнении </w:t>
      </w:r>
      <w:proofErr w:type="spellStart"/>
      <w:r>
        <w:t>эпидситуации</w:t>
      </w:r>
      <w:proofErr w:type="spellEnd"/>
      <w:r>
        <w:t>.</w:t>
      </w:r>
    </w:p>
    <w:p w:rsidR="006C054F" w:rsidRDefault="006C054F">
      <w:pPr>
        <w:pStyle w:val="ConsPlusNormal"/>
        <w:ind w:firstLine="540"/>
        <w:jc w:val="both"/>
      </w:pPr>
      <w:r>
        <w:t xml:space="preserve">9.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Главного государственного санитарного врача Российской Федерации И.В. Брагину.</w:t>
      </w:r>
    </w:p>
    <w:p w:rsidR="006C054F" w:rsidRDefault="006C054F">
      <w:pPr>
        <w:pStyle w:val="ConsPlusNormal"/>
        <w:jc w:val="both"/>
      </w:pPr>
    </w:p>
    <w:p w:rsidR="006C054F" w:rsidRDefault="006C054F">
      <w:pPr>
        <w:pStyle w:val="ConsPlusNormal"/>
        <w:jc w:val="right"/>
      </w:pPr>
      <w:r>
        <w:t>А.Ю.ПОПОВА</w:t>
      </w:r>
    </w:p>
    <w:p w:rsidR="006C054F" w:rsidRDefault="006C054F">
      <w:pPr>
        <w:pStyle w:val="ConsPlusNormal"/>
        <w:jc w:val="both"/>
      </w:pPr>
    </w:p>
    <w:p w:rsidR="006C054F" w:rsidRDefault="006C054F">
      <w:pPr>
        <w:pStyle w:val="ConsPlusNormal"/>
        <w:jc w:val="both"/>
      </w:pPr>
    </w:p>
    <w:p w:rsidR="006C054F" w:rsidRDefault="006C05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3E0D" w:rsidRDefault="00553E0D"/>
    <w:sectPr w:rsidR="00553E0D" w:rsidSect="00497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4F"/>
    <w:rsid w:val="000C7E3C"/>
    <w:rsid w:val="001E54B3"/>
    <w:rsid w:val="0020769D"/>
    <w:rsid w:val="002B338E"/>
    <w:rsid w:val="00553E0D"/>
    <w:rsid w:val="006C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5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E2301FDCC3BBA178858645FDE604794778EB620389A8CD5752AA55CA6FB7ED8FB81C356E0309F4U02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E2301FDCC3BBA178858645FDE60479447FE961028AA8CD5752AA55CA6FB7ED8FB81C356E030AF5U02A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2664</Words>
  <Characters>15186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</dc:creator>
  <cp:lastModifiedBy>Lider</cp:lastModifiedBy>
  <cp:revision>1</cp:revision>
  <dcterms:created xsi:type="dcterms:W3CDTF">2016-08-31T11:54:00Z</dcterms:created>
  <dcterms:modified xsi:type="dcterms:W3CDTF">2016-08-31T11:55:00Z</dcterms:modified>
</cp:coreProperties>
</file>