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456F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456FE2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BC66F8">
      <w:pPr>
        <w:pStyle w:val="2"/>
        <w:spacing w:line="276" w:lineRule="auto"/>
      </w:pPr>
    </w:p>
    <w:p w:rsidR="00B45C1D" w:rsidRDefault="00B45C1D" w:rsidP="00BC66F8">
      <w:pPr>
        <w:pStyle w:val="2"/>
        <w:spacing w:line="276" w:lineRule="auto"/>
        <w:jc w:val="left"/>
      </w:pPr>
    </w:p>
    <w:p w:rsidR="00956AFC" w:rsidRPr="00BC66F8" w:rsidRDefault="00956AFC" w:rsidP="00BC66F8">
      <w:pPr>
        <w:pStyle w:val="2"/>
        <w:spacing w:line="276" w:lineRule="auto"/>
        <w:jc w:val="left"/>
      </w:pPr>
    </w:p>
    <w:p w:rsidR="00B0401B" w:rsidRDefault="00B0401B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B0401B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25.05.2016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242D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42D1A" w:rsidRPr="00BC66F8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 город Пыть-Ях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B0401B" w:rsidP="00B04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ab/>
      </w:r>
      <w:r w:rsidR="00976A70"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Pr="00B0401B">
        <w:rPr>
          <w:rFonts w:ascii="Times New Roman" w:hAnsi="Times New Roman" w:cs="Times New Roman"/>
          <w:sz w:val="28"/>
          <w:szCs w:val="28"/>
        </w:rPr>
        <w:t>, внести в постановление  администрации  города от 25.05.2016 № 117-па  «Об утверждении схемы размещения  нестационарных торговых объектов  на земельных участках, находящихся  в государственной собственности или муниципальной собственности  на территории муниципального образования  городской округ город Пыть-Ях» следующее изменение:</w:t>
      </w: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FC" w:rsidRDefault="00956AFC" w:rsidP="00956A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D2">
        <w:rPr>
          <w:rFonts w:ascii="Times New Roman" w:hAnsi="Times New Roman" w:cs="Times New Roman"/>
          <w:sz w:val="28"/>
          <w:szCs w:val="28"/>
        </w:rPr>
        <w:t>Приложение к постановлению изл</w:t>
      </w:r>
      <w:r>
        <w:rPr>
          <w:rFonts w:ascii="Times New Roman" w:hAnsi="Times New Roman" w:cs="Times New Roman"/>
          <w:sz w:val="28"/>
          <w:szCs w:val="28"/>
        </w:rPr>
        <w:t xml:space="preserve">ожить в новой редакции согласно </w:t>
      </w:r>
      <w:r w:rsidRPr="00835AD2">
        <w:rPr>
          <w:rFonts w:ascii="Times New Roman" w:hAnsi="Times New Roman" w:cs="Times New Roman"/>
          <w:sz w:val="28"/>
          <w:szCs w:val="28"/>
        </w:rPr>
        <w:t>приложению.</w:t>
      </w:r>
    </w:p>
    <w:p w:rsidR="00956AFC" w:rsidRDefault="00956AFC" w:rsidP="00956AF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</w:t>
      </w:r>
      <w:r w:rsidR="00B0401B">
        <w:rPr>
          <w:rFonts w:ascii="Times New Roman" w:hAnsi="Times New Roman" w:cs="Times New Roman"/>
          <w:sz w:val="28"/>
          <w:szCs w:val="28"/>
        </w:rPr>
        <w:t>итать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города:</w:t>
      </w:r>
    </w:p>
    <w:p w:rsidR="00956AFC" w:rsidRDefault="00B0401B" w:rsidP="00956AFC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6AFC">
        <w:rPr>
          <w:rFonts w:ascii="Times New Roman" w:hAnsi="Times New Roman" w:cs="Times New Roman"/>
          <w:sz w:val="28"/>
          <w:szCs w:val="28"/>
        </w:rPr>
        <w:t xml:space="preserve">-  от </w:t>
      </w:r>
      <w:r w:rsidR="00956AFC" w:rsidRPr="00C308CF">
        <w:rPr>
          <w:rFonts w:ascii="Times New Roman" w:hAnsi="Times New Roman" w:cs="Times New Roman"/>
          <w:color w:val="000000"/>
          <w:sz w:val="28"/>
          <w:szCs w:val="28"/>
        </w:rPr>
        <w:t>19.01.2017 № 21-па</w:t>
      </w:r>
      <w:r w:rsidR="00956AF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города от 25.05.2016 №117-па «Об утверждении схемы размещения нестационарных торговых объектов на земельных участках, находящихся в </w:t>
      </w:r>
      <w:r w:rsidR="00DA3FA0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956AF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на территории муниципального образования городской округ город Пыть-Ях»;</w:t>
      </w:r>
    </w:p>
    <w:p w:rsidR="00956AFC" w:rsidRPr="00835AD2" w:rsidRDefault="00B0401B" w:rsidP="0052752D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6AFC">
        <w:rPr>
          <w:rFonts w:ascii="Times New Roman" w:hAnsi="Times New Roman" w:cs="Times New Roman"/>
          <w:color w:val="000000"/>
          <w:sz w:val="28"/>
          <w:szCs w:val="28"/>
        </w:rPr>
        <w:t>-  от 06.07.2017 № 174-па «</w:t>
      </w:r>
      <w:r w:rsidR="00DA3FA0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города от 25.05.2016 №117-па «Об утверждении схемы размещения нестационарных торговых объектов на земельных участках, находящихся в государственной собственности на территории муниципального образования городской округ город Пыть-Ях» (в ред. от 19.01.2017 № 21-па).</w:t>
      </w:r>
    </w:p>
    <w:p w:rsidR="0052752D" w:rsidRPr="0052752D" w:rsidRDefault="00DA3FA0" w:rsidP="005275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8AE">
        <w:rPr>
          <w:rFonts w:ascii="Times New Roman" w:hAnsi="Times New Roman" w:cs="Times New Roman"/>
          <w:sz w:val="28"/>
          <w:szCs w:val="28"/>
        </w:rPr>
        <w:t xml:space="preserve">.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52752D" w:rsidRPr="0052752D" w:rsidRDefault="0052752D" w:rsidP="0052752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обеспечению информационной безопасности                              (А.А. Мерзляков) разместить постановление на официальном сайте администрации города в сети Интернет.</w:t>
      </w:r>
    </w:p>
    <w:p w:rsidR="00242D1A" w:rsidRDefault="0052752D" w:rsidP="0052752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A3FA0">
        <w:rPr>
          <w:rFonts w:ascii="Times New Roman" w:hAnsi="Times New Roman" w:cs="Times New Roman"/>
          <w:sz w:val="28"/>
          <w:szCs w:val="28"/>
        </w:rPr>
        <w:t>5</w:t>
      </w:r>
      <w:r w:rsidR="00242D1A" w:rsidRPr="00BC66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42D1A" w:rsidRPr="00BC66F8" w:rsidRDefault="00DA3FA0" w:rsidP="0052752D">
      <w:pPr>
        <w:pStyle w:val="2"/>
        <w:spacing w:line="360" w:lineRule="auto"/>
        <w:ind w:firstLine="720"/>
      </w:pPr>
      <w:r>
        <w:t>6</w:t>
      </w:r>
      <w:r w:rsidR="00242D1A" w:rsidRPr="00BC66F8">
        <w:t>. Контроль за выполнением постановления возложить на</w:t>
      </w:r>
      <w:r w:rsidR="00B0401B">
        <w:t xml:space="preserve"> заместителя главы  города </w:t>
      </w:r>
      <w:r w:rsidR="00242D1A" w:rsidRPr="00BC66F8">
        <w:t xml:space="preserve"> 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B0401B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DA3FA0">
        <w:rPr>
          <w:rFonts w:ascii="Times New Roman" w:hAnsi="Times New Roman" w:cs="Times New Roman"/>
          <w:sz w:val="28"/>
          <w:szCs w:val="28"/>
        </w:rPr>
        <w:t>Н.А. Морозов</w:t>
      </w: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FC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533" w:rsidRDefault="00D57533" w:rsidP="00D57533">
      <w:pPr>
        <w:spacing w:after="0" w:line="240" w:lineRule="auto"/>
        <w:rPr>
          <w:rFonts w:ascii="Times New Roman" w:hAnsi="Times New Roman"/>
          <w:sz w:val="28"/>
          <w:szCs w:val="28"/>
        </w:rPr>
        <w:sectPr w:rsidR="00D57533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0A1814" w:rsidRDefault="000A1814" w:rsidP="000A1814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9C0775">
        <w:rPr>
          <w:rFonts w:ascii="Times New Roman" w:hAnsi="Times New Roman"/>
          <w:bCs/>
          <w:lang w:eastAsia="ru-RU"/>
        </w:rPr>
        <w:t>Схема</w:t>
      </w:r>
      <w:r w:rsidRPr="000A1814">
        <w:rPr>
          <w:rFonts w:ascii="Times New Roman" w:hAnsi="Times New Roman"/>
          <w:bCs/>
          <w:lang w:eastAsia="ru-RU"/>
        </w:rPr>
        <w:t xml:space="preserve"> </w:t>
      </w:r>
      <w:r w:rsidRPr="009C0775">
        <w:rPr>
          <w:rFonts w:ascii="Times New Roman" w:hAnsi="Times New Roman"/>
          <w:bCs/>
          <w:lang w:eastAsia="ru-RU"/>
        </w:rPr>
        <w:t xml:space="preserve">размещения нестационарных торговых объектов </w:t>
      </w:r>
      <w:r w:rsidR="00270540" w:rsidRPr="009C0775">
        <w:rPr>
          <w:rFonts w:ascii="Times New Roman" w:hAnsi="Times New Roman"/>
          <w:bCs/>
          <w:lang w:eastAsia="ru-RU"/>
        </w:rPr>
        <w:t>на земельных участках,</w:t>
      </w:r>
      <w:r w:rsidRPr="009C0775">
        <w:rPr>
          <w:rFonts w:ascii="Times New Roman" w:hAnsi="Times New Roman"/>
          <w:bCs/>
          <w:lang w:eastAsia="ru-RU"/>
        </w:rPr>
        <w:t xml:space="preserve"> находящихся в государственной собственности или муниципальной собственности</w:t>
      </w:r>
      <w:r w:rsidRPr="000A1814">
        <w:rPr>
          <w:rFonts w:ascii="Times New Roman" w:hAnsi="Times New Roman"/>
          <w:bCs/>
          <w:lang w:eastAsia="ru-RU"/>
        </w:rPr>
        <w:t xml:space="preserve"> на территории город</w:t>
      </w:r>
      <w:r w:rsidR="004531BB">
        <w:rPr>
          <w:rFonts w:ascii="Times New Roman" w:hAnsi="Times New Roman"/>
          <w:bCs/>
          <w:lang w:eastAsia="ru-RU"/>
        </w:rPr>
        <w:t>а</w:t>
      </w:r>
      <w:r w:rsidRPr="000A1814">
        <w:rPr>
          <w:rFonts w:ascii="Times New Roman" w:hAnsi="Times New Roman"/>
          <w:bCs/>
          <w:lang w:eastAsia="ru-RU"/>
        </w:rPr>
        <w:t xml:space="preserve"> Пыть-Ях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119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268"/>
        <w:gridCol w:w="1134"/>
        <w:gridCol w:w="1276"/>
        <w:gridCol w:w="1135"/>
        <w:gridCol w:w="850"/>
        <w:gridCol w:w="1685"/>
        <w:gridCol w:w="2411"/>
      </w:tblGrid>
      <w:tr w:rsidR="00D57533" w:rsidRPr="009652BF" w:rsidTr="003F3E00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3F3E00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общая, 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3F3E00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DA3FA0" w:rsidRPr="009652BF" w:rsidTr="00C106FE">
        <w:trPr>
          <w:trHeight w:val="315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A0" w:rsidRPr="009C0775" w:rsidRDefault="00110584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 микрорайон </w:t>
            </w:r>
            <w:r w:rsidR="002631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«Центральный»</w:t>
            </w:r>
          </w:p>
        </w:tc>
      </w:tr>
      <w:tr w:rsidR="002631AE" w:rsidRPr="00DD3DC6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830094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EC" w:rsidRPr="00456FE2" w:rsidRDefault="00C222EC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</w:t>
            </w:r>
          </w:p>
          <w:p w:rsidR="00780A5F" w:rsidRPr="00456FE2" w:rsidRDefault="00C222EC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предприниматель </w:t>
            </w:r>
          </w:p>
          <w:p w:rsidR="00FE7506" w:rsidRPr="00456FE2" w:rsidRDefault="00FE7506" w:rsidP="00C2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Шевцов Георгий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FE7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микрорайон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"Центральный" (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возле жилого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дома №</w:t>
            </w:r>
            <w:r w:rsidR="00FE7506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65" w:rsidRPr="00456FE2" w:rsidRDefault="00FE7506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F7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27E65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76D8" w:rsidRPr="00456FE2" w:rsidRDefault="000623F7" w:rsidP="00A86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A27E65" w:rsidP="0006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</w:t>
            </w:r>
            <w:r w:rsidR="000623F7"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65" w:rsidRPr="00456FE2" w:rsidRDefault="000623F7" w:rsidP="00062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FE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24.06.2009г. по 28.12.2012г.</w:t>
            </w:r>
          </w:p>
        </w:tc>
      </w:tr>
      <w:tr w:rsidR="0045661E" w:rsidRPr="004B4565" w:rsidTr="008537A5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8537A5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определяется по результатам торгов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"Центральный" на территории площади старого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5661E" w:rsidRPr="004B4565" w:rsidTr="00FB35DA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определяется по результатам торгов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"Центральный"  на территории парковки напротив 31 дома рядом с парком «Сказка»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5661E" w:rsidRPr="00B701EF" w:rsidTr="00FB35DA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микрорайон "Центральный" по улице Первопроходцев напротив МКД № 8 и 9 с кад. ном. 86:15:0101010:272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B701EF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  <w:p w:rsidR="0045661E" w:rsidRPr="00B701EF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1565D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C7AD2" w:rsidRPr="004B4565" w:rsidTr="002E11A4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1AA6" w:rsidRDefault="00830094" w:rsidP="002E1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1A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ED6F09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4C7AD2"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микрорайон "Центральный"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(территория площади мира</w:t>
            </w:r>
            <w:r w:rsidR="00ED6F09">
              <w:rPr>
                <w:rFonts w:ascii="Times New Roman" w:hAnsi="Times New Roman"/>
                <w:sz w:val="20"/>
                <w:szCs w:val="20"/>
                <w:lang w:eastAsia="ru-RU"/>
              </w:rPr>
              <w:t>, в районе аллеи Влюбленных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5661E" w:rsidP="002E11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B701EF" w:rsidRPr="009652BF" w:rsidTr="00C106FE">
        <w:trPr>
          <w:trHeight w:val="420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9C0775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5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«Нефтяников»</w:t>
            </w:r>
          </w:p>
        </w:tc>
      </w:tr>
      <w:tr w:rsidR="0045661E" w:rsidRPr="002E11A4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830094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Определяется по результатам торгов</w:t>
            </w:r>
          </w:p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мкр. № 2 "Нефтяников", ул. Центральная, (район жилого дома № 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C7AD2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C7AD2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B701EF" w:rsidP="00B701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EF" w:rsidRPr="002E11A4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11A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4B4565" w:rsidTr="002E11A4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мкр. № 2 "Нефтяников"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(территория сквера «Сиверко»)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</w:t>
            </w:r>
            <w:r w:rsidR="004566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3 года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«Континент-Инфо»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мкр.1 д.10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мкр. № 2 "Нефтяников", район жилого дома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08.12.2009г. по 27.01.2014г.</w:t>
            </w:r>
          </w:p>
        </w:tc>
      </w:tr>
      <w:tr w:rsidR="004C7AD2" w:rsidRPr="004B4565" w:rsidTr="003F3E00">
        <w:trPr>
          <w:trHeight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Агаев Тавекгюль Сураддин оглы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 «Нефтяников»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46,63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 микрорайон, «Черемушки», ул. Обская, дом 12, кор.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 микрорайон,</w:t>
            </w:r>
            <w:r w:rsidRPr="004B45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B4565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ул.Н. Самардакова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88,76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«Фирма Волга»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1 мкр., 17 дом, 64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 мкр. "Нефтяников", ул. Н. Самардакова (Центральный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20.06.2011г. по 02.11.2037г.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«Фирма Волга»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1 мкр., 17 дом, 64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2 "Нефтяников" (Центральный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товары.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08.06.2012г. по 02.11.2037г.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 Айкуи Гагиковна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3 мкр., дом 1А,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2 "Нефтяников", ул. Николая Самардакова (напротив "Офис-центра" в районе БУ «ОКБ»)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30.04.2021 № 15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29.04.2026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мкр. 3 «Кедровый» ул. С. Урусова, д. 6 кв. 5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мкр. № 2,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ул. Нефтяников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мкр. № 2,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мкр. № 2,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1F4D0A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Кулик Надежда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3 «Кедровый» ул. С. Урусова, д. 6 кв.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мкр. № 2,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ул. Нефтяников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jc w:val="center"/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8 </w:t>
            </w:r>
          </w:p>
          <w:p w:rsidR="004C7AD2" w:rsidRPr="001F4D0A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653133">
        <w:trPr>
          <w:trHeight w:val="693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«Кедровый»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Агаев Тавекгюль Сураддин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«Кедровый», остановочный комплекс «Пионерный»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 микрорайон, «Черемушки», ул. Обская, дом 12, кор.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 микрорайон «Кедровый»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 Гагик Размикович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3 мкр., д. 1к.А,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мкр.№ 3 «Кедровый» (район дома № 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18 сроком по 29.04.2026 г.</w:t>
            </w:r>
          </w:p>
        </w:tc>
      </w:tr>
      <w:tr w:rsidR="004C7AD2" w:rsidRPr="00270540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Чертов Игорь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Молодежная, дом 3, кв.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мкр. № 3 «Кедровый»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(в районе жилого дома № 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17.12.2020 № 1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16.12.2025 г.</w:t>
            </w:r>
          </w:p>
        </w:tc>
      </w:tr>
      <w:tr w:rsidR="004C7AD2" w:rsidRPr="00270540" w:rsidTr="00C106FE">
        <w:trPr>
          <w:trHeight w:val="246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«Молодежный» </w:t>
            </w:r>
          </w:p>
        </w:tc>
      </w:tr>
      <w:tr w:rsidR="004C7AD2" w:rsidRPr="004C7AD2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Рыбальченко Александр Иванович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4 мкр., 7 дом, 87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мкр. № 4 «Молодежный», в районе жилого дома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03.07.2014г. по 30.09.2017г.</w:t>
            </w:r>
          </w:p>
        </w:tc>
      </w:tr>
      <w:tr w:rsidR="004C7AD2" w:rsidRPr="00270540" w:rsidTr="00C106FE">
        <w:trPr>
          <w:trHeight w:val="379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4C7AD2" w:rsidRPr="004B4565" w:rsidTr="003F3E00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5 мкр., д. 17 кв.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5 «Солнечный», ул. Святослава Федорова, остановка "Аквацентр", Центральная жилая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21 сроком по 10.06.2026 г.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Деревянко Владимир Александрович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мкр.2, д.26, кв.27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 микрорайон, «Солнечный» (в районе жилого дома № 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 продовольственные товары, 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17.12.2020 № 3 сроком по 16.16.2025 г.</w:t>
            </w:r>
          </w:p>
        </w:tc>
      </w:tr>
      <w:tr w:rsidR="004C7AD2" w:rsidRPr="00270540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Браткова Елена Владимировна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 микрорайон, «Черемушки», ул. Обская, дом 12, кор.  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 микрорайон «Солнечный»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11.03.2021 № 5 сроком по 10.03.2026 г.</w:t>
            </w:r>
          </w:p>
        </w:tc>
      </w:tr>
      <w:tr w:rsidR="004C7AD2" w:rsidRPr="00A76232" w:rsidTr="00FB35DA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5, д.4, кв.46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мкр. № 5 "Солнечный", ул. Магистральная (со стороны МКД 10/1)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до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A7623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232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период будет определен по результатам торгов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Ищенко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Пионерный, д.49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5 "Солнечный", ул. Магистральная (со стороны рынка "Пятерочка")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13.06.2013г. по 13.07.2016г.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Бабаджанян Гагик Размикович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3 мкр., д. 1к.А,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мкр. № 5 "Солнечный"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 (ремонт обуви)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18 сроком по 29.04.2026 г.</w:t>
            </w:r>
          </w:p>
        </w:tc>
      </w:tr>
      <w:tr w:rsidR="004C7AD2" w:rsidRPr="00270540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«Европа»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10 «Мамонтово», ул. Евгения Котина, дом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5  "Солнечный", ул. Святослава Федорова, Центральная жилая зона (в районе жилого дома № 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30.04.2021 № 16 сроком по 29.04.2026 г</w:t>
            </w:r>
          </w:p>
        </w:tc>
      </w:tr>
      <w:tr w:rsidR="004C7AD2" w:rsidRPr="004B456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Скорик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1 мкр., дом 7, кв. 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5 "Солнечный", (в районе жилого дома № 19, корп.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15.10.2014г. по 17.11.2017г.</w:t>
            </w:r>
          </w:p>
        </w:tc>
      </w:tr>
      <w:tr w:rsidR="004C7AD2" w:rsidRPr="004B4565" w:rsidTr="003F3E00">
        <w:trPr>
          <w:trHeight w:val="21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Оганян Альберт Арутюнович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5 мкр., дом 10 корп. 3, кв. 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мкр. № 5 "Солнечный" (рядом с жилым домом №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29.03.2010г. по 12.01.2016г.</w:t>
            </w:r>
          </w:p>
        </w:tc>
      </w:tr>
      <w:tr w:rsidR="004C7AD2" w:rsidRPr="00240845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мкр. № 5 "Солнечный"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Мемориальный комплекс - Монумент славы и Вечного огня»</w:t>
            </w:r>
            <w:r w:rsidRPr="0024084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торговый объект «торговая тележка»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Мороженое, сладкая вата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 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3F68C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40845" w:rsidRDefault="0045661E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период с мая по сентябрь на 3 года</w:t>
            </w:r>
          </w:p>
        </w:tc>
      </w:tr>
      <w:tr w:rsidR="004C7AD2" w:rsidRPr="00270540" w:rsidTr="00A27E65">
        <w:trPr>
          <w:trHeight w:val="463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микрорайон «Пионерный»</w:t>
            </w:r>
          </w:p>
        </w:tc>
      </w:tr>
      <w:tr w:rsidR="004C7AD2" w:rsidRPr="00270540" w:rsidTr="003F3E00">
        <w:trPr>
          <w:trHeight w:val="17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6 «Пионерный»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 «Пионерный» Центр «Современник»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DDC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C7AD2" w:rsidRPr="00270540" w:rsidRDefault="004C7AD2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</w:tr>
      <w:tr w:rsidR="0045661E" w:rsidRPr="00270540" w:rsidTr="003F3E00">
        <w:trPr>
          <w:trHeight w:val="8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6 «Пионерный», (в районе дома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E07B4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2A01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5661E" w:rsidRPr="00270540" w:rsidTr="003F3E00">
        <w:trPr>
          <w:trHeight w:val="8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830094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6 «Пионерный», (в районе дома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E07B4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4B4565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Pr="00270540" w:rsidRDefault="0045661E" w:rsidP="004566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27054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1E" w:rsidRDefault="0045661E" w:rsidP="0045661E">
            <w:r w:rsidRPr="002A01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срок размещения 5 лет</w:t>
            </w:r>
          </w:p>
        </w:tc>
      </w:tr>
      <w:tr w:rsidR="004C7AD2" w:rsidRPr="00270540" w:rsidTr="00C106FE">
        <w:trPr>
          <w:trHeight w:val="530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D25593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зона (массив) Западная промышленная</w:t>
            </w:r>
            <w:r w:rsidR="004C7AD2"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(авторынок)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Распономарева Елена Минсямильевна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"Черемушки" 9, ул. Обская, д.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05.12.2013г. по 13.02.2017г.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Бейзер Василий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Нефтеюганск, 12 мкр., дом 29, 100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«Северная»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68,79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05.04.2021 № 14 сроком по 04.04.2026 г.</w:t>
            </w:r>
          </w:p>
        </w:tc>
      </w:tr>
      <w:tr w:rsidR="004C7AD2" w:rsidRPr="004B4565" w:rsidTr="003F3E00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Распономарева Елена Минсямильевна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"Черемушки" 9, ул. Обская,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30.09.2013г. по 25.10.2016г.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Моисеева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ул. Энтузиастов, д.15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 (2-х этажный)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590,14 (2-этажное)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21.05.2021 № 19 сроком по 20.05.2026 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Баев Роберт Марсович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2, д.29, кв. 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22 сроком по 10.06.2026 г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Мурашов Алексей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2а, ул.Волжская, д.3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26.07.2021 № 23 сроком по 22.07.2026г.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28.02.2014г. по 30.04.2027г.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28.02.2014г. по 30.04.2027г.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Дмитренко Андрей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4, д.7, кв.48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1 432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фактический период размещения с 06.06.2014г. по 10.10.2027г.</w:t>
            </w:r>
          </w:p>
        </w:tc>
      </w:tr>
      <w:tr w:rsidR="004C7AD2" w:rsidRPr="00270540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Фаттахов Явдат Абдуллович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7 мкр, дом В-1, кв. 20-21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91,91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30.04.2021 № 16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29.04.2026</w:t>
            </w:r>
          </w:p>
        </w:tc>
      </w:tr>
      <w:tr w:rsidR="004C7AD2" w:rsidRPr="004B4565" w:rsidTr="003F3E00">
        <w:trPr>
          <w:trHeight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Ковалёв Василий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 2а, ул.Кедровая, д.1, кв.1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11.11.2013г. по 25.12.2016г.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Меньщиков Николай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,Сургутский р-н, пгт Барсово, ул. Апрельская,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д. 20, кв.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10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Иванов Валерий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мкр.2,д.11, кв.5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9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Белоусов Алексей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г.Пыть-Ях, микрорайон Мамонтово, д.33, кв.16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16.09.2013г. по 07.11.2016г.</w:t>
            </w:r>
          </w:p>
        </w:tc>
      </w:tr>
      <w:tr w:rsidR="004C7AD2" w:rsidRPr="00270540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Нефтеюганск, 11 А микрорайон, ул. Буровиков, 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(авторынок), строение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11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Туганов Тимур Медетжанович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5 мкр., 6 дом, 82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20.09.2013г. по 08.11.2016г.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Юсупов Ниёзали Файзалиевич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 1 микрорайон, д. 14, кв. 96.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11.03.2021 № 6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10.03.2026 г.</w:t>
            </w:r>
          </w:p>
        </w:tc>
      </w:tr>
      <w:tr w:rsidR="004C7AD2" w:rsidRPr="00270540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Герасимова Анна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5 мкр., дом 17, кв.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48,85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от 11.06.2021 № 21 сроком по 10.06.2026</w:t>
            </w:r>
          </w:p>
        </w:tc>
      </w:tr>
      <w:tr w:rsidR="004C7AD2" w:rsidRPr="004B4565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Аливердиев Фируз Ханверди оглы</w:t>
            </w:r>
          </w:p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5, дом 15, кв. 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456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29.08.2014г. по 25.09.2017г.</w:t>
            </w:r>
          </w:p>
        </w:tc>
      </w:tr>
      <w:tr w:rsidR="004C7AD2" w:rsidRPr="00965CFE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Музафаров Ринат Анисунович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 1 мкр., дом 7, квартира 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13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Баженова Светлана 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Краснодарский край, г. Анапа, ул. Лермонтова, д. 118, кв. 60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 (автозапчасти)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17.12.2020 № 2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16.12.2025 г.</w:t>
            </w:r>
          </w:p>
        </w:tc>
      </w:tr>
      <w:tr w:rsidR="004C7AD2" w:rsidRPr="00965CFE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собственность на который не разграничена 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30.03.2015г. по 13.05.2018г.</w:t>
            </w:r>
          </w:p>
        </w:tc>
      </w:tr>
      <w:tr w:rsidR="004C7AD2" w:rsidRPr="00965CFE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Алхаматов Марат Султанахмедович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3 "Кедровый", ул. Р. Кузоваткина, дом 8, кв.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 (оказание сопутствующих услуг)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345,83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нестационарного торгового объекта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11.03.2021 № 4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10.03.2026 г.</w:t>
            </w:r>
          </w:p>
        </w:tc>
      </w:tr>
      <w:tr w:rsidR="004C7AD2" w:rsidRPr="00965CFE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Ковтун Денис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Пролетарская, дом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01.07.2015г. по 16.07.2018г.</w:t>
            </w:r>
          </w:p>
        </w:tc>
      </w:tr>
      <w:tr w:rsidR="004C7AD2" w:rsidRPr="00965CFE" w:rsidTr="003F3E00">
        <w:trPr>
          <w:trHeight w:val="1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Дегтярев Юрий Максимович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5 мкр., 6 дом, 82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 (авторынок)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20.09.2013г. по 25.12.2016г. договор № 762 от 20.09.2013</w:t>
            </w:r>
          </w:p>
        </w:tc>
      </w:tr>
      <w:tr w:rsidR="004C7AD2" w:rsidRPr="00270540" w:rsidTr="00C106FE">
        <w:trPr>
          <w:trHeight w:val="365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Улица «Магистральная»</w:t>
            </w:r>
          </w:p>
        </w:tc>
      </w:tr>
      <w:tr w:rsidR="004C7AD2" w:rsidRPr="00965CFE" w:rsidTr="003F3E00">
        <w:trPr>
          <w:trHeight w:val="1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Нуриев Эльдар Ашур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2 мкр, д. 16, кв.30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ул. Магистральная, остановочный комплекс мкр. № 3 со стороны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07.05.2013г. по 06.06.2016г.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7AD2" w:rsidRPr="00965CFE" w:rsidTr="003F3E00">
        <w:trPr>
          <w:trHeight w:val="16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Агаев Тавекгюль Сураддин оглы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5 «Солнечный», д. 5, кв. 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промзона "Северная", ул. Магистральная (возле ТЦ «1000 мелочей»)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7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270540" w:rsidTr="003F3E00">
        <w:trPr>
          <w:trHeight w:val="2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830094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Воронцов Сергей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7 мкр., дом 1а, квартира 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промзона «Центральная», ул. Магистральная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Автомастерская, 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собственность на который не 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05.04.2021 № 13 </w:t>
            </w:r>
          </w:p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04.04.2026 г.</w:t>
            </w:r>
          </w:p>
        </w:tc>
      </w:tr>
      <w:tr w:rsidR="004C7AD2" w:rsidRPr="00052E0E" w:rsidTr="00FB35DA">
        <w:trPr>
          <w:trHeight w:val="458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микрорайон</w:t>
            </w:r>
            <w:r w:rsidR="00D255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«Горка»</w:t>
            </w:r>
            <w:r w:rsidRPr="008537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(улица Православная) </w:t>
            </w:r>
          </w:p>
        </w:tc>
      </w:tr>
      <w:tr w:rsidR="004C7AD2" w:rsidRPr="008537A5" w:rsidTr="00FB35DA">
        <w:trPr>
          <w:trHeight w:val="4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FD0268" w:rsidRDefault="00FD0268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0268">
              <w:rPr>
                <w:rFonts w:ascii="Times New Roman" w:hAnsi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Остановочный павильон напротив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 ХМА-Югры «Пыть-Яхская ОКБ»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остановочный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Продовольственные, 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B456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до </w:t>
            </w:r>
            <w:r w:rsidRPr="004B45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8537A5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8537A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5661E" w:rsidRDefault="0045661E" w:rsidP="004C7A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61E">
              <w:rPr>
                <w:rFonts w:ascii="Times New Roman" w:hAnsi="Times New Roman"/>
                <w:sz w:val="20"/>
                <w:szCs w:val="20"/>
                <w:lang w:eastAsia="ru-RU"/>
              </w:rPr>
              <w:t>срок размещения 5 лет</w:t>
            </w:r>
          </w:p>
        </w:tc>
      </w:tr>
      <w:tr w:rsidR="004C7AD2" w:rsidRPr="00270540" w:rsidTr="00B51626">
        <w:trPr>
          <w:trHeight w:val="487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 микрорайон «Мамонтово»</w:t>
            </w:r>
          </w:p>
        </w:tc>
      </w:tr>
      <w:tr w:rsidR="004C7AD2" w:rsidRPr="00965CFE" w:rsidTr="003F3E00">
        <w:trPr>
          <w:trHeight w:val="13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FD0268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Шарафутдинова Лена Альфасовна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Губкинский, мкр. 6, д.16, кв.6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№ 10 "Мамонтово", ул. Евгения Котина (в районе банно-прачечного комбината)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размещения 3 года, фактический период размещения с 05.04.2013г. по 30.04.2017г.</w:t>
            </w:r>
          </w:p>
        </w:tc>
      </w:tr>
      <w:tr w:rsidR="004C7AD2" w:rsidRPr="00270540" w:rsidTr="00E176E5">
        <w:trPr>
          <w:trHeight w:val="420"/>
        </w:trPr>
        <w:tc>
          <w:tcPr>
            <w:tcW w:w="16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D25593" w:rsidP="004C7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Зона (массив) Южная промышленная</w:t>
            </w:r>
            <w:r w:rsidR="004C7AD2"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693 км"/>
              </w:smartTagPr>
              <w:r w:rsidR="004C7AD2" w:rsidRPr="00270540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693 км</w:t>
              </w:r>
            </w:smartTag>
            <w:r w:rsidR="004C7AD2"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автодороги Тюмень-Нефтеюганск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C7AD2" w:rsidRPr="00270540" w:rsidTr="003F3E00">
        <w:trPr>
          <w:trHeight w:val="14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270540" w:rsidRDefault="00FD0268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Долгакова Светлана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г. Пыть-Ях, мкр. 2, д. 31, кв. 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Пыть-Ях, промзона "Южная" </w:t>
            </w:r>
            <w:smartTag w:uri="urn:schemas-microsoft-com:office:smarttags" w:element="metricconverter">
              <w:smartTagPr>
                <w:attr w:name="ProductID" w:val="693 км"/>
              </w:smartTagPr>
              <w:r w:rsidRPr="00965CF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693 км</w:t>
              </w:r>
            </w:smartTag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 Тюмень-Нефтеюганск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4C7AD2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AD2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на размещение нестационарных торговых объектов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11.06.2021 № 20 </w:t>
            </w:r>
          </w:p>
          <w:p w:rsidR="004C7AD2" w:rsidRPr="00965CFE" w:rsidRDefault="004C7AD2" w:rsidP="004C7A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5CFE">
              <w:rPr>
                <w:rFonts w:ascii="Times New Roman" w:hAnsi="Times New Roman"/>
                <w:sz w:val="20"/>
                <w:szCs w:val="20"/>
                <w:lang w:eastAsia="ru-RU"/>
              </w:rPr>
              <w:t>сроком по 10.06.2026 г.</w:t>
            </w: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5167B3">
      <w:pgSz w:w="16838" w:h="11905" w:orient="landscape"/>
      <w:pgMar w:top="1701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A6" w:rsidRDefault="00271AA6">
      <w:r>
        <w:separator/>
      </w:r>
    </w:p>
  </w:endnote>
  <w:endnote w:type="continuationSeparator" w:id="0">
    <w:p w:rsidR="00271AA6" w:rsidRDefault="0027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A6" w:rsidRDefault="00271AA6">
      <w:r>
        <w:separator/>
      </w:r>
    </w:p>
  </w:footnote>
  <w:footnote w:type="continuationSeparator" w:id="0">
    <w:p w:rsidR="00271AA6" w:rsidRDefault="0027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A2" w:rsidRDefault="000537A2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7A2" w:rsidRDefault="000537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A2" w:rsidRDefault="000537A2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39F">
      <w:rPr>
        <w:rStyle w:val="a8"/>
        <w:noProof/>
      </w:rPr>
      <w:t>2</w:t>
    </w:r>
    <w:r>
      <w:rPr>
        <w:rStyle w:val="a8"/>
      </w:rPr>
      <w:fldChar w:fldCharType="end"/>
    </w:r>
  </w:p>
  <w:p w:rsidR="000537A2" w:rsidRDefault="000537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E41"/>
    <w:rsid w:val="0008439F"/>
    <w:rsid w:val="00091436"/>
    <w:rsid w:val="000A1814"/>
    <w:rsid w:val="000A5D99"/>
    <w:rsid w:val="000B6C44"/>
    <w:rsid w:val="000C6C39"/>
    <w:rsid w:val="000E1219"/>
    <w:rsid w:val="000F1117"/>
    <w:rsid w:val="000F36AC"/>
    <w:rsid w:val="000F52AF"/>
    <w:rsid w:val="000F5E66"/>
    <w:rsid w:val="000F6C59"/>
    <w:rsid w:val="00110584"/>
    <w:rsid w:val="00123648"/>
    <w:rsid w:val="00124881"/>
    <w:rsid w:val="001602DF"/>
    <w:rsid w:val="00163A70"/>
    <w:rsid w:val="00166992"/>
    <w:rsid w:val="00170D93"/>
    <w:rsid w:val="00171D03"/>
    <w:rsid w:val="001725C6"/>
    <w:rsid w:val="00184DC1"/>
    <w:rsid w:val="00193CB1"/>
    <w:rsid w:val="001960DA"/>
    <w:rsid w:val="001A28DE"/>
    <w:rsid w:val="001B4500"/>
    <w:rsid w:val="001C2BF9"/>
    <w:rsid w:val="001D4F2D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68CF"/>
    <w:rsid w:val="00252369"/>
    <w:rsid w:val="00260B89"/>
    <w:rsid w:val="002624B9"/>
    <w:rsid w:val="002631AE"/>
    <w:rsid w:val="00267C30"/>
    <w:rsid w:val="00270540"/>
    <w:rsid w:val="00271AA6"/>
    <w:rsid w:val="00277033"/>
    <w:rsid w:val="00280EB9"/>
    <w:rsid w:val="002839FB"/>
    <w:rsid w:val="0029108D"/>
    <w:rsid w:val="002A07C9"/>
    <w:rsid w:val="002A2BE1"/>
    <w:rsid w:val="002A4E74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32A57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640C"/>
    <w:rsid w:val="00442DDC"/>
    <w:rsid w:val="00445A89"/>
    <w:rsid w:val="00451A8D"/>
    <w:rsid w:val="004531BB"/>
    <w:rsid w:val="0045661E"/>
    <w:rsid w:val="00456FE2"/>
    <w:rsid w:val="004602BC"/>
    <w:rsid w:val="004A28BB"/>
    <w:rsid w:val="004B4565"/>
    <w:rsid w:val="004B5CCB"/>
    <w:rsid w:val="004C0B3C"/>
    <w:rsid w:val="004C4794"/>
    <w:rsid w:val="004C7AD2"/>
    <w:rsid w:val="004D4319"/>
    <w:rsid w:val="004E64FF"/>
    <w:rsid w:val="004F39A1"/>
    <w:rsid w:val="004F4D3C"/>
    <w:rsid w:val="004F7E68"/>
    <w:rsid w:val="00501508"/>
    <w:rsid w:val="00503E8D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515F"/>
    <w:rsid w:val="005A67C6"/>
    <w:rsid w:val="005A69BC"/>
    <w:rsid w:val="005B1742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300D5"/>
    <w:rsid w:val="00630940"/>
    <w:rsid w:val="00631B36"/>
    <w:rsid w:val="006340ED"/>
    <w:rsid w:val="0063594D"/>
    <w:rsid w:val="00641EAD"/>
    <w:rsid w:val="006438A5"/>
    <w:rsid w:val="006438DD"/>
    <w:rsid w:val="00653133"/>
    <w:rsid w:val="0065496A"/>
    <w:rsid w:val="0066072A"/>
    <w:rsid w:val="006640C0"/>
    <w:rsid w:val="006670F5"/>
    <w:rsid w:val="00670B27"/>
    <w:rsid w:val="00673497"/>
    <w:rsid w:val="006767F3"/>
    <w:rsid w:val="00694137"/>
    <w:rsid w:val="00695417"/>
    <w:rsid w:val="00695E44"/>
    <w:rsid w:val="006A5DE6"/>
    <w:rsid w:val="006A7C70"/>
    <w:rsid w:val="006B38D3"/>
    <w:rsid w:val="006B7E85"/>
    <w:rsid w:val="006C131D"/>
    <w:rsid w:val="006C74AF"/>
    <w:rsid w:val="006D16EC"/>
    <w:rsid w:val="006E71B0"/>
    <w:rsid w:val="006F6156"/>
    <w:rsid w:val="00706021"/>
    <w:rsid w:val="00706ABB"/>
    <w:rsid w:val="007219FC"/>
    <w:rsid w:val="007250E7"/>
    <w:rsid w:val="00725FED"/>
    <w:rsid w:val="00727144"/>
    <w:rsid w:val="00731812"/>
    <w:rsid w:val="00734F43"/>
    <w:rsid w:val="00737C44"/>
    <w:rsid w:val="0074023C"/>
    <w:rsid w:val="0074192B"/>
    <w:rsid w:val="00743B23"/>
    <w:rsid w:val="00743EBF"/>
    <w:rsid w:val="00745380"/>
    <w:rsid w:val="007562D2"/>
    <w:rsid w:val="00762B3A"/>
    <w:rsid w:val="00764794"/>
    <w:rsid w:val="00766C4D"/>
    <w:rsid w:val="00766DE6"/>
    <w:rsid w:val="00773AD2"/>
    <w:rsid w:val="00780A5F"/>
    <w:rsid w:val="00792426"/>
    <w:rsid w:val="007A37B1"/>
    <w:rsid w:val="007A4F20"/>
    <w:rsid w:val="007B3603"/>
    <w:rsid w:val="007C00FA"/>
    <w:rsid w:val="007C50C5"/>
    <w:rsid w:val="007C51F9"/>
    <w:rsid w:val="007C694E"/>
    <w:rsid w:val="007F0D06"/>
    <w:rsid w:val="007F3C63"/>
    <w:rsid w:val="007F53C1"/>
    <w:rsid w:val="008017FA"/>
    <w:rsid w:val="008153CE"/>
    <w:rsid w:val="00815B47"/>
    <w:rsid w:val="00816192"/>
    <w:rsid w:val="008161FA"/>
    <w:rsid w:val="0081650D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35E4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7F55"/>
    <w:rsid w:val="008B3EEB"/>
    <w:rsid w:val="008B7B52"/>
    <w:rsid w:val="008C3A69"/>
    <w:rsid w:val="008C6A09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21BD"/>
    <w:rsid w:val="009E7B6E"/>
    <w:rsid w:val="009F2176"/>
    <w:rsid w:val="00A030A3"/>
    <w:rsid w:val="00A16D4C"/>
    <w:rsid w:val="00A201FC"/>
    <w:rsid w:val="00A238BA"/>
    <w:rsid w:val="00A24F4E"/>
    <w:rsid w:val="00A26361"/>
    <w:rsid w:val="00A27E65"/>
    <w:rsid w:val="00A31AEE"/>
    <w:rsid w:val="00A36578"/>
    <w:rsid w:val="00A37AFC"/>
    <w:rsid w:val="00A510AB"/>
    <w:rsid w:val="00A52415"/>
    <w:rsid w:val="00A701DF"/>
    <w:rsid w:val="00A724D6"/>
    <w:rsid w:val="00A75553"/>
    <w:rsid w:val="00A76232"/>
    <w:rsid w:val="00A776D8"/>
    <w:rsid w:val="00A826EE"/>
    <w:rsid w:val="00A867B3"/>
    <w:rsid w:val="00A939B7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51434"/>
    <w:rsid w:val="00B51626"/>
    <w:rsid w:val="00B51B53"/>
    <w:rsid w:val="00B53DD1"/>
    <w:rsid w:val="00B61580"/>
    <w:rsid w:val="00B619DB"/>
    <w:rsid w:val="00B6452F"/>
    <w:rsid w:val="00B655D2"/>
    <w:rsid w:val="00B701EF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222EC"/>
    <w:rsid w:val="00C24AC6"/>
    <w:rsid w:val="00C27D41"/>
    <w:rsid w:val="00C30656"/>
    <w:rsid w:val="00C308CF"/>
    <w:rsid w:val="00C34374"/>
    <w:rsid w:val="00C36161"/>
    <w:rsid w:val="00C47A3F"/>
    <w:rsid w:val="00C61961"/>
    <w:rsid w:val="00C658D8"/>
    <w:rsid w:val="00C670C6"/>
    <w:rsid w:val="00C670EB"/>
    <w:rsid w:val="00C70D6B"/>
    <w:rsid w:val="00C72270"/>
    <w:rsid w:val="00C72CC7"/>
    <w:rsid w:val="00C76B60"/>
    <w:rsid w:val="00C800D1"/>
    <w:rsid w:val="00C8071B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22FC7"/>
    <w:rsid w:val="00D25593"/>
    <w:rsid w:val="00D25D8E"/>
    <w:rsid w:val="00D273CA"/>
    <w:rsid w:val="00D32691"/>
    <w:rsid w:val="00D3753C"/>
    <w:rsid w:val="00D37CEB"/>
    <w:rsid w:val="00D43508"/>
    <w:rsid w:val="00D44C2A"/>
    <w:rsid w:val="00D46901"/>
    <w:rsid w:val="00D57533"/>
    <w:rsid w:val="00D621EF"/>
    <w:rsid w:val="00D66D1A"/>
    <w:rsid w:val="00D67519"/>
    <w:rsid w:val="00D77039"/>
    <w:rsid w:val="00D77D8C"/>
    <w:rsid w:val="00D8063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336F3"/>
    <w:rsid w:val="00E36EC6"/>
    <w:rsid w:val="00E40ADA"/>
    <w:rsid w:val="00E44ECF"/>
    <w:rsid w:val="00E457FD"/>
    <w:rsid w:val="00E4611D"/>
    <w:rsid w:val="00E46532"/>
    <w:rsid w:val="00E56E1A"/>
    <w:rsid w:val="00E61A4B"/>
    <w:rsid w:val="00E62290"/>
    <w:rsid w:val="00E62EBC"/>
    <w:rsid w:val="00E65AAB"/>
    <w:rsid w:val="00E73C2F"/>
    <w:rsid w:val="00E7615B"/>
    <w:rsid w:val="00E83874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1538"/>
    <w:rsid w:val="00EF589F"/>
    <w:rsid w:val="00EF6E0F"/>
    <w:rsid w:val="00F0171F"/>
    <w:rsid w:val="00F0180F"/>
    <w:rsid w:val="00F02CA5"/>
    <w:rsid w:val="00F11D05"/>
    <w:rsid w:val="00F136C4"/>
    <w:rsid w:val="00F32B8C"/>
    <w:rsid w:val="00F34D04"/>
    <w:rsid w:val="00F3571B"/>
    <w:rsid w:val="00F432D9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50E4-B12B-47C6-9B70-0FD5732B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Сергей Маслак</cp:lastModifiedBy>
  <cp:revision>2</cp:revision>
  <cp:lastPrinted>2016-05-20T11:08:00Z</cp:lastPrinted>
  <dcterms:created xsi:type="dcterms:W3CDTF">2021-08-20T05:49:00Z</dcterms:created>
  <dcterms:modified xsi:type="dcterms:W3CDTF">2021-08-20T05:49:00Z</dcterms:modified>
</cp:coreProperties>
</file>