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54156">
        <w:rPr>
          <w:rFonts w:ascii="Times New Roman" w:hAnsi="Times New Roman" w:cs="Times New Roman"/>
          <w:sz w:val="24"/>
          <w:szCs w:val="24"/>
        </w:rPr>
        <w:t>Информация о ценах (тарифах) на коммунальные услуги на 2017 год по муниципальному образованию городской округ город Пыть-Ях.</w:t>
      </w:r>
    </w:p>
    <w:p w:rsidR="00F80AD4" w:rsidRPr="00554156" w:rsidRDefault="00F80AD4" w:rsidP="0053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AD4" w:rsidRPr="00554156" w:rsidRDefault="00F80AD4" w:rsidP="00751F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 xml:space="preserve"> «Региональная служба по тарифам» ХМАО-Югры</w:t>
      </w:r>
    </w:p>
    <w:tbl>
      <w:tblPr>
        <w:tblW w:w="10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700"/>
        <w:gridCol w:w="1389"/>
        <w:gridCol w:w="1980"/>
        <w:gridCol w:w="1260"/>
        <w:gridCol w:w="180"/>
        <w:gridCol w:w="1132"/>
        <w:gridCol w:w="1256"/>
      </w:tblGrid>
      <w:tr w:rsidR="00F80AD4" w:rsidRPr="00554156">
        <w:tc>
          <w:tcPr>
            <w:tcW w:w="776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</w:t>
            </w:r>
          </w:p>
        </w:tc>
        <w:tc>
          <w:tcPr>
            <w:tcW w:w="1389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980" w:type="dxa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2" w:type="dxa"/>
            <w:gridSpan w:val="2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для населения  с НДС</w:t>
            </w:r>
          </w:p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01.01.2017г. по 30.06.2017г.</w:t>
            </w:r>
          </w:p>
        </w:tc>
        <w:tc>
          <w:tcPr>
            <w:tcW w:w="1256" w:type="dxa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 для населения  с НДС</w:t>
            </w:r>
          </w:p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01.07.2017г. по 31.12.2017г.</w:t>
            </w:r>
          </w:p>
        </w:tc>
      </w:tr>
      <w:tr w:rsidR="00F80AD4" w:rsidRPr="00554156">
        <w:tc>
          <w:tcPr>
            <w:tcW w:w="10673" w:type="dxa"/>
            <w:gridSpan w:val="8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унитарное предприятие «Управление городского хозяйства»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554156">
        <w:tc>
          <w:tcPr>
            <w:tcW w:w="776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Ханты-Мансийского автономного окргуа-Югры и признании утратившим силу приказа Региональной службы по тарифам ХМАО-Югры от 15 декабря 2016 года №206-нп "Об установлениии тарифов в сфере холодного водоснабжения для муниципального унитарного предприятия города Нижневартовска "Горводоканал".</w:t>
            </w:r>
          </w:p>
        </w:tc>
        <w:tc>
          <w:tcPr>
            <w:tcW w:w="1389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24.11.2016 № 135-нп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42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89,85</w:t>
            </w:r>
          </w:p>
        </w:tc>
      </w:tr>
      <w:tr w:rsidR="00F80AD4" w:rsidRPr="00554156">
        <w:tc>
          <w:tcPr>
            <w:tcW w:w="776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холодная вода без очистки</w:t>
            </w: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</w:tr>
      <w:tr w:rsidR="00F80AD4" w:rsidRPr="00554156">
        <w:tc>
          <w:tcPr>
            <w:tcW w:w="776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83,49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F80AD4" w:rsidRPr="00554156">
        <w:tc>
          <w:tcPr>
            <w:tcW w:w="776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очистка стоков и утилизация сточной жидкости</w:t>
            </w: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AD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42,87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F80AD4" w:rsidRPr="00554156">
        <w:tc>
          <w:tcPr>
            <w:tcW w:w="77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29.11.2016№ 137-нп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1 908,52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1984,87</w:t>
            </w:r>
          </w:p>
        </w:tc>
      </w:tr>
      <w:tr w:rsidR="00F80AD4" w:rsidRPr="00554156">
        <w:tc>
          <w:tcPr>
            <w:tcW w:w="776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ХМАО-Югры и признании утратившим силу приказа Региональной службы по тарифам ХМАО-Югы от 06.10.2015 г №113-нп "Об установлении тарифов на горячую воду в закрытой системе горячего водоснабжения для игримского муниципального унитарного предприятия "Тепловодоканал"</w:t>
            </w:r>
          </w:p>
        </w:tc>
        <w:tc>
          <w:tcPr>
            <w:tcW w:w="1389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08.12.2016 № 161-нп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92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201,24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42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208,94</w:t>
            </w:r>
          </w:p>
        </w:tc>
      </w:tr>
      <w:tr w:rsidR="00F80AD4" w:rsidRPr="00554156">
        <w:trPr>
          <w:trHeight w:val="1095"/>
        </w:trPr>
        <w:tc>
          <w:tcPr>
            <w:tcW w:w="776" w:type="dxa"/>
            <w:vMerge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горячая вода без очистки</w:t>
            </w: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92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183,42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190,25</w:t>
            </w:r>
          </w:p>
        </w:tc>
      </w:tr>
      <w:tr w:rsidR="00F80AD4" w:rsidRPr="00554156">
        <w:tc>
          <w:tcPr>
            <w:tcW w:w="10673" w:type="dxa"/>
            <w:gridSpan w:val="8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Некоммерческая организация «Товарищество собственников жилья «Факел» *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554156">
        <w:trPr>
          <w:trHeight w:val="3031"/>
        </w:trPr>
        <w:tc>
          <w:tcPr>
            <w:tcW w:w="776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Merge w:val="restart"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Ханты-Мансийского автономного окргуа-Югры и признании утратившим силу приказа Региональной службы по тарифам ХМАО-Югры от 15 декабря 2016 года №206-нп "Об установлениии тарифов в сфере холодного водоснабжения для муниципального унитарного предприятия города Нижневартовска "Горводоканал".</w:t>
            </w:r>
          </w:p>
        </w:tc>
        <w:tc>
          <w:tcPr>
            <w:tcW w:w="1389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24.11.2016 № 135-нп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D4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43,97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</w:tr>
      <w:tr w:rsidR="00F80AD4" w:rsidRPr="00554156">
        <w:tc>
          <w:tcPr>
            <w:tcW w:w="776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D4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70,64</w:t>
            </w:r>
          </w:p>
        </w:tc>
      </w:tr>
      <w:tr w:rsidR="00F80AD4" w:rsidRPr="00554156">
        <w:tc>
          <w:tcPr>
            <w:tcW w:w="77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ХМАО-Югры"</w:t>
            </w:r>
          </w:p>
        </w:tc>
        <w:tc>
          <w:tcPr>
            <w:tcW w:w="1389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29.11.2016 № 137-нп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26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312" w:type="dxa"/>
            <w:gridSpan w:val="2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1 076,55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1 119,60</w:t>
            </w:r>
          </w:p>
        </w:tc>
      </w:tr>
      <w:tr w:rsidR="00F80AD4" w:rsidRPr="00554156">
        <w:tc>
          <w:tcPr>
            <w:tcW w:w="10673" w:type="dxa"/>
            <w:gridSpan w:val="8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Акционерное общество «СибурТюменьГаз» в зоне деятельности филиала «Южно-Балыкского  газоперерабатывающего завода» - филиала Акционерного общества «СибурТюменьГаз»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554156">
        <w:tc>
          <w:tcPr>
            <w:tcW w:w="77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Ханты-Мансийского автономного округа-Югры"</w:t>
            </w:r>
          </w:p>
        </w:tc>
        <w:tc>
          <w:tcPr>
            <w:tcW w:w="1389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08.12.2015 № 190-нп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тепловой энергии</w:t>
            </w:r>
          </w:p>
        </w:tc>
        <w:tc>
          <w:tcPr>
            <w:tcW w:w="1440" w:type="dxa"/>
            <w:gridSpan w:val="2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132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772,05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792,01</w:t>
            </w:r>
          </w:p>
        </w:tc>
      </w:tr>
      <w:tr w:rsidR="00F80AD4" w:rsidRPr="00554156">
        <w:tc>
          <w:tcPr>
            <w:tcW w:w="77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F80AD4" w:rsidRPr="00554156" w:rsidRDefault="00F80AD4" w:rsidP="003D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ХМАО-Югры и признании утратившим силу приказа Региональной службы по тарифам ХМАО-Югы от 06.10.2015 г №113-нп "Об установлении тарифов на горячую воду в закрытой системе горячего водоснабжения для игримского муниципального унитарного предприятия "Тепловодоканал"</w:t>
            </w:r>
          </w:p>
        </w:tc>
        <w:tc>
          <w:tcPr>
            <w:tcW w:w="1389" w:type="dxa"/>
            <w:vAlign w:val="center"/>
          </w:tcPr>
          <w:p w:rsidR="00F80AD4" w:rsidRPr="00554156" w:rsidRDefault="00F80AD4" w:rsidP="003D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08.12.2016 № 161-нп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F80AD4" w:rsidRPr="00554156">
        <w:trPr>
          <w:trHeight w:val="2825"/>
        </w:trPr>
        <w:tc>
          <w:tcPr>
            <w:tcW w:w="776" w:type="dxa"/>
            <w:vMerge w:val="restart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vMerge w:val="restart"/>
          </w:tcPr>
          <w:p w:rsidR="00F80AD4" w:rsidRPr="00554156" w:rsidRDefault="00F80AD4" w:rsidP="003D2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приказы Региональной службы по тарифам Ханты-Мансийского автономного окргуа-Югры и признании утратившим силу приказа Региональной службы по тарифам ХМАО-Югры от 15 декабря 2016 года №206-нп "Об установлениии тарифов в сфере холодного водоснабжения для муниципального унитарного предприятия города Нижневартовска "Горводоканал".</w:t>
            </w:r>
          </w:p>
        </w:tc>
        <w:tc>
          <w:tcPr>
            <w:tcW w:w="1389" w:type="dxa"/>
            <w:vMerge w:val="restart"/>
            <w:vAlign w:val="center"/>
          </w:tcPr>
          <w:p w:rsidR="00F80AD4" w:rsidRPr="00554156" w:rsidRDefault="00F80AD4" w:rsidP="003D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24.11.2016 № 135-нп</w:t>
            </w: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vAlign w:val="center"/>
          </w:tcPr>
          <w:p w:rsidR="00F80AD4" w:rsidRPr="00554156" w:rsidRDefault="00F80AD4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30,71</w:t>
            </w:r>
          </w:p>
        </w:tc>
      </w:tr>
      <w:tr w:rsidR="00F80AD4" w:rsidRPr="00554156">
        <w:tc>
          <w:tcPr>
            <w:tcW w:w="776" w:type="dxa"/>
            <w:vMerge/>
          </w:tcPr>
          <w:p w:rsidR="00F80AD4" w:rsidRPr="00554156" w:rsidRDefault="00F80AD4" w:rsidP="00E4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80AD4" w:rsidRPr="00554156" w:rsidRDefault="00F80AD4" w:rsidP="00E4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0AD4" w:rsidRPr="00554156" w:rsidRDefault="00F80AD4" w:rsidP="00E4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40" w:type="dxa"/>
            <w:gridSpan w:val="2"/>
            <w:vAlign w:val="center"/>
          </w:tcPr>
          <w:p w:rsidR="00F80AD4" w:rsidRPr="00554156" w:rsidRDefault="00F80AD4" w:rsidP="00E459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1132" w:type="dxa"/>
            <w:vAlign w:val="center"/>
          </w:tcPr>
          <w:p w:rsidR="00F80AD4" w:rsidRPr="00554156" w:rsidRDefault="00F80AD4" w:rsidP="00A2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256" w:type="dxa"/>
            <w:vAlign w:val="center"/>
          </w:tcPr>
          <w:p w:rsidR="00F80AD4" w:rsidRPr="00554156" w:rsidRDefault="00F80AD4" w:rsidP="0097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49,66</w:t>
            </w:r>
          </w:p>
        </w:tc>
      </w:tr>
    </w:tbl>
    <w:p w:rsidR="00F80AD4" w:rsidRPr="00554156" w:rsidRDefault="00F80AD4" w:rsidP="008C276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554156">
        <w:rPr>
          <w:rFonts w:ascii="Times New Roman" w:hAnsi="Times New Roman" w:cs="Times New Roman"/>
          <w:sz w:val="24"/>
          <w:szCs w:val="24"/>
        </w:rPr>
        <w:t>* Некоммерческая организация «Товарищество собственников жилья «Факел» НДС не облагается в соответствии с главой 26.2 «Упрощенная система налогообложения» Налоговый кодекс Российской Федерации.</w:t>
      </w:r>
    </w:p>
    <w:p w:rsidR="00F80AD4" w:rsidRPr="00554156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156">
        <w:rPr>
          <w:rFonts w:ascii="Times New Roman" w:hAnsi="Times New Roman" w:cs="Times New Roman"/>
          <w:b/>
          <w:bCs/>
          <w:sz w:val="24"/>
          <w:szCs w:val="24"/>
        </w:rPr>
        <w:t>Топливо печное бытовое (дрова)</w:t>
      </w:r>
    </w:p>
    <w:p w:rsidR="00F80AD4" w:rsidRPr="00554156" w:rsidRDefault="00F80AD4" w:rsidP="0004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73"/>
        <w:gridCol w:w="2422"/>
        <w:gridCol w:w="1674"/>
        <w:gridCol w:w="1620"/>
        <w:gridCol w:w="1260"/>
        <w:gridCol w:w="309"/>
        <w:gridCol w:w="1131"/>
        <w:gridCol w:w="180"/>
        <w:gridCol w:w="1260"/>
      </w:tblGrid>
      <w:tr w:rsidR="00F80AD4" w:rsidRPr="00554156">
        <w:tc>
          <w:tcPr>
            <w:tcW w:w="699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 Приказ Региональной службы по тарифам ХМАО-Югры</w:t>
            </w:r>
          </w:p>
        </w:tc>
        <w:tc>
          <w:tcPr>
            <w:tcW w:w="1674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Дата, номер нормативного документа</w:t>
            </w:r>
          </w:p>
        </w:tc>
        <w:tc>
          <w:tcPr>
            <w:tcW w:w="162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9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1" w:type="dxa"/>
            <w:gridSpan w:val="2"/>
          </w:tcPr>
          <w:p w:rsidR="00F80AD4" w:rsidRPr="00554156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554156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01.01.2017г. по 30.06.2017г.</w:t>
            </w:r>
          </w:p>
        </w:tc>
        <w:tc>
          <w:tcPr>
            <w:tcW w:w="1260" w:type="dxa"/>
          </w:tcPr>
          <w:p w:rsidR="00F80AD4" w:rsidRPr="00554156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тариф для населения  с НДС</w:t>
            </w:r>
          </w:p>
          <w:p w:rsidR="00F80AD4" w:rsidRPr="00554156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с 01.07.2017г. по 31.12.2017г.</w:t>
            </w:r>
          </w:p>
        </w:tc>
      </w:tr>
      <w:tr w:rsidR="00F80AD4" w:rsidRPr="00554156">
        <w:trPr>
          <w:trHeight w:val="6491"/>
        </w:trPr>
        <w:tc>
          <w:tcPr>
            <w:tcW w:w="699" w:type="dxa"/>
            <w:tcBorders>
              <w:bottom w:val="nil"/>
            </w:tcBorders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gridSpan w:val="2"/>
            <w:tcBorders>
              <w:bottom w:val="nil"/>
            </w:tcBorders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"Об установлении предельных максимальных розничных цен на топливо твердое (дрова), реализуемые на территории ХМАО-Югры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кооперативами, созданными в целях удовлетворения потребностей граждан в жилье"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от 07.12.2016г. № 158-нп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топливо печное бытовое (дрова ГОСТ-3243-88)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за плотный кубический метр, </w:t>
            </w:r>
          </w:p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1 081,00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80AD4" w:rsidRPr="00554156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1 124,00</w:t>
            </w:r>
          </w:p>
        </w:tc>
      </w:tr>
      <w:tr w:rsidR="00F80AD4" w:rsidRPr="00554156">
        <w:trPr>
          <w:trHeight w:val="531"/>
        </w:trPr>
        <w:tc>
          <w:tcPr>
            <w:tcW w:w="10728" w:type="dxa"/>
            <w:gridSpan w:val="10"/>
            <w:vAlign w:val="center"/>
          </w:tcPr>
          <w:p w:rsidR="00F80AD4" w:rsidRPr="00554156" w:rsidRDefault="00F80AD4" w:rsidP="00CC4383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 природный и сжиженный *   </w:t>
            </w:r>
          </w:p>
          <w:p w:rsidR="00F80AD4" w:rsidRPr="00554156" w:rsidRDefault="00F80AD4" w:rsidP="00CC4383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(тариф для населения с НДС с 01.07.2016 года)</w:t>
            </w:r>
          </w:p>
        </w:tc>
      </w:tr>
      <w:tr w:rsidR="00F80AD4" w:rsidRPr="00554156">
        <w:trPr>
          <w:trHeight w:val="888"/>
        </w:trPr>
        <w:tc>
          <w:tcPr>
            <w:tcW w:w="699" w:type="dxa"/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розничных цен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Ханты-Мансийского автономного округа – Югры»</w:t>
            </w:r>
          </w:p>
        </w:tc>
        <w:tc>
          <w:tcPr>
            <w:tcW w:w="1674" w:type="dxa"/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Приказ Региональной службы по тарифам ХМАО-Югры  от 09 июня 2016 года № 55-нп</w:t>
            </w:r>
          </w:p>
        </w:tc>
        <w:tc>
          <w:tcPr>
            <w:tcW w:w="1620" w:type="dxa"/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 и нагрев воды с использование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газа), отопление </w:t>
            </w:r>
          </w:p>
        </w:tc>
        <w:tc>
          <w:tcPr>
            <w:tcW w:w="1569" w:type="dxa"/>
            <w:gridSpan w:val="2"/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руб./1000м.3</w:t>
            </w:r>
          </w:p>
        </w:tc>
        <w:tc>
          <w:tcPr>
            <w:tcW w:w="2571" w:type="dxa"/>
            <w:gridSpan w:val="3"/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5549,63</w:t>
            </w:r>
          </w:p>
        </w:tc>
      </w:tr>
      <w:tr w:rsidR="00F80AD4" w:rsidRPr="00554156">
        <w:trPr>
          <w:trHeight w:val="403"/>
        </w:trPr>
        <w:tc>
          <w:tcPr>
            <w:tcW w:w="107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80AD4" w:rsidRPr="00554156" w:rsidRDefault="00F80AD4" w:rsidP="00230D0B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* В розничную цену включена плата за снабженческо - сбытовые услуги.</w:t>
            </w:r>
          </w:p>
        </w:tc>
      </w:tr>
      <w:tr w:rsidR="00F80AD4" w:rsidRPr="00554156">
        <w:trPr>
          <w:trHeight w:val="367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AD4" w:rsidRPr="00554156" w:rsidRDefault="00F80AD4" w:rsidP="00AC17A1">
            <w:pPr>
              <w:keepLine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F80AD4" w:rsidRPr="00554156">
        <w:tc>
          <w:tcPr>
            <w:tcW w:w="1072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80AD4" w:rsidRPr="00554156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AD4" w:rsidRPr="00554156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 от 22.12.2016 № 45 «Об установлении цен (тарифов) на электрическую энергию для населения и приравненных к нему категориям потребителей по Тюменской области, Ханты-Мансийскому автономному округу - Югре и Ямало-Ненецкому автономному округу на 2017 год»</w:t>
            </w:r>
          </w:p>
          <w:p w:rsidR="00F80AD4" w:rsidRPr="00554156" w:rsidRDefault="00F80AD4" w:rsidP="00AC17A1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AD4" w:rsidRPr="00554156">
        <w:tc>
          <w:tcPr>
            <w:tcW w:w="872" w:type="dxa"/>
            <w:gridSpan w:val="2"/>
            <w:vMerge w:val="restart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6" w:type="dxa"/>
            <w:gridSpan w:val="3"/>
            <w:vMerge w:val="restart"/>
            <w:vAlign w:val="bottom"/>
          </w:tcPr>
          <w:p w:rsidR="00F80AD4" w:rsidRPr="00554156" w:rsidRDefault="00F80AD4" w:rsidP="00E169F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60" w:type="dxa"/>
            <w:vMerge w:val="restart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554156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156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554156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156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554156" w:rsidRDefault="00F80AD4" w:rsidP="00A05326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F80AD4" w:rsidRPr="00554156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156">
              <w:rPr>
                <w:rFonts w:ascii="Times New Roman" w:hAnsi="Times New Roman" w:cs="Times New Roman"/>
              </w:rPr>
              <w:t>Цена (тариф)</w:t>
            </w:r>
          </w:p>
          <w:p w:rsidR="00F80AD4" w:rsidRPr="00554156" w:rsidRDefault="00F80AD4" w:rsidP="0049483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4156">
              <w:rPr>
                <w:rFonts w:ascii="Times New Roman" w:hAnsi="Times New Roman" w:cs="Times New Roman"/>
              </w:rPr>
              <w:t>с учетом НДС</w:t>
            </w:r>
          </w:p>
          <w:p w:rsidR="00F80AD4" w:rsidRPr="00554156" w:rsidRDefault="00F80AD4" w:rsidP="00CB49E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D4" w:rsidRPr="00554156">
        <w:tc>
          <w:tcPr>
            <w:tcW w:w="872" w:type="dxa"/>
            <w:gridSpan w:val="2"/>
            <w:vMerge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vMerge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80AD4" w:rsidRPr="00554156" w:rsidRDefault="00F80AD4" w:rsidP="00E169F8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2017г </w:t>
            </w:r>
          </w:p>
        </w:tc>
        <w:tc>
          <w:tcPr>
            <w:tcW w:w="1440" w:type="dxa"/>
            <w:gridSpan w:val="2"/>
            <w:vAlign w:val="bottom"/>
          </w:tcPr>
          <w:p w:rsidR="00F80AD4" w:rsidRPr="00554156" w:rsidRDefault="00F80AD4" w:rsidP="0076036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F80AD4" w:rsidRPr="00554156" w:rsidRDefault="00F80AD4" w:rsidP="00760364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Население, потребители, приравненные к населению. 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60" w:type="dxa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двум зонам суток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F80AD4" w:rsidRPr="00554156">
        <w:trPr>
          <w:trHeight w:val="179"/>
        </w:trPr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трем зонам суток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потребителей.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260" w:type="dxa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двум зонам суток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Дневная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56" w:type="dxa"/>
            <w:gridSpan w:val="8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по трем зонам суток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F80AD4" w:rsidRPr="00554156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F80AD4" w:rsidRPr="00D27822">
        <w:tc>
          <w:tcPr>
            <w:tcW w:w="872" w:type="dxa"/>
            <w:gridSpan w:val="2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716" w:type="dxa"/>
            <w:gridSpan w:val="3"/>
            <w:vAlign w:val="bottom"/>
          </w:tcPr>
          <w:p w:rsidR="00F80AD4" w:rsidRPr="00554156" w:rsidRDefault="00F80AD4" w:rsidP="00230D0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260" w:type="dxa"/>
          </w:tcPr>
          <w:p w:rsidR="00F80AD4" w:rsidRPr="00554156" w:rsidRDefault="00F80AD4" w:rsidP="0023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руб./кВт.ч</w:t>
            </w:r>
          </w:p>
        </w:tc>
        <w:tc>
          <w:tcPr>
            <w:tcW w:w="1440" w:type="dxa"/>
            <w:gridSpan w:val="2"/>
          </w:tcPr>
          <w:p w:rsidR="00F80AD4" w:rsidRPr="00554156" w:rsidRDefault="00F80AD4" w:rsidP="00B44CFE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40" w:type="dxa"/>
            <w:gridSpan w:val="2"/>
          </w:tcPr>
          <w:p w:rsidR="00F80AD4" w:rsidRPr="00D27822" w:rsidRDefault="00F80AD4" w:rsidP="00230D0B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5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F80AD4" w:rsidRPr="00D27822" w:rsidRDefault="00F80AD4" w:rsidP="005314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80AD4" w:rsidRPr="00D27822" w:rsidRDefault="00F80AD4" w:rsidP="003050D4">
      <w:pPr>
        <w:spacing w:after="0" w:line="240" w:lineRule="auto"/>
        <w:jc w:val="both"/>
        <w:rPr>
          <w:sz w:val="24"/>
          <w:szCs w:val="24"/>
        </w:rPr>
      </w:pPr>
      <w:r w:rsidRPr="00D27822">
        <w:rPr>
          <w:sz w:val="24"/>
          <w:szCs w:val="24"/>
        </w:rPr>
        <w:tab/>
      </w:r>
    </w:p>
    <w:sectPr w:rsidR="00F80AD4" w:rsidRPr="00D27822" w:rsidSect="00E45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D4" w:rsidRDefault="00F80AD4" w:rsidP="001C3D24">
      <w:pPr>
        <w:spacing w:after="0" w:line="240" w:lineRule="auto"/>
      </w:pPr>
      <w:r>
        <w:separator/>
      </w:r>
    </w:p>
  </w:endnote>
  <w:endnote w:type="continuationSeparator" w:id="0">
    <w:p w:rsidR="00F80AD4" w:rsidRDefault="00F80AD4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D4" w:rsidRDefault="00F80AD4" w:rsidP="001C3D24">
      <w:pPr>
        <w:spacing w:after="0" w:line="240" w:lineRule="auto"/>
      </w:pPr>
      <w:r>
        <w:separator/>
      </w:r>
    </w:p>
  </w:footnote>
  <w:footnote w:type="continuationSeparator" w:id="0">
    <w:p w:rsidR="00F80AD4" w:rsidRDefault="00F80AD4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84"/>
    <w:multiLevelType w:val="hybridMultilevel"/>
    <w:tmpl w:val="BF1AB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19F50605"/>
    <w:multiLevelType w:val="hybridMultilevel"/>
    <w:tmpl w:val="AA5AB6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3">
    <w:nsid w:val="3061252A"/>
    <w:multiLevelType w:val="hybridMultilevel"/>
    <w:tmpl w:val="780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46566"/>
    <w:multiLevelType w:val="hybridMultilevel"/>
    <w:tmpl w:val="AB321240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cs="Wingdings" w:hint="default"/>
      </w:rPr>
    </w:lvl>
  </w:abstractNum>
  <w:abstractNum w:abstractNumId="5">
    <w:nsid w:val="4D783845"/>
    <w:multiLevelType w:val="hybridMultilevel"/>
    <w:tmpl w:val="D800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F3BB4"/>
    <w:multiLevelType w:val="hybridMultilevel"/>
    <w:tmpl w:val="2FECF5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68"/>
    <w:rsid w:val="00000AE3"/>
    <w:rsid w:val="00000EED"/>
    <w:rsid w:val="00003022"/>
    <w:rsid w:val="000032BD"/>
    <w:rsid w:val="00003F76"/>
    <w:rsid w:val="0000646B"/>
    <w:rsid w:val="000075E2"/>
    <w:rsid w:val="00011BCA"/>
    <w:rsid w:val="00012E7C"/>
    <w:rsid w:val="00016200"/>
    <w:rsid w:val="00021816"/>
    <w:rsid w:val="00027B63"/>
    <w:rsid w:val="000305B2"/>
    <w:rsid w:val="00036B00"/>
    <w:rsid w:val="000418AF"/>
    <w:rsid w:val="000442B8"/>
    <w:rsid w:val="00047614"/>
    <w:rsid w:val="0006142A"/>
    <w:rsid w:val="000614D0"/>
    <w:rsid w:val="000652BF"/>
    <w:rsid w:val="00066F89"/>
    <w:rsid w:val="0006772B"/>
    <w:rsid w:val="000737EA"/>
    <w:rsid w:val="00082A4B"/>
    <w:rsid w:val="00085149"/>
    <w:rsid w:val="00085A50"/>
    <w:rsid w:val="00096449"/>
    <w:rsid w:val="00097391"/>
    <w:rsid w:val="000A659C"/>
    <w:rsid w:val="000A7489"/>
    <w:rsid w:val="000B0E06"/>
    <w:rsid w:val="000B3CE9"/>
    <w:rsid w:val="000B4743"/>
    <w:rsid w:val="000B491D"/>
    <w:rsid w:val="000B5EAF"/>
    <w:rsid w:val="000B7696"/>
    <w:rsid w:val="000B7A4F"/>
    <w:rsid w:val="000C73EC"/>
    <w:rsid w:val="000D1213"/>
    <w:rsid w:val="000D150D"/>
    <w:rsid w:val="000D36B3"/>
    <w:rsid w:val="000D3C97"/>
    <w:rsid w:val="000D79F7"/>
    <w:rsid w:val="000E1D45"/>
    <w:rsid w:val="000E3BEE"/>
    <w:rsid w:val="000E4669"/>
    <w:rsid w:val="000E5F55"/>
    <w:rsid w:val="000F339D"/>
    <w:rsid w:val="00100812"/>
    <w:rsid w:val="00100F2E"/>
    <w:rsid w:val="00125594"/>
    <w:rsid w:val="00126D30"/>
    <w:rsid w:val="001279CE"/>
    <w:rsid w:val="001400A4"/>
    <w:rsid w:val="00141296"/>
    <w:rsid w:val="00146176"/>
    <w:rsid w:val="001464AD"/>
    <w:rsid w:val="00150F7E"/>
    <w:rsid w:val="00153B9D"/>
    <w:rsid w:val="00153E84"/>
    <w:rsid w:val="00157C51"/>
    <w:rsid w:val="00161F31"/>
    <w:rsid w:val="00162B63"/>
    <w:rsid w:val="00164852"/>
    <w:rsid w:val="001674FA"/>
    <w:rsid w:val="00170F9A"/>
    <w:rsid w:val="001720B6"/>
    <w:rsid w:val="00173206"/>
    <w:rsid w:val="001778AA"/>
    <w:rsid w:val="0018362A"/>
    <w:rsid w:val="0018445E"/>
    <w:rsid w:val="0019105B"/>
    <w:rsid w:val="001947FC"/>
    <w:rsid w:val="001A3B22"/>
    <w:rsid w:val="001A4A85"/>
    <w:rsid w:val="001B0630"/>
    <w:rsid w:val="001B0C07"/>
    <w:rsid w:val="001B394B"/>
    <w:rsid w:val="001B57EE"/>
    <w:rsid w:val="001B7D3E"/>
    <w:rsid w:val="001C00F8"/>
    <w:rsid w:val="001C0197"/>
    <w:rsid w:val="001C181C"/>
    <w:rsid w:val="001C3C9B"/>
    <w:rsid w:val="001C3D24"/>
    <w:rsid w:val="001C6985"/>
    <w:rsid w:val="001C6C16"/>
    <w:rsid w:val="001D44D7"/>
    <w:rsid w:val="001E2BCA"/>
    <w:rsid w:val="001E6773"/>
    <w:rsid w:val="001E6BAD"/>
    <w:rsid w:val="001F3C86"/>
    <w:rsid w:val="001F52B5"/>
    <w:rsid w:val="00210E23"/>
    <w:rsid w:val="0021662F"/>
    <w:rsid w:val="0022002D"/>
    <w:rsid w:val="00220B20"/>
    <w:rsid w:val="00220D40"/>
    <w:rsid w:val="00222E13"/>
    <w:rsid w:val="00223FFF"/>
    <w:rsid w:val="00230D0B"/>
    <w:rsid w:val="00230D7A"/>
    <w:rsid w:val="00237D80"/>
    <w:rsid w:val="00242B83"/>
    <w:rsid w:val="002463F1"/>
    <w:rsid w:val="00251BE6"/>
    <w:rsid w:val="00274B60"/>
    <w:rsid w:val="00280365"/>
    <w:rsid w:val="00284207"/>
    <w:rsid w:val="00290050"/>
    <w:rsid w:val="00295B9F"/>
    <w:rsid w:val="002B14A6"/>
    <w:rsid w:val="002B3F99"/>
    <w:rsid w:val="002B7486"/>
    <w:rsid w:val="002C0727"/>
    <w:rsid w:val="002C23CC"/>
    <w:rsid w:val="002C276C"/>
    <w:rsid w:val="002C435C"/>
    <w:rsid w:val="002D4066"/>
    <w:rsid w:val="002E135D"/>
    <w:rsid w:val="002E7EDF"/>
    <w:rsid w:val="002F1702"/>
    <w:rsid w:val="002F5403"/>
    <w:rsid w:val="002F6997"/>
    <w:rsid w:val="00301BBB"/>
    <w:rsid w:val="003024B8"/>
    <w:rsid w:val="003050D4"/>
    <w:rsid w:val="003076A7"/>
    <w:rsid w:val="0031317E"/>
    <w:rsid w:val="0031454F"/>
    <w:rsid w:val="00315F52"/>
    <w:rsid w:val="00324E52"/>
    <w:rsid w:val="00327936"/>
    <w:rsid w:val="003319BC"/>
    <w:rsid w:val="003349B0"/>
    <w:rsid w:val="0033671E"/>
    <w:rsid w:val="00345129"/>
    <w:rsid w:val="00347BF3"/>
    <w:rsid w:val="003519E3"/>
    <w:rsid w:val="003558F6"/>
    <w:rsid w:val="0036124C"/>
    <w:rsid w:val="00361FA2"/>
    <w:rsid w:val="003627AC"/>
    <w:rsid w:val="00363447"/>
    <w:rsid w:val="00364AA9"/>
    <w:rsid w:val="00370C05"/>
    <w:rsid w:val="003726B4"/>
    <w:rsid w:val="00374825"/>
    <w:rsid w:val="0037585F"/>
    <w:rsid w:val="00382225"/>
    <w:rsid w:val="00387A51"/>
    <w:rsid w:val="00397548"/>
    <w:rsid w:val="003A4C9A"/>
    <w:rsid w:val="003B059F"/>
    <w:rsid w:val="003B31F4"/>
    <w:rsid w:val="003B6246"/>
    <w:rsid w:val="003C24E4"/>
    <w:rsid w:val="003C5407"/>
    <w:rsid w:val="003C5C29"/>
    <w:rsid w:val="003C7DE2"/>
    <w:rsid w:val="003D29BA"/>
    <w:rsid w:val="003D4998"/>
    <w:rsid w:val="003E1BBA"/>
    <w:rsid w:val="003E3A39"/>
    <w:rsid w:val="003E4BED"/>
    <w:rsid w:val="00406B9C"/>
    <w:rsid w:val="00406E54"/>
    <w:rsid w:val="004123C6"/>
    <w:rsid w:val="00412F02"/>
    <w:rsid w:val="004155E2"/>
    <w:rsid w:val="00422B88"/>
    <w:rsid w:val="00423819"/>
    <w:rsid w:val="004259B7"/>
    <w:rsid w:val="00425E79"/>
    <w:rsid w:val="00427309"/>
    <w:rsid w:val="00432432"/>
    <w:rsid w:val="004328A0"/>
    <w:rsid w:val="00432931"/>
    <w:rsid w:val="00433D98"/>
    <w:rsid w:val="00447E98"/>
    <w:rsid w:val="00447FA3"/>
    <w:rsid w:val="00472D02"/>
    <w:rsid w:val="00474F3E"/>
    <w:rsid w:val="004753FE"/>
    <w:rsid w:val="00483925"/>
    <w:rsid w:val="00484238"/>
    <w:rsid w:val="004852D5"/>
    <w:rsid w:val="0049483B"/>
    <w:rsid w:val="004A0A08"/>
    <w:rsid w:val="004A2BF2"/>
    <w:rsid w:val="004A32CE"/>
    <w:rsid w:val="004C6634"/>
    <w:rsid w:val="004D5B07"/>
    <w:rsid w:val="004D5DD6"/>
    <w:rsid w:val="004E068F"/>
    <w:rsid w:val="004E6122"/>
    <w:rsid w:val="004F4B66"/>
    <w:rsid w:val="005011AA"/>
    <w:rsid w:val="00503AAD"/>
    <w:rsid w:val="00507A5C"/>
    <w:rsid w:val="00507F54"/>
    <w:rsid w:val="005128D0"/>
    <w:rsid w:val="005136ED"/>
    <w:rsid w:val="005140AA"/>
    <w:rsid w:val="005232D0"/>
    <w:rsid w:val="00524870"/>
    <w:rsid w:val="00525080"/>
    <w:rsid w:val="005273B3"/>
    <w:rsid w:val="0052772B"/>
    <w:rsid w:val="00530758"/>
    <w:rsid w:val="00531151"/>
    <w:rsid w:val="0053146A"/>
    <w:rsid w:val="00533B0C"/>
    <w:rsid w:val="00535E02"/>
    <w:rsid w:val="00537DF2"/>
    <w:rsid w:val="00541238"/>
    <w:rsid w:val="005445EA"/>
    <w:rsid w:val="00554156"/>
    <w:rsid w:val="00554428"/>
    <w:rsid w:val="005649AA"/>
    <w:rsid w:val="005657FD"/>
    <w:rsid w:val="00566708"/>
    <w:rsid w:val="00567267"/>
    <w:rsid w:val="0057411D"/>
    <w:rsid w:val="00574F2F"/>
    <w:rsid w:val="00577A41"/>
    <w:rsid w:val="005816D9"/>
    <w:rsid w:val="00582F40"/>
    <w:rsid w:val="005A471E"/>
    <w:rsid w:val="005A58A0"/>
    <w:rsid w:val="005A77D8"/>
    <w:rsid w:val="005B3897"/>
    <w:rsid w:val="005B4334"/>
    <w:rsid w:val="005B5B05"/>
    <w:rsid w:val="005C1E78"/>
    <w:rsid w:val="005C257F"/>
    <w:rsid w:val="005D1067"/>
    <w:rsid w:val="005E08DA"/>
    <w:rsid w:val="005E6F5B"/>
    <w:rsid w:val="005F4D12"/>
    <w:rsid w:val="005F71CC"/>
    <w:rsid w:val="00602711"/>
    <w:rsid w:val="0061320E"/>
    <w:rsid w:val="00613A21"/>
    <w:rsid w:val="0061540F"/>
    <w:rsid w:val="00624587"/>
    <w:rsid w:val="00631BBF"/>
    <w:rsid w:val="00645CB0"/>
    <w:rsid w:val="00646BEE"/>
    <w:rsid w:val="00646C53"/>
    <w:rsid w:val="006538DD"/>
    <w:rsid w:val="006568D6"/>
    <w:rsid w:val="0066205B"/>
    <w:rsid w:val="00663E08"/>
    <w:rsid w:val="00674980"/>
    <w:rsid w:val="00680A41"/>
    <w:rsid w:val="006862A7"/>
    <w:rsid w:val="00693EAA"/>
    <w:rsid w:val="00695F47"/>
    <w:rsid w:val="006A047D"/>
    <w:rsid w:val="006A09CE"/>
    <w:rsid w:val="006A1055"/>
    <w:rsid w:val="006A441E"/>
    <w:rsid w:val="006B2147"/>
    <w:rsid w:val="006B3105"/>
    <w:rsid w:val="006C0ABD"/>
    <w:rsid w:val="006C0B7A"/>
    <w:rsid w:val="006C1F38"/>
    <w:rsid w:val="006C4D99"/>
    <w:rsid w:val="006C509E"/>
    <w:rsid w:val="006E27F6"/>
    <w:rsid w:val="006E2D20"/>
    <w:rsid w:val="006E4E03"/>
    <w:rsid w:val="006F0726"/>
    <w:rsid w:val="006F2121"/>
    <w:rsid w:val="006F291E"/>
    <w:rsid w:val="00701186"/>
    <w:rsid w:val="00701748"/>
    <w:rsid w:val="00706C2D"/>
    <w:rsid w:val="00711AC6"/>
    <w:rsid w:val="00712D0E"/>
    <w:rsid w:val="00721358"/>
    <w:rsid w:val="00727DB2"/>
    <w:rsid w:val="00727FC2"/>
    <w:rsid w:val="00730474"/>
    <w:rsid w:val="00730AD2"/>
    <w:rsid w:val="007316F2"/>
    <w:rsid w:val="007358DC"/>
    <w:rsid w:val="00740F91"/>
    <w:rsid w:val="0074273E"/>
    <w:rsid w:val="00750110"/>
    <w:rsid w:val="00751F81"/>
    <w:rsid w:val="00751FAD"/>
    <w:rsid w:val="00755552"/>
    <w:rsid w:val="00760364"/>
    <w:rsid w:val="007614ED"/>
    <w:rsid w:val="00761ED3"/>
    <w:rsid w:val="00767429"/>
    <w:rsid w:val="0078712A"/>
    <w:rsid w:val="00792A8A"/>
    <w:rsid w:val="00793671"/>
    <w:rsid w:val="007A0B18"/>
    <w:rsid w:val="007A3729"/>
    <w:rsid w:val="007B2B27"/>
    <w:rsid w:val="007C0965"/>
    <w:rsid w:val="007C1B0D"/>
    <w:rsid w:val="007C28F7"/>
    <w:rsid w:val="007C3374"/>
    <w:rsid w:val="007D0494"/>
    <w:rsid w:val="007F02BC"/>
    <w:rsid w:val="007F047C"/>
    <w:rsid w:val="007F3B7B"/>
    <w:rsid w:val="0080022F"/>
    <w:rsid w:val="00801D36"/>
    <w:rsid w:val="008039E1"/>
    <w:rsid w:val="00804F22"/>
    <w:rsid w:val="00814B7A"/>
    <w:rsid w:val="00817626"/>
    <w:rsid w:val="008208D3"/>
    <w:rsid w:val="00837E68"/>
    <w:rsid w:val="008403DE"/>
    <w:rsid w:val="00840E71"/>
    <w:rsid w:val="008466EC"/>
    <w:rsid w:val="008526C1"/>
    <w:rsid w:val="00855C6B"/>
    <w:rsid w:val="00857FA3"/>
    <w:rsid w:val="008638B8"/>
    <w:rsid w:val="00865CF3"/>
    <w:rsid w:val="008663FF"/>
    <w:rsid w:val="00867620"/>
    <w:rsid w:val="00880A8E"/>
    <w:rsid w:val="008874B6"/>
    <w:rsid w:val="008943D9"/>
    <w:rsid w:val="008A02D2"/>
    <w:rsid w:val="008A558A"/>
    <w:rsid w:val="008B1088"/>
    <w:rsid w:val="008B11D1"/>
    <w:rsid w:val="008B3DFD"/>
    <w:rsid w:val="008B5109"/>
    <w:rsid w:val="008B770A"/>
    <w:rsid w:val="008C0B0B"/>
    <w:rsid w:val="008C276B"/>
    <w:rsid w:val="008C3C4B"/>
    <w:rsid w:val="008C44F0"/>
    <w:rsid w:val="008C63EA"/>
    <w:rsid w:val="008C66A3"/>
    <w:rsid w:val="008D019D"/>
    <w:rsid w:val="008D627E"/>
    <w:rsid w:val="008D69EB"/>
    <w:rsid w:val="008E26E2"/>
    <w:rsid w:val="0090384F"/>
    <w:rsid w:val="009062EE"/>
    <w:rsid w:val="00906B44"/>
    <w:rsid w:val="00910180"/>
    <w:rsid w:val="0091441F"/>
    <w:rsid w:val="009146BC"/>
    <w:rsid w:val="009163FA"/>
    <w:rsid w:val="009208F4"/>
    <w:rsid w:val="00925862"/>
    <w:rsid w:val="00925D26"/>
    <w:rsid w:val="00925FC8"/>
    <w:rsid w:val="00933158"/>
    <w:rsid w:val="00946602"/>
    <w:rsid w:val="0095171F"/>
    <w:rsid w:val="00953A32"/>
    <w:rsid w:val="009702D2"/>
    <w:rsid w:val="00973C0A"/>
    <w:rsid w:val="0097753E"/>
    <w:rsid w:val="009812FF"/>
    <w:rsid w:val="009827F8"/>
    <w:rsid w:val="00984D3C"/>
    <w:rsid w:val="00986167"/>
    <w:rsid w:val="0098752C"/>
    <w:rsid w:val="00990924"/>
    <w:rsid w:val="009927F8"/>
    <w:rsid w:val="0099445B"/>
    <w:rsid w:val="00995044"/>
    <w:rsid w:val="0099589C"/>
    <w:rsid w:val="0099652B"/>
    <w:rsid w:val="009A082D"/>
    <w:rsid w:val="009A28A1"/>
    <w:rsid w:val="009B1E23"/>
    <w:rsid w:val="009B7BA8"/>
    <w:rsid w:val="009C114F"/>
    <w:rsid w:val="009C3C23"/>
    <w:rsid w:val="009C6942"/>
    <w:rsid w:val="009D19C3"/>
    <w:rsid w:val="009D396B"/>
    <w:rsid w:val="009D44B8"/>
    <w:rsid w:val="009D686E"/>
    <w:rsid w:val="009D789F"/>
    <w:rsid w:val="009D7F0B"/>
    <w:rsid w:val="009E1D2D"/>
    <w:rsid w:val="009E302F"/>
    <w:rsid w:val="009E7E2E"/>
    <w:rsid w:val="009F08FF"/>
    <w:rsid w:val="009F131F"/>
    <w:rsid w:val="009F512A"/>
    <w:rsid w:val="00A05239"/>
    <w:rsid w:val="00A05326"/>
    <w:rsid w:val="00A115D9"/>
    <w:rsid w:val="00A1350C"/>
    <w:rsid w:val="00A23701"/>
    <w:rsid w:val="00A23953"/>
    <w:rsid w:val="00A25440"/>
    <w:rsid w:val="00A31239"/>
    <w:rsid w:val="00A322A6"/>
    <w:rsid w:val="00A426CD"/>
    <w:rsid w:val="00A44AF2"/>
    <w:rsid w:val="00A63CA1"/>
    <w:rsid w:val="00A71913"/>
    <w:rsid w:val="00A74CB2"/>
    <w:rsid w:val="00A74DEF"/>
    <w:rsid w:val="00A81F10"/>
    <w:rsid w:val="00A873DB"/>
    <w:rsid w:val="00A877DB"/>
    <w:rsid w:val="00A903D7"/>
    <w:rsid w:val="00A90BE2"/>
    <w:rsid w:val="00AA0DC0"/>
    <w:rsid w:val="00AA2395"/>
    <w:rsid w:val="00AA4FD2"/>
    <w:rsid w:val="00AB3D35"/>
    <w:rsid w:val="00AC17A1"/>
    <w:rsid w:val="00AC3832"/>
    <w:rsid w:val="00AD1DF1"/>
    <w:rsid w:val="00AD490F"/>
    <w:rsid w:val="00AD63E6"/>
    <w:rsid w:val="00AD7308"/>
    <w:rsid w:val="00AE0D7F"/>
    <w:rsid w:val="00AF6ED8"/>
    <w:rsid w:val="00AF77BC"/>
    <w:rsid w:val="00B06300"/>
    <w:rsid w:val="00B27982"/>
    <w:rsid w:val="00B30C2E"/>
    <w:rsid w:val="00B3154D"/>
    <w:rsid w:val="00B358D2"/>
    <w:rsid w:val="00B41159"/>
    <w:rsid w:val="00B44CFE"/>
    <w:rsid w:val="00B45160"/>
    <w:rsid w:val="00B45957"/>
    <w:rsid w:val="00B5257E"/>
    <w:rsid w:val="00B5724A"/>
    <w:rsid w:val="00B579F4"/>
    <w:rsid w:val="00B60A20"/>
    <w:rsid w:val="00B71B7E"/>
    <w:rsid w:val="00B72015"/>
    <w:rsid w:val="00B739FD"/>
    <w:rsid w:val="00B75BA7"/>
    <w:rsid w:val="00B77B77"/>
    <w:rsid w:val="00B905E3"/>
    <w:rsid w:val="00B949B0"/>
    <w:rsid w:val="00B94A6A"/>
    <w:rsid w:val="00B97099"/>
    <w:rsid w:val="00B979FB"/>
    <w:rsid w:val="00BA0B3F"/>
    <w:rsid w:val="00BB3ADA"/>
    <w:rsid w:val="00BB3DAB"/>
    <w:rsid w:val="00BB49C0"/>
    <w:rsid w:val="00BC1609"/>
    <w:rsid w:val="00BC30BC"/>
    <w:rsid w:val="00BC33CB"/>
    <w:rsid w:val="00BC7083"/>
    <w:rsid w:val="00BD35BB"/>
    <w:rsid w:val="00BD3D52"/>
    <w:rsid w:val="00BD4425"/>
    <w:rsid w:val="00BD4EF9"/>
    <w:rsid w:val="00BD64A5"/>
    <w:rsid w:val="00BE4199"/>
    <w:rsid w:val="00BF2877"/>
    <w:rsid w:val="00BF3069"/>
    <w:rsid w:val="00BF3C1F"/>
    <w:rsid w:val="00BF3FCF"/>
    <w:rsid w:val="00BF772F"/>
    <w:rsid w:val="00C00AEE"/>
    <w:rsid w:val="00C0224D"/>
    <w:rsid w:val="00C02D8B"/>
    <w:rsid w:val="00C04E6C"/>
    <w:rsid w:val="00C12305"/>
    <w:rsid w:val="00C25DD5"/>
    <w:rsid w:val="00C32BF2"/>
    <w:rsid w:val="00C36CF2"/>
    <w:rsid w:val="00C404F1"/>
    <w:rsid w:val="00C43BCB"/>
    <w:rsid w:val="00C463F9"/>
    <w:rsid w:val="00C471AB"/>
    <w:rsid w:val="00C601E3"/>
    <w:rsid w:val="00C62E90"/>
    <w:rsid w:val="00C65E1C"/>
    <w:rsid w:val="00C7435A"/>
    <w:rsid w:val="00C76ABD"/>
    <w:rsid w:val="00C83ED9"/>
    <w:rsid w:val="00C85A2A"/>
    <w:rsid w:val="00CA3139"/>
    <w:rsid w:val="00CA3AD2"/>
    <w:rsid w:val="00CA7287"/>
    <w:rsid w:val="00CA75EC"/>
    <w:rsid w:val="00CB49ED"/>
    <w:rsid w:val="00CB5114"/>
    <w:rsid w:val="00CC3968"/>
    <w:rsid w:val="00CC4383"/>
    <w:rsid w:val="00CC710B"/>
    <w:rsid w:val="00CD0BCB"/>
    <w:rsid w:val="00CE137C"/>
    <w:rsid w:val="00CE1577"/>
    <w:rsid w:val="00CE5A08"/>
    <w:rsid w:val="00CF38D7"/>
    <w:rsid w:val="00CF5AA6"/>
    <w:rsid w:val="00CF6D91"/>
    <w:rsid w:val="00CF7E89"/>
    <w:rsid w:val="00D04294"/>
    <w:rsid w:val="00D06F68"/>
    <w:rsid w:val="00D109F6"/>
    <w:rsid w:val="00D13188"/>
    <w:rsid w:val="00D13854"/>
    <w:rsid w:val="00D15758"/>
    <w:rsid w:val="00D168F7"/>
    <w:rsid w:val="00D16B7F"/>
    <w:rsid w:val="00D27822"/>
    <w:rsid w:val="00D33967"/>
    <w:rsid w:val="00D33B66"/>
    <w:rsid w:val="00D351A3"/>
    <w:rsid w:val="00D36E92"/>
    <w:rsid w:val="00D4014B"/>
    <w:rsid w:val="00D41E62"/>
    <w:rsid w:val="00D4306B"/>
    <w:rsid w:val="00D464DA"/>
    <w:rsid w:val="00D561A8"/>
    <w:rsid w:val="00D5659E"/>
    <w:rsid w:val="00D57520"/>
    <w:rsid w:val="00D62E0D"/>
    <w:rsid w:val="00D63018"/>
    <w:rsid w:val="00D70660"/>
    <w:rsid w:val="00D7185D"/>
    <w:rsid w:val="00D73456"/>
    <w:rsid w:val="00D74CFB"/>
    <w:rsid w:val="00D8042C"/>
    <w:rsid w:val="00D82620"/>
    <w:rsid w:val="00D842FD"/>
    <w:rsid w:val="00D854B8"/>
    <w:rsid w:val="00D87BF3"/>
    <w:rsid w:val="00D87FDA"/>
    <w:rsid w:val="00D90B25"/>
    <w:rsid w:val="00D91D8F"/>
    <w:rsid w:val="00D92148"/>
    <w:rsid w:val="00D9521E"/>
    <w:rsid w:val="00DA0EBB"/>
    <w:rsid w:val="00DA4DC3"/>
    <w:rsid w:val="00DB302E"/>
    <w:rsid w:val="00DC52C8"/>
    <w:rsid w:val="00DC58B0"/>
    <w:rsid w:val="00DD37AE"/>
    <w:rsid w:val="00DD5021"/>
    <w:rsid w:val="00DE70F2"/>
    <w:rsid w:val="00DF1530"/>
    <w:rsid w:val="00DF5124"/>
    <w:rsid w:val="00DF5749"/>
    <w:rsid w:val="00E01F4C"/>
    <w:rsid w:val="00E02957"/>
    <w:rsid w:val="00E155A8"/>
    <w:rsid w:val="00E15E3A"/>
    <w:rsid w:val="00E1660E"/>
    <w:rsid w:val="00E169F8"/>
    <w:rsid w:val="00E20A21"/>
    <w:rsid w:val="00E23AF6"/>
    <w:rsid w:val="00E23DAD"/>
    <w:rsid w:val="00E25A93"/>
    <w:rsid w:val="00E30664"/>
    <w:rsid w:val="00E310C4"/>
    <w:rsid w:val="00E34C2F"/>
    <w:rsid w:val="00E40843"/>
    <w:rsid w:val="00E45420"/>
    <w:rsid w:val="00E459B4"/>
    <w:rsid w:val="00E472E2"/>
    <w:rsid w:val="00E53051"/>
    <w:rsid w:val="00E6002C"/>
    <w:rsid w:val="00E614B9"/>
    <w:rsid w:val="00E6249B"/>
    <w:rsid w:val="00E638A4"/>
    <w:rsid w:val="00E846CE"/>
    <w:rsid w:val="00E8503F"/>
    <w:rsid w:val="00E85C49"/>
    <w:rsid w:val="00E861BB"/>
    <w:rsid w:val="00E9096C"/>
    <w:rsid w:val="00EA3AF5"/>
    <w:rsid w:val="00EA6774"/>
    <w:rsid w:val="00EA709A"/>
    <w:rsid w:val="00EA7F12"/>
    <w:rsid w:val="00EC60B5"/>
    <w:rsid w:val="00ED33A8"/>
    <w:rsid w:val="00ED48AE"/>
    <w:rsid w:val="00EE1CF3"/>
    <w:rsid w:val="00EE257B"/>
    <w:rsid w:val="00EE2DEE"/>
    <w:rsid w:val="00EE3834"/>
    <w:rsid w:val="00EE63E1"/>
    <w:rsid w:val="00EF39D5"/>
    <w:rsid w:val="00EF5DEC"/>
    <w:rsid w:val="00EF77DB"/>
    <w:rsid w:val="00F05663"/>
    <w:rsid w:val="00F0728D"/>
    <w:rsid w:val="00F07D7A"/>
    <w:rsid w:val="00F101C6"/>
    <w:rsid w:val="00F1274D"/>
    <w:rsid w:val="00F131D4"/>
    <w:rsid w:val="00F13455"/>
    <w:rsid w:val="00F1643E"/>
    <w:rsid w:val="00F21F86"/>
    <w:rsid w:val="00F237E5"/>
    <w:rsid w:val="00F30695"/>
    <w:rsid w:val="00F333DC"/>
    <w:rsid w:val="00F33539"/>
    <w:rsid w:val="00F365FD"/>
    <w:rsid w:val="00F4282F"/>
    <w:rsid w:val="00F42F8D"/>
    <w:rsid w:val="00F44300"/>
    <w:rsid w:val="00F46E66"/>
    <w:rsid w:val="00F52563"/>
    <w:rsid w:val="00F54429"/>
    <w:rsid w:val="00F62E64"/>
    <w:rsid w:val="00F6718C"/>
    <w:rsid w:val="00F71734"/>
    <w:rsid w:val="00F740B0"/>
    <w:rsid w:val="00F74462"/>
    <w:rsid w:val="00F75118"/>
    <w:rsid w:val="00F76014"/>
    <w:rsid w:val="00F80AD4"/>
    <w:rsid w:val="00F842BC"/>
    <w:rsid w:val="00F84B5D"/>
    <w:rsid w:val="00F9297D"/>
    <w:rsid w:val="00FA6CAA"/>
    <w:rsid w:val="00FA7821"/>
    <w:rsid w:val="00FB0282"/>
    <w:rsid w:val="00FB04E7"/>
    <w:rsid w:val="00FB0677"/>
    <w:rsid w:val="00FB48D8"/>
    <w:rsid w:val="00FB68CB"/>
    <w:rsid w:val="00FB6DD4"/>
    <w:rsid w:val="00FB70C3"/>
    <w:rsid w:val="00FC1119"/>
    <w:rsid w:val="00FC211E"/>
    <w:rsid w:val="00FC5F81"/>
    <w:rsid w:val="00FC7700"/>
    <w:rsid w:val="00FD1643"/>
    <w:rsid w:val="00FD2A23"/>
    <w:rsid w:val="00FD3FA8"/>
    <w:rsid w:val="00FD4785"/>
    <w:rsid w:val="00FD738A"/>
    <w:rsid w:val="00FE44E2"/>
    <w:rsid w:val="00FF1EE6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483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C39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39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24"/>
  </w:style>
  <w:style w:type="paragraph" w:styleId="Footer">
    <w:name w:val="footer"/>
    <w:basedOn w:val="Normal"/>
    <w:link w:val="Foot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24"/>
  </w:style>
  <w:style w:type="paragraph" w:customStyle="1" w:styleId="ConsTitle">
    <w:name w:val="ConsTitle"/>
    <w:uiPriority w:val="99"/>
    <w:rsid w:val="00F335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locked/>
    <w:rsid w:val="00C463F9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36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1050</Words>
  <Characters>5991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TahirovaAV</cp:lastModifiedBy>
  <cp:revision>4</cp:revision>
  <cp:lastPrinted>2016-04-20T05:34:00Z</cp:lastPrinted>
  <dcterms:created xsi:type="dcterms:W3CDTF">2017-01-19T04:22:00Z</dcterms:created>
  <dcterms:modified xsi:type="dcterms:W3CDTF">2017-01-19T10:47:00Z</dcterms:modified>
</cp:coreProperties>
</file>