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2" w:rsidRDefault="002529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2992" w:rsidRDefault="0025299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29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992" w:rsidRDefault="00252992">
            <w:pPr>
              <w:pStyle w:val="ConsPlusNormal"/>
            </w:pPr>
            <w:r>
              <w:t>16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992" w:rsidRDefault="00252992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252992" w:rsidRDefault="00252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992" w:rsidRDefault="00252992">
      <w:pPr>
        <w:pStyle w:val="ConsPlusNormal"/>
      </w:pPr>
    </w:p>
    <w:p w:rsidR="00252992" w:rsidRDefault="00252992">
      <w:pPr>
        <w:pStyle w:val="ConsPlusTitle"/>
        <w:jc w:val="center"/>
      </w:pPr>
      <w:r>
        <w:t>ЗАКОН</w:t>
      </w:r>
    </w:p>
    <w:p w:rsidR="00252992" w:rsidRDefault="00252992">
      <w:pPr>
        <w:pStyle w:val="ConsPlusTitle"/>
        <w:jc w:val="center"/>
      </w:pPr>
      <w:r>
        <w:t>ХАНТЫ-МАНСИЙСКОГО АВТОНОМНОГО ОКРУГА - ЮГРЫ</w:t>
      </w:r>
    </w:p>
    <w:p w:rsidR="00252992" w:rsidRDefault="00252992">
      <w:pPr>
        <w:pStyle w:val="ConsPlusTitle"/>
        <w:jc w:val="center"/>
      </w:pPr>
    </w:p>
    <w:p w:rsidR="00252992" w:rsidRDefault="00252992">
      <w:pPr>
        <w:pStyle w:val="ConsPlusTitle"/>
        <w:jc w:val="center"/>
      </w:pPr>
      <w:r>
        <w:t xml:space="preserve">О ПОДДЕРЖКЕ </w:t>
      </w:r>
      <w:proofErr w:type="gramStart"/>
      <w:r>
        <w:t>РЕГИОНАЛЬНЫХ</w:t>
      </w:r>
      <w:proofErr w:type="gramEnd"/>
      <w:r>
        <w:t xml:space="preserve"> СОЦИАЛЬНО ОРИЕНТИРОВАННЫХ</w:t>
      </w:r>
    </w:p>
    <w:p w:rsidR="00252992" w:rsidRDefault="00252992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252992" w:rsidRDefault="00252992">
      <w:pPr>
        <w:pStyle w:val="ConsPlusTitle"/>
        <w:jc w:val="center"/>
      </w:pPr>
      <w:r>
        <w:t>В ХАНТЫ-МАНСИЙСКОМ АВТОНОМНОМ ОКРУГЕ - ЮГРЕ</w:t>
      </w:r>
    </w:p>
    <w:p w:rsidR="00252992" w:rsidRDefault="00252992">
      <w:pPr>
        <w:pStyle w:val="ConsPlusNormal"/>
        <w:jc w:val="center"/>
      </w:pPr>
    </w:p>
    <w:p w:rsidR="00252992" w:rsidRDefault="0025299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52992" w:rsidRDefault="00252992">
      <w:pPr>
        <w:pStyle w:val="ConsPlusNormal"/>
        <w:jc w:val="center"/>
      </w:pPr>
      <w:r>
        <w:t>автономного округа - Югры 15 декабря 2010 года</w:t>
      </w:r>
    </w:p>
    <w:p w:rsidR="00252992" w:rsidRDefault="00252992">
      <w:pPr>
        <w:pStyle w:val="ConsPlusNormal"/>
        <w:jc w:val="center"/>
      </w:pPr>
      <w:r>
        <w:t>Список изменяющих документов</w:t>
      </w:r>
    </w:p>
    <w:p w:rsidR="00252992" w:rsidRDefault="00252992">
      <w:pPr>
        <w:pStyle w:val="ConsPlusNormal"/>
        <w:jc w:val="center"/>
      </w:pPr>
      <w:proofErr w:type="gramStart"/>
      <w:r>
        <w:t xml:space="preserve">(в ред. Законов ХМАО - Югры от 23.02.2013 </w:t>
      </w:r>
      <w:hyperlink r:id="rId6" w:history="1">
        <w:r>
          <w:rPr>
            <w:color w:val="0000FF"/>
          </w:rPr>
          <w:t>N 10-оз</w:t>
        </w:r>
      </w:hyperlink>
      <w:r>
        <w:t xml:space="preserve">, от 30.09.2013 </w:t>
      </w:r>
      <w:hyperlink r:id="rId7" w:history="1">
        <w:r>
          <w:rPr>
            <w:color w:val="0000FF"/>
          </w:rPr>
          <w:t>N 85-оз</w:t>
        </w:r>
      </w:hyperlink>
      <w:r>
        <w:t>,</w:t>
      </w:r>
      <w:proofErr w:type="gramEnd"/>
    </w:p>
    <w:p w:rsidR="00252992" w:rsidRDefault="00252992">
      <w:pPr>
        <w:pStyle w:val="ConsPlusNormal"/>
        <w:jc w:val="center"/>
      </w:pPr>
      <w:r>
        <w:t xml:space="preserve">от 30.09.2013 </w:t>
      </w:r>
      <w:hyperlink r:id="rId8" w:history="1">
        <w:r>
          <w:rPr>
            <w:color w:val="0000FF"/>
          </w:rPr>
          <w:t>N 86-оз</w:t>
        </w:r>
      </w:hyperlink>
      <w:r>
        <w:t xml:space="preserve">, от 20.02.2014 </w:t>
      </w:r>
      <w:hyperlink r:id="rId9" w:history="1">
        <w:r>
          <w:rPr>
            <w:color w:val="0000FF"/>
          </w:rPr>
          <w:t>N 13-оз</w:t>
        </w:r>
      </w:hyperlink>
      <w:r>
        <w:t xml:space="preserve">, от 10.12.2014 </w:t>
      </w:r>
      <w:hyperlink r:id="rId10" w:history="1">
        <w:r>
          <w:rPr>
            <w:color w:val="0000FF"/>
          </w:rPr>
          <w:t>N 113-оз</w:t>
        </w:r>
      </w:hyperlink>
      <w:r>
        <w:t>,</w:t>
      </w:r>
    </w:p>
    <w:p w:rsidR="00252992" w:rsidRDefault="00252992">
      <w:pPr>
        <w:pStyle w:val="ConsPlusNormal"/>
        <w:jc w:val="center"/>
      </w:pPr>
      <w:r>
        <w:t xml:space="preserve">от 11.03.2015 </w:t>
      </w:r>
      <w:hyperlink r:id="rId11" w:history="1">
        <w:r>
          <w:rPr>
            <w:color w:val="0000FF"/>
          </w:rPr>
          <w:t>N 25-оз</w:t>
        </w:r>
      </w:hyperlink>
      <w:r>
        <w:t xml:space="preserve">, от 27.09.2015 </w:t>
      </w:r>
      <w:hyperlink r:id="rId12" w:history="1">
        <w:r>
          <w:rPr>
            <w:color w:val="0000FF"/>
          </w:rPr>
          <w:t>N 90-оз</w:t>
        </w:r>
      </w:hyperlink>
      <w:r>
        <w:t>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252992" w:rsidRDefault="00252992">
      <w:pPr>
        <w:pStyle w:val="ConsPlusNormal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252992" w:rsidRDefault="00252992">
      <w:pPr>
        <w:pStyle w:val="ConsPlusNormal"/>
        <w:ind w:firstLine="540"/>
        <w:jc w:val="both"/>
      </w:pPr>
      <w:r>
        <w:t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</w:t>
      </w:r>
      <w:r>
        <w:lastRenderedPageBreak/>
        <w:t>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252992" w:rsidRDefault="00252992">
      <w:pPr>
        <w:pStyle w:val="ConsPlusNormal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252992" w:rsidRDefault="00252992">
      <w:pPr>
        <w:pStyle w:val="ConsPlusNormal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252992" w:rsidRDefault="00252992">
      <w:pPr>
        <w:pStyle w:val="ConsPlusNormal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bookmarkStart w:id="1" w:name="P40"/>
      <w:bookmarkEnd w:id="1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252992" w:rsidRDefault="00252992">
      <w:pPr>
        <w:pStyle w:val="ConsPlusNormal"/>
        <w:ind w:firstLine="540"/>
        <w:jc w:val="both"/>
      </w:pPr>
      <w:r>
        <w:t>1) социальная поддержка и защита граждан;</w:t>
      </w:r>
    </w:p>
    <w:p w:rsidR="00252992" w:rsidRDefault="00252992">
      <w:pPr>
        <w:pStyle w:val="ConsPlusNormal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52992" w:rsidRDefault="00252992">
      <w:pPr>
        <w:pStyle w:val="ConsPlusNormal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52992" w:rsidRDefault="00252992">
      <w:pPr>
        <w:pStyle w:val="ConsPlusNormal"/>
        <w:ind w:firstLine="540"/>
        <w:jc w:val="both"/>
      </w:pPr>
      <w:r>
        <w:t>4) охрана окружающей среды и защита животных;</w:t>
      </w:r>
    </w:p>
    <w:p w:rsidR="00252992" w:rsidRDefault="00252992">
      <w:pPr>
        <w:pStyle w:val="ConsPlusNormal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52992" w:rsidRDefault="00252992">
      <w:pPr>
        <w:pStyle w:val="ConsPlusNormal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52992" w:rsidRDefault="00252992">
      <w:pPr>
        <w:pStyle w:val="ConsPlusNormal"/>
        <w:ind w:firstLine="540"/>
        <w:jc w:val="both"/>
      </w:pPr>
      <w:r>
        <w:t>7) профилактика социально опасных форм поведения граждан;</w:t>
      </w:r>
    </w:p>
    <w:p w:rsidR="00252992" w:rsidRDefault="00252992">
      <w:pPr>
        <w:pStyle w:val="ConsPlusNormal"/>
        <w:ind w:firstLine="540"/>
        <w:jc w:val="both"/>
      </w:pPr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252992" w:rsidRDefault="00252992">
      <w:pPr>
        <w:pStyle w:val="ConsPlusNormal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252992" w:rsidRDefault="00252992">
      <w:pPr>
        <w:pStyle w:val="ConsPlusNormal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252992" w:rsidRDefault="00252992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252992" w:rsidRDefault="00252992">
      <w:pPr>
        <w:pStyle w:val="ConsPlusNormal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252992" w:rsidRDefault="00252992">
      <w:pPr>
        <w:pStyle w:val="ConsPlusNormal"/>
        <w:ind w:firstLine="540"/>
        <w:jc w:val="both"/>
      </w:pPr>
      <w:r>
        <w:t>12) деятельность по изучению общественного мнения;</w:t>
      </w:r>
    </w:p>
    <w:p w:rsidR="00252992" w:rsidRDefault="00252992">
      <w:pPr>
        <w:pStyle w:val="ConsPlusNormal"/>
        <w:ind w:firstLine="540"/>
        <w:jc w:val="both"/>
      </w:pPr>
      <w:r>
        <w:lastRenderedPageBreak/>
        <w:t>13) формирование в обществе нетерпимости к коррупционному поведению;</w:t>
      </w:r>
    </w:p>
    <w:p w:rsidR="00252992" w:rsidRDefault="0025299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52992" w:rsidRDefault="0025299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 xml:space="preserve">15) оказание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обязательств;</w:t>
      </w:r>
    </w:p>
    <w:p w:rsidR="00252992" w:rsidRDefault="0025299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2992" w:rsidRDefault="00252992">
      <w:pPr>
        <w:pStyle w:val="ConsPlusNormal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252992" w:rsidRDefault="0025299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2992" w:rsidRDefault="00252992">
      <w:pPr>
        <w:pStyle w:val="ConsPlusNormal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252992" w:rsidRDefault="00252992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2992" w:rsidRDefault="00252992">
      <w:pPr>
        <w:pStyle w:val="ConsPlusNormal"/>
        <w:ind w:firstLine="540"/>
        <w:jc w:val="both"/>
      </w:pPr>
      <w:r>
        <w:t>18) социальная и культурная адаптация и интеграция мигрантов;</w:t>
      </w:r>
    </w:p>
    <w:p w:rsidR="00252992" w:rsidRDefault="00252992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2992" w:rsidRDefault="00252992">
      <w:pPr>
        <w:pStyle w:val="ConsPlusNormal"/>
        <w:ind w:firstLine="540"/>
        <w:jc w:val="both"/>
      </w:pPr>
      <w:r>
        <w:t xml:space="preserve">19) 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252992" w:rsidRDefault="00252992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2992" w:rsidRDefault="00252992">
      <w:pPr>
        <w:pStyle w:val="ConsPlusNormal"/>
        <w:ind w:firstLine="540"/>
        <w:jc w:val="both"/>
      </w:pPr>
      <w:r>
        <w:t>20) содействие повышению мобильности трудовых ресурсов.</w:t>
      </w:r>
    </w:p>
    <w:p w:rsidR="00252992" w:rsidRDefault="00252992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27.09.2015 N 90-оз)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bookmarkStart w:id="2" w:name="P75"/>
      <w:bookmarkEnd w:id="2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252992" w:rsidRDefault="00252992">
      <w:pPr>
        <w:pStyle w:val="ConsPlusNormal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>2) действие юридического лица не менее одного года с момента его государственной регистрации на территории автономного округа;</w:t>
      </w:r>
    </w:p>
    <w:p w:rsidR="00252992" w:rsidRDefault="00252992">
      <w:pPr>
        <w:pStyle w:val="ConsPlusNormal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0" w:history="1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252992" w:rsidRDefault="00252992">
      <w:pPr>
        <w:pStyle w:val="ConsPlusNormal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252992" w:rsidRDefault="00252992">
      <w:pPr>
        <w:pStyle w:val="ConsPlusNormal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75" w:history="1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252992" w:rsidRDefault="00252992">
      <w:pPr>
        <w:pStyle w:val="ConsPlusNormal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организаций;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  <w:r>
        <w:lastRenderedPageBreak/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о налогах и сборах;</w:t>
      </w:r>
    </w:p>
    <w:p w:rsidR="00252992" w:rsidRDefault="00252992">
      <w:pPr>
        <w:pStyle w:val="ConsPlusNormal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252992" w:rsidRDefault="00252992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252992" w:rsidRDefault="00252992">
      <w:pPr>
        <w:pStyle w:val="ConsPlusNormal"/>
        <w:ind w:firstLine="540"/>
        <w:jc w:val="both"/>
      </w:pPr>
      <w:r>
        <w:t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о налогах и сборах.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6. Финансовая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252992" w:rsidRDefault="00252992">
      <w:pPr>
        <w:pStyle w:val="ConsPlusNormal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252992" w:rsidRDefault="00252992">
      <w:pPr>
        <w:pStyle w:val="ConsPlusNormal"/>
        <w:ind w:firstLine="540"/>
        <w:jc w:val="both"/>
      </w:pPr>
      <w:r>
        <w:t>4. Положение об организации и проведении конкурса на соискание субсидий и (или) грантов, состав конкурсной комиссии утверждаются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Переданное государственное имущество автономного округа должно использоваться только по целевому назначению.</w:t>
      </w:r>
    </w:p>
    <w:p w:rsidR="00252992" w:rsidRDefault="002529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  <w:proofErr w:type="gramEnd"/>
    </w:p>
    <w:p w:rsidR="00252992" w:rsidRDefault="00252992">
      <w:pPr>
        <w:pStyle w:val="ConsPlusNormal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252992" w:rsidRDefault="00252992">
      <w:pPr>
        <w:pStyle w:val="ConsPlusNormal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 xml:space="preserve"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</w:t>
      </w:r>
      <w:r>
        <w:lastRenderedPageBreak/>
        <w:t>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9.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Органами государственной власти автономного округа осуществляется поддержка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  <w:r>
        <w:t>2. Порядок поддержки в области получения профессионального образования и дополнительного профессионального образования работниками и добровольцами региональных социально ориентированных некоммерческих организаций устанавливается Правительством автономного округа.</w:t>
      </w:r>
    </w:p>
    <w:p w:rsidR="00252992" w:rsidRDefault="002529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10. Перечень государственного имущества автономного округа, свободного от прав третьих лиц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252992" w:rsidRDefault="00252992">
      <w:pPr>
        <w:pStyle w:val="ConsPlusNormal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252992" w:rsidRDefault="00252992">
      <w:pPr>
        <w:pStyle w:val="ConsPlusNormal"/>
        <w:ind w:firstLine="540"/>
        <w:jc w:val="both"/>
      </w:pPr>
      <w:r>
        <w:t>3. Перечень имущества подлежит обязательному опубликованию в средствах массой информации, а также размещению на официальном сайте органов государственной власти автономного округа.</w:t>
      </w:r>
    </w:p>
    <w:p w:rsidR="00252992" w:rsidRDefault="00252992">
      <w:pPr>
        <w:pStyle w:val="ConsPlusNormal"/>
        <w:ind w:firstLine="540"/>
        <w:jc w:val="both"/>
      </w:pPr>
      <w:r>
        <w:t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11. Государственный реестр региональных социально ориентированных некоммерческих организаций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организаций.</w:t>
      </w:r>
    </w:p>
    <w:p w:rsidR="00252992" w:rsidRDefault="00252992">
      <w:pPr>
        <w:pStyle w:val="ConsPlusNormal"/>
        <w:ind w:firstLine="540"/>
        <w:jc w:val="both"/>
      </w:pPr>
      <w:r>
        <w:t xml:space="preserve">2. В соответствии с федеральным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в государственный реестр </w:t>
      </w:r>
      <w:r>
        <w:lastRenderedPageBreak/>
        <w:t>региональных социально ориентированных некоммерческих организаций включаются следующие сведения:</w:t>
      </w:r>
    </w:p>
    <w:p w:rsidR="00252992" w:rsidRDefault="00252992">
      <w:pPr>
        <w:pStyle w:val="ConsPlusNormal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252992" w:rsidRDefault="00252992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252992" w:rsidRDefault="00252992">
      <w:pPr>
        <w:pStyle w:val="ConsPlusNormal"/>
        <w:ind w:firstLine="540"/>
        <w:jc w:val="both"/>
      </w:pPr>
      <w:r>
        <w:t>3) форма и размер предоставленной поддержки;</w:t>
      </w:r>
    </w:p>
    <w:p w:rsidR="00252992" w:rsidRDefault="00252992">
      <w:pPr>
        <w:pStyle w:val="ConsPlusNormal"/>
        <w:ind w:firstLine="540"/>
        <w:jc w:val="both"/>
      </w:pPr>
      <w:r>
        <w:t>4) срок оказания поддержки;</w:t>
      </w:r>
    </w:p>
    <w:p w:rsidR="00252992" w:rsidRDefault="00252992">
      <w:pPr>
        <w:pStyle w:val="ConsPlusNormal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252992" w:rsidRDefault="00252992">
      <w:pPr>
        <w:pStyle w:val="ConsPlusNormal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252992" w:rsidRDefault="00252992">
      <w:pPr>
        <w:pStyle w:val="ConsPlusNormal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252992" w:rsidRDefault="00252992">
      <w:pPr>
        <w:pStyle w:val="ConsPlusNormal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jc w:val="right"/>
      </w:pPr>
      <w:r>
        <w:t>Губернатор</w:t>
      </w:r>
    </w:p>
    <w:p w:rsidR="00252992" w:rsidRDefault="00252992">
      <w:pPr>
        <w:pStyle w:val="ConsPlusNormal"/>
        <w:jc w:val="right"/>
      </w:pPr>
      <w:r>
        <w:t>Ханты-Мансийского</w:t>
      </w:r>
    </w:p>
    <w:p w:rsidR="00252992" w:rsidRDefault="00252992">
      <w:pPr>
        <w:pStyle w:val="ConsPlusNormal"/>
        <w:jc w:val="right"/>
      </w:pPr>
      <w:r>
        <w:t>автономного округа - Югры</w:t>
      </w:r>
    </w:p>
    <w:p w:rsidR="00252992" w:rsidRDefault="00252992">
      <w:pPr>
        <w:pStyle w:val="ConsPlusNormal"/>
        <w:jc w:val="right"/>
      </w:pPr>
      <w:r>
        <w:t>Н.В.КОМАРОВА</w:t>
      </w:r>
    </w:p>
    <w:p w:rsidR="00252992" w:rsidRDefault="00252992">
      <w:pPr>
        <w:pStyle w:val="ConsPlusNormal"/>
      </w:pPr>
      <w:r>
        <w:t>г. Ханты-Мансийск</w:t>
      </w:r>
    </w:p>
    <w:p w:rsidR="00252992" w:rsidRDefault="00252992">
      <w:pPr>
        <w:pStyle w:val="ConsPlusNormal"/>
      </w:pPr>
      <w:r>
        <w:t>16 декабря 2010 года</w:t>
      </w:r>
    </w:p>
    <w:p w:rsidR="00252992" w:rsidRDefault="00252992">
      <w:pPr>
        <w:pStyle w:val="ConsPlusNormal"/>
      </w:pPr>
      <w:r>
        <w:t>N 229-оз</w:t>
      </w: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ind w:firstLine="540"/>
        <w:jc w:val="both"/>
      </w:pPr>
    </w:p>
    <w:p w:rsidR="00252992" w:rsidRDefault="00252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56A" w:rsidRDefault="00F4356A"/>
    <w:sectPr w:rsidR="00F4356A" w:rsidSect="00B3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2"/>
    <w:rsid w:val="00252992"/>
    <w:rsid w:val="00781B2B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431E084D58393654307C89A39F48E5D097306D5B774328F926D56A4713AB93E3E5ED4C6A772522C36D5A73Ar6K" TargetMode="External"/><Relationship Id="rId13" Type="http://schemas.openxmlformats.org/officeDocument/2006/relationships/hyperlink" Target="consultantplus://offline/ref=B17431E084D58393654307C89A39F48E5D097306DDB77E348C9E305CAC2836BB393101C3C1EE7E532C36D43Ar9K" TargetMode="External"/><Relationship Id="rId18" Type="http://schemas.openxmlformats.org/officeDocument/2006/relationships/hyperlink" Target="consultantplus://offline/ref=B17431E084D58393654307C89A39F48E5D097306D5B5713484946D56A4713AB93E3E5ED4C6A772522C36D4AE3Ar8K" TargetMode="External"/><Relationship Id="rId26" Type="http://schemas.openxmlformats.org/officeDocument/2006/relationships/hyperlink" Target="consultantplus://offline/ref=B17431E084D58393654307C89A39F48E5D097306D5B774328F926D56A4713AB93E3E5ED4C6A772522C36D5A73Ar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7431E084D58393654307C89A39F48E5D097306D5B47E3689946D56A4713AB93E3E5ED4C6A772522C36D4AE3Ar6K" TargetMode="External"/><Relationship Id="rId7" Type="http://schemas.openxmlformats.org/officeDocument/2006/relationships/hyperlink" Target="consultantplus://offline/ref=B17431E084D58393654307C89A39F48E5D097306DDB77E348C9E305CAC2836BB393101C3C1EE7E532C36D43Ar9K" TargetMode="External"/><Relationship Id="rId12" Type="http://schemas.openxmlformats.org/officeDocument/2006/relationships/hyperlink" Target="consultantplus://offline/ref=B17431E084D58393654307C89A39F48E5D097306D5B47E3689946D56A4713AB93E3E5ED4C6A772522C36D4AE3Ar6K" TargetMode="External"/><Relationship Id="rId17" Type="http://schemas.openxmlformats.org/officeDocument/2006/relationships/hyperlink" Target="consultantplus://offline/ref=B17431E084D58393654307C89A39F48E5D097306D5B5713484946D56A4713AB93E3E5ED4C6A772522C36D4AE3Ar6K" TargetMode="External"/><Relationship Id="rId25" Type="http://schemas.openxmlformats.org/officeDocument/2006/relationships/hyperlink" Target="consultantplus://offline/ref=B17431E084D58393654307C89A39F48E5D097306D5B774328F926D56A4713AB93E3E5ED4C6A772522C36D5A73A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7431E084D58393654307C89A39F48E5D097306DCB370308C9E305CAC2836BB393101C3C1EE7E532C36D53ArEK" TargetMode="External"/><Relationship Id="rId20" Type="http://schemas.openxmlformats.org/officeDocument/2006/relationships/hyperlink" Target="consultantplus://offline/ref=B17431E084D58393654307C89A39F48E5D097306D5B477378D976D56A4713AB93E3E5ED4C6A772522C36D4AE3Ar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431E084D58393654307C89A39F48E5D097306DCB370308C9E305CAC2836BB393101C3C1EE7E532C36D43Ar9K" TargetMode="External"/><Relationship Id="rId11" Type="http://schemas.openxmlformats.org/officeDocument/2006/relationships/hyperlink" Target="consultantplus://offline/ref=B17431E084D58393654307C89A39F48E5D097306D5B477378D976D56A4713AB93E3E5ED4C6A772522C36D4AE3Ar6K" TargetMode="External"/><Relationship Id="rId24" Type="http://schemas.openxmlformats.org/officeDocument/2006/relationships/hyperlink" Target="consultantplus://offline/ref=B17431E084D58393654319C58C55A3815A0B2E0AD1B77C65D0C16B01FB213CEC7E7E5881863Er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7431E084D58393654307C89A39F48E5D097306DCB370308C9E305CAC2836BB393101C3C1EE7E532C36D43Ar7K" TargetMode="External"/><Relationship Id="rId23" Type="http://schemas.openxmlformats.org/officeDocument/2006/relationships/hyperlink" Target="consultantplus://offline/ref=B17431E084D58393654307C89A39F48E5D097306DDB274338F9E305CAC2836BB393101C3C1EE7E532C36D63ArAK" TargetMode="External"/><Relationship Id="rId28" Type="http://schemas.openxmlformats.org/officeDocument/2006/relationships/hyperlink" Target="consultantplus://offline/ref=B17431E084D58393654319C58C55A3815A0B2E0AD1B77C65D0C16B01FB213CEC7E7E5881833Er1K" TargetMode="External"/><Relationship Id="rId10" Type="http://schemas.openxmlformats.org/officeDocument/2006/relationships/hyperlink" Target="consultantplus://offline/ref=B17431E084D58393654307C89A39F48E5D097306D5B5713484946D56A4713AB93E3E5ED4C6A772522C36D4AE3Ar6K" TargetMode="External"/><Relationship Id="rId19" Type="http://schemas.openxmlformats.org/officeDocument/2006/relationships/hyperlink" Target="consultantplus://offline/ref=B17431E084D58393654307C89A39F48E5D097306D5B477378D976D56A4713AB93E3E5ED4C6A772522C36D4AE3Ar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431E084D58393654307C89A39F48E5D097306DDB274338F9E305CAC2836BB393101C3C1EE7E532C36D63ArAK" TargetMode="External"/><Relationship Id="rId14" Type="http://schemas.openxmlformats.org/officeDocument/2006/relationships/hyperlink" Target="consultantplus://offline/ref=B17431E084D58393654307C89A39F48E5D097306DCB370308C9E305CAC2836BB393101C3C1EE7E532C36D43Ar9K" TargetMode="External"/><Relationship Id="rId22" Type="http://schemas.openxmlformats.org/officeDocument/2006/relationships/hyperlink" Target="consultantplus://offline/ref=B17431E084D58393654307C89A39F48E5D097306D5B774328F926D56A4713AB93E3E5ED4C6A772522C36D5A73Ar6K" TargetMode="External"/><Relationship Id="rId27" Type="http://schemas.openxmlformats.org/officeDocument/2006/relationships/hyperlink" Target="consultantplus://offline/ref=B17431E084D58393654307C89A39F48E5D097306D5B774328F926D56A4713AB93E3E5ED4C6A772522C36D5A73Ar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Михайловна</dc:creator>
  <cp:lastModifiedBy>Бочкарева Наталья Валентиновна</cp:lastModifiedBy>
  <cp:revision>2</cp:revision>
  <dcterms:created xsi:type="dcterms:W3CDTF">2016-02-10T05:39:00Z</dcterms:created>
  <dcterms:modified xsi:type="dcterms:W3CDTF">2016-02-10T05:39:00Z</dcterms:modified>
</cp:coreProperties>
</file>