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32" w:rsidRPr="00611F32" w:rsidRDefault="00611F32" w:rsidP="0061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D1" w:rsidRDefault="001938B1" w:rsidP="0061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5E">
        <w:rPr>
          <w:rFonts w:ascii="Times New Roman" w:hAnsi="Times New Roman" w:cs="Times New Roman"/>
          <w:b/>
          <w:sz w:val="28"/>
          <w:szCs w:val="28"/>
        </w:rPr>
        <w:t>План-график запуска социально-значимых проектов в муниципальном образовании</w:t>
      </w:r>
      <w:r w:rsidR="00D31ADF" w:rsidRPr="00A0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65E">
        <w:rPr>
          <w:rFonts w:ascii="Times New Roman" w:hAnsi="Times New Roman" w:cs="Times New Roman"/>
          <w:b/>
          <w:sz w:val="28"/>
          <w:szCs w:val="28"/>
        </w:rPr>
        <w:t>города Пыть-Яха</w:t>
      </w:r>
    </w:p>
    <w:p w:rsidR="000F22D0" w:rsidRDefault="008951D1" w:rsidP="0061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1938B1" w:rsidRPr="00A0365E">
        <w:rPr>
          <w:rFonts w:ascii="Times New Roman" w:hAnsi="Times New Roman" w:cs="Times New Roman"/>
          <w:b/>
          <w:sz w:val="28"/>
          <w:szCs w:val="28"/>
        </w:rPr>
        <w:t>.</w:t>
      </w:r>
    </w:p>
    <w:p w:rsidR="00A0365E" w:rsidRPr="00A0365E" w:rsidRDefault="00A0365E" w:rsidP="0061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565" w:type="dxa"/>
        <w:tblLayout w:type="fixed"/>
        <w:tblLook w:val="04A0" w:firstRow="1" w:lastRow="0" w:firstColumn="1" w:lastColumn="0" w:noHBand="0" w:noVBand="1"/>
      </w:tblPr>
      <w:tblGrid>
        <w:gridCol w:w="851"/>
        <w:gridCol w:w="4981"/>
        <w:gridCol w:w="2911"/>
        <w:gridCol w:w="2911"/>
        <w:gridCol w:w="2911"/>
      </w:tblGrid>
      <w:tr w:rsidR="008D7DAE" w:rsidRPr="00F52D9E" w:rsidTr="00EC5FC8">
        <w:tc>
          <w:tcPr>
            <w:tcW w:w="851" w:type="dxa"/>
            <w:hideMark/>
          </w:tcPr>
          <w:p w:rsidR="008D7DAE" w:rsidRPr="00F52D9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81" w:type="dxa"/>
            <w:hideMark/>
          </w:tcPr>
          <w:p w:rsidR="008D7DAE" w:rsidRPr="00F52D9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11" w:type="dxa"/>
            <w:hideMark/>
          </w:tcPr>
          <w:p w:rsidR="008D7DAE" w:rsidRPr="00F52D9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911" w:type="dxa"/>
            <w:hideMark/>
          </w:tcPr>
          <w:p w:rsidR="008D7DAE" w:rsidRPr="00F52D9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911" w:type="dxa"/>
            <w:hideMark/>
          </w:tcPr>
          <w:p w:rsidR="008D7DAE" w:rsidRPr="00F52D9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исполнитель (ФИО, должность)</w:t>
            </w:r>
          </w:p>
        </w:tc>
      </w:tr>
      <w:tr w:rsidR="008D7DAE" w:rsidRPr="00F52D9E" w:rsidTr="005D1CD8">
        <w:tc>
          <w:tcPr>
            <w:tcW w:w="14565" w:type="dxa"/>
            <w:gridSpan w:val="5"/>
            <w:hideMark/>
          </w:tcPr>
          <w:p w:rsidR="008D7DAE" w:rsidRPr="00F52D9E" w:rsidRDefault="00A1172A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D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Муниципальная программа</w:t>
            </w:r>
            <w:r w:rsidR="008D7DAE" w:rsidRPr="00F52D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«Развитие физической культуры и спорта в муниципальном образовании городской округ город Пыть-Ях </w:t>
            </w:r>
            <w:r w:rsidRPr="00F52D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 2018</w:t>
            </w:r>
            <w:r w:rsidR="008D7DAE" w:rsidRPr="00F52D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-2025 годы и на период до 2030 года»</w:t>
            </w:r>
          </w:p>
        </w:tc>
      </w:tr>
      <w:tr w:rsidR="008D7DAE" w:rsidRPr="008D7DAE" w:rsidTr="005D1CD8">
        <w:trPr>
          <w:trHeight w:val="300"/>
        </w:trPr>
        <w:tc>
          <w:tcPr>
            <w:tcW w:w="851" w:type="dxa"/>
          </w:tcPr>
          <w:p w:rsidR="008D7DAE" w:rsidRPr="008D7DAE" w:rsidRDefault="00AD04A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D7DAE" w:rsidRPr="008D7D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3714" w:type="dxa"/>
            <w:gridSpan w:val="4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Проект: Капитальный ремонт кровельного покрытия здания и помещений ФСК «Атлант»</w:t>
            </w:r>
          </w:p>
        </w:tc>
      </w:tr>
      <w:tr w:rsidR="008D7DAE" w:rsidRPr="008D7DAE" w:rsidTr="00EC5FC8">
        <w:trPr>
          <w:trHeight w:val="270"/>
        </w:trPr>
        <w:tc>
          <w:tcPr>
            <w:tcW w:w="85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8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проектной инициативы</w:t>
            </w:r>
          </w:p>
        </w:tc>
        <w:tc>
          <w:tcPr>
            <w:tcW w:w="291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Сформирована проектная инициатива</w:t>
            </w:r>
          </w:p>
        </w:tc>
        <w:tc>
          <w:tcPr>
            <w:tcW w:w="2911" w:type="dxa"/>
          </w:tcPr>
          <w:p w:rsidR="008D7DAE" w:rsidRPr="008D7DAE" w:rsidRDefault="00B358E1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  <w:r w:rsidR="008D7DAE"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91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Иванов Л.М. начальник отдела по физической культуре и спорту</w:t>
            </w:r>
          </w:p>
        </w:tc>
      </w:tr>
      <w:tr w:rsidR="008D7DAE" w:rsidRPr="008D7DAE" w:rsidTr="00EC5FC8">
        <w:trPr>
          <w:trHeight w:val="229"/>
        </w:trPr>
        <w:tc>
          <w:tcPr>
            <w:tcW w:w="85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98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проектной инициативы в муниципальный проектный офис для внесения в Реестр проектных инициатив, экспертиза Общественного совета</w:t>
            </w:r>
          </w:p>
        </w:tc>
        <w:tc>
          <w:tcPr>
            <w:tcW w:w="291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инициатива внесена в реестр проектных инициатив, получение заключения Общественного совета</w:t>
            </w:r>
          </w:p>
        </w:tc>
        <w:tc>
          <w:tcPr>
            <w:tcW w:w="2911" w:type="dxa"/>
          </w:tcPr>
          <w:p w:rsidR="008D7DAE" w:rsidRPr="008D7DAE" w:rsidRDefault="00B358E1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  <w:r w:rsidR="000457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D7DAE"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Иванов Л.М. начальник отдела по физической культуре и спорту</w:t>
            </w:r>
          </w:p>
        </w:tc>
      </w:tr>
      <w:tr w:rsidR="008D7DAE" w:rsidRPr="008D7DAE" w:rsidTr="00EC5FC8">
        <w:trPr>
          <w:trHeight w:val="1411"/>
        </w:trPr>
        <w:tc>
          <w:tcPr>
            <w:tcW w:w="85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98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проектной инициативы на проектном комитете</w:t>
            </w:r>
          </w:p>
        </w:tc>
        <w:tc>
          <w:tcPr>
            <w:tcW w:w="2911" w:type="dxa"/>
          </w:tcPr>
          <w:p w:rsidR="008D7DAE" w:rsidRPr="008D7DAE" w:rsidRDefault="008D7DA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решения проектного комитета об </w:t>
            </w: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утверждении запуска проекта</w:t>
            </w:r>
          </w:p>
        </w:tc>
        <w:tc>
          <w:tcPr>
            <w:tcW w:w="2911" w:type="dxa"/>
          </w:tcPr>
          <w:p w:rsidR="008D7DAE" w:rsidRPr="008D7DAE" w:rsidRDefault="00B358E1" w:rsidP="00EF1C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Сентябрь </w:t>
            </w:r>
            <w:r w:rsidR="008D7DAE" w:rsidRPr="00A33F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8D7DAE" w:rsidRPr="008D7DAE" w:rsidRDefault="008D7DAE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>Проектный комитет</w:t>
            </w:r>
            <w:r w:rsidR="00663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по </w:t>
            </w:r>
            <w:r w:rsidRPr="008D7DA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физической культуре и спорту</w:t>
            </w:r>
          </w:p>
        </w:tc>
      </w:tr>
      <w:tr w:rsidR="00687624" w:rsidRPr="008D7DAE" w:rsidTr="005D1CD8">
        <w:trPr>
          <w:trHeight w:val="1411"/>
        </w:trPr>
        <w:tc>
          <w:tcPr>
            <w:tcW w:w="14565" w:type="dxa"/>
            <w:gridSpan w:val="5"/>
          </w:tcPr>
          <w:p w:rsidR="00D47D54" w:rsidRDefault="00D47D54" w:rsidP="00D47D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Муниципальная программа</w:t>
            </w:r>
          </w:p>
          <w:p w:rsidR="00687624" w:rsidRPr="00D47D54" w:rsidRDefault="00687624" w:rsidP="00D47D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76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жилищно-коммунального комплекса и повышение энергетической эффективности в муниципальном образовании городской округ город Пыть-Ях на 2018 – 2025 годы и на период до 2030 года»</w:t>
            </w:r>
          </w:p>
        </w:tc>
      </w:tr>
      <w:tr w:rsidR="00FD58CF" w:rsidRPr="008D7DAE" w:rsidTr="005D1CD8">
        <w:trPr>
          <w:trHeight w:val="928"/>
        </w:trPr>
        <w:tc>
          <w:tcPr>
            <w:tcW w:w="851" w:type="dxa"/>
          </w:tcPr>
          <w:p w:rsidR="00FD58CF" w:rsidRPr="00F467EB" w:rsidRDefault="00FD58CF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67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3714" w:type="dxa"/>
            <w:gridSpan w:val="4"/>
          </w:tcPr>
          <w:p w:rsidR="00FD58CF" w:rsidRPr="006E7318" w:rsidRDefault="00FD58CF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73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Проект: Передача в концессию объектов жилищно-коммунального хозяйства, находящихся в муниципальной собственности города Пыть-Яха в соответствии с утвержденным графиком: системы, объекты водоснабжения, водоотведения и теплоснабжения</w:t>
            </w:r>
          </w:p>
        </w:tc>
      </w:tr>
      <w:tr w:rsidR="00A33F16" w:rsidRPr="008D7DAE" w:rsidTr="00EC5FC8">
        <w:trPr>
          <w:trHeight w:val="536"/>
        </w:trPr>
        <w:tc>
          <w:tcPr>
            <w:tcW w:w="85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98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31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проектной инициативы</w:t>
            </w:r>
          </w:p>
        </w:tc>
        <w:tc>
          <w:tcPr>
            <w:tcW w:w="2911" w:type="dxa"/>
          </w:tcPr>
          <w:p w:rsidR="00A33F16" w:rsidRPr="008D7DAE" w:rsidRDefault="003C58DC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58DC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Сформирована проектная инициатива</w:t>
            </w:r>
          </w:p>
        </w:tc>
        <w:tc>
          <w:tcPr>
            <w:tcW w:w="2911" w:type="dxa"/>
          </w:tcPr>
          <w:p w:rsidR="00A33F16" w:rsidRPr="00777FCE" w:rsidRDefault="00AA5C10" w:rsidP="00EF1C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143A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юнь</w:t>
            </w:r>
            <w:r w:rsidR="00777FCE" w:rsidRPr="00777F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2018</w:t>
            </w:r>
          </w:p>
        </w:tc>
        <w:tc>
          <w:tcPr>
            <w:tcW w:w="2911" w:type="dxa"/>
          </w:tcPr>
          <w:p w:rsidR="00A33F16" w:rsidRPr="008D7DAE" w:rsidRDefault="00777FCE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t>Жукова Я.С. Заведующий отделом жилищно-коммунального комплекса</w:t>
            </w:r>
          </w:p>
        </w:tc>
      </w:tr>
      <w:tr w:rsidR="00A33F16" w:rsidRPr="008D7DAE" w:rsidTr="00EC5FC8">
        <w:trPr>
          <w:trHeight w:val="1409"/>
        </w:trPr>
        <w:tc>
          <w:tcPr>
            <w:tcW w:w="85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98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318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проектной инициативы в муниципальный проектный офис для внесения в Реестр проектных инициатив, экспертиза Общественного совета</w:t>
            </w:r>
          </w:p>
        </w:tc>
        <w:tc>
          <w:tcPr>
            <w:tcW w:w="2911" w:type="dxa"/>
          </w:tcPr>
          <w:p w:rsidR="00A33F16" w:rsidRPr="008D7DAE" w:rsidRDefault="003C58DC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58DC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инициатива внесена в реестр проектных инициатив, получение заключения Общественного совета</w:t>
            </w:r>
          </w:p>
        </w:tc>
        <w:tc>
          <w:tcPr>
            <w:tcW w:w="2911" w:type="dxa"/>
          </w:tcPr>
          <w:p w:rsidR="00A33F16" w:rsidRPr="00777FCE" w:rsidRDefault="00AA5C10" w:rsidP="00EF1C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Июль - А</w:t>
            </w:r>
            <w:r w:rsidR="006143A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вгуст</w:t>
            </w:r>
            <w:r w:rsidR="00777FCE" w:rsidRPr="00777F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2018</w:t>
            </w:r>
          </w:p>
        </w:tc>
        <w:tc>
          <w:tcPr>
            <w:tcW w:w="2911" w:type="dxa"/>
          </w:tcPr>
          <w:p w:rsidR="00A33F16" w:rsidRPr="008D7DAE" w:rsidRDefault="00777FCE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t>Жукова Я.С. Заведующий отделом жилищно-коммунального комплекса</w:t>
            </w:r>
          </w:p>
        </w:tc>
      </w:tr>
      <w:tr w:rsidR="00A33F16" w:rsidRPr="008D7DAE" w:rsidTr="00EC5FC8">
        <w:trPr>
          <w:trHeight w:val="807"/>
        </w:trPr>
        <w:tc>
          <w:tcPr>
            <w:tcW w:w="85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981" w:type="dxa"/>
          </w:tcPr>
          <w:p w:rsidR="00A33F16" w:rsidRPr="008D7DAE" w:rsidRDefault="006E7318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318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проектной инициативы на проектном комитете</w:t>
            </w:r>
          </w:p>
        </w:tc>
        <w:tc>
          <w:tcPr>
            <w:tcW w:w="2911" w:type="dxa"/>
          </w:tcPr>
          <w:p w:rsidR="00A33F16" w:rsidRPr="008D7DAE" w:rsidRDefault="00777FCE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решения проектного комитета об </w:t>
            </w: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утверждении запуска проекта</w:t>
            </w:r>
          </w:p>
        </w:tc>
        <w:tc>
          <w:tcPr>
            <w:tcW w:w="2911" w:type="dxa"/>
          </w:tcPr>
          <w:p w:rsidR="00A33F16" w:rsidRPr="00777FCE" w:rsidRDefault="00AA5C10" w:rsidP="00AA5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Август – Сентябрь </w:t>
            </w:r>
            <w:r w:rsidR="00777FCE" w:rsidRPr="00777F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A33F16" w:rsidRPr="008D7DAE" w:rsidRDefault="00777FCE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t>Проектный комитет, заведующий отделом жилищно-</w:t>
            </w:r>
            <w:r w:rsidRPr="00777F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коммунального комплекса</w:t>
            </w:r>
          </w:p>
        </w:tc>
      </w:tr>
      <w:tr w:rsidR="00FF6FC7" w:rsidRPr="008D7DAE" w:rsidTr="00C35FE2">
        <w:trPr>
          <w:trHeight w:val="807"/>
        </w:trPr>
        <w:tc>
          <w:tcPr>
            <w:tcW w:w="851" w:type="dxa"/>
          </w:tcPr>
          <w:p w:rsidR="00FF6FC7" w:rsidRPr="00EC5FC8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714" w:type="dxa"/>
            <w:gridSpan w:val="4"/>
          </w:tcPr>
          <w:p w:rsidR="00FF6FC7" w:rsidRPr="00FF6FC7" w:rsidRDefault="00FF6FC7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Проект: Благоустройство парка «Сказка» г. Пыть-Ях, 1 мкр. «Центральный»</w:t>
            </w:r>
          </w:p>
        </w:tc>
      </w:tr>
      <w:tr w:rsidR="00FF6FC7" w:rsidRPr="008D7DAE" w:rsidTr="00EC5FC8">
        <w:trPr>
          <w:trHeight w:val="807"/>
        </w:trPr>
        <w:tc>
          <w:tcPr>
            <w:tcW w:w="851" w:type="dxa"/>
          </w:tcPr>
          <w:p w:rsidR="00FF6FC7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981" w:type="dxa"/>
          </w:tcPr>
          <w:p w:rsidR="00FF6FC7" w:rsidRPr="006E7318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проектной инициативы</w:t>
            </w:r>
          </w:p>
        </w:tc>
        <w:tc>
          <w:tcPr>
            <w:tcW w:w="2911" w:type="dxa"/>
          </w:tcPr>
          <w:p w:rsidR="00FF6FC7" w:rsidRPr="00777FCE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Сформирована проектная инициатива</w:t>
            </w:r>
          </w:p>
        </w:tc>
        <w:tc>
          <w:tcPr>
            <w:tcW w:w="2911" w:type="dxa"/>
          </w:tcPr>
          <w:p w:rsidR="00FF6FC7" w:rsidRPr="00777FCE" w:rsidRDefault="005B438D" w:rsidP="00EF1C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Июль </w:t>
            </w:r>
            <w:r w:rsidR="002E286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FF6FC7" w:rsidRPr="00777FCE" w:rsidRDefault="00B1220C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220C">
              <w:rPr>
                <w:rFonts w:ascii="Times New Roman" w:eastAsia="Calibri" w:hAnsi="Times New Roman" w:cs="Times New Roman"/>
                <w:sz w:val="26"/>
                <w:szCs w:val="26"/>
              </w:rPr>
              <w:t>Жукова Я.С. Заведующий отделом жилищно-коммунального комплекса</w:t>
            </w:r>
          </w:p>
        </w:tc>
      </w:tr>
      <w:tr w:rsidR="00FF6FC7" w:rsidRPr="008D7DAE" w:rsidTr="00EC5FC8">
        <w:trPr>
          <w:trHeight w:val="807"/>
        </w:trPr>
        <w:tc>
          <w:tcPr>
            <w:tcW w:w="851" w:type="dxa"/>
          </w:tcPr>
          <w:p w:rsidR="00FF6FC7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981" w:type="dxa"/>
          </w:tcPr>
          <w:p w:rsidR="00FF6FC7" w:rsidRPr="006E7318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проектной инициативы в муниципальный проектный офис для внесения в Реестр проектных инициатив, экспертиза Общественного совета</w:t>
            </w:r>
          </w:p>
        </w:tc>
        <w:tc>
          <w:tcPr>
            <w:tcW w:w="2911" w:type="dxa"/>
          </w:tcPr>
          <w:p w:rsidR="00FF6FC7" w:rsidRPr="00777FCE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инициатива внесена в реестр проектных инициатив, получение заключения Общественного совета</w:t>
            </w:r>
          </w:p>
        </w:tc>
        <w:tc>
          <w:tcPr>
            <w:tcW w:w="2911" w:type="dxa"/>
          </w:tcPr>
          <w:p w:rsidR="00FF6FC7" w:rsidRPr="00777FCE" w:rsidRDefault="005B438D" w:rsidP="002F2A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Август – Сентябрь </w:t>
            </w:r>
            <w:r w:rsidR="002E286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FF6FC7" w:rsidRPr="00777FCE" w:rsidRDefault="00B1220C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220C">
              <w:rPr>
                <w:rFonts w:ascii="Times New Roman" w:eastAsia="Calibri" w:hAnsi="Times New Roman" w:cs="Times New Roman"/>
                <w:sz w:val="26"/>
                <w:szCs w:val="26"/>
              </w:rPr>
              <w:t>Жукова Я.С. Заведующий отделом жилищно-коммунального комплекса</w:t>
            </w:r>
          </w:p>
        </w:tc>
      </w:tr>
      <w:tr w:rsidR="00FF6FC7" w:rsidRPr="008D7DAE" w:rsidTr="00EC5FC8">
        <w:trPr>
          <w:trHeight w:val="807"/>
        </w:trPr>
        <w:tc>
          <w:tcPr>
            <w:tcW w:w="851" w:type="dxa"/>
          </w:tcPr>
          <w:p w:rsidR="00FF6FC7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981" w:type="dxa"/>
          </w:tcPr>
          <w:p w:rsidR="00FF6FC7" w:rsidRPr="006E7318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проектной инициативы на проектном комитете</w:t>
            </w:r>
          </w:p>
        </w:tc>
        <w:tc>
          <w:tcPr>
            <w:tcW w:w="2911" w:type="dxa"/>
          </w:tcPr>
          <w:p w:rsidR="00FF6FC7" w:rsidRPr="00777FCE" w:rsidRDefault="00FF6FC7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FC7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решения проектного комитета об утверждении запуска проекта</w:t>
            </w:r>
          </w:p>
        </w:tc>
        <w:tc>
          <w:tcPr>
            <w:tcW w:w="2911" w:type="dxa"/>
          </w:tcPr>
          <w:p w:rsidR="00FF6FC7" w:rsidRPr="00777FCE" w:rsidRDefault="00F20527" w:rsidP="002F2A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 –</w:t>
            </w:r>
            <w:r w:rsidR="002F2A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Октябрь </w:t>
            </w:r>
            <w:bookmarkStart w:id="0" w:name="_GoBack"/>
            <w:bookmarkEnd w:id="0"/>
            <w:r w:rsidR="002E286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911" w:type="dxa"/>
          </w:tcPr>
          <w:p w:rsidR="00FF6FC7" w:rsidRPr="00777FCE" w:rsidRDefault="00B1220C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220C">
              <w:rPr>
                <w:rFonts w:ascii="Times New Roman" w:eastAsia="Calibri" w:hAnsi="Times New Roman" w:cs="Times New Roman"/>
                <w:sz w:val="26"/>
                <w:szCs w:val="26"/>
              </w:rPr>
              <w:t>Проектный комитет, заведующий отделом жилищно-коммунального комплекса</w:t>
            </w:r>
          </w:p>
        </w:tc>
      </w:tr>
      <w:tr w:rsidR="00F467EB" w:rsidRPr="008D7DAE" w:rsidTr="005D1CD8">
        <w:trPr>
          <w:trHeight w:val="785"/>
        </w:trPr>
        <w:tc>
          <w:tcPr>
            <w:tcW w:w="851" w:type="dxa"/>
          </w:tcPr>
          <w:p w:rsidR="00F467EB" w:rsidRPr="00F467EB" w:rsidRDefault="00F467EB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4" w:type="dxa"/>
            <w:gridSpan w:val="4"/>
          </w:tcPr>
          <w:p w:rsidR="00F467EB" w:rsidRPr="00F467EB" w:rsidRDefault="00F467EB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67E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Муниципальная программа "Развитие образования в муниципальном образовании городской округ город Пыть-Ях на 2018-2025 на период до 2030 года"</w:t>
            </w:r>
          </w:p>
        </w:tc>
      </w:tr>
      <w:tr w:rsidR="00F467EB" w:rsidRPr="008D7DAE" w:rsidTr="005D1CD8">
        <w:trPr>
          <w:trHeight w:val="785"/>
        </w:trPr>
        <w:tc>
          <w:tcPr>
            <w:tcW w:w="851" w:type="dxa"/>
          </w:tcPr>
          <w:p w:rsidR="00F467EB" w:rsidRPr="00F467EB" w:rsidRDefault="006670DA" w:rsidP="008D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5D1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3714" w:type="dxa"/>
            <w:gridSpan w:val="4"/>
          </w:tcPr>
          <w:p w:rsidR="00F467EB" w:rsidRPr="00F467EB" w:rsidRDefault="00F467EB" w:rsidP="0066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67E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Строительство «Средней общеобразовательной школы в г. Пыть-Яхе (Общеобразовательная организация с универсальной безбарьерной средой) на 1000 мест)»</w:t>
            </w:r>
          </w:p>
        </w:tc>
      </w:tr>
      <w:tr w:rsidR="005D1CD8" w:rsidTr="00EC5FC8">
        <w:tc>
          <w:tcPr>
            <w:tcW w:w="851" w:type="dxa"/>
          </w:tcPr>
          <w:p w:rsidR="005D1CD8" w:rsidRDefault="006670DA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D1CD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Формирование проектной инициативы</w:t>
            </w:r>
          </w:p>
        </w:tc>
        <w:tc>
          <w:tcPr>
            <w:tcW w:w="291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Сформирована проектная инициатива</w:t>
            </w:r>
          </w:p>
        </w:tc>
        <w:tc>
          <w:tcPr>
            <w:tcW w:w="2911" w:type="dxa"/>
          </w:tcPr>
          <w:p w:rsidR="005D1CD8" w:rsidRDefault="005D1CD8" w:rsidP="00527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</w:t>
            </w:r>
          </w:p>
        </w:tc>
        <w:tc>
          <w:tcPr>
            <w:tcW w:w="2911" w:type="dxa"/>
          </w:tcPr>
          <w:p w:rsidR="005D1CD8" w:rsidRDefault="00796635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635">
              <w:rPr>
                <w:rFonts w:ascii="Times New Roman" w:hAnsi="Times New Roman" w:cs="Times New Roman"/>
                <w:sz w:val="26"/>
                <w:szCs w:val="26"/>
              </w:rPr>
              <w:t>Наговицына Полина Александровна директор департамента образования и молодежной политики</w:t>
            </w:r>
          </w:p>
        </w:tc>
      </w:tr>
      <w:tr w:rsidR="005D1CD8" w:rsidTr="00EC5FC8">
        <w:tc>
          <w:tcPr>
            <w:tcW w:w="851" w:type="dxa"/>
          </w:tcPr>
          <w:p w:rsidR="005D1CD8" w:rsidRDefault="006670DA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1CD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98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Направление проектной инициативы в муниципальный проектный офис для внесения в Реестр проектных инициатив, экспертиза Общественного совета</w:t>
            </w:r>
          </w:p>
        </w:tc>
        <w:tc>
          <w:tcPr>
            <w:tcW w:w="291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Проектная инициатива внесена в реестр проектных инициатив, получение заключения Общественного совета</w:t>
            </w:r>
          </w:p>
        </w:tc>
        <w:tc>
          <w:tcPr>
            <w:tcW w:w="2911" w:type="dxa"/>
          </w:tcPr>
          <w:p w:rsidR="005D1CD8" w:rsidRDefault="005D1CD8" w:rsidP="00527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</w:t>
            </w:r>
          </w:p>
        </w:tc>
        <w:tc>
          <w:tcPr>
            <w:tcW w:w="2911" w:type="dxa"/>
          </w:tcPr>
          <w:p w:rsidR="005D1CD8" w:rsidRDefault="00796635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635">
              <w:rPr>
                <w:rFonts w:ascii="Times New Roman" w:hAnsi="Times New Roman" w:cs="Times New Roman"/>
                <w:sz w:val="26"/>
                <w:szCs w:val="26"/>
              </w:rPr>
              <w:t>Наговицына Полина Александровна директор департамента образования и молодежной политики</w:t>
            </w:r>
          </w:p>
        </w:tc>
      </w:tr>
      <w:tr w:rsidR="005D1CD8" w:rsidTr="00EC5FC8">
        <w:tc>
          <w:tcPr>
            <w:tcW w:w="851" w:type="dxa"/>
          </w:tcPr>
          <w:p w:rsidR="005D1CD8" w:rsidRDefault="006670DA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1CD8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</w:p>
        </w:tc>
        <w:tc>
          <w:tcPr>
            <w:tcW w:w="498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Рассмотрение проектной инициативы на проектном комитете</w:t>
            </w:r>
          </w:p>
        </w:tc>
        <w:tc>
          <w:tcPr>
            <w:tcW w:w="2911" w:type="dxa"/>
          </w:tcPr>
          <w:p w:rsidR="005D1CD8" w:rsidRDefault="005D1CD8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D8">
              <w:rPr>
                <w:rFonts w:ascii="Times New Roman" w:hAnsi="Times New Roman" w:cs="Times New Roman"/>
                <w:sz w:val="26"/>
                <w:szCs w:val="26"/>
              </w:rPr>
              <w:t>Принятие решения проектного комитета об утверждении запуска проекта</w:t>
            </w:r>
          </w:p>
        </w:tc>
        <w:tc>
          <w:tcPr>
            <w:tcW w:w="2911" w:type="dxa"/>
          </w:tcPr>
          <w:p w:rsidR="005D1CD8" w:rsidRDefault="005D1CD8" w:rsidP="00527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</w:p>
        </w:tc>
        <w:tc>
          <w:tcPr>
            <w:tcW w:w="2911" w:type="dxa"/>
          </w:tcPr>
          <w:p w:rsidR="005D1CD8" w:rsidRDefault="00796635" w:rsidP="000F2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635">
              <w:rPr>
                <w:rFonts w:ascii="Times New Roman" w:hAnsi="Times New Roman" w:cs="Times New Roman"/>
                <w:sz w:val="26"/>
                <w:szCs w:val="26"/>
              </w:rPr>
              <w:t>Проектный комитет, директор департамента образования и молодежной политики</w:t>
            </w:r>
          </w:p>
        </w:tc>
      </w:tr>
    </w:tbl>
    <w:p w:rsidR="000F22D0" w:rsidRPr="00A0365E" w:rsidRDefault="000F22D0" w:rsidP="000F22D0">
      <w:pPr>
        <w:rPr>
          <w:rFonts w:ascii="Times New Roman" w:hAnsi="Times New Roman" w:cs="Times New Roman"/>
          <w:sz w:val="26"/>
          <w:szCs w:val="26"/>
        </w:rPr>
      </w:pPr>
    </w:p>
    <w:p w:rsidR="00024B9B" w:rsidRPr="00A0365E" w:rsidRDefault="00024B9B" w:rsidP="000F22D0">
      <w:pPr>
        <w:rPr>
          <w:rFonts w:ascii="Times New Roman" w:hAnsi="Times New Roman" w:cs="Times New Roman"/>
          <w:sz w:val="26"/>
          <w:szCs w:val="26"/>
        </w:rPr>
      </w:pPr>
    </w:p>
    <w:p w:rsidR="00024B9B" w:rsidRPr="00A0365E" w:rsidRDefault="00024B9B" w:rsidP="000F22D0">
      <w:pPr>
        <w:rPr>
          <w:rFonts w:ascii="Times New Roman" w:hAnsi="Times New Roman" w:cs="Times New Roman"/>
          <w:sz w:val="26"/>
          <w:szCs w:val="26"/>
        </w:rPr>
      </w:pPr>
    </w:p>
    <w:p w:rsidR="00024B9B" w:rsidRDefault="00024B9B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5D1CD8" w:rsidRPr="00A0365E" w:rsidRDefault="005D1CD8" w:rsidP="000F22D0">
      <w:pPr>
        <w:rPr>
          <w:rFonts w:ascii="Times New Roman" w:hAnsi="Times New Roman" w:cs="Times New Roman"/>
          <w:sz w:val="26"/>
          <w:szCs w:val="26"/>
        </w:rPr>
      </w:pPr>
    </w:p>
    <w:p w:rsidR="00024B9B" w:rsidRPr="00A0365E" w:rsidRDefault="00024B9B" w:rsidP="000F22D0">
      <w:pPr>
        <w:rPr>
          <w:rFonts w:ascii="Times New Roman" w:hAnsi="Times New Roman" w:cs="Times New Roman"/>
          <w:sz w:val="26"/>
          <w:szCs w:val="26"/>
        </w:rPr>
      </w:pPr>
    </w:p>
    <w:sectPr w:rsidR="00024B9B" w:rsidRPr="00A0365E" w:rsidSect="00554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C0" w:rsidRDefault="003047C0" w:rsidP="00611F32">
      <w:pPr>
        <w:spacing w:after="0" w:line="240" w:lineRule="auto"/>
      </w:pPr>
      <w:r>
        <w:separator/>
      </w:r>
    </w:p>
  </w:endnote>
  <w:endnote w:type="continuationSeparator" w:id="0">
    <w:p w:rsidR="003047C0" w:rsidRDefault="003047C0" w:rsidP="0061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C0" w:rsidRDefault="003047C0" w:rsidP="00611F32">
      <w:pPr>
        <w:spacing w:after="0" w:line="240" w:lineRule="auto"/>
      </w:pPr>
      <w:r>
        <w:separator/>
      </w:r>
    </w:p>
  </w:footnote>
  <w:footnote w:type="continuationSeparator" w:id="0">
    <w:p w:rsidR="003047C0" w:rsidRDefault="003047C0" w:rsidP="0061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53"/>
    <w:rsid w:val="00024B9B"/>
    <w:rsid w:val="00045762"/>
    <w:rsid w:val="00076B09"/>
    <w:rsid w:val="00091A38"/>
    <w:rsid w:val="000F22D0"/>
    <w:rsid w:val="00164D1C"/>
    <w:rsid w:val="00166B47"/>
    <w:rsid w:val="00174BE0"/>
    <w:rsid w:val="001938B1"/>
    <w:rsid w:val="001974B7"/>
    <w:rsid w:val="001B70BC"/>
    <w:rsid w:val="0028232B"/>
    <w:rsid w:val="00295353"/>
    <w:rsid w:val="002B2B4A"/>
    <w:rsid w:val="002E286E"/>
    <w:rsid w:val="002F2A54"/>
    <w:rsid w:val="002F7ADA"/>
    <w:rsid w:val="003047C0"/>
    <w:rsid w:val="00320A68"/>
    <w:rsid w:val="0036001E"/>
    <w:rsid w:val="003C58DC"/>
    <w:rsid w:val="004B757C"/>
    <w:rsid w:val="00500436"/>
    <w:rsid w:val="00506371"/>
    <w:rsid w:val="00527D4D"/>
    <w:rsid w:val="005545C2"/>
    <w:rsid w:val="00595008"/>
    <w:rsid w:val="005951E0"/>
    <w:rsid w:val="005B27E8"/>
    <w:rsid w:val="005B438D"/>
    <w:rsid w:val="005D1CD8"/>
    <w:rsid w:val="00611F32"/>
    <w:rsid w:val="006143A2"/>
    <w:rsid w:val="00632DA0"/>
    <w:rsid w:val="0066308D"/>
    <w:rsid w:val="006670DA"/>
    <w:rsid w:val="00687624"/>
    <w:rsid w:val="006C5EE3"/>
    <w:rsid w:val="006E7318"/>
    <w:rsid w:val="00700AC2"/>
    <w:rsid w:val="0077462E"/>
    <w:rsid w:val="00777FCE"/>
    <w:rsid w:val="007850F3"/>
    <w:rsid w:val="00796635"/>
    <w:rsid w:val="008146E6"/>
    <w:rsid w:val="0084443D"/>
    <w:rsid w:val="00845AA0"/>
    <w:rsid w:val="00885D89"/>
    <w:rsid w:val="008951D1"/>
    <w:rsid w:val="008B5471"/>
    <w:rsid w:val="008D7DAE"/>
    <w:rsid w:val="00905207"/>
    <w:rsid w:val="0094520C"/>
    <w:rsid w:val="009B76A3"/>
    <w:rsid w:val="009C4CA3"/>
    <w:rsid w:val="009C73E1"/>
    <w:rsid w:val="009C7789"/>
    <w:rsid w:val="00A0365E"/>
    <w:rsid w:val="00A1172A"/>
    <w:rsid w:val="00A33F16"/>
    <w:rsid w:val="00AA5C10"/>
    <w:rsid w:val="00AB1D64"/>
    <w:rsid w:val="00AD04A8"/>
    <w:rsid w:val="00B04CA3"/>
    <w:rsid w:val="00B1220C"/>
    <w:rsid w:val="00B146D2"/>
    <w:rsid w:val="00B358E1"/>
    <w:rsid w:val="00B74044"/>
    <w:rsid w:val="00BB50BA"/>
    <w:rsid w:val="00C6686A"/>
    <w:rsid w:val="00CF22A8"/>
    <w:rsid w:val="00D31ADF"/>
    <w:rsid w:val="00D44C23"/>
    <w:rsid w:val="00D45ABE"/>
    <w:rsid w:val="00D47D54"/>
    <w:rsid w:val="00D7398E"/>
    <w:rsid w:val="00DC0B0B"/>
    <w:rsid w:val="00E03198"/>
    <w:rsid w:val="00E43190"/>
    <w:rsid w:val="00EC5FC8"/>
    <w:rsid w:val="00EF1CEF"/>
    <w:rsid w:val="00F07BC6"/>
    <w:rsid w:val="00F20527"/>
    <w:rsid w:val="00F467EB"/>
    <w:rsid w:val="00F52D9E"/>
    <w:rsid w:val="00F57D94"/>
    <w:rsid w:val="00FA57BF"/>
    <w:rsid w:val="00FD58CF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1CF1-BDE8-4D7D-A6F4-C476670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F32"/>
  </w:style>
  <w:style w:type="paragraph" w:styleId="a5">
    <w:name w:val="footer"/>
    <w:basedOn w:val="a"/>
    <w:link w:val="a6"/>
    <w:uiPriority w:val="99"/>
    <w:unhideWhenUsed/>
    <w:rsid w:val="0061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F32"/>
  </w:style>
  <w:style w:type="paragraph" w:styleId="a7">
    <w:name w:val="Balloon Text"/>
    <w:basedOn w:val="a"/>
    <w:link w:val="a8"/>
    <w:uiPriority w:val="99"/>
    <w:semiHidden/>
    <w:unhideWhenUsed/>
    <w:rsid w:val="0089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D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951E0"/>
    <w:pPr>
      <w:spacing w:after="0" w:line="240" w:lineRule="auto"/>
    </w:pPr>
  </w:style>
  <w:style w:type="table" w:styleId="aa">
    <w:name w:val="Table Grid"/>
    <w:basedOn w:val="a1"/>
    <w:uiPriority w:val="39"/>
    <w:rsid w:val="005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3D8C-C3BD-4F4E-8C4B-8B3DAB86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Екатерина Керимова</cp:lastModifiedBy>
  <cp:revision>65</cp:revision>
  <cp:lastPrinted>2018-05-22T11:56:00Z</cp:lastPrinted>
  <dcterms:created xsi:type="dcterms:W3CDTF">2018-03-29T04:45:00Z</dcterms:created>
  <dcterms:modified xsi:type="dcterms:W3CDTF">2018-09-11T06:30:00Z</dcterms:modified>
</cp:coreProperties>
</file>