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47" w:rsidRPr="00BC06F1" w:rsidRDefault="00BC06F1" w:rsidP="00BC06F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F1">
        <w:rPr>
          <w:rFonts w:ascii="Times New Roman" w:hAnsi="Times New Roman" w:cs="Times New Roman"/>
          <w:b/>
          <w:sz w:val="26"/>
          <w:szCs w:val="26"/>
        </w:rPr>
        <w:t>Клещи 1 этап</w:t>
      </w:r>
    </w:p>
    <w:p w:rsidR="00BC06F1" w:rsidRPr="00BC06F1" w:rsidRDefault="00BC06F1" w:rsidP="00BC06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C06F1" w:rsidRDefault="00BC06F1" w:rsidP="00BC06F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запланировано 3 этапа обработки территории МО </w:t>
      </w:r>
    </w:p>
    <w:p w:rsidR="00BC06F1" w:rsidRPr="003948AE" w:rsidRDefault="00BC06F1" w:rsidP="00BC06F1">
      <w:pPr>
        <w:pStyle w:val="a3"/>
        <w:rPr>
          <w:rFonts w:ascii="Times New Roman" w:hAnsi="Times New Roman"/>
          <w:sz w:val="26"/>
          <w:szCs w:val="26"/>
        </w:rPr>
      </w:pPr>
      <w:r w:rsidRPr="003948AE">
        <w:rPr>
          <w:rFonts w:ascii="Times New Roman" w:hAnsi="Times New Roman"/>
          <w:sz w:val="26"/>
          <w:szCs w:val="26"/>
        </w:rPr>
        <w:t>1 этап: начало с 23.04.2018 окончание  15.06.2018;</w:t>
      </w:r>
    </w:p>
    <w:p w:rsidR="00BC06F1" w:rsidRPr="003948AE" w:rsidRDefault="00BC06F1" w:rsidP="00BC06F1">
      <w:pPr>
        <w:pStyle w:val="a3"/>
        <w:rPr>
          <w:rFonts w:ascii="Times New Roman" w:hAnsi="Times New Roman"/>
          <w:sz w:val="26"/>
          <w:szCs w:val="26"/>
        </w:rPr>
      </w:pPr>
      <w:r w:rsidRPr="003948AE">
        <w:rPr>
          <w:rFonts w:ascii="Times New Roman" w:hAnsi="Times New Roman"/>
          <w:sz w:val="26"/>
          <w:szCs w:val="26"/>
        </w:rPr>
        <w:t>2 этап: начало 01.07.2018  окончание 30.07.2018;</w:t>
      </w:r>
    </w:p>
    <w:p w:rsidR="00BC06F1" w:rsidRPr="003948AE" w:rsidRDefault="00BC06F1" w:rsidP="00BC06F1">
      <w:pPr>
        <w:pStyle w:val="a3"/>
        <w:rPr>
          <w:rFonts w:ascii="Times New Roman" w:hAnsi="Times New Roman"/>
          <w:sz w:val="26"/>
          <w:szCs w:val="26"/>
        </w:rPr>
      </w:pPr>
      <w:r w:rsidRPr="003948AE">
        <w:rPr>
          <w:rFonts w:ascii="Times New Roman" w:hAnsi="Times New Roman"/>
          <w:sz w:val="26"/>
          <w:szCs w:val="26"/>
        </w:rPr>
        <w:t>3 этап: начало 01.08.2018  окончание 30.08.2018.</w:t>
      </w:r>
    </w:p>
    <w:p w:rsidR="00BC06F1" w:rsidRDefault="00BC06F1" w:rsidP="00BC06F1">
      <w:pPr>
        <w:pStyle w:val="a3"/>
        <w:rPr>
          <w:rFonts w:ascii="Times New Roman" w:hAnsi="Times New Roman" w:cs="Times New Roman"/>
          <w:sz w:val="26"/>
          <w:szCs w:val="26"/>
        </w:rPr>
      </w:pPr>
      <w:r w:rsidRPr="00BC06F1">
        <w:rPr>
          <w:rFonts w:ascii="Times New Roman" w:hAnsi="Times New Roman" w:cs="Times New Roman"/>
          <w:sz w:val="26"/>
          <w:szCs w:val="26"/>
        </w:rPr>
        <w:t>На территории гор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C06F1">
        <w:rPr>
          <w:rFonts w:ascii="Times New Roman" w:hAnsi="Times New Roman" w:cs="Times New Roman"/>
          <w:sz w:val="26"/>
          <w:szCs w:val="26"/>
        </w:rPr>
        <w:t xml:space="preserve">да подрядная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ООО «Торговая компания «Меридиан» 26.05.2018 закончила 1 этап обработки территории города. </w:t>
      </w:r>
    </w:p>
    <w:p w:rsidR="00BC06F1" w:rsidRDefault="00BC06F1" w:rsidP="00BC06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этапов и  начало обработок определены Приказом Департамента здравоохранения № 116/33 от 019.02.2018 «Об установлении сроков и кратности проведения мероприятий по дезинсекции и дератизации в ХМАО-Югре»</w:t>
      </w:r>
    </w:p>
    <w:p w:rsidR="00BC06F1" w:rsidRDefault="00BC06F1" w:rsidP="00BC06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2B3F">
        <w:rPr>
          <w:rFonts w:ascii="Times New Roman" w:hAnsi="Times New Roman"/>
          <w:sz w:val="26"/>
          <w:szCs w:val="26"/>
        </w:rPr>
        <w:t>График оказания услуг корректируется в связи с изменением погодных условии</w:t>
      </w:r>
      <w:r>
        <w:rPr>
          <w:rFonts w:ascii="Times New Roman" w:hAnsi="Times New Roman"/>
          <w:sz w:val="26"/>
          <w:szCs w:val="26"/>
        </w:rPr>
        <w:t xml:space="preserve"> и был начат в наиболее благоприятный период 07.05.2018 (обработаны территории массового отдыха граждан лесопарковая зона «Сказка», «Кедровый бор», площадь Мира)</w:t>
      </w:r>
      <w:r w:rsidRPr="00E22B3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связи с низкими отрицательными температурами, дождем, снегом работы по акарицидной обработке пришлось приостановить. Возобновление данных работ началось 23.05.2018. В связи с большим количеством объектов в 1 день обработать всю территорию города и все объекты социального назначения (школы, детские сады) не представлялось возможным. </w:t>
      </w:r>
    </w:p>
    <w:p w:rsidR="00BC06F1" w:rsidRDefault="00BC06F1" w:rsidP="00BC06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26.05.2016 проведены акарицидные обработки территорий, которые не были обработаны 23.05.2018.</w:t>
      </w:r>
    </w:p>
    <w:p w:rsidR="00BC06F1" w:rsidRDefault="00BC06F1" w:rsidP="00BC06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ведет журнал проведения работ по акарицидной, лаврицидной и барьерной дератизации в г. Пыть-Яхе, справки выдаются отвесным лица об обработке территории, наименование препарата которым производилась обработка. </w:t>
      </w:r>
    </w:p>
    <w:p w:rsidR="00734448" w:rsidRDefault="00734448" w:rsidP="00BC06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выявления некачественной обработки (проведение контроля обработок независимой организацией). Работы по акарицидной обработки будут проведены повторно подрядной организацией за свой счет.</w:t>
      </w:r>
      <w:bookmarkStart w:id="0" w:name="_GoBack"/>
      <w:bookmarkEnd w:id="0"/>
    </w:p>
    <w:p w:rsidR="00411AB7" w:rsidRDefault="00411AB7" w:rsidP="00BC06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Территория дачных участков должна обрабатываться собственниками самостоятельно или </w:t>
      </w:r>
      <w:r w:rsidR="00C9079E">
        <w:rPr>
          <w:rFonts w:ascii="Times New Roman" w:hAnsi="Times New Roman"/>
          <w:sz w:val="26"/>
          <w:szCs w:val="26"/>
        </w:rPr>
        <w:t xml:space="preserve">Правления СОК(СНТ) </w:t>
      </w:r>
      <w:r>
        <w:rPr>
          <w:rFonts w:ascii="Times New Roman" w:hAnsi="Times New Roman"/>
          <w:sz w:val="26"/>
          <w:szCs w:val="26"/>
        </w:rPr>
        <w:t>заключ</w:t>
      </w:r>
      <w:r w:rsidR="00C9079E">
        <w:rPr>
          <w:rFonts w:ascii="Times New Roman" w:hAnsi="Times New Roman"/>
          <w:sz w:val="26"/>
          <w:szCs w:val="26"/>
        </w:rPr>
        <w:t>ает</w:t>
      </w:r>
      <w:r>
        <w:rPr>
          <w:rFonts w:ascii="Times New Roman" w:hAnsi="Times New Roman"/>
          <w:sz w:val="26"/>
          <w:szCs w:val="26"/>
        </w:rPr>
        <w:t xml:space="preserve"> договора</w:t>
      </w:r>
      <w:r w:rsidR="00C9079E">
        <w:rPr>
          <w:rFonts w:ascii="Times New Roman" w:hAnsi="Times New Roman"/>
          <w:sz w:val="26"/>
          <w:szCs w:val="26"/>
        </w:rPr>
        <w:t xml:space="preserve"> на обработку территории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C9079E">
        <w:rPr>
          <w:rFonts w:ascii="Times New Roman" w:hAnsi="Times New Roman"/>
          <w:sz w:val="26"/>
          <w:szCs w:val="26"/>
        </w:rPr>
        <w:t xml:space="preserve">СОК(СНТ) </w:t>
      </w:r>
      <w:r>
        <w:rPr>
          <w:rFonts w:ascii="Times New Roman" w:hAnsi="Times New Roman"/>
          <w:sz w:val="26"/>
          <w:szCs w:val="26"/>
        </w:rPr>
        <w:t>со специализированной</w:t>
      </w:r>
      <w:r w:rsidR="00C9079E">
        <w:rPr>
          <w:rFonts w:ascii="Times New Roman" w:hAnsi="Times New Roman"/>
          <w:sz w:val="26"/>
          <w:szCs w:val="26"/>
        </w:rPr>
        <w:t xml:space="preserve"> организацией.</w:t>
      </w:r>
    </w:p>
    <w:p w:rsidR="00C9079E" w:rsidRDefault="00C9079E" w:rsidP="00BC06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укуса клеща необходимо обраться в больницу.</w:t>
      </w:r>
    </w:p>
    <w:p w:rsidR="00BC06F1" w:rsidRPr="00BC06F1" w:rsidRDefault="00BC06F1" w:rsidP="00BC06F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C06F1" w:rsidRPr="00BC06F1" w:rsidRDefault="00BC06F1" w:rsidP="00BC06F1">
      <w:pPr>
        <w:pStyle w:val="a3"/>
        <w:rPr>
          <w:rFonts w:ascii="Times New Roman" w:hAnsi="Times New Roman" w:cs="Times New Roman"/>
        </w:rPr>
      </w:pPr>
    </w:p>
    <w:sectPr w:rsidR="00BC06F1" w:rsidRPr="00BC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F1"/>
    <w:rsid w:val="00411AB7"/>
    <w:rsid w:val="00734448"/>
    <w:rsid w:val="00BC06F1"/>
    <w:rsid w:val="00C9079E"/>
    <w:rsid w:val="00E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8F85B-CD4B-425B-BCFE-021990E5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2018-05-28T02:58:00Z</dcterms:created>
  <dcterms:modified xsi:type="dcterms:W3CDTF">2018-05-28T05:57:00Z</dcterms:modified>
</cp:coreProperties>
</file>