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0B" w:rsidRPr="008D1EFC" w:rsidRDefault="00890B0B" w:rsidP="00890B0B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>
        <w:rPr>
          <w:noProof/>
          <w:lang w:eastAsia="ru-RU"/>
        </w:rPr>
        <w:t xml:space="preserve"> </w:t>
      </w:r>
      <w:r w:rsidRPr="008D1EFC">
        <w:rPr>
          <w:noProof/>
          <w:lang w:eastAsia="ru-RU"/>
        </w:rPr>
        <w:t xml:space="preserve"> </w:t>
      </w:r>
      <w:r w:rsidRPr="008D1EFC">
        <w:rPr>
          <w:rFonts w:ascii="Times New Roman" w:hAnsi="Times New Roman"/>
          <w:b/>
          <w:sz w:val="24"/>
          <w:szCs w:val="24"/>
        </w:rPr>
        <w:t xml:space="preserve"> </w:t>
      </w:r>
      <w:r w:rsidRPr="008D1EFC">
        <w:rPr>
          <w:noProof/>
          <w:lang w:eastAsia="ru-RU"/>
        </w:rPr>
        <w:t xml:space="preserve"> </w:t>
      </w:r>
      <w:r w:rsidRPr="008D1EFC">
        <w:rPr>
          <w:rFonts w:ascii="Arial" w:hAnsi="Arial"/>
          <w:noProof/>
          <w:sz w:val="36"/>
          <w:szCs w:val="36"/>
          <w:lang w:eastAsia="ru-RU"/>
        </w:rPr>
        <w:drawing>
          <wp:inline distT="0" distB="0" distL="0" distR="0" wp14:anchorId="3A5AD0F6" wp14:editId="490F42B6">
            <wp:extent cx="571500" cy="828675"/>
            <wp:effectExtent l="0" t="0" r="0" b="9525"/>
            <wp:docPr id="1" name="Рисунок 5" descr="Описание: Описание: 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</w:p>
    <w:p w:rsidR="00890B0B" w:rsidRPr="008D1EFC" w:rsidRDefault="00890B0B" w:rsidP="00890B0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1EFC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ГОРОДА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1EFC">
        <w:rPr>
          <w:rFonts w:ascii="Times New Roman" w:hAnsi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1EFC">
        <w:rPr>
          <w:rFonts w:ascii="Times New Roman" w:hAnsi="Times New Roman"/>
          <w:b/>
          <w:sz w:val="32"/>
          <w:szCs w:val="32"/>
        </w:rPr>
        <w:t xml:space="preserve">и защите их прав  </w:t>
      </w:r>
    </w:p>
    <w:p w:rsidR="00890B0B" w:rsidRPr="004150F2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EC4ED5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8D1EFC">
        <w:rPr>
          <w:rFonts w:ascii="Times New Roman" w:hAnsi="Times New Roman"/>
          <w:sz w:val="20"/>
          <w:szCs w:val="20"/>
          <w:lang w:val="en-US"/>
        </w:rPr>
        <w:t>www</w:t>
      </w:r>
      <w:r w:rsidRPr="004150F2">
        <w:rPr>
          <w:rFonts w:ascii="Times New Roman" w:hAnsi="Times New Roman"/>
          <w:sz w:val="20"/>
          <w:szCs w:val="20"/>
          <w:lang w:val="en-US"/>
        </w:rPr>
        <w:t>.</w:t>
      </w:r>
      <w:r w:rsidRPr="008D1EFC">
        <w:rPr>
          <w:rFonts w:ascii="Times New Roman" w:hAnsi="Times New Roman"/>
          <w:sz w:val="20"/>
          <w:szCs w:val="20"/>
          <w:lang w:val="en-US"/>
        </w:rPr>
        <w:t>pyadm</w:t>
      </w:r>
      <w:r w:rsidRPr="004150F2">
        <w:rPr>
          <w:rFonts w:ascii="Times New Roman" w:hAnsi="Times New Roman"/>
          <w:sz w:val="20"/>
          <w:szCs w:val="20"/>
          <w:lang w:val="en-US"/>
        </w:rPr>
        <w:t>.</w:t>
      </w:r>
      <w:r w:rsidRPr="008D1EFC">
        <w:rPr>
          <w:rFonts w:ascii="Times New Roman" w:hAnsi="Times New Roman"/>
          <w:sz w:val="20"/>
          <w:szCs w:val="20"/>
          <w:lang w:val="en-US"/>
        </w:rPr>
        <w:t>ru</w:t>
      </w:r>
      <w:r w:rsidRPr="004150F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8D1EFC">
        <w:rPr>
          <w:rFonts w:ascii="Times New Roman" w:hAnsi="Times New Roman"/>
          <w:sz w:val="20"/>
          <w:szCs w:val="20"/>
          <w:lang w:val="en-US"/>
        </w:rPr>
        <w:t>e</w:t>
      </w:r>
      <w:r w:rsidRPr="004150F2">
        <w:rPr>
          <w:rFonts w:ascii="Times New Roman" w:hAnsi="Times New Roman"/>
          <w:sz w:val="20"/>
          <w:szCs w:val="20"/>
          <w:lang w:val="en-US"/>
        </w:rPr>
        <w:t>-</w:t>
      </w:r>
      <w:r w:rsidRPr="008D1EFC">
        <w:rPr>
          <w:rFonts w:ascii="Times New Roman" w:hAnsi="Times New Roman"/>
          <w:sz w:val="20"/>
          <w:szCs w:val="20"/>
          <w:lang w:val="en-US"/>
        </w:rPr>
        <w:t>mail</w:t>
      </w:r>
      <w:r w:rsidRPr="004150F2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8D1EFC">
        <w:rPr>
          <w:rFonts w:ascii="Times New Roman" w:hAnsi="Times New Roman"/>
          <w:sz w:val="20"/>
          <w:szCs w:val="20"/>
          <w:lang w:val="en-US"/>
        </w:rPr>
        <w:t>adm</w:t>
      </w:r>
      <w:r w:rsidRPr="004150F2">
        <w:rPr>
          <w:rFonts w:ascii="Times New Roman" w:hAnsi="Times New Roman"/>
          <w:sz w:val="20"/>
          <w:szCs w:val="20"/>
          <w:lang w:val="en-US"/>
        </w:rPr>
        <w:t>@</w:t>
      </w:r>
      <w:r w:rsidRPr="008D1EFC">
        <w:rPr>
          <w:rFonts w:ascii="Times New Roman" w:hAnsi="Times New Roman"/>
          <w:sz w:val="20"/>
          <w:szCs w:val="20"/>
          <w:lang w:val="en-US"/>
        </w:rPr>
        <w:t>gov</w:t>
      </w:r>
      <w:r w:rsidRPr="004150F2">
        <w:rPr>
          <w:rFonts w:ascii="Times New Roman" w:hAnsi="Times New Roman"/>
          <w:sz w:val="20"/>
          <w:szCs w:val="20"/>
          <w:lang w:val="en-US"/>
        </w:rPr>
        <w:t>86.</w:t>
      </w:r>
      <w:r w:rsidRPr="008D1EFC">
        <w:rPr>
          <w:rFonts w:ascii="Times New Roman" w:hAnsi="Times New Roman"/>
          <w:sz w:val="20"/>
          <w:szCs w:val="20"/>
          <w:lang w:val="en-US"/>
        </w:rPr>
        <w:t>org</w:t>
      </w:r>
    </w:p>
    <w:p w:rsidR="00890B0B" w:rsidRPr="004150F2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4150F2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8D1EFC">
        <w:rPr>
          <w:rFonts w:ascii="Times New Roman" w:hAnsi="Times New Roman"/>
          <w:sz w:val="20"/>
          <w:szCs w:val="20"/>
          <w:lang w:val="en-US"/>
        </w:rPr>
        <w:t>e</w:t>
      </w:r>
      <w:r w:rsidRPr="004150F2">
        <w:rPr>
          <w:rFonts w:ascii="Times New Roman" w:hAnsi="Times New Roman"/>
          <w:sz w:val="20"/>
          <w:szCs w:val="20"/>
          <w:lang w:val="en-US"/>
        </w:rPr>
        <w:t>-</w:t>
      </w:r>
      <w:r w:rsidRPr="008D1EFC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4150F2">
        <w:rPr>
          <w:rFonts w:ascii="Times New Roman" w:hAnsi="Times New Roman"/>
          <w:sz w:val="20"/>
          <w:szCs w:val="20"/>
          <w:lang w:val="en-US"/>
        </w:rPr>
        <w:t>:</w:t>
      </w:r>
      <w:r w:rsidRPr="004150F2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hyperlink r:id="rId8" w:history="1"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kdn</w:t>
        </w:r>
        <w:r w:rsidRPr="004150F2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@</w:t>
        </w:r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gov</w:t>
        </w:r>
        <w:r w:rsidRPr="004150F2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86</w:t>
        </w:r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org</w:t>
        </w:r>
        <w:r w:rsidRPr="004150F2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.</w:t>
        </w:r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>г</w:t>
      </w:r>
      <w:r w:rsidRPr="004150F2">
        <w:rPr>
          <w:rFonts w:ascii="Times New Roman" w:hAnsi="Times New Roman"/>
          <w:noProof/>
          <w:sz w:val="20"/>
          <w:szCs w:val="20"/>
          <w:lang w:val="en-US" w:eastAsia="ru-RU"/>
        </w:rPr>
        <w:t xml:space="preserve">.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Пыть-Ях,  1 мкр.,  дом  № 5,  кв.  № 80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р/с 40101810900000010001                                                                                                                                               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 УФК по ХМАО-Югре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proofErr w:type="gramStart"/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Тюменская      область     628380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>МКУ Администрация г. Пыть-Яха, л\с 04873033440)</w:t>
      </w:r>
      <w:proofErr w:type="gramEnd"/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тел.  факс  (3463)  46-62-92,   тел. 46-05-89,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 РКЦ Ханты-Мансийск г. Ханты-Мансийск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42-11-90,  46-05-92,  46-66-47   </w:t>
      </w:r>
      <w:r w:rsidRPr="008D1EF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D1EFC">
        <w:rPr>
          <w:rFonts w:ascii="Times New Roman" w:hAnsi="Times New Roman"/>
          <w:sz w:val="20"/>
          <w:szCs w:val="20"/>
        </w:rPr>
        <w:t xml:space="preserve"> ИНН 8612005313   БИК 047162000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B0B" w:rsidRPr="008D1EFC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1E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ОКАТО 71885000 КПП 861201001</w:t>
      </w:r>
    </w:p>
    <w:p w:rsidR="00890B0B" w:rsidRPr="008D1EFC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1E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04011690040040000140</w:t>
      </w:r>
    </w:p>
    <w:p w:rsidR="00890B0B" w:rsidRPr="008D1EFC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0B0B" w:rsidRPr="008D1EFC" w:rsidRDefault="00890B0B" w:rsidP="00890B0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1E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F15AF" wp14:editId="4B6FC50C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6200140" cy="0"/>
                <wp:effectExtent l="0" t="19050" r="1016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35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.3pt" to="484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yPCAIAAMADAAAOAAAAZHJzL2Uyb0RvYy54bWysU81uEzEQviPxDpbvZJMCFV1l00OjwqGC&#10;SA0PMPXaWav+k22yyQ04I+UReAUORapU6DPsvlHHTpq2cEPswRrPZ3+e+ebb8fFKK7LkPkhrKjoa&#10;DCnhhtlamkVFP85PX7yhJEQwNShreEXXPNDjyfNn49aV/MA2VtXcEyQxoWxdRZsYXVkUgTVcQxhY&#10;xw2CwnoNEbd+UdQeWmTXqjgYDg+L1vraect4CJidbkE6yfxCcBY/CBF4JKqiWFvMq8/rRVqLyRjK&#10;hQfXSLYrA/6hCg3S4KN7qilEIJ+8/ItKS+ZtsCIOmNWFFUIynnvAbkbDP7o5b8Dx3AuKE9xepvD/&#10;aNn75cwTWVf0iBIDGkfUfe8/95vuV/ej35D+S3fb/eyuuuvud3fdf8X4pv+GcQK7m116Q46Skq0L&#10;JRKemJlPWrCVOXdnll0GxIonYNoEtz22El4ToaR7hwbKIqIsZJVntN7PiK8iYZg8xKmPXuEo2T1W&#10;QJko0ovOh/iWW01SUFElTZIPSliehZiKeDiS0saeSqWyBZQhLZK/fD1M1IBOFAoihtqhNrGRZo4O&#10;uaQE1AKNzqLPxMEqWSeSRBfW4UR5sgT0Glq0tu0cq6ZEQYgIYCv5S0phIU+upnqnEJrt5QztjimT&#10;qHm28q6JB/FSdGHr9czfK4w2yew7SycfPt5j/PjHm9wBAAD//wMAUEsDBBQABgAIAAAAIQB2Clk/&#10;2wAAAAYBAAAPAAAAZHJzL2Rvd25yZXYueG1sTI/BTsMwEETvSPyDtUhcUOvAwSIhToWqwqXiQFvE&#10;1Y23SUS8jrJuG/6eLRc4rUYzmnlbLqbQqxOO3EWycD/PQCHV0XfUWNhtX2aPoDg58q6PhBa+kWFR&#10;XV+VrvDxTO942qRGSQlx4Sy0KQ2F1ly3GBzP44Ak3iGOwSWRY6P96M5SHnr9kGVGB9eRLLRuwGWL&#10;9dfmGGR3vYyHO8NvU/7JWf6xXm13rytrb2+m5ydQCaf0F4YLvqBDJUz7eCTPqrcwM0aSlwtK7Nzk&#10;8sn+V+uq1P/xqx8AAAD//wMAUEsBAi0AFAAGAAgAAAAhALaDOJL+AAAA4QEAABMAAAAAAAAAAAAA&#10;AAAAAAAAAFtDb250ZW50X1R5cGVzXS54bWxQSwECLQAUAAYACAAAACEAOP0h/9YAAACUAQAACwAA&#10;AAAAAAAAAAAAAAAvAQAAX3JlbHMvLnJlbHNQSwECLQAUAAYACAAAACEAqVYcjwgCAADAAwAADgAA&#10;AAAAAAAAAAAAAAAuAgAAZHJzL2Uyb0RvYy54bWxQSwECLQAUAAYACAAAACEAdgpZP9sAAAAGAQAA&#10;DwAAAAAAAAAAAAAAAABiBAAAZHJzL2Rvd25yZXYueG1sUEsFBgAAAAAEAAQA8wAAAGoFAAAAAA==&#10;" strokecolor="windowText" strokeweight="5pt">
                <v:stroke linestyle="thinThick"/>
                <o:lock v:ext="edit" shapetype="f"/>
              </v:line>
            </w:pict>
          </mc:Fallback>
        </mc:AlternateContent>
      </w:r>
    </w:p>
    <w:p w:rsidR="00890B0B" w:rsidRPr="0097359D" w:rsidRDefault="00890B0B" w:rsidP="00890B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735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359D">
        <w:rPr>
          <w:rFonts w:ascii="Times New Roman" w:hAnsi="Times New Roman"/>
          <w:sz w:val="24"/>
          <w:szCs w:val="24"/>
        </w:rPr>
        <w:t>П</w:t>
      </w:r>
      <w:proofErr w:type="gramEnd"/>
      <w:r w:rsidRPr="0097359D">
        <w:rPr>
          <w:rFonts w:ascii="Times New Roman" w:hAnsi="Times New Roman"/>
          <w:sz w:val="24"/>
          <w:szCs w:val="24"/>
        </w:rPr>
        <w:t xml:space="preserve"> О С Т А Н О В Л Е Н И Е </w:t>
      </w:r>
    </w:p>
    <w:p w:rsidR="000D1770" w:rsidRDefault="000D1770" w:rsidP="00E679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D1770" w:rsidRDefault="00E57875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652C2">
        <w:rPr>
          <w:rFonts w:ascii="Times New Roman" w:hAnsi="Times New Roman"/>
          <w:sz w:val="26"/>
          <w:szCs w:val="26"/>
        </w:rPr>
        <w:t>29</w:t>
      </w:r>
      <w:r w:rsidR="00F823F0" w:rsidRPr="004652C2">
        <w:rPr>
          <w:rFonts w:ascii="Times New Roman" w:hAnsi="Times New Roman"/>
          <w:sz w:val="26"/>
          <w:szCs w:val="26"/>
        </w:rPr>
        <w:t>.0</w:t>
      </w:r>
      <w:r w:rsidRPr="004652C2">
        <w:rPr>
          <w:rFonts w:ascii="Times New Roman" w:hAnsi="Times New Roman"/>
          <w:sz w:val="26"/>
          <w:szCs w:val="26"/>
        </w:rPr>
        <w:t>3.2018</w:t>
      </w:r>
      <w:r w:rsidR="00E679B0" w:rsidRPr="004652C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DE1705" w:rsidRPr="004652C2">
        <w:rPr>
          <w:rFonts w:ascii="Times New Roman" w:hAnsi="Times New Roman"/>
          <w:sz w:val="26"/>
          <w:szCs w:val="26"/>
        </w:rPr>
        <w:t xml:space="preserve">    </w:t>
      </w:r>
      <w:r w:rsidR="003332C4">
        <w:rPr>
          <w:rFonts w:ascii="Times New Roman" w:hAnsi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="003332C4">
        <w:rPr>
          <w:rFonts w:ascii="Times New Roman" w:hAnsi="Times New Roman"/>
          <w:sz w:val="26"/>
          <w:szCs w:val="26"/>
        </w:rPr>
        <w:t>№ 92</w:t>
      </w:r>
    </w:p>
    <w:p w:rsidR="003332C4" w:rsidRPr="004652C2" w:rsidRDefault="003332C4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73CF9" w:rsidRPr="004652C2" w:rsidRDefault="00E57875" w:rsidP="00E5787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652C2">
        <w:rPr>
          <w:rFonts w:ascii="Times New Roman" w:hAnsi="Times New Roman"/>
          <w:sz w:val="26"/>
          <w:szCs w:val="26"/>
        </w:rPr>
        <w:t>О принимаемых мерах по совершенствованию</w:t>
      </w:r>
    </w:p>
    <w:p w:rsidR="00E57875" w:rsidRPr="004652C2" w:rsidRDefault="00E57875" w:rsidP="00E5787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652C2">
        <w:rPr>
          <w:rFonts w:ascii="Times New Roman" w:hAnsi="Times New Roman"/>
          <w:sz w:val="26"/>
          <w:szCs w:val="26"/>
        </w:rPr>
        <w:t>профилактических мероприятий, направленных</w:t>
      </w:r>
    </w:p>
    <w:p w:rsidR="00E57875" w:rsidRPr="004652C2" w:rsidRDefault="00E57875" w:rsidP="00E5787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652C2">
        <w:rPr>
          <w:rFonts w:ascii="Times New Roman" w:hAnsi="Times New Roman"/>
          <w:sz w:val="26"/>
          <w:szCs w:val="26"/>
        </w:rPr>
        <w:t>на предупреждение совершения преступлений</w:t>
      </w:r>
    </w:p>
    <w:p w:rsidR="00E57875" w:rsidRPr="004652C2" w:rsidRDefault="00E57875" w:rsidP="00E5787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652C2">
        <w:rPr>
          <w:rFonts w:ascii="Times New Roman" w:hAnsi="Times New Roman"/>
          <w:sz w:val="26"/>
          <w:szCs w:val="26"/>
        </w:rPr>
        <w:t>несовершеннолетними и в отношении них, в том</w:t>
      </w:r>
    </w:p>
    <w:p w:rsidR="00E57875" w:rsidRPr="004652C2" w:rsidRDefault="00E57875" w:rsidP="00E5787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4652C2">
        <w:rPr>
          <w:rFonts w:ascii="Times New Roman" w:hAnsi="Times New Roman"/>
          <w:sz w:val="26"/>
          <w:szCs w:val="26"/>
        </w:rPr>
        <w:t>числе</w:t>
      </w:r>
      <w:proofErr w:type="gramEnd"/>
      <w:r w:rsidRPr="004652C2">
        <w:rPr>
          <w:rFonts w:ascii="Times New Roman" w:hAnsi="Times New Roman"/>
          <w:sz w:val="26"/>
          <w:szCs w:val="26"/>
        </w:rPr>
        <w:t xml:space="preserve"> на профилактику наркогенного поведения</w:t>
      </w:r>
    </w:p>
    <w:p w:rsidR="00E679B0" w:rsidRPr="004652C2" w:rsidRDefault="00E679B0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679B0" w:rsidRPr="004652C2" w:rsidRDefault="00E679B0" w:rsidP="00E679B0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Зал заседаний </w:t>
      </w:r>
      <w:r w:rsidR="00170A22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</w:t>
      </w:r>
      <w:proofErr w:type="spellStart"/>
      <w:r w:rsidR="00170A22" w:rsidRPr="004652C2">
        <w:rPr>
          <w:rFonts w:ascii="Times New Roman" w:eastAsia="Times New Roman" w:hAnsi="Times New Roman"/>
          <w:sz w:val="26"/>
          <w:szCs w:val="26"/>
          <w:lang w:eastAsia="ru-RU"/>
        </w:rPr>
        <w:t>Пыть-Яха</w:t>
      </w:r>
      <w:proofErr w:type="spellEnd"/>
      <w:r w:rsidR="00170A22" w:rsidRPr="004652C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265E7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в 14 </w:t>
      </w:r>
      <w:r w:rsidRPr="004652C2">
        <w:rPr>
          <w:rFonts w:ascii="Times New Roman" w:eastAsia="Times New Roman" w:hAnsi="Times New Roman"/>
          <w:sz w:val="26"/>
          <w:szCs w:val="26"/>
          <w:lang w:eastAsia="ru-RU"/>
        </w:rPr>
        <w:t>часов</w:t>
      </w:r>
      <w:r w:rsidR="00F265E7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30 минут</w:t>
      </w:r>
      <w:r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(сведения об участниках заседания указаны в протоколе заседания территориальной комиссии).</w:t>
      </w:r>
    </w:p>
    <w:p w:rsidR="00842DEF" w:rsidRPr="004652C2" w:rsidRDefault="00842DEF" w:rsidP="00E679B0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7425" w:rsidRPr="004652C2" w:rsidRDefault="00FA3E5F" w:rsidP="00FA3E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2C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425" w:rsidRPr="004652C2">
        <w:rPr>
          <w:rFonts w:ascii="Times New Roman" w:eastAsia="Times New Roman" w:hAnsi="Times New Roman"/>
          <w:sz w:val="26"/>
          <w:szCs w:val="26"/>
          <w:lang w:eastAsia="ru-RU"/>
        </w:rPr>
        <w:t>Заслушав</w:t>
      </w:r>
      <w:r w:rsidR="00E57875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обсудив информацию</w:t>
      </w:r>
      <w:r w:rsidR="00B07425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7875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7425" w:rsidRPr="004652C2">
        <w:rPr>
          <w:rFonts w:ascii="Times New Roman" w:eastAsia="Times New Roman" w:hAnsi="Times New Roman"/>
          <w:sz w:val="26"/>
          <w:szCs w:val="26"/>
          <w:lang w:eastAsia="ru-RU"/>
        </w:rPr>
        <w:t>ПДН ОУУП и ПДН ОМВ</w:t>
      </w:r>
      <w:r w:rsidR="0097359D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Д России по городу </w:t>
      </w:r>
      <w:proofErr w:type="spellStart"/>
      <w:r w:rsidR="0097359D" w:rsidRPr="004652C2">
        <w:rPr>
          <w:rFonts w:ascii="Times New Roman" w:eastAsia="Times New Roman" w:hAnsi="Times New Roman"/>
          <w:sz w:val="26"/>
          <w:szCs w:val="26"/>
          <w:lang w:eastAsia="ru-RU"/>
        </w:rPr>
        <w:t>Пыть-Яху</w:t>
      </w:r>
      <w:proofErr w:type="spellEnd"/>
      <w:r w:rsidR="0097359D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3E07B6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12 месяцев</w:t>
      </w:r>
      <w:r w:rsidR="00F823F0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2017</w:t>
      </w:r>
      <w:r w:rsidR="00F265E7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E57875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от 15.03.2018 № 2417</w:t>
      </w:r>
      <w:r w:rsidR="0097359D" w:rsidRPr="004652C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57875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7425" w:rsidRPr="004652C2">
        <w:rPr>
          <w:rFonts w:ascii="Times New Roman" w:eastAsia="Times New Roman" w:hAnsi="Times New Roman"/>
          <w:sz w:val="26"/>
          <w:szCs w:val="26"/>
          <w:lang w:eastAsia="ru-RU"/>
        </w:rPr>
        <w:t>территориальной комиссией по делам несовершеннолетних и защите их прав установлено:</w:t>
      </w:r>
    </w:p>
    <w:p w:rsidR="00B07425" w:rsidRPr="004652C2" w:rsidRDefault="00734A2B" w:rsidP="00FA3E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57875" w:rsidRPr="004652C2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5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E578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роводимая в 2017 году профилактическая работа не оказала положительного эффекта на подростковую преступность. В суд направлено 13 </w:t>
      </w:r>
      <w:r w:rsidRPr="00465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уголовных дел по преступлениям, совершенным</w:t>
      </w:r>
      <w:r w:rsidR="007B78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несовершеннолетними (аналогичный период прошлого года -</w:t>
      </w:r>
      <w:r w:rsidRPr="00E578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10).</w:t>
      </w:r>
    </w:p>
    <w:p w:rsidR="00E57875" w:rsidRPr="00E57875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57875" w:rsidRPr="004652C2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78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Число несовершеннолетних, преступивших закон, увеличилось с 8 до 12. Шестеро подростков, совершивших преступления, относятся к возрастной категории 16 - 17 лет и шесть – 14 - 15 лет. </w:t>
      </w:r>
    </w:p>
    <w:p w:rsidR="00E57875" w:rsidRPr="00E57875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57875" w:rsidRPr="004652C2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</w:pPr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lastRenderedPageBreak/>
        <w:t xml:space="preserve">В группе, как и в прошлом году, совершено 3 преступления, из них 1 преступление совершено в группе </w:t>
      </w:r>
      <w:proofErr w:type="gramStart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со</w:t>
      </w:r>
      <w:proofErr w:type="gramEnd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 xml:space="preserve"> взрослым, по данному факту возбуждено уголовное дело по признакам состава преступления, предусмотренного ст. 150 УК РФ (</w:t>
      </w:r>
      <w:proofErr w:type="spellStart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п.г</w:t>
      </w:r>
      <w:proofErr w:type="spellEnd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 xml:space="preserve">. 1). </w:t>
      </w:r>
    </w:p>
    <w:p w:rsidR="00E57875" w:rsidRPr="00E57875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</w:pPr>
    </w:p>
    <w:p w:rsidR="00E57875" w:rsidRPr="004652C2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</w:pPr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В отношении несовершеннолетних совершено 30 преступлений (</w:t>
      </w:r>
      <w:proofErr w:type="spellStart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п.г</w:t>
      </w:r>
      <w:proofErr w:type="spellEnd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. 34), из которых 5 приходится на насильственные действия сексуального характера, 5 - совершены против жизни и здоровья (</w:t>
      </w:r>
      <w:proofErr w:type="spellStart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ст.ст</w:t>
      </w:r>
      <w:proofErr w:type="spellEnd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. 112, 119 УК РФ) (</w:t>
      </w:r>
      <w:proofErr w:type="spellStart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п.г</w:t>
      </w:r>
      <w:proofErr w:type="spellEnd"/>
      <w:r w:rsidRPr="00E57875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 xml:space="preserve">. 13), 4 – против собственности граждан (ст. 158, 161 УК РФ). </w:t>
      </w:r>
    </w:p>
    <w:p w:rsidR="00E57875" w:rsidRPr="00E57875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7875" w:rsidRPr="004652C2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5787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Проводимая профилактическая работа по предупреждению наркогенного поведения в подростковой среде также не принесла положительного результата. В суд направлено уголовное дело в отношении несовершеннолетнего, совершившего наркопреступление. </w:t>
      </w:r>
    </w:p>
    <w:p w:rsidR="00E57875" w:rsidRPr="00E57875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7875" w:rsidRPr="004652C2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7875">
        <w:rPr>
          <w:rFonts w:ascii="Times New Roman" w:hAnsi="Times New Roman"/>
          <w:color w:val="000000"/>
          <w:sz w:val="26"/>
          <w:szCs w:val="26"/>
        </w:rPr>
        <w:t>На учете в ПДН в 2017 году состояло 3 подростка за употребление наркотических средств и 7 – токсических, кроме того в 2017 году зарегистрирован факт передозировки несовершенно</w:t>
      </w:r>
      <w:r w:rsidRPr="004652C2">
        <w:rPr>
          <w:rFonts w:ascii="Times New Roman" w:hAnsi="Times New Roman"/>
          <w:color w:val="000000"/>
          <w:sz w:val="26"/>
          <w:szCs w:val="26"/>
        </w:rPr>
        <w:t>летнего токсическими средствами.</w:t>
      </w:r>
    </w:p>
    <w:p w:rsidR="004652C2" w:rsidRPr="004652C2" w:rsidRDefault="004652C2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652C2" w:rsidRPr="004652C2" w:rsidRDefault="004652C2" w:rsidP="004652C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652C2">
        <w:rPr>
          <w:rFonts w:ascii="Times New Roman" w:hAnsi="Times New Roman"/>
          <w:color w:val="000000"/>
          <w:sz w:val="26"/>
          <w:szCs w:val="26"/>
        </w:rPr>
        <w:t xml:space="preserve">С целью стабилизации </w:t>
      </w:r>
      <w:proofErr w:type="gramStart"/>
      <w:r w:rsidRPr="004652C2">
        <w:rPr>
          <w:rFonts w:ascii="Times New Roman" w:hAnsi="Times New Roman"/>
          <w:color w:val="000000"/>
          <w:sz w:val="26"/>
          <w:szCs w:val="26"/>
        </w:rPr>
        <w:t>криминогенной обстановки</w:t>
      </w:r>
      <w:proofErr w:type="gramEnd"/>
      <w:r w:rsidRPr="004652C2">
        <w:rPr>
          <w:rFonts w:ascii="Times New Roman" w:hAnsi="Times New Roman"/>
          <w:color w:val="000000"/>
          <w:sz w:val="26"/>
          <w:szCs w:val="26"/>
        </w:rPr>
        <w:t xml:space="preserve"> в муниципальном образовании по линии несовершеннолетних</w:t>
      </w:r>
      <w:r w:rsidR="007B783B">
        <w:rPr>
          <w:rFonts w:ascii="Times New Roman" w:hAnsi="Times New Roman"/>
          <w:color w:val="000000"/>
          <w:sz w:val="26"/>
          <w:szCs w:val="26"/>
        </w:rPr>
        <w:t>,</w:t>
      </w:r>
      <w:r w:rsidRPr="004652C2">
        <w:rPr>
          <w:sz w:val="26"/>
          <w:szCs w:val="26"/>
        </w:rPr>
        <w:t xml:space="preserve"> </w:t>
      </w:r>
      <w:r w:rsidRPr="004652C2">
        <w:rPr>
          <w:rFonts w:ascii="Times New Roman" w:hAnsi="Times New Roman"/>
          <w:color w:val="000000"/>
          <w:sz w:val="26"/>
          <w:szCs w:val="26"/>
        </w:rPr>
        <w:t xml:space="preserve">территориальная комиссия по делам несовершеннолетних и защите их прав при администрации города </w:t>
      </w:r>
      <w:proofErr w:type="spellStart"/>
      <w:r w:rsidRPr="004652C2">
        <w:rPr>
          <w:rFonts w:ascii="Times New Roman" w:hAnsi="Times New Roman"/>
          <w:color w:val="000000"/>
          <w:sz w:val="26"/>
          <w:szCs w:val="26"/>
        </w:rPr>
        <w:t>Пыть-Яха</w:t>
      </w:r>
      <w:proofErr w:type="spellEnd"/>
      <w:r w:rsidRPr="004652C2">
        <w:rPr>
          <w:rFonts w:ascii="Times New Roman" w:hAnsi="Times New Roman"/>
          <w:color w:val="000000"/>
          <w:sz w:val="26"/>
          <w:szCs w:val="26"/>
        </w:rPr>
        <w:t xml:space="preserve"> 07.02.2018 при рассмотрении вопросов: «Об  оперативной обстановке и результатах оперативно-служебной деятельности ПДН ОУУП и ПДН ОМВД России по городу </w:t>
      </w:r>
      <w:proofErr w:type="spellStart"/>
      <w:r w:rsidRPr="004652C2">
        <w:rPr>
          <w:rFonts w:ascii="Times New Roman" w:hAnsi="Times New Roman"/>
          <w:color w:val="000000"/>
          <w:sz w:val="26"/>
          <w:szCs w:val="26"/>
        </w:rPr>
        <w:t>Пыть-Яху</w:t>
      </w:r>
      <w:proofErr w:type="spellEnd"/>
      <w:r w:rsidRPr="004652C2">
        <w:rPr>
          <w:rFonts w:ascii="Times New Roman" w:hAnsi="Times New Roman"/>
          <w:color w:val="000000"/>
          <w:sz w:val="26"/>
          <w:szCs w:val="26"/>
        </w:rPr>
        <w:t xml:space="preserve"> за 12 месяцев 2017 года» и «Об исполнении межведомственных планов в IV квартале 2017 года» проведен анализ эффективности мероприятий, направленных на профилактику правонарушений и безнадзорности несовершеннолетних, реализуемых на территории города </w:t>
      </w:r>
      <w:proofErr w:type="spellStart"/>
      <w:r w:rsidRPr="004652C2">
        <w:rPr>
          <w:rFonts w:ascii="Times New Roman" w:hAnsi="Times New Roman"/>
          <w:color w:val="000000"/>
          <w:sz w:val="26"/>
          <w:szCs w:val="26"/>
        </w:rPr>
        <w:t>Пыть-Яха</w:t>
      </w:r>
      <w:proofErr w:type="spellEnd"/>
      <w:r w:rsidRPr="004652C2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652C2" w:rsidRPr="004652C2" w:rsidRDefault="004652C2" w:rsidP="004652C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652C2" w:rsidRPr="004652C2" w:rsidRDefault="004652C2" w:rsidP="004652C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652C2">
        <w:rPr>
          <w:rFonts w:ascii="Times New Roman" w:hAnsi="Times New Roman"/>
          <w:color w:val="000000"/>
          <w:sz w:val="26"/>
          <w:szCs w:val="26"/>
        </w:rPr>
        <w:t xml:space="preserve">В результате рассмотрения названных вопросов были утверждены дополнительные мероприятия в комплексный межведомственный план </w:t>
      </w:r>
      <w:proofErr w:type="gramStart"/>
      <w:r w:rsidRPr="004652C2">
        <w:rPr>
          <w:rFonts w:ascii="Times New Roman" w:hAnsi="Times New Roman"/>
          <w:color w:val="000000"/>
          <w:sz w:val="26"/>
          <w:szCs w:val="26"/>
        </w:rPr>
        <w:t>мероприятий субъектов системы профилактики безнадзорности</w:t>
      </w:r>
      <w:proofErr w:type="gramEnd"/>
      <w:r w:rsidRPr="004652C2">
        <w:rPr>
          <w:rFonts w:ascii="Times New Roman" w:hAnsi="Times New Roman"/>
          <w:color w:val="000000"/>
          <w:sz w:val="26"/>
          <w:szCs w:val="26"/>
        </w:rPr>
        <w:t xml:space="preserve"> и правонарушений несовершеннолетних на 2018 год (постановление территориальной № 68 от 15.03.2018 размещено на официальном сайте администрации города </w:t>
      </w:r>
      <w:proofErr w:type="spellStart"/>
      <w:r w:rsidRPr="004652C2">
        <w:rPr>
          <w:rFonts w:ascii="Times New Roman" w:hAnsi="Times New Roman"/>
          <w:color w:val="000000"/>
          <w:sz w:val="26"/>
          <w:szCs w:val="26"/>
        </w:rPr>
        <w:t>Пыть-Яха</w:t>
      </w:r>
      <w:proofErr w:type="spellEnd"/>
      <w:r w:rsidRPr="004652C2"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:rsidR="00E57875" w:rsidRPr="004652C2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7875" w:rsidRPr="004652C2" w:rsidRDefault="00571182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652C2">
        <w:rPr>
          <w:rFonts w:ascii="Times New Roman" w:hAnsi="Times New Roman"/>
          <w:sz w:val="26"/>
          <w:szCs w:val="26"/>
        </w:rPr>
        <w:t xml:space="preserve">На основании вышеизложенного, руководствуясь п. 13 ст. 15 Закона Ханты-Мансийского автономного округа-Югры от 12.10.2005 № 74-оз «О комиссиях по делам несовершеннолетних и защите их прав </w:t>
      </w:r>
      <w:proofErr w:type="gramStart"/>
      <w:r w:rsidRPr="004652C2">
        <w:rPr>
          <w:rFonts w:ascii="Times New Roman" w:hAnsi="Times New Roman"/>
          <w:sz w:val="26"/>
          <w:szCs w:val="26"/>
        </w:rPr>
        <w:t>в</w:t>
      </w:r>
      <w:proofErr w:type="gramEnd"/>
      <w:r w:rsidRPr="004652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652C2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4652C2">
        <w:rPr>
          <w:rFonts w:ascii="Times New Roman" w:hAnsi="Times New Roman"/>
          <w:sz w:val="26"/>
          <w:szCs w:val="26"/>
        </w:rPr>
        <w:t xml:space="preserve"> автономном округе-Югре и наделении органов местного самоуправления отдельными государствен</w:t>
      </w:r>
      <w:r w:rsidR="00CE50A4" w:rsidRPr="004652C2">
        <w:rPr>
          <w:rFonts w:ascii="Times New Roman" w:hAnsi="Times New Roman"/>
          <w:sz w:val="26"/>
          <w:szCs w:val="26"/>
        </w:rPr>
        <w:t>ными полномочиями по созданию и осуществлению</w:t>
      </w:r>
      <w:r w:rsidRPr="004652C2">
        <w:rPr>
          <w:rFonts w:ascii="Times New Roman" w:hAnsi="Times New Roman"/>
          <w:sz w:val="26"/>
          <w:szCs w:val="26"/>
        </w:rPr>
        <w:t xml:space="preserve"> деятельности комиссий по делам несов</w:t>
      </w:r>
      <w:r w:rsidR="00E57875" w:rsidRPr="004652C2">
        <w:rPr>
          <w:rFonts w:ascii="Times New Roman" w:hAnsi="Times New Roman"/>
          <w:sz w:val="26"/>
          <w:szCs w:val="26"/>
        </w:rPr>
        <w:t>ершеннолетних и защите их прав»,</w:t>
      </w:r>
    </w:p>
    <w:p w:rsidR="00E57875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783B" w:rsidRDefault="007B783B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7B783B" w:rsidRDefault="007B783B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57875" w:rsidRDefault="00571182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07DCB">
        <w:rPr>
          <w:rFonts w:ascii="Times New Roman" w:hAnsi="Times New Roman"/>
          <w:sz w:val="26"/>
          <w:szCs w:val="26"/>
        </w:rPr>
        <w:t>ТЕРРИТОРИАЛЬНАЯ КОМИССИЯ ПОСТАНОВИЛА:</w:t>
      </w:r>
    </w:p>
    <w:p w:rsidR="00E57875" w:rsidRDefault="00E57875" w:rsidP="00E57875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3CF9" w:rsidRPr="007B783B" w:rsidRDefault="004652C2" w:rsidP="004652C2">
      <w:pPr>
        <w:pStyle w:val="a4"/>
        <w:widowControl w:val="0"/>
        <w:numPr>
          <w:ilvl w:val="0"/>
          <w:numId w:val="19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Информацию</w:t>
      </w:r>
      <w:r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ПДН ОУУП и ПДН ОМВД России по городу </w:t>
      </w:r>
      <w:proofErr w:type="spellStart"/>
      <w:r w:rsidRPr="004652C2">
        <w:rPr>
          <w:rFonts w:ascii="Times New Roman" w:eastAsia="Times New Roman" w:hAnsi="Times New Roman"/>
          <w:sz w:val="26"/>
          <w:szCs w:val="26"/>
          <w:lang w:eastAsia="ru-RU"/>
        </w:rPr>
        <w:t>Пыть-Яху</w:t>
      </w:r>
      <w:proofErr w:type="spellEnd"/>
      <w:r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 за 12 месяцев 2017 года от 15.03.2018 № 2417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принять к сведению.</w:t>
      </w:r>
    </w:p>
    <w:p w:rsidR="007B783B" w:rsidRPr="007B783B" w:rsidRDefault="007B783B" w:rsidP="007B783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2C2" w:rsidRPr="007B783B" w:rsidRDefault="004652C2" w:rsidP="004652C2">
      <w:pPr>
        <w:pStyle w:val="a4"/>
        <w:widowControl w:val="0"/>
        <w:numPr>
          <w:ilvl w:val="0"/>
          <w:numId w:val="19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Заместителю председателя территориальной комиссии по делам несовершеннолетних и защите их прав (А.А. Устинов):</w:t>
      </w:r>
    </w:p>
    <w:p w:rsidR="007B783B" w:rsidRPr="007B783B" w:rsidRDefault="007B783B" w:rsidP="007B783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2C4" w:rsidRPr="003332C4" w:rsidRDefault="004652C2" w:rsidP="003332C4">
      <w:pPr>
        <w:pStyle w:val="a4"/>
        <w:widowControl w:val="0"/>
        <w:numPr>
          <w:ilvl w:val="1"/>
          <w:numId w:val="19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Обеспечить включение в план работы территориальной комиссии по делам несовершеннолетних и защите их прав на 2018 год мероприятие «Проведение в образовательных организациях муниципального образования единых дней профилактики</w:t>
      </w:r>
      <w:r w:rsidR="007B783B">
        <w:rPr>
          <w:rFonts w:ascii="Times New Roman" w:hAnsi="Times New Roman"/>
          <w:color w:val="000000"/>
          <w:sz w:val="28"/>
          <w:szCs w:val="28"/>
        </w:rPr>
        <w:t xml:space="preserve"> правонарушений и преступлений среди несовершеннолетних и в отношении них» по графику, предоставленному  </w:t>
      </w:r>
      <w:r w:rsidR="007B783B" w:rsidRPr="004652C2">
        <w:rPr>
          <w:rFonts w:ascii="Times New Roman" w:eastAsia="Times New Roman" w:hAnsi="Times New Roman"/>
          <w:sz w:val="26"/>
          <w:szCs w:val="26"/>
          <w:lang w:eastAsia="ru-RU"/>
        </w:rPr>
        <w:t xml:space="preserve">ПДН ОУУП и ПДН ОМВД России по городу </w:t>
      </w:r>
      <w:proofErr w:type="spellStart"/>
      <w:r w:rsidR="007B783B" w:rsidRPr="004652C2">
        <w:rPr>
          <w:rFonts w:ascii="Times New Roman" w:eastAsia="Times New Roman" w:hAnsi="Times New Roman"/>
          <w:sz w:val="26"/>
          <w:szCs w:val="26"/>
          <w:lang w:eastAsia="ru-RU"/>
        </w:rPr>
        <w:t>Пыть-Яху</w:t>
      </w:r>
      <w:proofErr w:type="spellEnd"/>
      <w:r w:rsidR="007B783B">
        <w:rPr>
          <w:rFonts w:ascii="Times New Roman" w:eastAsia="Times New Roman" w:hAnsi="Times New Roman"/>
          <w:sz w:val="26"/>
          <w:szCs w:val="26"/>
          <w:lang w:eastAsia="ru-RU"/>
        </w:rPr>
        <w:t>, с привлечением к участию в мероприятии специалистов органов и учреждений системы профилактики</w:t>
      </w:r>
      <w:proofErr w:type="gramEnd"/>
      <w:r w:rsidR="007B783B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безнадзорности и правонарушений несовершеннолетних.</w:t>
      </w:r>
    </w:p>
    <w:p w:rsidR="003332C4" w:rsidRPr="003332C4" w:rsidRDefault="003332C4" w:rsidP="003332C4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2C4" w:rsidRDefault="003332C4" w:rsidP="003332C4">
      <w:pPr>
        <w:pStyle w:val="a4"/>
        <w:widowControl w:val="0"/>
        <w:numPr>
          <w:ilvl w:val="0"/>
          <w:numId w:val="19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Директору бюджетного учреждения ХМАО-Югры</w:t>
      </w:r>
      <w:r w:rsidRPr="003332C4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Комплексный центр социального обслуживания населения «Гелиос</w:t>
      </w:r>
      <w:r w:rsidRPr="003332C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(Н.И. Храмцова):</w:t>
      </w:r>
    </w:p>
    <w:p w:rsidR="003332C4" w:rsidRPr="003332C4" w:rsidRDefault="003332C4" w:rsidP="003332C4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2C4" w:rsidRDefault="003332C4" w:rsidP="003332C4">
      <w:pPr>
        <w:pStyle w:val="a4"/>
        <w:widowControl w:val="0"/>
        <w:numPr>
          <w:ilvl w:val="1"/>
          <w:numId w:val="19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Е</w:t>
      </w:r>
      <w:r w:rsidRPr="003332C4">
        <w:rPr>
          <w:rFonts w:ascii="Times New Roman" w:hAnsi="Times New Roman"/>
          <w:color w:val="000000"/>
          <w:sz w:val="28"/>
          <w:szCs w:val="28"/>
        </w:rPr>
        <w:t>жемесячно до 05 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месяца следующего за отчетным  направлять в П</w:t>
      </w:r>
      <w:r w:rsidRPr="003332C4">
        <w:rPr>
          <w:rFonts w:ascii="Times New Roman" w:hAnsi="Times New Roman"/>
          <w:color w:val="000000"/>
          <w:sz w:val="28"/>
          <w:szCs w:val="28"/>
        </w:rPr>
        <w:t>ДН ОМВД России по г. Пыть-Ях список несовершеннолетних, прибывших для прохождения реабилитации, с отражением города, откуда прибыл подросток, срока реабилитации, а также основания пом</w:t>
      </w:r>
      <w:r>
        <w:rPr>
          <w:rFonts w:ascii="Times New Roman" w:hAnsi="Times New Roman"/>
          <w:color w:val="000000"/>
          <w:sz w:val="28"/>
          <w:szCs w:val="28"/>
        </w:rPr>
        <w:t>ещения в реабилитационный центр.</w:t>
      </w:r>
      <w:proofErr w:type="gramEnd"/>
    </w:p>
    <w:p w:rsidR="003332C4" w:rsidRPr="003332C4" w:rsidRDefault="003332C4" w:rsidP="003332C4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2C4" w:rsidRDefault="003332C4" w:rsidP="003332C4">
      <w:pPr>
        <w:pStyle w:val="a4"/>
        <w:widowControl w:val="0"/>
        <w:numPr>
          <w:ilvl w:val="0"/>
          <w:numId w:val="19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Начальнику П</w:t>
      </w:r>
      <w:r w:rsidRPr="003332C4">
        <w:rPr>
          <w:rFonts w:ascii="Times New Roman" w:hAnsi="Times New Roman"/>
          <w:color w:val="000000"/>
          <w:sz w:val="28"/>
          <w:szCs w:val="28"/>
        </w:rPr>
        <w:t>ДН ОМВД России по г. Пыть-Ях</w:t>
      </w:r>
      <w:r>
        <w:rPr>
          <w:rFonts w:ascii="Times New Roman" w:hAnsi="Times New Roman"/>
          <w:color w:val="000000"/>
          <w:sz w:val="28"/>
          <w:szCs w:val="28"/>
        </w:rPr>
        <w:t xml:space="preserve"> (Н.В. Коренева):</w:t>
      </w:r>
    </w:p>
    <w:p w:rsidR="003332C4" w:rsidRPr="003332C4" w:rsidRDefault="003332C4" w:rsidP="003332C4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2C4" w:rsidRDefault="003332C4" w:rsidP="003332C4">
      <w:pPr>
        <w:pStyle w:val="a4"/>
        <w:widowControl w:val="0"/>
        <w:numPr>
          <w:ilvl w:val="1"/>
          <w:numId w:val="19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3332C4">
        <w:rPr>
          <w:rFonts w:ascii="Times New Roman" w:hAnsi="Times New Roman"/>
          <w:color w:val="000000"/>
          <w:sz w:val="28"/>
          <w:szCs w:val="28"/>
        </w:rPr>
        <w:t>апланировать и провести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во втором квартале 2018 года</w:t>
      </w:r>
      <w:r w:rsidRPr="003332C4">
        <w:rPr>
          <w:rFonts w:ascii="Times New Roman" w:hAnsi="Times New Roman"/>
          <w:color w:val="000000"/>
          <w:sz w:val="28"/>
          <w:szCs w:val="28"/>
        </w:rPr>
        <w:t xml:space="preserve"> рейдовые мероприятия по торговым точкам города, направленные на выявление и пресечение фактов продажи алкоголя, табачных изделий, «</w:t>
      </w:r>
      <w:proofErr w:type="spellStart"/>
      <w:r w:rsidRPr="003332C4">
        <w:rPr>
          <w:rFonts w:ascii="Times New Roman" w:hAnsi="Times New Roman"/>
          <w:color w:val="000000"/>
          <w:sz w:val="28"/>
          <w:szCs w:val="28"/>
        </w:rPr>
        <w:t>Насвая</w:t>
      </w:r>
      <w:proofErr w:type="spellEnd"/>
      <w:r w:rsidRPr="003332C4">
        <w:rPr>
          <w:rFonts w:ascii="Times New Roman" w:hAnsi="Times New Roman"/>
          <w:color w:val="000000"/>
          <w:sz w:val="28"/>
          <w:szCs w:val="28"/>
        </w:rPr>
        <w:t xml:space="preserve">» несовершеннолетним. </w:t>
      </w:r>
    </w:p>
    <w:p w:rsidR="003332C4" w:rsidRPr="003332C4" w:rsidRDefault="003332C4" w:rsidP="003332C4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2C4" w:rsidRDefault="003332C4" w:rsidP="003332C4">
      <w:pPr>
        <w:pStyle w:val="a4"/>
        <w:widowControl w:val="0"/>
        <w:numPr>
          <w:ilvl w:val="1"/>
          <w:numId w:val="19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32C4">
        <w:rPr>
          <w:rFonts w:ascii="Times New Roman" w:hAnsi="Times New Roman"/>
          <w:color w:val="000000"/>
          <w:sz w:val="28"/>
          <w:szCs w:val="28"/>
        </w:rPr>
        <w:t xml:space="preserve">Информацию о результатах </w:t>
      </w:r>
      <w:r>
        <w:rPr>
          <w:rFonts w:ascii="Times New Roman" w:hAnsi="Times New Roman"/>
          <w:color w:val="000000"/>
          <w:sz w:val="28"/>
          <w:szCs w:val="28"/>
        </w:rPr>
        <w:t>проведенных рейдовых мероприятий предоставить в комиссию по делам несовершеннолетних и защите их прав</w:t>
      </w:r>
      <w:r w:rsidRPr="003332C4">
        <w:rPr>
          <w:rFonts w:ascii="Times New Roman" w:hAnsi="Times New Roman"/>
          <w:color w:val="000000"/>
          <w:sz w:val="28"/>
          <w:szCs w:val="28"/>
        </w:rPr>
        <w:t xml:space="preserve"> до 05.07.2018.</w:t>
      </w:r>
    </w:p>
    <w:p w:rsidR="003332C4" w:rsidRPr="003332C4" w:rsidRDefault="003332C4" w:rsidP="003332C4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2C2" w:rsidRPr="004652C2" w:rsidRDefault="004652C2" w:rsidP="004652C2">
      <w:pPr>
        <w:pStyle w:val="a4"/>
        <w:widowControl w:val="0"/>
        <w:numPr>
          <w:ilvl w:val="0"/>
          <w:numId w:val="19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3" w:color="FFFFFF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Снять с контроля п. 7 постановления территориальной комиссии по делам несовершеннолетних и защите их прав от 27.12.2017 № 471, пункт 2  постановления территориальной комиссии по делам несовершеннолетних и защите их прав от 07.02.2018 № 29.</w:t>
      </w:r>
    </w:p>
    <w:p w:rsidR="000B7917" w:rsidRDefault="000B7917" w:rsidP="003332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5FBF" w:rsidRPr="00025FBF" w:rsidRDefault="000B7917" w:rsidP="005F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B0516">
        <w:rPr>
          <w:rFonts w:ascii="Times New Roman" w:hAnsi="Times New Roman"/>
          <w:sz w:val="26"/>
          <w:szCs w:val="26"/>
        </w:rPr>
        <w:t xml:space="preserve"> </w:t>
      </w:r>
    </w:p>
    <w:p w:rsidR="003E13B3" w:rsidRPr="005F5DFE" w:rsidRDefault="003E13B3" w:rsidP="005F5DF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53723" w:rsidRPr="00853723" w:rsidRDefault="00853723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3723">
        <w:rPr>
          <w:rFonts w:ascii="Times New Roman" w:hAnsi="Times New Roman"/>
          <w:sz w:val="26"/>
          <w:szCs w:val="26"/>
        </w:rPr>
        <w:t>Председательствующий на заседании</w:t>
      </w:r>
    </w:p>
    <w:p w:rsidR="007B783B" w:rsidRDefault="007B783B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</w:t>
      </w:r>
      <w:r w:rsidR="00853723" w:rsidRPr="00853723">
        <w:rPr>
          <w:rFonts w:ascii="Times New Roman" w:hAnsi="Times New Roman"/>
          <w:sz w:val="26"/>
          <w:szCs w:val="26"/>
        </w:rPr>
        <w:t xml:space="preserve"> </w:t>
      </w:r>
    </w:p>
    <w:p w:rsidR="00853723" w:rsidRPr="00853723" w:rsidRDefault="00853723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3723">
        <w:rPr>
          <w:rFonts w:ascii="Times New Roman" w:hAnsi="Times New Roman"/>
          <w:sz w:val="26"/>
          <w:szCs w:val="26"/>
        </w:rPr>
        <w:t xml:space="preserve">территориальной </w:t>
      </w:r>
      <w:r w:rsidR="007B783B">
        <w:rPr>
          <w:rFonts w:ascii="Times New Roman" w:hAnsi="Times New Roman"/>
          <w:sz w:val="26"/>
          <w:szCs w:val="26"/>
        </w:rPr>
        <w:t xml:space="preserve"> комиссии                                                                             А.А. Устинов</w:t>
      </w:r>
    </w:p>
    <w:sectPr w:rsidR="00853723" w:rsidRPr="00853723" w:rsidSect="00EA11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AA8"/>
    <w:multiLevelType w:val="multilevel"/>
    <w:tmpl w:val="4AC01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83062C"/>
    <w:multiLevelType w:val="hybridMultilevel"/>
    <w:tmpl w:val="4B1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F7D"/>
    <w:multiLevelType w:val="hybridMultilevel"/>
    <w:tmpl w:val="EED2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45B4A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BEC"/>
    <w:multiLevelType w:val="multilevel"/>
    <w:tmpl w:val="39EEEC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571D3E"/>
    <w:multiLevelType w:val="hybridMultilevel"/>
    <w:tmpl w:val="29F62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C4C42"/>
    <w:multiLevelType w:val="hybridMultilevel"/>
    <w:tmpl w:val="89586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85C68"/>
    <w:multiLevelType w:val="multilevel"/>
    <w:tmpl w:val="901C1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6755DE8"/>
    <w:multiLevelType w:val="multilevel"/>
    <w:tmpl w:val="DFF08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BE5D02"/>
    <w:multiLevelType w:val="multilevel"/>
    <w:tmpl w:val="0F5A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750F50"/>
    <w:multiLevelType w:val="hybridMultilevel"/>
    <w:tmpl w:val="6D84C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9693E"/>
    <w:multiLevelType w:val="hybridMultilevel"/>
    <w:tmpl w:val="9EDCD064"/>
    <w:lvl w:ilvl="0" w:tplc="5FD4DB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E7B0A9E"/>
    <w:multiLevelType w:val="hybridMultilevel"/>
    <w:tmpl w:val="E736B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53ABF"/>
    <w:multiLevelType w:val="multilevel"/>
    <w:tmpl w:val="F87C5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4865F2"/>
    <w:multiLevelType w:val="hybridMultilevel"/>
    <w:tmpl w:val="6610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668E5"/>
    <w:multiLevelType w:val="multilevel"/>
    <w:tmpl w:val="2EF6E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E54697A"/>
    <w:multiLevelType w:val="multilevel"/>
    <w:tmpl w:val="D5DAA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CA5180B"/>
    <w:multiLevelType w:val="hybridMultilevel"/>
    <w:tmpl w:val="EB8E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8489D"/>
    <w:multiLevelType w:val="hybridMultilevel"/>
    <w:tmpl w:val="9A2AE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E3238"/>
    <w:multiLevelType w:val="multilevel"/>
    <w:tmpl w:val="EBB4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F2B6291"/>
    <w:multiLevelType w:val="hybridMultilevel"/>
    <w:tmpl w:val="4DAE9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20"/>
  </w:num>
  <w:num w:numId="6">
    <w:abstractNumId w:val="15"/>
  </w:num>
  <w:num w:numId="7">
    <w:abstractNumId w:val="0"/>
  </w:num>
  <w:num w:numId="8">
    <w:abstractNumId w:val="16"/>
  </w:num>
  <w:num w:numId="9">
    <w:abstractNumId w:val="21"/>
  </w:num>
  <w:num w:numId="10">
    <w:abstractNumId w:val="18"/>
  </w:num>
  <w:num w:numId="11">
    <w:abstractNumId w:val="19"/>
  </w:num>
  <w:num w:numId="12">
    <w:abstractNumId w:val="4"/>
  </w:num>
  <w:num w:numId="13">
    <w:abstractNumId w:val="2"/>
  </w:num>
  <w:num w:numId="14">
    <w:abstractNumId w:val="8"/>
  </w:num>
  <w:num w:numId="15">
    <w:abstractNumId w:val="1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22"/>
  </w:num>
  <w:num w:numId="21">
    <w:abstractNumId w:val="13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24"/>
    <w:rsid w:val="00001204"/>
    <w:rsid w:val="000073EB"/>
    <w:rsid w:val="00010C86"/>
    <w:rsid w:val="00021128"/>
    <w:rsid w:val="00022CE5"/>
    <w:rsid w:val="00025FBF"/>
    <w:rsid w:val="00032C1C"/>
    <w:rsid w:val="000337A5"/>
    <w:rsid w:val="0005675C"/>
    <w:rsid w:val="00081E7C"/>
    <w:rsid w:val="00093F9D"/>
    <w:rsid w:val="000A5645"/>
    <w:rsid w:val="000B1C91"/>
    <w:rsid w:val="000B7917"/>
    <w:rsid w:val="000D1770"/>
    <w:rsid w:val="000D4E25"/>
    <w:rsid w:val="000E5475"/>
    <w:rsid w:val="000E6F43"/>
    <w:rsid w:val="000F07A3"/>
    <w:rsid w:val="000F0F7D"/>
    <w:rsid w:val="001002BD"/>
    <w:rsid w:val="00104979"/>
    <w:rsid w:val="001055AC"/>
    <w:rsid w:val="00107DCB"/>
    <w:rsid w:val="0011458C"/>
    <w:rsid w:val="00123AC1"/>
    <w:rsid w:val="00124DAA"/>
    <w:rsid w:val="001308BF"/>
    <w:rsid w:val="00133D47"/>
    <w:rsid w:val="00136CFD"/>
    <w:rsid w:val="00141966"/>
    <w:rsid w:val="00146DC8"/>
    <w:rsid w:val="001524A5"/>
    <w:rsid w:val="00152791"/>
    <w:rsid w:val="00155508"/>
    <w:rsid w:val="00166C3E"/>
    <w:rsid w:val="00170A22"/>
    <w:rsid w:val="00183EA0"/>
    <w:rsid w:val="001869FB"/>
    <w:rsid w:val="00197817"/>
    <w:rsid w:val="001A1295"/>
    <w:rsid w:val="001A3DB0"/>
    <w:rsid w:val="001A5920"/>
    <w:rsid w:val="001B14C2"/>
    <w:rsid w:val="001B4664"/>
    <w:rsid w:val="001C05CA"/>
    <w:rsid w:val="001C2407"/>
    <w:rsid w:val="001C34EA"/>
    <w:rsid w:val="001D16E2"/>
    <w:rsid w:val="001D2299"/>
    <w:rsid w:val="001E13A4"/>
    <w:rsid w:val="001F7C21"/>
    <w:rsid w:val="002003F4"/>
    <w:rsid w:val="00206DDF"/>
    <w:rsid w:val="002157FE"/>
    <w:rsid w:val="002170F6"/>
    <w:rsid w:val="00217927"/>
    <w:rsid w:val="00222B0E"/>
    <w:rsid w:val="00225B8C"/>
    <w:rsid w:val="00231EC4"/>
    <w:rsid w:val="00235526"/>
    <w:rsid w:val="00240352"/>
    <w:rsid w:val="00244170"/>
    <w:rsid w:val="00245A87"/>
    <w:rsid w:val="00254023"/>
    <w:rsid w:val="00255DF4"/>
    <w:rsid w:val="002577E3"/>
    <w:rsid w:val="00277862"/>
    <w:rsid w:val="0027792F"/>
    <w:rsid w:val="00283AEF"/>
    <w:rsid w:val="00284794"/>
    <w:rsid w:val="00290F0D"/>
    <w:rsid w:val="00292265"/>
    <w:rsid w:val="00293767"/>
    <w:rsid w:val="00295CB9"/>
    <w:rsid w:val="002A0AC0"/>
    <w:rsid w:val="002A18CE"/>
    <w:rsid w:val="002B0516"/>
    <w:rsid w:val="002B4CFA"/>
    <w:rsid w:val="002D0A6E"/>
    <w:rsid w:val="002D7A30"/>
    <w:rsid w:val="002E5241"/>
    <w:rsid w:val="002E57BD"/>
    <w:rsid w:val="002E6166"/>
    <w:rsid w:val="002E79A1"/>
    <w:rsid w:val="002F02F8"/>
    <w:rsid w:val="002F0D38"/>
    <w:rsid w:val="002F1371"/>
    <w:rsid w:val="002F5850"/>
    <w:rsid w:val="002F59BC"/>
    <w:rsid w:val="002F7BDA"/>
    <w:rsid w:val="002F7FD7"/>
    <w:rsid w:val="00310546"/>
    <w:rsid w:val="00310952"/>
    <w:rsid w:val="00311F33"/>
    <w:rsid w:val="00315204"/>
    <w:rsid w:val="003161AB"/>
    <w:rsid w:val="00320CCF"/>
    <w:rsid w:val="00322E4F"/>
    <w:rsid w:val="00327A34"/>
    <w:rsid w:val="00327A6C"/>
    <w:rsid w:val="003305E9"/>
    <w:rsid w:val="003332C4"/>
    <w:rsid w:val="00335999"/>
    <w:rsid w:val="00337289"/>
    <w:rsid w:val="003410D9"/>
    <w:rsid w:val="0034613E"/>
    <w:rsid w:val="003505D6"/>
    <w:rsid w:val="003525E9"/>
    <w:rsid w:val="00353BFE"/>
    <w:rsid w:val="00356E8F"/>
    <w:rsid w:val="003607A3"/>
    <w:rsid w:val="0037081D"/>
    <w:rsid w:val="00380B2A"/>
    <w:rsid w:val="0038758D"/>
    <w:rsid w:val="00391AF9"/>
    <w:rsid w:val="003A651B"/>
    <w:rsid w:val="003A71A6"/>
    <w:rsid w:val="003B0930"/>
    <w:rsid w:val="003B1FCD"/>
    <w:rsid w:val="003B2B22"/>
    <w:rsid w:val="003B590F"/>
    <w:rsid w:val="003B69B2"/>
    <w:rsid w:val="003C2499"/>
    <w:rsid w:val="003D6547"/>
    <w:rsid w:val="003D6AF0"/>
    <w:rsid w:val="003E07B6"/>
    <w:rsid w:val="003E0D70"/>
    <w:rsid w:val="003E13B3"/>
    <w:rsid w:val="003F0073"/>
    <w:rsid w:val="003F365F"/>
    <w:rsid w:val="0040650D"/>
    <w:rsid w:val="004150F2"/>
    <w:rsid w:val="004153C2"/>
    <w:rsid w:val="004179A5"/>
    <w:rsid w:val="00424F0E"/>
    <w:rsid w:val="00425C50"/>
    <w:rsid w:val="0042648F"/>
    <w:rsid w:val="00431482"/>
    <w:rsid w:val="00434457"/>
    <w:rsid w:val="004430A2"/>
    <w:rsid w:val="00450ACA"/>
    <w:rsid w:val="0045369E"/>
    <w:rsid w:val="00454BA5"/>
    <w:rsid w:val="00456166"/>
    <w:rsid w:val="004652C2"/>
    <w:rsid w:val="00465318"/>
    <w:rsid w:val="004671F5"/>
    <w:rsid w:val="00475B61"/>
    <w:rsid w:val="00482D3C"/>
    <w:rsid w:val="00484551"/>
    <w:rsid w:val="00491C5D"/>
    <w:rsid w:val="00492881"/>
    <w:rsid w:val="00492D01"/>
    <w:rsid w:val="004968CC"/>
    <w:rsid w:val="004A2CFF"/>
    <w:rsid w:val="004B0E3A"/>
    <w:rsid w:val="004B1E1D"/>
    <w:rsid w:val="004C1F7D"/>
    <w:rsid w:val="004C3317"/>
    <w:rsid w:val="004C6FC0"/>
    <w:rsid w:val="004C70D0"/>
    <w:rsid w:val="004D3C20"/>
    <w:rsid w:val="004D4184"/>
    <w:rsid w:val="004D549C"/>
    <w:rsid w:val="004E4C44"/>
    <w:rsid w:val="004F15C1"/>
    <w:rsid w:val="004F20AB"/>
    <w:rsid w:val="004F2E83"/>
    <w:rsid w:val="004F512F"/>
    <w:rsid w:val="00504151"/>
    <w:rsid w:val="005058D2"/>
    <w:rsid w:val="00507288"/>
    <w:rsid w:val="00512C1B"/>
    <w:rsid w:val="00512D1D"/>
    <w:rsid w:val="0051346B"/>
    <w:rsid w:val="0052015D"/>
    <w:rsid w:val="00520B42"/>
    <w:rsid w:val="00521797"/>
    <w:rsid w:val="005328F8"/>
    <w:rsid w:val="00535343"/>
    <w:rsid w:val="00535FEB"/>
    <w:rsid w:val="00542461"/>
    <w:rsid w:val="00546936"/>
    <w:rsid w:val="00547484"/>
    <w:rsid w:val="0055042C"/>
    <w:rsid w:val="0056694D"/>
    <w:rsid w:val="00571182"/>
    <w:rsid w:val="00586F06"/>
    <w:rsid w:val="00590D08"/>
    <w:rsid w:val="005947B3"/>
    <w:rsid w:val="005A0F77"/>
    <w:rsid w:val="005A4C21"/>
    <w:rsid w:val="005A540D"/>
    <w:rsid w:val="005B6DEF"/>
    <w:rsid w:val="005C1985"/>
    <w:rsid w:val="005D37BE"/>
    <w:rsid w:val="005D5D98"/>
    <w:rsid w:val="005E5679"/>
    <w:rsid w:val="005F5DFE"/>
    <w:rsid w:val="00603292"/>
    <w:rsid w:val="00605469"/>
    <w:rsid w:val="006064B4"/>
    <w:rsid w:val="00607663"/>
    <w:rsid w:val="00612546"/>
    <w:rsid w:val="006152F6"/>
    <w:rsid w:val="00621673"/>
    <w:rsid w:val="00627D00"/>
    <w:rsid w:val="00630B8F"/>
    <w:rsid w:val="00631511"/>
    <w:rsid w:val="00631642"/>
    <w:rsid w:val="006360D0"/>
    <w:rsid w:val="00636A9E"/>
    <w:rsid w:val="00643FE1"/>
    <w:rsid w:val="00650346"/>
    <w:rsid w:val="00653B9E"/>
    <w:rsid w:val="0065717B"/>
    <w:rsid w:val="0065759E"/>
    <w:rsid w:val="006605FE"/>
    <w:rsid w:val="00664B40"/>
    <w:rsid w:val="00666DA3"/>
    <w:rsid w:val="00673BDD"/>
    <w:rsid w:val="00684572"/>
    <w:rsid w:val="006A11D3"/>
    <w:rsid w:val="006A2AD4"/>
    <w:rsid w:val="006A3828"/>
    <w:rsid w:val="006A5F75"/>
    <w:rsid w:val="006A6A93"/>
    <w:rsid w:val="006B0EAF"/>
    <w:rsid w:val="006B65D2"/>
    <w:rsid w:val="006D2A65"/>
    <w:rsid w:val="006D43B6"/>
    <w:rsid w:val="006D692A"/>
    <w:rsid w:val="006E147E"/>
    <w:rsid w:val="006F0201"/>
    <w:rsid w:val="006F50A6"/>
    <w:rsid w:val="007024B9"/>
    <w:rsid w:val="0070251B"/>
    <w:rsid w:val="007034B9"/>
    <w:rsid w:val="0070452E"/>
    <w:rsid w:val="00707131"/>
    <w:rsid w:val="00712843"/>
    <w:rsid w:val="00713185"/>
    <w:rsid w:val="00722966"/>
    <w:rsid w:val="007245B2"/>
    <w:rsid w:val="00734A2B"/>
    <w:rsid w:val="0075437A"/>
    <w:rsid w:val="007764EA"/>
    <w:rsid w:val="0078180D"/>
    <w:rsid w:val="00782BC6"/>
    <w:rsid w:val="00784121"/>
    <w:rsid w:val="00784B42"/>
    <w:rsid w:val="007964DD"/>
    <w:rsid w:val="007A3E84"/>
    <w:rsid w:val="007B081F"/>
    <w:rsid w:val="007B4414"/>
    <w:rsid w:val="007B50EF"/>
    <w:rsid w:val="007B783B"/>
    <w:rsid w:val="007D0669"/>
    <w:rsid w:val="007D3131"/>
    <w:rsid w:val="007D3E74"/>
    <w:rsid w:val="007E27B6"/>
    <w:rsid w:val="007F1BFF"/>
    <w:rsid w:val="007F21DF"/>
    <w:rsid w:val="00802E0E"/>
    <w:rsid w:val="0080478A"/>
    <w:rsid w:val="008053F9"/>
    <w:rsid w:val="00807D54"/>
    <w:rsid w:val="00810A34"/>
    <w:rsid w:val="00812FB8"/>
    <w:rsid w:val="00842DEF"/>
    <w:rsid w:val="00845AA3"/>
    <w:rsid w:val="008461B5"/>
    <w:rsid w:val="0085073C"/>
    <w:rsid w:val="00850ABD"/>
    <w:rsid w:val="00850F42"/>
    <w:rsid w:val="00853723"/>
    <w:rsid w:val="008550E0"/>
    <w:rsid w:val="00855D6F"/>
    <w:rsid w:val="00873CF9"/>
    <w:rsid w:val="00876361"/>
    <w:rsid w:val="00877FA2"/>
    <w:rsid w:val="00881625"/>
    <w:rsid w:val="00881FE6"/>
    <w:rsid w:val="00886212"/>
    <w:rsid w:val="00890B0B"/>
    <w:rsid w:val="00896997"/>
    <w:rsid w:val="008A6DD0"/>
    <w:rsid w:val="008B3807"/>
    <w:rsid w:val="008C3BF5"/>
    <w:rsid w:val="008C5700"/>
    <w:rsid w:val="008C57A0"/>
    <w:rsid w:val="008C6156"/>
    <w:rsid w:val="008D3EC0"/>
    <w:rsid w:val="008D4523"/>
    <w:rsid w:val="008F1E6B"/>
    <w:rsid w:val="008F2C20"/>
    <w:rsid w:val="008F60AA"/>
    <w:rsid w:val="0090195E"/>
    <w:rsid w:val="00905436"/>
    <w:rsid w:val="0091067E"/>
    <w:rsid w:val="0091402F"/>
    <w:rsid w:val="00914747"/>
    <w:rsid w:val="00914EDF"/>
    <w:rsid w:val="00923637"/>
    <w:rsid w:val="00924DD0"/>
    <w:rsid w:val="009257F9"/>
    <w:rsid w:val="00932D5B"/>
    <w:rsid w:val="00934876"/>
    <w:rsid w:val="00952C71"/>
    <w:rsid w:val="00954251"/>
    <w:rsid w:val="00957652"/>
    <w:rsid w:val="0096187E"/>
    <w:rsid w:val="00964C5B"/>
    <w:rsid w:val="00965F72"/>
    <w:rsid w:val="0097359D"/>
    <w:rsid w:val="009744A8"/>
    <w:rsid w:val="00977F60"/>
    <w:rsid w:val="00996DD4"/>
    <w:rsid w:val="00997D60"/>
    <w:rsid w:val="009A5601"/>
    <w:rsid w:val="009A6923"/>
    <w:rsid w:val="009B3198"/>
    <w:rsid w:val="009C25FB"/>
    <w:rsid w:val="009D1A51"/>
    <w:rsid w:val="009D1E67"/>
    <w:rsid w:val="009D2967"/>
    <w:rsid w:val="009D34E2"/>
    <w:rsid w:val="009D5229"/>
    <w:rsid w:val="009D6C4D"/>
    <w:rsid w:val="009D7CCC"/>
    <w:rsid w:val="009E1A52"/>
    <w:rsid w:val="009E2086"/>
    <w:rsid w:val="009F1F13"/>
    <w:rsid w:val="009F5626"/>
    <w:rsid w:val="00A03103"/>
    <w:rsid w:val="00A07783"/>
    <w:rsid w:val="00A15403"/>
    <w:rsid w:val="00A264A3"/>
    <w:rsid w:val="00A27E24"/>
    <w:rsid w:val="00A4307C"/>
    <w:rsid w:val="00A454C0"/>
    <w:rsid w:val="00A5476F"/>
    <w:rsid w:val="00A54C3E"/>
    <w:rsid w:val="00A562D7"/>
    <w:rsid w:val="00A56C3B"/>
    <w:rsid w:val="00A57924"/>
    <w:rsid w:val="00A60701"/>
    <w:rsid w:val="00A60FDD"/>
    <w:rsid w:val="00A76C50"/>
    <w:rsid w:val="00A852AD"/>
    <w:rsid w:val="00A857ED"/>
    <w:rsid w:val="00A93AD8"/>
    <w:rsid w:val="00A95A1E"/>
    <w:rsid w:val="00A97799"/>
    <w:rsid w:val="00AA5391"/>
    <w:rsid w:val="00AA62B2"/>
    <w:rsid w:val="00AA6996"/>
    <w:rsid w:val="00AC0067"/>
    <w:rsid w:val="00AC177C"/>
    <w:rsid w:val="00AC1B61"/>
    <w:rsid w:val="00AD237D"/>
    <w:rsid w:val="00AD48A8"/>
    <w:rsid w:val="00AE62D4"/>
    <w:rsid w:val="00AE7F0C"/>
    <w:rsid w:val="00AF2C24"/>
    <w:rsid w:val="00B03E27"/>
    <w:rsid w:val="00B07425"/>
    <w:rsid w:val="00B152D7"/>
    <w:rsid w:val="00B21BF2"/>
    <w:rsid w:val="00B4362A"/>
    <w:rsid w:val="00B60EBA"/>
    <w:rsid w:val="00B710EC"/>
    <w:rsid w:val="00B82AD5"/>
    <w:rsid w:val="00B86D82"/>
    <w:rsid w:val="00BA34B3"/>
    <w:rsid w:val="00BA4D37"/>
    <w:rsid w:val="00BB183C"/>
    <w:rsid w:val="00BB2378"/>
    <w:rsid w:val="00BB51E8"/>
    <w:rsid w:val="00BC4446"/>
    <w:rsid w:val="00BD2596"/>
    <w:rsid w:val="00BD3150"/>
    <w:rsid w:val="00BD4EBC"/>
    <w:rsid w:val="00BD55F5"/>
    <w:rsid w:val="00BE1AE7"/>
    <w:rsid w:val="00BF66B4"/>
    <w:rsid w:val="00C06160"/>
    <w:rsid w:val="00C12357"/>
    <w:rsid w:val="00C17E4E"/>
    <w:rsid w:val="00C17FDF"/>
    <w:rsid w:val="00C24FC5"/>
    <w:rsid w:val="00C318C9"/>
    <w:rsid w:val="00C35202"/>
    <w:rsid w:val="00C36345"/>
    <w:rsid w:val="00C47B95"/>
    <w:rsid w:val="00C506B4"/>
    <w:rsid w:val="00C514D3"/>
    <w:rsid w:val="00C51FCA"/>
    <w:rsid w:val="00C57760"/>
    <w:rsid w:val="00C6072D"/>
    <w:rsid w:val="00C63A51"/>
    <w:rsid w:val="00C65487"/>
    <w:rsid w:val="00C65993"/>
    <w:rsid w:val="00C704C4"/>
    <w:rsid w:val="00C75E93"/>
    <w:rsid w:val="00C808BC"/>
    <w:rsid w:val="00C80DDD"/>
    <w:rsid w:val="00C84B5C"/>
    <w:rsid w:val="00C87297"/>
    <w:rsid w:val="00C87A38"/>
    <w:rsid w:val="00C90AC8"/>
    <w:rsid w:val="00C961B0"/>
    <w:rsid w:val="00C971BA"/>
    <w:rsid w:val="00CB0F7A"/>
    <w:rsid w:val="00CB1950"/>
    <w:rsid w:val="00CB485F"/>
    <w:rsid w:val="00CB55C6"/>
    <w:rsid w:val="00CB7434"/>
    <w:rsid w:val="00CC234C"/>
    <w:rsid w:val="00CC7447"/>
    <w:rsid w:val="00CD3135"/>
    <w:rsid w:val="00CE2AC2"/>
    <w:rsid w:val="00CE50A4"/>
    <w:rsid w:val="00CF0AF5"/>
    <w:rsid w:val="00CF0F7F"/>
    <w:rsid w:val="00CF3984"/>
    <w:rsid w:val="00CF3BA1"/>
    <w:rsid w:val="00D01863"/>
    <w:rsid w:val="00D05C48"/>
    <w:rsid w:val="00D107D2"/>
    <w:rsid w:val="00D10805"/>
    <w:rsid w:val="00D11578"/>
    <w:rsid w:val="00D15744"/>
    <w:rsid w:val="00D1644D"/>
    <w:rsid w:val="00D21D9B"/>
    <w:rsid w:val="00D23E65"/>
    <w:rsid w:val="00D32192"/>
    <w:rsid w:val="00D4094F"/>
    <w:rsid w:val="00D419CA"/>
    <w:rsid w:val="00D469A0"/>
    <w:rsid w:val="00D46B08"/>
    <w:rsid w:val="00D5025E"/>
    <w:rsid w:val="00D57D2A"/>
    <w:rsid w:val="00D62DA1"/>
    <w:rsid w:val="00D84B1E"/>
    <w:rsid w:val="00D84E83"/>
    <w:rsid w:val="00D85342"/>
    <w:rsid w:val="00D87251"/>
    <w:rsid w:val="00D91331"/>
    <w:rsid w:val="00D926F4"/>
    <w:rsid w:val="00D977CC"/>
    <w:rsid w:val="00DA2078"/>
    <w:rsid w:val="00DA3979"/>
    <w:rsid w:val="00DA705B"/>
    <w:rsid w:val="00DB1EA0"/>
    <w:rsid w:val="00DC6096"/>
    <w:rsid w:val="00DC666D"/>
    <w:rsid w:val="00DE0106"/>
    <w:rsid w:val="00DE0FF5"/>
    <w:rsid w:val="00DE1705"/>
    <w:rsid w:val="00DE1997"/>
    <w:rsid w:val="00E0672B"/>
    <w:rsid w:val="00E13217"/>
    <w:rsid w:val="00E1351F"/>
    <w:rsid w:val="00E17F63"/>
    <w:rsid w:val="00E24841"/>
    <w:rsid w:val="00E26F9C"/>
    <w:rsid w:val="00E41374"/>
    <w:rsid w:val="00E42A1D"/>
    <w:rsid w:val="00E45F14"/>
    <w:rsid w:val="00E466AD"/>
    <w:rsid w:val="00E46FDE"/>
    <w:rsid w:val="00E5176A"/>
    <w:rsid w:val="00E57875"/>
    <w:rsid w:val="00E60DA5"/>
    <w:rsid w:val="00E663A5"/>
    <w:rsid w:val="00E679B0"/>
    <w:rsid w:val="00E70498"/>
    <w:rsid w:val="00E729A8"/>
    <w:rsid w:val="00E77914"/>
    <w:rsid w:val="00E80048"/>
    <w:rsid w:val="00E82BC2"/>
    <w:rsid w:val="00E84457"/>
    <w:rsid w:val="00E861C9"/>
    <w:rsid w:val="00E86C73"/>
    <w:rsid w:val="00EA1104"/>
    <w:rsid w:val="00EA4638"/>
    <w:rsid w:val="00EA7114"/>
    <w:rsid w:val="00EB2685"/>
    <w:rsid w:val="00EB4DFA"/>
    <w:rsid w:val="00EC4ED5"/>
    <w:rsid w:val="00EC7AC7"/>
    <w:rsid w:val="00ED24A6"/>
    <w:rsid w:val="00ED5364"/>
    <w:rsid w:val="00EE046E"/>
    <w:rsid w:val="00EE0616"/>
    <w:rsid w:val="00EF1407"/>
    <w:rsid w:val="00EF53F4"/>
    <w:rsid w:val="00EF5434"/>
    <w:rsid w:val="00EF71B6"/>
    <w:rsid w:val="00F02703"/>
    <w:rsid w:val="00F05EFE"/>
    <w:rsid w:val="00F06C24"/>
    <w:rsid w:val="00F07254"/>
    <w:rsid w:val="00F10BC0"/>
    <w:rsid w:val="00F14171"/>
    <w:rsid w:val="00F1525B"/>
    <w:rsid w:val="00F265E7"/>
    <w:rsid w:val="00F35A9B"/>
    <w:rsid w:val="00F37212"/>
    <w:rsid w:val="00F60318"/>
    <w:rsid w:val="00F60E62"/>
    <w:rsid w:val="00F61610"/>
    <w:rsid w:val="00F61BD2"/>
    <w:rsid w:val="00F61FCE"/>
    <w:rsid w:val="00F64FC6"/>
    <w:rsid w:val="00F6605C"/>
    <w:rsid w:val="00F72B1C"/>
    <w:rsid w:val="00F823F0"/>
    <w:rsid w:val="00F91F50"/>
    <w:rsid w:val="00F9304B"/>
    <w:rsid w:val="00FA1E7B"/>
    <w:rsid w:val="00FA3E5F"/>
    <w:rsid w:val="00FA6E63"/>
    <w:rsid w:val="00FB102D"/>
    <w:rsid w:val="00FB5995"/>
    <w:rsid w:val="00FC0481"/>
    <w:rsid w:val="00FC4B80"/>
    <w:rsid w:val="00FD0D77"/>
    <w:rsid w:val="00FD4D82"/>
    <w:rsid w:val="00FD59EF"/>
    <w:rsid w:val="00FE1D5E"/>
    <w:rsid w:val="00FE40E2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1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1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gov86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4E7B-2062-4281-BE73-A04CAC7D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3312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158</cp:revision>
  <cp:lastPrinted>2018-02-08T05:10:00Z</cp:lastPrinted>
  <dcterms:created xsi:type="dcterms:W3CDTF">2013-06-06T04:46:00Z</dcterms:created>
  <dcterms:modified xsi:type="dcterms:W3CDTF">2018-04-02T04:19:00Z</dcterms:modified>
</cp:coreProperties>
</file>