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16" w:rsidRPr="007214FB" w:rsidRDefault="009E1516" w:rsidP="009E151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14FB">
        <w:rPr>
          <w:bCs/>
          <w:sz w:val="28"/>
          <w:szCs w:val="28"/>
        </w:rPr>
        <w:t>Типовая форма</w:t>
      </w:r>
    </w:p>
    <w:p w:rsidR="009E1516" w:rsidRPr="007214FB" w:rsidRDefault="009E1516" w:rsidP="009E151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14FB">
        <w:rPr>
          <w:bCs/>
          <w:sz w:val="28"/>
          <w:szCs w:val="28"/>
        </w:rPr>
        <w:t>опросного листа при проведении публичных консультаций</w:t>
      </w:r>
    </w:p>
    <w:p w:rsidR="009E1516" w:rsidRPr="007214FB" w:rsidRDefault="009E1516" w:rsidP="009E151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14FB">
        <w:rPr>
          <w:bCs/>
          <w:sz w:val="28"/>
          <w:szCs w:val="28"/>
        </w:rPr>
        <w:t>в рамках экспертизы муниципального нормативного</w:t>
      </w:r>
    </w:p>
    <w:p w:rsidR="009E1516" w:rsidRDefault="009E1516" w:rsidP="009E151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14FB">
        <w:rPr>
          <w:bCs/>
          <w:sz w:val="28"/>
          <w:szCs w:val="28"/>
        </w:rPr>
        <w:t>правового акта</w:t>
      </w:r>
    </w:p>
    <w:p w:rsidR="00D735EA" w:rsidRPr="007214FB" w:rsidRDefault="00D735EA" w:rsidP="009E151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8E6B47" w:rsidTr="00026258">
        <w:trPr>
          <w:trHeight w:val="829"/>
        </w:trPr>
        <w:tc>
          <w:tcPr>
            <w:tcW w:w="8902" w:type="dxa"/>
            <w:shd w:val="clear" w:color="auto" w:fill="auto"/>
          </w:tcPr>
          <w:p w:rsidR="008E6B47" w:rsidRDefault="008E6B47" w:rsidP="00D735EA">
            <w:pPr>
              <w:pStyle w:val="ConsPlusNonformat"/>
              <w:jc w:val="both"/>
            </w:pPr>
            <w:r>
              <w:t xml:space="preserve">  Перечень вопросов в рамках проведения публичного обсуждения       </w:t>
            </w:r>
          </w:p>
          <w:p w:rsidR="008E6B47" w:rsidRPr="00D735EA" w:rsidRDefault="008E6B47" w:rsidP="00D735EA">
            <w:pPr>
              <w:pStyle w:val="ConsPlusNonformat"/>
              <w:jc w:val="both"/>
              <w:rPr>
                <w:u w:val="single"/>
              </w:rPr>
            </w:pPr>
            <w:r w:rsidRPr="00D735EA">
              <w:rPr>
                <w:u w:val="single"/>
              </w:rPr>
              <w:t xml:space="preserve">Постановление администрации </w:t>
            </w:r>
            <w:proofErr w:type="spellStart"/>
            <w:r w:rsidRPr="00D735EA">
              <w:rPr>
                <w:u w:val="single"/>
              </w:rPr>
              <w:t>г.Пыть-Яха</w:t>
            </w:r>
            <w:proofErr w:type="spellEnd"/>
            <w:r w:rsidRPr="00D735EA">
              <w:rPr>
                <w:u w:val="single"/>
              </w:rPr>
              <w:t xml:space="preserve"> от 23.12.2013 №366-па «Об утверждении административного регламента предоставления муниципальной     услуги «Предоставление поддержки субъектам малого и среднего предпринимательства в рамках реализации муниципальных программ (подпрограмм) развития малого и среднего предпринимательства»</w:t>
            </w:r>
          </w:p>
          <w:p w:rsidR="008E6B47" w:rsidRDefault="008E6B47" w:rsidP="00D735EA">
            <w:pPr>
              <w:pStyle w:val="ConsPlusNonformat"/>
              <w:jc w:val="both"/>
            </w:pPr>
            <w:r>
              <w:t xml:space="preserve">(наименование муниципального нормативного правового акта)        </w:t>
            </w:r>
          </w:p>
          <w:p w:rsidR="008E6B47" w:rsidRDefault="008E6B47" w:rsidP="00D735EA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Пожалуйста,  заполните</w:t>
            </w:r>
            <w:proofErr w:type="gramEnd"/>
            <w:r>
              <w:t xml:space="preserve">  и направьте данную форму по электронной почте</w:t>
            </w:r>
            <w:r w:rsidR="00D735EA">
              <w:t xml:space="preserve"> </w:t>
            </w:r>
            <w:r>
              <w:t xml:space="preserve">на адрес:                                                               </w:t>
            </w:r>
          </w:p>
          <w:p w:rsidR="008E6B47" w:rsidRDefault="008E6B47" w:rsidP="00D735EA">
            <w:pPr>
              <w:pStyle w:val="ConsPlusNonformat"/>
              <w:jc w:val="both"/>
            </w:pPr>
            <w:r w:rsidRPr="00D735EA">
              <w:rPr>
                <w:u w:val="single"/>
              </w:rPr>
              <w:t xml:space="preserve"> </w:t>
            </w:r>
            <w:proofErr w:type="spellStart"/>
            <w:r w:rsidRPr="00D735EA">
              <w:rPr>
                <w:u w:val="single"/>
                <w:lang w:val="en-US"/>
              </w:rPr>
              <w:t>PeshkinaKA</w:t>
            </w:r>
            <w:proofErr w:type="spellEnd"/>
            <w:r w:rsidRPr="00D735EA">
              <w:rPr>
                <w:u w:val="single"/>
              </w:rPr>
              <w:t>@</w:t>
            </w:r>
            <w:proofErr w:type="spellStart"/>
            <w:r w:rsidRPr="00D735EA">
              <w:rPr>
                <w:u w:val="single"/>
                <w:lang w:val="en-US"/>
              </w:rPr>
              <w:t>gov</w:t>
            </w:r>
            <w:proofErr w:type="spellEnd"/>
            <w:r w:rsidRPr="00D735EA">
              <w:rPr>
                <w:u w:val="single"/>
              </w:rPr>
              <w:t>86.</w:t>
            </w:r>
            <w:r w:rsidRPr="00D735EA">
              <w:rPr>
                <w:u w:val="single"/>
                <w:lang w:val="en-US"/>
              </w:rPr>
              <w:t>org</w:t>
            </w:r>
            <w:r>
              <w:t xml:space="preserve"> │</w:t>
            </w:r>
          </w:p>
          <w:p w:rsidR="008E6B47" w:rsidRDefault="008E6B47" w:rsidP="00D735EA">
            <w:pPr>
              <w:pStyle w:val="ConsPlusNonformat"/>
              <w:jc w:val="both"/>
            </w:pPr>
            <w:r>
              <w:t xml:space="preserve">           (адрес электронной почты ответственного работника)            </w:t>
            </w:r>
          </w:p>
          <w:p w:rsidR="008E6B47" w:rsidRDefault="008E6B47" w:rsidP="00D735EA">
            <w:pPr>
              <w:pStyle w:val="ConsPlusNonformat"/>
              <w:jc w:val="both"/>
            </w:pPr>
            <w:r>
              <w:t xml:space="preserve">не позднее </w:t>
            </w:r>
            <w:r w:rsidR="00760757" w:rsidRPr="00760757">
              <w:rPr>
                <w:u w:val="single"/>
              </w:rPr>
              <w:t>28.05.2019г.</w:t>
            </w:r>
          </w:p>
          <w:p w:rsidR="008E6B47" w:rsidRDefault="008E6B47" w:rsidP="00760757">
            <w:pPr>
              <w:pStyle w:val="ConsPlusNonformat"/>
              <w:jc w:val="both"/>
            </w:pPr>
            <w:r>
              <w:t xml:space="preserve">     </w:t>
            </w:r>
            <w:r w:rsidR="00760757">
              <w:t xml:space="preserve">       </w:t>
            </w:r>
            <w:r>
              <w:t xml:space="preserve">(дата)                             </w:t>
            </w:r>
          </w:p>
          <w:p w:rsidR="008E6B47" w:rsidRDefault="008E6B47" w:rsidP="00D735EA">
            <w:pPr>
              <w:pStyle w:val="ConsPlusNonformat"/>
              <w:jc w:val="both"/>
            </w:pPr>
            <w:r>
              <w:t xml:space="preserve">                                                                         </w:t>
            </w:r>
          </w:p>
          <w:p w:rsidR="008E6B47" w:rsidRDefault="008E6B47" w:rsidP="00D735EA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 xml:space="preserve">Орган,   </w:t>
            </w:r>
            <w:proofErr w:type="gramEnd"/>
            <w:r>
              <w:t>осуществляющий    экспертизу   муниципального   нормативного</w:t>
            </w:r>
            <w:r w:rsidR="00D735EA">
              <w:t xml:space="preserve"> </w:t>
            </w:r>
            <w:r>
              <w:t>правового  акта,  не  будет  иметь  возмож</w:t>
            </w:r>
            <w:r w:rsidR="00D735EA">
              <w:t xml:space="preserve">ности </w:t>
            </w:r>
            <w:r>
              <w:t>проанализировать позиции,</w:t>
            </w:r>
            <w:r w:rsidR="00D735EA">
              <w:t xml:space="preserve"> </w:t>
            </w:r>
            <w:r>
              <w:t>направленные  ему  после  указанного  срока,  а  также  направленные не в</w:t>
            </w:r>
            <w:r w:rsidR="00D735EA">
              <w:t xml:space="preserve"> </w:t>
            </w:r>
            <w:r>
              <w:t xml:space="preserve">соответствии с настоящей формой.                                         </w:t>
            </w:r>
          </w:p>
        </w:tc>
      </w:tr>
    </w:tbl>
    <w:p w:rsidR="009E1516" w:rsidRDefault="009E1516" w:rsidP="009E1516">
      <w:pPr>
        <w:widowControl w:val="0"/>
        <w:autoSpaceDE w:val="0"/>
        <w:autoSpaceDN w:val="0"/>
        <w:adjustRightInd w:val="0"/>
      </w:pPr>
    </w:p>
    <w:p w:rsidR="009E1516" w:rsidRDefault="009E1516" w:rsidP="009E151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1516" w:rsidRDefault="009E1516" w:rsidP="009E1516">
      <w:pPr>
        <w:pStyle w:val="ConsPlusNonformat"/>
        <w:jc w:val="both"/>
      </w:pPr>
      <w:r>
        <w:t>│                         Контактная информация                           │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 xml:space="preserve">│ По Вашему желанию </w:t>
      </w:r>
      <w:proofErr w:type="gramStart"/>
      <w:r>
        <w:t xml:space="preserve">укажите:   </w:t>
      </w:r>
      <w:proofErr w:type="gramEnd"/>
      <w:r>
        <w:t xml:space="preserve">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│ Наименование организации _______________________________________________│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│ Сфера деятельности организации _________________________________________│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│ Фамилия, имя, отчество контактного лица ________________________________│</w:t>
      </w:r>
    </w:p>
    <w:p w:rsidR="009E1516" w:rsidRDefault="009E1516" w:rsidP="009E1516">
      <w:pPr>
        <w:pStyle w:val="ConsPlusNonformat"/>
        <w:jc w:val="both"/>
      </w:pPr>
      <w:r>
        <w:t xml:space="preserve">│                  </w:t>
      </w:r>
      <w:bookmarkStart w:id="0" w:name="_GoBack"/>
      <w:bookmarkEnd w:id="0"/>
      <w:r>
        <w:t xml:space="preserve">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│ Номер контактного телефона _____________________________________________│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│ Адрес электронной почты ________________________________________________│</w:t>
      </w:r>
    </w:p>
    <w:p w:rsidR="009E1516" w:rsidRDefault="009E1516" w:rsidP="009E151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1516" w:rsidRDefault="009E1516" w:rsidP="009E151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1516" w:rsidRDefault="009E1516" w:rsidP="009E1516">
      <w:pPr>
        <w:pStyle w:val="ConsPlusNonformat"/>
        <w:jc w:val="both"/>
      </w:pPr>
      <w:r>
        <w:t xml:space="preserve">│    1.  </w:t>
      </w:r>
      <w:proofErr w:type="gramStart"/>
      <w:r>
        <w:t>Обоснованы  ли</w:t>
      </w:r>
      <w:proofErr w:type="gramEnd"/>
      <w:r>
        <w:t xml:space="preserve">  нормы,  содержащиеся  в муниципальном нормативном│</w:t>
      </w:r>
    </w:p>
    <w:p w:rsidR="009E1516" w:rsidRDefault="009E1516" w:rsidP="009E1516">
      <w:pPr>
        <w:pStyle w:val="ConsPlusNonformat"/>
        <w:jc w:val="both"/>
      </w:pPr>
      <w:r>
        <w:t>│правовом акте?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E1516" w:rsidRDefault="009E1516" w:rsidP="009E1516">
      <w:pPr>
        <w:pStyle w:val="ConsPlusNonformat"/>
        <w:jc w:val="both"/>
      </w:pPr>
      <w:r>
        <w:t xml:space="preserve">│    2. Опишите издержки, которые несут субъекты общественных </w:t>
      </w:r>
      <w:proofErr w:type="gramStart"/>
      <w:r>
        <w:t>отношений  в</w:t>
      </w:r>
      <w:proofErr w:type="gramEnd"/>
      <w:r>
        <w:t>│</w:t>
      </w:r>
    </w:p>
    <w:p w:rsidR="009E1516" w:rsidRDefault="009E1516" w:rsidP="009E1516">
      <w:pPr>
        <w:pStyle w:val="ConsPlusNonformat"/>
        <w:jc w:val="both"/>
      </w:pPr>
      <w:r>
        <w:t xml:space="preserve">│связи с действующим регулированием (по </w:t>
      </w:r>
      <w:proofErr w:type="gramStart"/>
      <w:r>
        <w:t>возможности  дайте</w:t>
      </w:r>
      <w:proofErr w:type="gramEnd"/>
      <w:r>
        <w:t xml:space="preserve">  количественную│</w:t>
      </w:r>
    </w:p>
    <w:p w:rsidR="009E1516" w:rsidRDefault="009E1516" w:rsidP="009E1516">
      <w:pPr>
        <w:pStyle w:val="ConsPlusNonformat"/>
        <w:jc w:val="both"/>
      </w:pPr>
      <w:r>
        <w:t>│оценку).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E1516" w:rsidRDefault="009E1516" w:rsidP="009E1516">
      <w:pPr>
        <w:pStyle w:val="ConsPlusNonformat"/>
        <w:jc w:val="both"/>
      </w:pPr>
      <w:r>
        <w:t xml:space="preserve">│    3. Существуют ли, на Ваш взгляд, иные </w:t>
      </w:r>
      <w:proofErr w:type="gramStart"/>
      <w:r>
        <w:t>наиболее  эффективные</w:t>
      </w:r>
      <w:proofErr w:type="gramEnd"/>
      <w:r>
        <w:t xml:space="preserve">  и  менее│</w:t>
      </w:r>
    </w:p>
    <w:p w:rsidR="009E1516" w:rsidRDefault="009E1516" w:rsidP="009E1516">
      <w:pPr>
        <w:pStyle w:val="ConsPlusNonformat"/>
        <w:jc w:val="both"/>
      </w:pPr>
      <w:r>
        <w:t xml:space="preserve">│затратные   для   </w:t>
      </w:r>
      <w:proofErr w:type="gramStart"/>
      <w:r>
        <w:t xml:space="preserve">органа,   </w:t>
      </w:r>
      <w:proofErr w:type="gramEnd"/>
      <w:r>
        <w:t>осуществляющего   экспертизу   муниципального│</w:t>
      </w:r>
    </w:p>
    <w:p w:rsidR="009E1516" w:rsidRDefault="009E1516" w:rsidP="009E1516">
      <w:pPr>
        <w:pStyle w:val="ConsPlusNonformat"/>
        <w:jc w:val="both"/>
      </w:pPr>
      <w:r>
        <w:t>│</w:t>
      </w:r>
      <w:proofErr w:type="gramStart"/>
      <w:r>
        <w:t>нормативного  правового</w:t>
      </w:r>
      <w:proofErr w:type="gramEnd"/>
      <w:r>
        <w:t xml:space="preserve">  акта,  а  также субъектов  предпринимательской и│</w:t>
      </w:r>
    </w:p>
    <w:p w:rsidR="009E1516" w:rsidRDefault="009E1516" w:rsidP="009E1516">
      <w:pPr>
        <w:pStyle w:val="ConsPlusNonformat"/>
        <w:jc w:val="both"/>
      </w:pPr>
      <w:r>
        <w:t>│</w:t>
      </w:r>
      <w:proofErr w:type="gramStart"/>
      <w:r>
        <w:t>инвестиционной  деятельности</w:t>
      </w:r>
      <w:proofErr w:type="gramEnd"/>
      <w:r>
        <w:t xml:space="preserve">  варианты  регулирования? Если да, приведите│</w:t>
      </w:r>
    </w:p>
    <w:p w:rsidR="009E1516" w:rsidRDefault="009E1516" w:rsidP="009E1516">
      <w:pPr>
        <w:pStyle w:val="ConsPlusNonformat"/>
        <w:jc w:val="both"/>
      </w:pPr>
      <w:r>
        <w:t>│варианты, обосновав каждый из них.                                       │</w:t>
      </w:r>
    </w:p>
    <w:p w:rsidR="009E1516" w:rsidRDefault="009E1516" w:rsidP="009E1516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E1516" w:rsidRDefault="009E1516" w:rsidP="009E1516">
      <w:pPr>
        <w:pStyle w:val="ConsPlusNonformat"/>
        <w:jc w:val="both"/>
      </w:pPr>
      <w:r>
        <w:t xml:space="preserve">│    4. </w:t>
      </w:r>
      <w:proofErr w:type="gramStart"/>
      <w:r>
        <w:t xml:space="preserve">Оцените,   </w:t>
      </w:r>
      <w:proofErr w:type="gramEnd"/>
      <w:r>
        <w:t>насколько   полно   и   точно   отражены   обязанности,│</w:t>
      </w:r>
    </w:p>
    <w:p w:rsidR="009E1516" w:rsidRDefault="009E1516" w:rsidP="009E1516">
      <w:pPr>
        <w:pStyle w:val="ConsPlusNonformat"/>
        <w:jc w:val="both"/>
      </w:pPr>
      <w:r>
        <w:t>│ответственность субъектов регулирования, а    также   насколько   понятно│</w:t>
      </w:r>
    </w:p>
    <w:p w:rsidR="009E1516" w:rsidRDefault="009E1516" w:rsidP="009E1516">
      <w:pPr>
        <w:pStyle w:val="ConsPlusNonformat"/>
        <w:jc w:val="both"/>
      </w:pPr>
      <w:r>
        <w:t xml:space="preserve">│прописаны    административные   </w:t>
      </w:r>
      <w:proofErr w:type="gramStart"/>
      <w:r>
        <w:t xml:space="preserve">процедуры,   </w:t>
      </w:r>
      <w:proofErr w:type="gramEnd"/>
      <w:r>
        <w:t xml:space="preserve"> реализуемые    структурными│</w:t>
      </w:r>
    </w:p>
    <w:p w:rsidR="009E1516" w:rsidRDefault="009E1516" w:rsidP="009E1516">
      <w:pPr>
        <w:pStyle w:val="ConsPlusNonformat"/>
        <w:jc w:val="both"/>
      </w:pPr>
      <w:r>
        <w:lastRenderedPageBreak/>
        <w:t xml:space="preserve">│подразделениями администрации города, </w:t>
      </w:r>
      <w:proofErr w:type="gramStart"/>
      <w:r>
        <w:t>насколько  точно</w:t>
      </w:r>
      <w:proofErr w:type="gramEnd"/>
      <w:r>
        <w:t xml:space="preserve">  и  недвусмысленно│</w:t>
      </w:r>
    </w:p>
    <w:p w:rsidR="009E1516" w:rsidRDefault="009E1516" w:rsidP="009E1516">
      <w:pPr>
        <w:pStyle w:val="ConsPlusNonformat"/>
        <w:jc w:val="both"/>
      </w:pPr>
      <w:r>
        <w:t>│</w:t>
      </w:r>
      <w:proofErr w:type="gramStart"/>
      <w:r>
        <w:t>прописаны  властные</w:t>
      </w:r>
      <w:proofErr w:type="gramEnd"/>
      <w:r>
        <w:t xml:space="preserve">  функции   и   полномочия.   Считаете   ли   </w:t>
      </w:r>
      <w:proofErr w:type="gramStart"/>
      <w:r>
        <w:t>Вы,  что</w:t>
      </w:r>
      <w:proofErr w:type="gramEnd"/>
      <w:r>
        <w:t>│</w:t>
      </w:r>
    </w:p>
    <w:p w:rsidR="009E1516" w:rsidRDefault="009E1516" w:rsidP="009E1516">
      <w:pPr>
        <w:pStyle w:val="ConsPlusNonformat"/>
        <w:jc w:val="both"/>
      </w:pPr>
      <w:r>
        <w:t xml:space="preserve">│существует необходимость изменить существующие нормы? </w:t>
      </w:r>
      <w:proofErr w:type="gramStart"/>
      <w:r>
        <w:t>Если  да</w:t>
      </w:r>
      <w:proofErr w:type="gramEnd"/>
      <w:r>
        <w:t>,   укажите│</w:t>
      </w:r>
    </w:p>
    <w:p w:rsidR="009E1516" w:rsidRDefault="009E1516" w:rsidP="009E1516">
      <w:pPr>
        <w:pStyle w:val="ConsPlusNonformat"/>
        <w:jc w:val="both"/>
      </w:pPr>
      <w:r>
        <w:t>│нормы и обоснование их изменения.                                        │</w:t>
      </w:r>
    </w:p>
    <w:p w:rsidR="009E1516" w:rsidRDefault="009E1516" w:rsidP="009E1516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E1516" w:rsidRDefault="009E1516" w:rsidP="009E1516">
      <w:pPr>
        <w:pStyle w:val="ConsPlusNonformat"/>
        <w:jc w:val="both"/>
      </w:pPr>
      <w:r>
        <w:t xml:space="preserve">│    5. Существуют ли в </w:t>
      </w:r>
      <w:proofErr w:type="gramStart"/>
      <w:r>
        <w:t>действующем  правовом</w:t>
      </w:r>
      <w:proofErr w:type="gramEnd"/>
      <w:r>
        <w:t xml:space="preserve">   регулировании   положения,│</w:t>
      </w:r>
    </w:p>
    <w:p w:rsidR="009E1516" w:rsidRDefault="009E1516" w:rsidP="009E1516">
      <w:pPr>
        <w:pStyle w:val="ConsPlusNonformat"/>
        <w:jc w:val="both"/>
      </w:pPr>
      <w:r>
        <w:t xml:space="preserve">│которые </w:t>
      </w:r>
      <w:proofErr w:type="gramStart"/>
      <w:r>
        <w:t>необоснованно  затрудняют</w:t>
      </w:r>
      <w:proofErr w:type="gramEnd"/>
      <w:r>
        <w:t xml:space="preserve">     ведение     предпринимательской   и│</w:t>
      </w:r>
    </w:p>
    <w:p w:rsidR="009E1516" w:rsidRDefault="009E1516" w:rsidP="009E1516">
      <w:pPr>
        <w:pStyle w:val="ConsPlusNonformat"/>
        <w:jc w:val="both"/>
      </w:pPr>
      <w:r>
        <w:t>│</w:t>
      </w:r>
      <w:proofErr w:type="gramStart"/>
      <w:r>
        <w:t>инвестиционной  деятельности</w:t>
      </w:r>
      <w:proofErr w:type="gramEnd"/>
      <w:r>
        <w:t>? Приведите обоснования по каждому указанному│</w:t>
      </w:r>
    </w:p>
    <w:p w:rsidR="009E1516" w:rsidRDefault="009E1516" w:rsidP="009E1516">
      <w:pPr>
        <w:pStyle w:val="ConsPlusNonformat"/>
        <w:jc w:val="both"/>
      </w:pPr>
      <w:r>
        <w:t>│положению.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E1516" w:rsidRDefault="009E1516" w:rsidP="009E1516">
      <w:pPr>
        <w:pStyle w:val="ConsPlusNonformat"/>
        <w:jc w:val="both"/>
      </w:pPr>
      <w:r>
        <w:t xml:space="preserve">│    6. Иные </w:t>
      </w:r>
      <w:proofErr w:type="gramStart"/>
      <w:r>
        <w:t>предложения  и</w:t>
      </w:r>
      <w:proofErr w:type="gramEnd"/>
      <w:r>
        <w:t xml:space="preserve">  замечания,   которые,   по   Вашему   мнению,│</w:t>
      </w:r>
    </w:p>
    <w:p w:rsidR="009E1516" w:rsidRDefault="009E1516" w:rsidP="009E1516">
      <w:pPr>
        <w:pStyle w:val="ConsPlusNonformat"/>
        <w:jc w:val="both"/>
      </w:pPr>
      <w:r>
        <w:t>│</w:t>
      </w:r>
      <w:proofErr w:type="gramStart"/>
      <w:r>
        <w:t>целесообразно  учесть</w:t>
      </w:r>
      <w:proofErr w:type="gramEnd"/>
      <w:r>
        <w:t xml:space="preserve">  в  рамках  экспертизы  муниципального нормативного│</w:t>
      </w:r>
    </w:p>
    <w:p w:rsidR="009E1516" w:rsidRDefault="009E1516" w:rsidP="009E1516">
      <w:pPr>
        <w:pStyle w:val="ConsPlusNonformat"/>
        <w:jc w:val="both"/>
      </w:pPr>
      <w:r>
        <w:t>│правового акта.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1516" w:rsidRDefault="009E1516" w:rsidP="009E1516">
      <w:pPr>
        <w:widowControl w:val="0"/>
        <w:autoSpaceDE w:val="0"/>
        <w:autoSpaceDN w:val="0"/>
        <w:adjustRightInd w:val="0"/>
        <w:ind w:firstLine="540"/>
        <w:jc w:val="both"/>
      </w:pPr>
    </w:p>
    <w:p w:rsidR="009E1516" w:rsidRDefault="009E1516" w:rsidP="009E1516">
      <w:pPr>
        <w:widowControl w:val="0"/>
        <w:autoSpaceDE w:val="0"/>
        <w:autoSpaceDN w:val="0"/>
        <w:adjustRightInd w:val="0"/>
        <w:jc w:val="center"/>
      </w:pPr>
    </w:p>
    <w:p w:rsidR="009E1516" w:rsidRDefault="009E1516" w:rsidP="009E1516">
      <w:pPr>
        <w:widowControl w:val="0"/>
        <w:autoSpaceDE w:val="0"/>
        <w:autoSpaceDN w:val="0"/>
        <w:adjustRightInd w:val="0"/>
        <w:ind w:firstLine="540"/>
        <w:jc w:val="both"/>
      </w:pPr>
    </w:p>
    <w:p w:rsidR="009E1516" w:rsidRDefault="009E1516" w:rsidP="009E1516">
      <w:pPr>
        <w:widowControl w:val="0"/>
        <w:autoSpaceDE w:val="0"/>
        <w:autoSpaceDN w:val="0"/>
        <w:adjustRightInd w:val="0"/>
      </w:pPr>
    </w:p>
    <w:p w:rsidR="009E1516" w:rsidRDefault="009E1516" w:rsidP="009E1516">
      <w:pPr>
        <w:widowControl w:val="0"/>
        <w:autoSpaceDE w:val="0"/>
        <w:autoSpaceDN w:val="0"/>
        <w:adjustRightInd w:val="0"/>
        <w:jc w:val="both"/>
      </w:pPr>
    </w:p>
    <w:p w:rsidR="009E1516" w:rsidRDefault="009E1516" w:rsidP="009E15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" w:name="Par642"/>
      <w:bookmarkEnd w:id="1"/>
    </w:p>
    <w:p w:rsidR="009E1516" w:rsidRDefault="009E1516" w:rsidP="009E15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1516" w:rsidRDefault="009E1516" w:rsidP="009E15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1516" w:rsidRDefault="009E1516" w:rsidP="009E15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1516" w:rsidRDefault="009E1516" w:rsidP="009E15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1516" w:rsidRDefault="009E1516" w:rsidP="009E15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1516" w:rsidRDefault="009E1516" w:rsidP="009E15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1516" w:rsidRDefault="009E1516"/>
    <w:sectPr w:rsidR="009E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16"/>
    <w:rsid w:val="00026258"/>
    <w:rsid w:val="00462425"/>
    <w:rsid w:val="00760757"/>
    <w:rsid w:val="008E6B47"/>
    <w:rsid w:val="009E1516"/>
    <w:rsid w:val="00D735EA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1A54-8B33-4F7A-9D22-8A7F4FB2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15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E6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города Пыть-Яха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cp:lastModifiedBy>Ксения Пешкина</cp:lastModifiedBy>
  <cp:revision>4</cp:revision>
  <dcterms:created xsi:type="dcterms:W3CDTF">2019-04-16T12:01:00Z</dcterms:created>
  <dcterms:modified xsi:type="dcterms:W3CDTF">2019-04-17T11:39:00Z</dcterms:modified>
</cp:coreProperties>
</file>