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437-па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2873" w:rsidRDefault="00553BA6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553BA6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1C38A9">
      <w:pPr>
        <w:pStyle w:val="ConsPlusTitle"/>
        <w:widowControl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1225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524E8B">
        <w:rPr>
          <w:b w:val="0"/>
          <w:bCs w:val="0"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524E8B">
        <w:rPr>
          <w:b w:val="0"/>
        </w:rPr>
        <w:t xml:space="preserve"> </w:t>
      </w:r>
      <w:hyperlink r:id="rId9" w:history="1">
        <w:r w:rsidRPr="00524E8B">
          <w:rPr>
            <w:b w:val="0"/>
            <w:bCs w:val="0"/>
            <w:sz w:val="28"/>
            <w:szCs w:val="28"/>
          </w:rPr>
          <w:t>Указом</w:t>
        </w:r>
      </w:hyperlink>
      <w:r w:rsidRPr="00524E8B">
        <w:rPr>
          <w:b w:val="0"/>
          <w:bCs w:val="0"/>
          <w:sz w:val="28"/>
          <w:szCs w:val="28"/>
        </w:rPr>
        <w:t xml:space="preserve"> Президента Российской Федерации от 7 мая 2018 года N</w:t>
      </w:r>
      <w:r>
        <w:rPr>
          <w:b w:val="0"/>
          <w:bCs w:val="0"/>
          <w:sz w:val="28"/>
          <w:szCs w:val="28"/>
        </w:rPr>
        <w:t xml:space="preserve"> </w:t>
      </w:r>
      <w:r w:rsidRPr="00524E8B">
        <w:rPr>
          <w:b w:val="0"/>
          <w:bCs w:val="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</w:t>
      </w:r>
      <w:r>
        <w:rPr>
          <w:b w:val="0"/>
          <w:sz w:val="28"/>
          <w:szCs w:val="28"/>
        </w:rPr>
        <w:t xml:space="preserve">, </w:t>
      </w:r>
      <w:r w:rsidRPr="00945BFB">
        <w:rPr>
          <w:b w:val="0"/>
          <w:sz w:val="28"/>
          <w:szCs w:val="28"/>
        </w:rPr>
        <w:t>постановлением администрации города от</w:t>
      </w:r>
      <w:r>
        <w:rPr>
          <w:b w:val="0"/>
          <w:sz w:val="28"/>
          <w:szCs w:val="28"/>
        </w:rPr>
        <w:t xml:space="preserve"> 30.08.2018 </w:t>
      </w:r>
      <w:r w:rsidRPr="000F2A1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259</w:t>
      </w:r>
      <w:r w:rsidRPr="00945BFB">
        <w:rPr>
          <w:b w:val="0"/>
          <w:sz w:val="28"/>
          <w:szCs w:val="28"/>
        </w:rPr>
        <w:t xml:space="preserve"> «</w:t>
      </w:r>
      <w:r w:rsidRPr="00821885">
        <w:rPr>
          <w:b w:val="0"/>
          <w:sz w:val="28"/>
          <w:szCs w:val="28"/>
        </w:rPr>
        <w:t>О модельной муниципальной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программе муниципального образования городской округ город Пыть-Ях, порядке принятия решения о разработке муниципальных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программ, их формирования, утверждения и реализации</w:t>
      </w:r>
      <w:r>
        <w:rPr>
          <w:b w:val="0"/>
          <w:sz w:val="28"/>
          <w:szCs w:val="28"/>
        </w:rPr>
        <w:t>»:</w:t>
      </w:r>
    </w:p>
    <w:p w:rsidR="00211DD0" w:rsidRPr="00D12254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335A3" w:rsidRDefault="00211DD0" w:rsidP="001C3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1.</w:t>
      </w:r>
      <w:r w:rsidRPr="00D335A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D335A3">
        <w:rPr>
          <w:rFonts w:ascii="Times New Roman" w:hAnsi="Times New Roman"/>
          <w:sz w:val="28"/>
          <w:szCs w:val="28"/>
        </w:rPr>
        <w:t xml:space="preserve"> «</w:t>
      </w:r>
      <w:r w:rsidRPr="003B22BE">
        <w:rPr>
          <w:rFonts w:ascii="Times New Roman" w:hAnsi="Times New Roman"/>
          <w:sz w:val="28"/>
          <w:szCs w:val="28"/>
        </w:rPr>
        <w:t>Содержание городских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2BE">
        <w:rPr>
          <w:rFonts w:ascii="Times New Roman" w:hAnsi="Times New Roman"/>
          <w:sz w:val="28"/>
          <w:szCs w:val="28"/>
        </w:rPr>
        <w:t>озеленение и благоустройство</w:t>
      </w:r>
      <w:r w:rsidRPr="002E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 w:rsidRPr="00D335A3">
        <w:rPr>
          <w:rFonts w:ascii="Times New Roman" w:hAnsi="Times New Roman"/>
          <w:sz w:val="28"/>
          <w:szCs w:val="28"/>
        </w:rPr>
        <w:t>» согласно приложению.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11DD0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Считать утратившими силу постановления администрации города: 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2017-2019годы»;</w:t>
      </w:r>
    </w:p>
    <w:p w:rsidR="00211DD0" w:rsidRDefault="00211DD0" w:rsidP="00D8455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29.03.2017 № 77-па, от 13.06.2017 № 151-па, от 07.08.2017 № 206-па, от 06.12.2017 № 322-па, от 25.12.2017 № 355-па, от 23.04.2018 № 84-па, </w:t>
      </w:r>
      <w:r w:rsidRPr="00621CD5">
        <w:rPr>
          <w:rFonts w:ascii="Times New Roman" w:hAnsi="Times New Roman"/>
          <w:sz w:val="28"/>
          <w:szCs w:val="28"/>
        </w:rPr>
        <w:t>от 27.07.2018 №213-па</w:t>
      </w:r>
      <w:r>
        <w:rPr>
          <w:rFonts w:ascii="Times New Roman" w:hAnsi="Times New Roman"/>
          <w:sz w:val="28"/>
          <w:szCs w:val="28"/>
        </w:rPr>
        <w:t>, от 28.11.2018 № 400-па «О внесении изменений в постановление администрации города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2017-2019годы».</w:t>
      </w:r>
    </w:p>
    <w:p w:rsidR="00211DD0" w:rsidRPr="00D12254" w:rsidRDefault="00211DD0" w:rsidP="00F948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6.</w:t>
      </w:r>
      <w:r w:rsidRPr="00D335A3">
        <w:rPr>
          <w:rFonts w:ascii="Times New Roman" w:hAnsi="Times New Roman"/>
          <w:sz w:val="28"/>
          <w:szCs w:val="28"/>
        </w:rPr>
        <w:tab/>
      </w:r>
      <w:r w:rsidRPr="00D1225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1DD0" w:rsidRPr="001C38A9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6C3B">
        <w:rPr>
          <w:rFonts w:ascii="Times New Roman" w:hAnsi="Times New Roman"/>
          <w:sz w:val="28"/>
          <w:szCs w:val="28"/>
        </w:rPr>
        <w:tab/>
      </w:r>
      <w:r w:rsidRPr="009C6B24">
        <w:rPr>
          <w:rFonts w:ascii="Times New Roman" w:hAnsi="Times New Roman"/>
          <w:sz w:val="28"/>
          <w:szCs w:val="28"/>
        </w:rPr>
        <w:t>от 11.12.2018 № 437-па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DD0" w:rsidRPr="001C38A9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211DD0" w:rsidRPr="001C38A9" w:rsidRDefault="00211DD0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211DD0" w:rsidRPr="001C38A9" w:rsidRDefault="00211DD0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211DD0" w:rsidRPr="001C38A9" w:rsidRDefault="00211DD0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6520"/>
      </w:tblGrid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5B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Пыть-Яхе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 xml:space="preserve"> (далее – также Программа)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16621F" w:rsidP="009A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11.12.2018</w:t>
            </w:r>
            <w:r w:rsidR="009A2873" w:rsidRPr="009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7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№</w:t>
            </w:r>
            <w:r w:rsidR="009A2873" w:rsidRPr="009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437-па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5B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3A67F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Отдел по культуре и искусству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  <w:p w:rsidR="00211DD0" w:rsidRPr="009A2873" w:rsidRDefault="00211DD0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Отдел по наградам, связям с общественными организациями и СМИ управления делами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873" w:rsidRPr="009A2873" w:rsidRDefault="009A2873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строительства»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3E27CA">
            <w:pPr>
              <w:pStyle w:val="a4"/>
              <w:spacing w:before="0" w:beforeAutospacing="0" w:after="0" w:afterAutospacing="0"/>
            </w:pPr>
            <w:r w:rsidRPr="009A2873"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D84744">
            <w:pPr>
              <w:pStyle w:val="a4"/>
              <w:spacing w:before="0" w:beforeAutospacing="0" w:after="0" w:afterAutospacing="0"/>
              <w:jc w:val="both"/>
            </w:pPr>
            <w:r w:rsidRPr="009A2873">
              <w:t>1.  Организация освещения улиц.</w:t>
            </w:r>
          </w:p>
          <w:p w:rsidR="00211DD0" w:rsidRPr="009A2873" w:rsidRDefault="00211DD0" w:rsidP="00D8474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A2873">
              <w:t>2.  Озеленение городской территории.</w:t>
            </w:r>
          </w:p>
          <w:p w:rsidR="00211DD0" w:rsidRPr="009A2873" w:rsidRDefault="00211DD0" w:rsidP="00D84744">
            <w:pPr>
              <w:pStyle w:val="a4"/>
              <w:spacing w:before="0" w:beforeAutospacing="0" w:after="0" w:afterAutospacing="0"/>
              <w:jc w:val="both"/>
            </w:pPr>
            <w:r w:rsidRPr="009A2873">
              <w:t>3.  Содержание мест захоронения.</w:t>
            </w:r>
          </w:p>
          <w:p w:rsidR="00211DD0" w:rsidRPr="009A2873" w:rsidRDefault="00211DD0" w:rsidP="00D8474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A2873"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104083" w:rsidRPr="009A2873" w:rsidRDefault="00211DD0" w:rsidP="00104083">
            <w:pPr>
              <w:pStyle w:val="a4"/>
              <w:spacing w:before="0" w:beforeAutospacing="0" w:after="0" w:afterAutospacing="0"/>
              <w:jc w:val="both"/>
            </w:pPr>
            <w:r w:rsidRPr="009A2873">
              <w:t xml:space="preserve">5. </w:t>
            </w:r>
            <w:r w:rsidR="00104083" w:rsidRPr="009A2873">
              <w:t>Летнее и зимнее содержание городских территорий.</w:t>
            </w:r>
          </w:p>
          <w:p w:rsidR="00104083" w:rsidRPr="009A2873" w:rsidRDefault="00104083" w:rsidP="001C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6.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Повышение уровня культуры населения.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520" w:type="dxa"/>
          </w:tcPr>
          <w:p w:rsidR="00211DD0" w:rsidRPr="009A2873" w:rsidRDefault="00104083" w:rsidP="001C3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DD0" w:rsidRPr="00AC5963" w:rsidTr="009A2873">
        <w:trPr>
          <w:trHeight w:val="4397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национальных проектов (программ) Российской Федерации.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</w:p>
        </w:tc>
        <w:tc>
          <w:tcPr>
            <w:tcW w:w="6520" w:type="dxa"/>
          </w:tcPr>
          <w:p w:rsidR="00211DD0" w:rsidRPr="009A2873" w:rsidRDefault="00211DD0" w:rsidP="00E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Муниципальная программа не содержит портфели проектов, проекты, направленные в том числе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</w:t>
            </w:r>
            <w:r w:rsidR="00104083" w:rsidRPr="009A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083" w:rsidRPr="009A2873" w:rsidRDefault="00104083" w:rsidP="00E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1. 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2. Ежегодное избежание материального ущерба от лесных пожаров на территории лесопарковых зон площадью 2671,7 га, руб.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3. Ежегодное оформление цветочных композиций, содержание газонов площадью 142 227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4. Ежегодное содержание городского кладбища, в том числе уход за территорией, охрана кладбища площадью 53900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5. Увеличение подготовленных мест для массового отдыха и праздничных мероприятий с 7 до 8 единиц.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5.1. 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6. Ежегодное зимнее и летнее содержание объектов благоустройства площадью 262 993,67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7. Улучшение санитарного состояния территорий города с 649 624 м2 до 1 301 840,15 м2.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8. Ежегодная механизированная уборка внутриквартальных проездов в зимнее время площадью 164 326,8 м2. </w:t>
            </w:r>
          </w:p>
          <w:p w:rsidR="00ED63E8" w:rsidRPr="009A2873" w:rsidRDefault="009A2873" w:rsidP="009A2873">
            <w:pPr>
              <w:pStyle w:val="Default"/>
              <w:jc w:val="both"/>
            </w:pPr>
            <w:r w:rsidRPr="009A2873">
              <w:t xml:space="preserve">9. Увеличение обеспечения дворовых территорий жилых домов современным спортивным и игровым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                                                                                                                                                                                                            программы</w:t>
            </w:r>
          </w:p>
        </w:tc>
        <w:tc>
          <w:tcPr>
            <w:tcW w:w="6520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2019-2025 годы и период до 2030 года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программы**</w:t>
            </w:r>
          </w:p>
        </w:tc>
        <w:tc>
          <w:tcPr>
            <w:tcW w:w="6520" w:type="dxa"/>
          </w:tcPr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Объем финансирования муниципальной программы на период 2019-2025 годы и период до 2030 года составляет 695 713,0 тыс. рублей, местный бюджет. В том числе по годам: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2019 год – 64 479,8 тыс. рублей.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2020 год – 57 811,2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2021 год – 57 361,2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2022 год – 57 511,2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2023 год – 57 361,2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2024 год – 57 441,2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t xml:space="preserve">2025 год – 57 291,2 тыс. рублей; </w:t>
            </w:r>
          </w:p>
          <w:p w:rsidR="009A2873" w:rsidRPr="009A2873" w:rsidRDefault="009A2873" w:rsidP="009A2873">
            <w:pPr>
              <w:pStyle w:val="Default"/>
              <w:jc w:val="both"/>
            </w:pPr>
            <w:r w:rsidRPr="009A2873">
              <w:lastRenderedPageBreak/>
              <w:t xml:space="preserve">2026-2030 – 286 456,0 тыс. рублей; </w:t>
            </w:r>
          </w:p>
          <w:p w:rsidR="00211DD0" w:rsidRPr="009A2873" w:rsidRDefault="009A2873" w:rsidP="009A28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Объемы ассигнований бюджетных средств подлежат ежегодному уточнению, исходя из возможностей бюджета на соответствующий год. </w:t>
            </w:r>
          </w:p>
        </w:tc>
      </w:tr>
    </w:tbl>
    <w:p w:rsidR="00211DD0" w:rsidRDefault="00211DD0" w:rsidP="00D600D0">
      <w:pPr>
        <w:rPr>
          <w:rFonts w:ascii="Times New Roman" w:hAnsi="Times New Roman"/>
          <w:sz w:val="28"/>
          <w:szCs w:val="28"/>
        </w:rPr>
      </w:pPr>
    </w:p>
    <w:p w:rsidR="00283EE5" w:rsidRDefault="00283EE5" w:rsidP="00283E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E21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283EE5" w:rsidRDefault="00283EE5" w:rsidP="00283EE5">
      <w:pPr>
        <w:jc w:val="center"/>
        <w:rPr>
          <w:rFonts w:ascii="Times New Roman" w:hAnsi="Times New Roman"/>
          <w:sz w:val="28"/>
          <w:szCs w:val="28"/>
        </w:rPr>
      </w:pPr>
    </w:p>
    <w:p w:rsidR="00283EE5" w:rsidRPr="00CA527D" w:rsidRDefault="00283EE5" w:rsidP="00283EE5">
      <w:pPr>
        <w:pStyle w:val="a3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27D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мер, способствую</w:t>
      </w:r>
      <w:r>
        <w:rPr>
          <w:rFonts w:ascii="Times New Roman" w:hAnsi="Times New Roman"/>
          <w:sz w:val="28"/>
          <w:szCs w:val="28"/>
        </w:rPr>
        <w:t>щих</w:t>
      </w:r>
      <w:r w:rsidRPr="00CA527D">
        <w:rPr>
          <w:rFonts w:ascii="Times New Roman" w:hAnsi="Times New Roman"/>
          <w:sz w:val="28"/>
          <w:szCs w:val="28"/>
        </w:rPr>
        <w:t xml:space="preserve"> развитию предпринимательской инициативы, формированию благоприятных условий для развития малого и среднего предпринимательства в городе </w:t>
      </w:r>
      <w:proofErr w:type="spellStart"/>
      <w:r w:rsidRPr="00CA527D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CA527D">
        <w:rPr>
          <w:rFonts w:ascii="Times New Roman" w:hAnsi="Times New Roman"/>
          <w:sz w:val="28"/>
          <w:szCs w:val="28"/>
        </w:rPr>
        <w:t>.</w:t>
      </w:r>
    </w:p>
    <w:p w:rsidR="00283EE5" w:rsidRPr="00093D38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85">
        <w:rPr>
          <w:rFonts w:ascii="Times New Roman" w:hAnsi="Times New Roman"/>
          <w:sz w:val="28"/>
          <w:szCs w:val="28"/>
        </w:rPr>
        <w:t xml:space="preserve">Согласованность действий администрации и предприятий, обеспечивающих жизнедеятельность города Пыть-Ях, учреждений, управляющих организаций, товариществ собственников жилья, населения позволит повысить уровень благоустройства территорий города, создать гармоничную архитектурно-ландшафтную среду, обеспечить здоровые условия отдыха и жизни жителей. </w:t>
      </w:r>
      <w:r w:rsidRPr="00093D38">
        <w:rPr>
          <w:rFonts w:ascii="Times New Roman" w:hAnsi="Times New Roman"/>
          <w:sz w:val="28"/>
          <w:szCs w:val="28"/>
        </w:rPr>
        <w:t>Муниципальной программой реализация инвестиционных проектов не предусмотрена.</w:t>
      </w:r>
      <w:r w:rsidRPr="00093D38">
        <w:rPr>
          <w:rFonts w:ascii="Times New Roman" w:hAnsi="Times New Roman"/>
          <w:sz w:val="24"/>
          <w:szCs w:val="24"/>
        </w:rPr>
        <w:t xml:space="preserve"> </w:t>
      </w:r>
    </w:p>
    <w:p w:rsidR="00283EE5" w:rsidRDefault="00283EE5" w:rsidP="00283EE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6C7D">
        <w:rPr>
          <w:rFonts w:ascii="Times New Roman" w:hAnsi="Times New Roman"/>
          <w:sz w:val="28"/>
          <w:szCs w:val="28"/>
        </w:rPr>
        <w:t xml:space="preserve">Улучшение конкурентной среды за счет сокращения необоснованных </w:t>
      </w:r>
      <w:r w:rsidRPr="00172BEE">
        <w:rPr>
          <w:rFonts w:ascii="Times New Roman" w:hAnsi="Times New Roman"/>
          <w:sz w:val="28"/>
          <w:szCs w:val="28"/>
        </w:rPr>
        <w:t xml:space="preserve"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172BEE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172BEE">
        <w:rPr>
          <w:rFonts w:ascii="Times New Roman" w:hAnsi="Times New Roman"/>
          <w:sz w:val="28"/>
          <w:szCs w:val="28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283EE5" w:rsidRPr="00230EB6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F345DB">
        <w:rPr>
          <w:rFonts w:ascii="Times New Roman" w:hAnsi="Times New Roman"/>
          <w:sz w:val="28"/>
          <w:szCs w:val="28"/>
        </w:rPr>
        <w:t xml:space="preserve">нициатива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F345D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>
        <w:rPr>
          <w:rFonts w:ascii="Times New Roman" w:hAnsi="Times New Roman"/>
          <w:sz w:val="28"/>
          <w:szCs w:val="28"/>
        </w:rPr>
        <w:t>ими</w:t>
      </w:r>
      <w:r w:rsidRPr="00F345DB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Pr="00F345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чи</w:t>
      </w:r>
      <w:r w:rsidRPr="00F345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F345DB">
        <w:rPr>
          <w:rFonts w:ascii="Times New Roman" w:hAnsi="Times New Roman"/>
          <w:sz w:val="28"/>
          <w:szCs w:val="28"/>
        </w:rPr>
        <w:t xml:space="preserve"> </w:t>
      </w:r>
      <w:r w:rsidRPr="00F345DB">
        <w:rPr>
          <w:rFonts w:ascii="Times New Roman" w:hAnsi="Times New Roman"/>
          <w:sz w:val="28"/>
          <w:szCs w:val="28"/>
        </w:rPr>
        <w:lastRenderedPageBreak/>
        <w:t>на реализацию мероприятий по благоустройству в рамках программы «Инициативного бюджетирования».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EB6">
        <w:rPr>
          <w:rFonts w:ascii="Times New Roman" w:hAnsi="Times New Roman"/>
          <w:sz w:val="28"/>
          <w:szCs w:val="28"/>
        </w:rPr>
        <w:t>Муниципальные проекты, реализуемые на основе проектной инициативы на территории муниципального образования городского округа города Пыть-Ях:</w:t>
      </w:r>
    </w:p>
    <w:p w:rsidR="00283EE5" w:rsidRPr="006D2F1C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EB6">
        <w:rPr>
          <w:rFonts w:ascii="Times New Roman" w:hAnsi="Times New Roman"/>
          <w:sz w:val="28"/>
          <w:szCs w:val="28"/>
        </w:rPr>
        <w:t xml:space="preserve">- Реализация проекта инициативного бюджетирования "Твоя инициатива - Твой бюджет" "Благоустройство дворовой территории в районе ж/д № 25,27 по ул. </w:t>
      </w:r>
      <w:proofErr w:type="spellStart"/>
      <w:r w:rsidRPr="00230EB6">
        <w:rPr>
          <w:rFonts w:ascii="Times New Roman" w:hAnsi="Times New Roman"/>
          <w:sz w:val="28"/>
          <w:szCs w:val="28"/>
        </w:rPr>
        <w:t>Св.Федорова</w:t>
      </w:r>
      <w:proofErr w:type="spellEnd"/>
      <w:r w:rsidRPr="00230EB6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230EB6">
        <w:rPr>
          <w:rFonts w:ascii="Times New Roman" w:hAnsi="Times New Roman"/>
          <w:sz w:val="28"/>
          <w:szCs w:val="28"/>
        </w:rPr>
        <w:t>мкр</w:t>
      </w:r>
      <w:proofErr w:type="spellEnd"/>
      <w:r w:rsidRPr="00230EB6">
        <w:rPr>
          <w:rFonts w:ascii="Times New Roman" w:hAnsi="Times New Roman"/>
          <w:sz w:val="28"/>
          <w:szCs w:val="28"/>
        </w:rPr>
        <w:t xml:space="preserve">. "Кедровый" на сумму 3154,3 </w:t>
      </w:r>
      <w:proofErr w:type="spellStart"/>
      <w:r w:rsidRPr="00230EB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0EB6">
        <w:rPr>
          <w:rFonts w:ascii="Times New Roman" w:hAnsi="Times New Roman"/>
          <w:sz w:val="28"/>
          <w:szCs w:val="28"/>
        </w:rPr>
        <w:t>.</w:t>
      </w:r>
    </w:p>
    <w:p w:rsidR="00283EE5" w:rsidRPr="000A5E55" w:rsidRDefault="00283EE5" w:rsidP="00283E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0A5E55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0A5E5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0A5E55">
        <w:rPr>
          <w:rFonts w:ascii="Times New Roman" w:hAnsi="Times New Roman"/>
          <w:sz w:val="28"/>
          <w:szCs w:val="28"/>
        </w:rPr>
        <w:t xml:space="preserve"> граждан.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37F1E">
        <w:rPr>
          <w:rFonts w:ascii="Times New Roman" w:hAnsi="Times New Roman"/>
          <w:color w:val="000000"/>
          <w:sz w:val="28"/>
          <w:szCs w:val="28"/>
        </w:rPr>
        <w:t>Ежегодно в рамках взаимодействия граждан с органами исполнительной власти жители проявляют инициативу и вносят свой трудовой вклад в обустройство своих дворов.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</w:t>
      </w:r>
      <w:r w:rsidRPr="00F37F1E">
        <w:rPr>
          <w:rFonts w:ascii="Times New Roman" w:hAnsi="Times New Roman"/>
          <w:color w:val="000000"/>
          <w:sz w:val="28"/>
          <w:szCs w:val="28"/>
        </w:rPr>
        <w:t>повышается культур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поведения жителей, привива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7F1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элементам благоустройства, привлека</w:t>
      </w:r>
      <w:r>
        <w:rPr>
          <w:rFonts w:ascii="Times New Roman" w:hAnsi="Times New Roman"/>
          <w:color w:val="000000"/>
          <w:sz w:val="28"/>
          <w:szCs w:val="28"/>
        </w:rPr>
        <w:t>ются жители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к участию в работах по благоустройству, санитарному и гигиеническому содержанию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0688C">
        <w:rPr>
          <w:sz w:val="28"/>
          <w:szCs w:val="28"/>
        </w:rPr>
        <w:t>. Повышение производительности труда за счет: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20688C">
        <w:rPr>
          <w:sz w:val="28"/>
          <w:szCs w:val="28"/>
        </w:rPr>
        <w:t xml:space="preserve">- повышения квалификации социалиста и применения технологий бережливого производства в Отделе по транспорту, дорогам и благоустройству Управления по ЖКК, транспорту и дорогам;  </w:t>
      </w:r>
    </w:p>
    <w:p w:rsidR="00283EE5" w:rsidRPr="0020688C" w:rsidRDefault="00283EE5" w:rsidP="00283EE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8C">
        <w:rPr>
          <w:rFonts w:ascii="Times New Roman" w:hAnsi="Times New Roman"/>
          <w:sz w:val="28"/>
          <w:szCs w:val="28"/>
        </w:rPr>
        <w:t>- внедрение автоматизированных информационных систем, позволяющих повысить эффективность управленческих процессов, минимизировать временные затраты.</w:t>
      </w:r>
    </w:p>
    <w:p w:rsidR="00283EE5" w:rsidRPr="00C3281C" w:rsidRDefault="00283EE5" w:rsidP="00283EE5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t>о</w:t>
      </w:r>
      <w:r w:rsidRPr="00C3281C">
        <w:rPr>
          <w:rFonts w:ascii="Times New Roman" w:hAnsi="Times New Roman"/>
          <w:sz w:val="28"/>
          <w:szCs w:val="28"/>
        </w:rPr>
        <w:t xml:space="preserve">круга города Пыть-Ях, </w:t>
      </w:r>
      <w:r w:rsidRPr="00C3281C">
        <w:rPr>
          <w:rFonts w:ascii="Times New Roman" w:hAnsi="Times New Roman"/>
          <w:sz w:val="28"/>
          <w:szCs w:val="28"/>
        </w:rPr>
        <w:lastRenderedPageBreak/>
        <w:t xml:space="preserve">необходимых для ее выполнения, уточнения </w:t>
      </w:r>
      <w:r>
        <w:rPr>
          <w:rFonts w:ascii="Times New Roman" w:hAnsi="Times New Roman"/>
          <w:sz w:val="28"/>
          <w:szCs w:val="28"/>
        </w:rPr>
        <w:t>перечня и объемов финансирования</w:t>
      </w:r>
      <w:r w:rsidRPr="00C3281C">
        <w:rPr>
          <w:rFonts w:ascii="Times New Roman" w:hAnsi="Times New Roman"/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C3281C">
        <w:rPr>
          <w:rFonts w:ascii="Times New Roman" w:hAnsi="Times New Roman"/>
          <w:sz w:val="28"/>
          <w:szCs w:val="28"/>
        </w:rPr>
        <w:t xml:space="preserve">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Управление по </w:t>
      </w:r>
      <w:r w:rsidRPr="001B106E">
        <w:rPr>
          <w:rFonts w:ascii="Times New Roman" w:hAnsi="Times New Roman"/>
          <w:sz w:val="28"/>
          <w:szCs w:val="28"/>
        </w:rPr>
        <w:t>жилищно-коммунальному комплексу</w:t>
      </w:r>
      <w:r w:rsidRPr="00C3281C">
        <w:rPr>
          <w:rFonts w:ascii="Times New Roman" w:hAnsi="Times New Roman"/>
          <w:sz w:val="28"/>
          <w:szCs w:val="28"/>
        </w:rPr>
        <w:t>, транспорту и дорогам</w:t>
      </w:r>
      <w:r w:rsidRPr="001B106E">
        <w:t xml:space="preserve"> </w:t>
      </w:r>
      <w:r w:rsidRPr="001B106E"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spellStart"/>
      <w:r w:rsidRPr="001B106E"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EE5" w:rsidRPr="00C3281C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87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0787D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от 12.01.1996</w:t>
      </w:r>
      <w:r w:rsidRPr="0010787D">
        <w:rPr>
          <w:rFonts w:ascii="Times New Roman" w:hAnsi="Times New Roman"/>
          <w:sz w:val="28"/>
          <w:szCs w:val="28"/>
        </w:rPr>
        <w:t xml:space="preserve"> № 7-ФЗ «О некоммерческих организациях», </w:t>
      </w:r>
      <w:r w:rsidRPr="001B10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</w:t>
      </w:r>
      <w:r>
        <w:rPr>
          <w:rFonts w:ascii="Times New Roman" w:hAnsi="Times New Roman"/>
          <w:sz w:val="28"/>
          <w:szCs w:val="28"/>
        </w:rPr>
        <w:lastRenderedPageBreak/>
        <w:t xml:space="preserve">Пыть-Ях и финансового обеспечения выполнения муниципального задания» </w:t>
      </w:r>
      <w:r w:rsidRPr="0010787D">
        <w:rPr>
          <w:rFonts w:ascii="Times New Roman" w:hAnsi="Times New Roman"/>
          <w:sz w:val="28"/>
          <w:szCs w:val="28"/>
        </w:rPr>
        <w:t>и иным</w:t>
      </w:r>
      <w:r>
        <w:rPr>
          <w:rFonts w:ascii="Times New Roman" w:hAnsi="Times New Roman"/>
          <w:sz w:val="28"/>
          <w:szCs w:val="28"/>
        </w:rPr>
        <w:t>и</w:t>
      </w:r>
      <w:r w:rsidRPr="0010787D">
        <w:rPr>
          <w:rFonts w:ascii="Times New Roman" w:hAnsi="Times New Roman"/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942">
        <w:rPr>
          <w:rFonts w:ascii="Times New Roman" w:hAnsi="Times New Roman"/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83EE5" w:rsidRPr="009F763E" w:rsidRDefault="00283EE5" w:rsidP="00283EE5">
      <w:pPr>
        <w:autoSpaceDE w:val="0"/>
        <w:autoSpaceDN w:val="0"/>
        <w:adjustRightInd w:val="0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F763E">
        <w:rPr>
          <w:rFonts w:ascii="Times New Roman" w:hAnsi="Times New Roman"/>
          <w:sz w:val="28"/>
          <w:szCs w:val="28"/>
        </w:rPr>
        <w:t xml:space="preserve">Перечень возможных рисков при реализации муниципальной программы и меры по их преодолению приведены в таблице </w:t>
      </w:r>
      <w:r>
        <w:rPr>
          <w:rFonts w:ascii="Times New Roman" w:hAnsi="Times New Roman"/>
          <w:sz w:val="28"/>
          <w:szCs w:val="28"/>
        </w:rPr>
        <w:t>6</w:t>
      </w:r>
      <w:r w:rsidRPr="009F763E">
        <w:rPr>
          <w:rFonts w:ascii="Times New Roman" w:hAnsi="Times New Roman"/>
          <w:sz w:val="28"/>
          <w:szCs w:val="28"/>
        </w:rPr>
        <w:t>.</w:t>
      </w: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24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870"/>
        <w:gridCol w:w="2816"/>
        <w:gridCol w:w="1330"/>
        <w:gridCol w:w="1080"/>
        <w:gridCol w:w="1200"/>
        <w:gridCol w:w="1320"/>
        <w:gridCol w:w="1200"/>
        <w:gridCol w:w="1340"/>
        <w:gridCol w:w="1300"/>
        <w:gridCol w:w="1360"/>
        <w:gridCol w:w="1708"/>
      </w:tblGrid>
      <w:tr w:rsidR="00FD6E4D" w:rsidRPr="00366332" w:rsidTr="006D32F8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Таблица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6D32F8">
        <w:trPr>
          <w:trHeight w:val="300"/>
        </w:trPr>
        <w:tc>
          <w:tcPr>
            <w:tcW w:w="155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FD6E4D" w:rsidRPr="00366332" w:rsidTr="006D32F8">
        <w:trPr>
          <w:trHeight w:val="253"/>
        </w:trPr>
        <w:tc>
          <w:tcPr>
            <w:tcW w:w="15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6D32F8">
        <w:trPr>
          <w:trHeight w:val="204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D6E4D" w:rsidRPr="00366332" w:rsidTr="006D32F8">
        <w:trPr>
          <w:trHeight w:val="40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6D32F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D6E4D" w:rsidRPr="00366332" w:rsidTr="006D32F8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54,4</w:t>
            </w:r>
          </w:p>
        </w:tc>
      </w:tr>
      <w:tr w:rsidR="00FD6E4D" w:rsidRPr="00366332" w:rsidTr="006D32F8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 -</w:t>
            </w:r>
          </w:p>
        </w:tc>
      </w:tr>
      <w:tr w:rsidR="00FD6E4D" w:rsidRPr="00366332" w:rsidTr="006D32F8">
        <w:trPr>
          <w:trHeight w:val="5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142 227</w:t>
            </w:r>
          </w:p>
        </w:tc>
      </w:tr>
      <w:tr w:rsidR="00FD6E4D" w:rsidRPr="00366332" w:rsidTr="006D32F8">
        <w:trPr>
          <w:trHeight w:val="8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53 900</w:t>
            </w:r>
          </w:p>
        </w:tc>
      </w:tr>
      <w:tr w:rsidR="00FD6E4D" w:rsidRPr="00366332" w:rsidTr="006D32F8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6D32F8">
              <w:rPr>
                <w:rFonts w:ascii="Times New Roman" w:hAnsi="Times New Roman"/>
              </w:rPr>
              <w:t>меропр</w:t>
            </w:r>
            <w:proofErr w:type="spellEnd"/>
            <w:r w:rsidRPr="006D32F8">
              <w:rPr>
                <w:rFonts w:ascii="Times New Roman" w:hAnsi="Times New Roman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</w:tr>
      <w:tr w:rsidR="00FD6E4D" w:rsidRPr="00366332" w:rsidTr="006D32F8">
        <w:trPr>
          <w:trHeight w:val="12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3</w:t>
            </w:r>
          </w:p>
        </w:tc>
      </w:tr>
      <w:tr w:rsidR="00FD6E4D" w:rsidRPr="00366332" w:rsidTr="006D32F8">
        <w:trPr>
          <w:trHeight w:val="6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29" w:right="-141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262 993,67</w:t>
            </w:r>
          </w:p>
        </w:tc>
      </w:tr>
      <w:tr w:rsidR="00FD6E4D" w:rsidRPr="00366332" w:rsidTr="006D32F8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649 624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29" w:right="-141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216" w:right="-75" w:firstLine="141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85" w:right="-107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1301 840,15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1 301 840,15</w:t>
            </w:r>
          </w:p>
        </w:tc>
      </w:tr>
      <w:tr w:rsidR="00FD6E4D" w:rsidRPr="00366332" w:rsidTr="006D32F8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A2873">
            <w:pPr>
              <w:spacing w:after="0" w:line="240" w:lineRule="auto"/>
              <w:ind w:left="-144" w:right="-126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164 326,8</w:t>
            </w:r>
          </w:p>
        </w:tc>
      </w:tr>
      <w:tr w:rsidR="00FD6E4D" w:rsidRPr="00366332" w:rsidTr="006D32F8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63</w:t>
            </w:r>
          </w:p>
        </w:tc>
      </w:tr>
      <w:tr w:rsidR="00FD6E4D" w:rsidRPr="00366332" w:rsidTr="006D32F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6D32F8" w:rsidRDefault="00FD6E4D" w:rsidP="009517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6D32F8" w:rsidRDefault="00FD6E4D" w:rsidP="00951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A2873" w:rsidRPr="00366332" w:rsidTr="006D32F8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F8">
              <w:rPr>
                <w:rFonts w:ascii="Times New Roman" w:hAnsi="Times New Roman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873" w:rsidRPr="006D32F8" w:rsidRDefault="009A2873" w:rsidP="009A2873">
            <w:pPr>
              <w:pStyle w:val="Default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 xml:space="preserve">Подготовка ПИР на объекты общественного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423255">
            <w:pPr>
              <w:pStyle w:val="Default"/>
              <w:jc w:val="center"/>
              <w:rPr>
                <w:sz w:val="22"/>
                <w:szCs w:val="22"/>
              </w:rPr>
            </w:pPr>
            <w:r w:rsidRPr="006D32F8">
              <w:rPr>
                <w:sz w:val="22"/>
                <w:szCs w:val="22"/>
              </w:rPr>
              <w:t>6</w:t>
            </w:r>
          </w:p>
        </w:tc>
      </w:tr>
      <w:tr w:rsidR="009A2873" w:rsidRPr="00366332" w:rsidTr="006D32F8">
        <w:trPr>
          <w:trHeight w:val="32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73" w:rsidRPr="006D32F8" w:rsidRDefault="009A2873" w:rsidP="009A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6D32F8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6D32F8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A2873" w:rsidRPr="00366332" w:rsidTr="006D32F8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73" w:rsidRPr="006D32F8" w:rsidRDefault="009A2873" w:rsidP="009A28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73" w:rsidRPr="006D32F8" w:rsidRDefault="009A2873" w:rsidP="009A2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2F8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 Расчет: 41,281*100:75,949=54,4, где 75,949 км линий электросетей; 41,281 км улиц, дорог, обеспеченных освещением;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П.2 В соответствии со сводной ведомостью объемов и перечнем работ по озеленению и благоустройству городских территорий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lastRenderedPageBreak/>
        <w:t xml:space="preserve">П.3 В соответствии со сводной ведомостью объемов и перечнем работ по озеленению и благоустройству городских территорий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П.4 Распоряжение администрации города от 28.12.2018 № 2452-ра «Об утверждении муниципального задания для муниципального автономного учреждения «Специализированная служба по вопросам похоронного дела» на 2019 год и плановый период 2020 и 2021 годов»;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П.5 Работы выполняются в соответствии с техническими заданиями к муниципальным контрактам по направлениям;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П.5.1 Работы выполняются в соответствии с техническими заданиями к муниципальным контрактам по направлениям;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П.6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П.7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П.8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П.9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П.10 Договор от 13.05.2014 № 02-79 о закреплении муниципального имущества на праве хозяйственного ведения; </w:t>
      </w:r>
    </w:p>
    <w:p w:rsidR="009A2873" w:rsidRPr="009A2873" w:rsidRDefault="009A2873" w:rsidP="009A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П.11 Работы выполняются в соответствии с техническими заданиями по направлениям к муниципальным контрактам; </w:t>
      </w:r>
    </w:p>
    <w:p w:rsidR="009A2873" w:rsidRDefault="009A2873" w:rsidP="009A287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П.12 НПА округа о проведении конкурса. </w:t>
      </w:r>
    </w:p>
    <w:p w:rsidR="00211DD0" w:rsidRDefault="009A2873" w:rsidP="009A287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3"/>
          <w:szCs w:val="23"/>
        </w:rPr>
      </w:pPr>
      <w:r w:rsidRPr="009A2873">
        <w:rPr>
          <w:rFonts w:ascii="Times New Roman" w:hAnsi="Times New Roman"/>
          <w:color w:val="000000"/>
          <w:sz w:val="23"/>
          <w:szCs w:val="23"/>
        </w:rPr>
        <w:t xml:space="preserve">П.13 Реализация проекта инициативного бюджетирования "Твоя инициатива - Твой бюджет" </w:t>
      </w:r>
    </w:p>
    <w:p w:rsidR="006D32F8" w:rsidRDefault="006D32F8" w:rsidP="009A287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6D32F8" w:rsidRDefault="006D32F8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6D32F8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9949A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91 826,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7183,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91 826,5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7183,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 w:rsidR="00E421AF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77851,1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9949AC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9949AC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77851,1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7813,7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7B16C0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7B16C0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7B16C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60501,8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6172,8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60501,8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6172,8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2365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281152,6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26604,9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A3442" w:rsidRPr="007B16C0" w:rsidTr="00F442FA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42" w:rsidRPr="007B16C0" w:rsidRDefault="004A3442" w:rsidP="004A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442" w:rsidRPr="007B16C0" w:rsidRDefault="004A3442" w:rsidP="004A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442" w:rsidRPr="007B16C0" w:rsidRDefault="004A3442" w:rsidP="004A3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42" w:rsidRPr="007B16C0" w:rsidRDefault="004A3442" w:rsidP="004A3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281152,6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26604,9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442" w:rsidRPr="004A3442" w:rsidRDefault="004A3442" w:rsidP="004A3442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F22A1A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66 098,9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5 715,5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F22A1A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F22A1A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F22A1A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66 098,9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5 715,5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F22A1A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C52365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65198,9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4815,5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C52365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F22A1A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65198,9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4815,5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F22A1A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Default="00C52365" w:rsidP="00C52365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F22A1A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F22A1A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DC41D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174321,9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16086,9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33F02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174321,9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16086,9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BB7F7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F6514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6458B8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6458B8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6458B8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6458B8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6458B8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4 294,3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3249,3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4 294,3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3 249,3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9949AC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BF41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695713,0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64479,8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57 811,2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57 361,2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57 511,2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A8733E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695713,0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64479,8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57 811,2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57 361,2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57 511,2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2B7592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695713,0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64479,8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57 811,2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57 361,2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57 511,2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CA601F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695713,0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64479,8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57 811,2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57 361,2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57 511,2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8118C7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675445,2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59 260,4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56 406,8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56 026,8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56 026,8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82429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675445,2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59 260,4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56 406,8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56 026,8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56 026,8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Pr="00A05A6C" w:rsidRDefault="00A05A6C" w:rsidP="00A05A6C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15275,80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15275,80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A05A6C" w:rsidRPr="007B16C0" w:rsidTr="00A05A6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A05A6C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520768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520768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520768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520768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656387" w:rsidP="0065638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63 245,4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656387" w:rsidP="0065638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63 245,4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  <w:r w:rsidR="003C7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771,2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  <w:r w:rsidR="003C76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771,2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77 851,1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77 851,1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60 501,8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60 501,8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66 098,9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66 098,9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174 321,90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8E44A3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174 321,9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23 414,9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23 414,9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E44A3">
              <w:rPr>
                <w:sz w:val="22"/>
                <w:szCs w:val="22"/>
              </w:rPr>
              <w:t xml:space="preserve">000,0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E44A3">
              <w:rPr>
                <w:sz w:val="22"/>
                <w:szCs w:val="22"/>
              </w:rPr>
              <w:t xml:space="preserve">000,0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0,0 </w:t>
            </w:r>
          </w:p>
        </w:tc>
      </w:tr>
      <w:tr w:rsidR="00E325C3" w:rsidRPr="00A51CD0" w:rsidTr="009949AC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8E4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8E4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E4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E4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2E6E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695 713,0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695713,0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24E" w:rsidRDefault="00D6324E" w:rsidP="00E325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tbl>
      <w:tblPr>
        <w:tblW w:w="158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20"/>
        <w:gridCol w:w="1040"/>
        <w:gridCol w:w="1134"/>
        <w:gridCol w:w="992"/>
        <w:gridCol w:w="1843"/>
        <w:gridCol w:w="851"/>
        <w:gridCol w:w="723"/>
        <w:gridCol w:w="836"/>
        <w:gridCol w:w="709"/>
        <w:gridCol w:w="708"/>
        <w:gridCol w:w="709"/>
        <w:gridCol w:w="709"/>
        <w:gridCol w:w="709"/>
        <w:gridCol w:w="708"/>
      </w:tblGrid>
      <w:tr w:rsidR="00E56DC5" w:rsidRPr="004B4317" w:rsidTr="00D6324E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E56DC5" w:rsidRPr="004B4317" w:rsidTr="00D6324E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DC5" w:rsidRPr="004B4317" w:rsidTr="00D6324E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финансового обеспечения,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E56DC5" w:rsidRPr="004B4317" w:rsidTr="00D6324E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56DC5" w:rsidRPr="004B4317" w:rsidTr="00D6324E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E56DC5" w:rsidRPr="004B4317" w:rsidTr="00D6324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E56DC5" w:rsidRPr="004B4317" w:rsidTr="00D6324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43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4. Муниципальные проекты, реализуемые на основе проектной инициативы на территории муниципального образования городского округа города Пыть-Ях</w:t>
            </w:r>
          </w:p>
        </w:tc>
      </w:tr>
      <w:tr w:rsidR="00E56DC5" w:rsidRPr="004B4317" w:rsidTr="00D6324E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"Твоя инициатива - Твой бюджет" "Благоустройство дворовой территории в районе ж/д № 25,27 по ул.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Св.Федорова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"Кедровый"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многоквартирных домов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D6324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D6324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D6324E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324E" w:rsidRDefault="00D6324E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Pr="00205BEA" w:rsidRDefault="00211DD0" w:rsidP="00205BE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Таблица 5</w:t>
      </w:r>
    </w:p>
    <w:p w:rsidR="00211DD0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C531B" w:rsidRDefault="008C531B" w:rsidP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показатели муниципальных заданий</w:t>
      </w:r>
    </w:p>
    <w:p w:rsidR="008C531B" w:rsidRDefault="008C531B" w:rsidP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8C531B" w:rsidRPr="005800E6" w:rsidTr="009949AC">
        <w:tc>
          <w:tcPr>
            <w:tcW w:w="1011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C531B" w:rsidRPr="005800E6" w:rsidTr="009949AC">
        <w:tc>
          <w:tcPr>
            <w:tcW w:w="1011" w:type="dxa"/>
            <w:vMerge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2BB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8C531B" w:rsidRPr="00FB32BB" w:rsidRDefault="008C531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531B" w:rsidRPr="005800E6" w:rsidTr="009949AC">
        <w:tc>
          <w:tcPr>
            <w:tcW w:w="101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8C531B" w:rsidRPr="00FB32BB" w:rsidRDefault="008C531B" w:rsidP="009949A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12</w:t>
            </w:r>
          </w:p>
        </w:tc>
      </w:tr>
      <w:tr w:rsidR="008C531B" w:rsidRPr="005800E6" w:rsidTr="00FB32BB">
        <w:trPr>
          <w:trHeight w:val="1010"/>
        </w:trPr>
        <w:tc>
          <w:tcPr>
            <w:tcW w:w="101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C531B" w:rsidRPr="005800E6" w:rsidTr="009949AC">
        <w:tc>
          <w:tcPr>
            <w:tcW w:w="101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53900</w:t>
            </w:r>
          </w:p>
        </w:tc>
      </w:tr>
      <w:tr w:rsidR="008C531B" w:rsidRPr="005800E6" w:rsidTr="009949AC">
        <w:tc>
          <w:tcPr>
            <w:tcW w:w="101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FB32BB" w:rsidRDefault="008C531B" w:rsidP="00FB32BB">
            <w:pPr>
              <w:pStyle w:val="a6"/>
              <w:jc w:val="center"/>
              <w:rPr>
                <w:rFonts w:ascii="Times New Roman" w:hAnsi="Times New Roman"/>
              </w:rPr>
            </w:pPr>
            <w:r w:rsidRPr="00FB32BB">
              <w:rPr>
                <w:rFonts w:ascii="Times New Roman" w:hAnsi="Times New Roman"/>
              </w:rPr>
              <w:t>160</w:t>
            </w:r>
          </w:p>
        </w:tc>
      </w:tr>
    </w:tbl>
    <w:p w:rsidR="008C531B" w:rsidRDefault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324E" w:rsidRDefault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Pr="00205BEA" w:rsidRDefault="008E2531" w:rsidP="008E2531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521"/>
        <w:gridCol w:w="8108"/>
      </w:tblGrid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предполагает: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общественных организаций путем размещения проекта на официальном сайте администрации города в сети Интернет;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проведение мониторинга планируемых изменений в законодательстве Российской Федерации и автономного округа в сфере благоустройства городских территорий и смежных областях.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местного бюджета,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данного риска осуществляется посредством: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4.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  <w:bookmarkStart w:id="0" w:name="_GoBack"/>
            <w:bookmarkEnd w:id="0"/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 целях минимизации рисков планируется: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 xml:space="preserve">- создание системы мониторинга реализации муниципальной программы; 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публикация отчетов о ходе реализации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своевременная корректировка программных мероприятий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51" w:rsidRDefault="00BB3F51">
      <w:pPr>
        <w:spacing w:after="0" w:line="240" w:lineRule="auto"/>
      </w:pPr>
      <w:r>
        <w:separator/>
      </w:r>
    </w:p>
  </w:endnote>
  <w:endnote w:type="continuationSeparator" w:id="0">
    <w:p w:rsidR="00BB3F51" w:rsidRDefault="00BB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51" w:rsidRDefault="00BB3F51">
      <w:pPr>
        <w:spacing w:after="0" w:line="240" w:lineRule="auto"/>
      </w:pPr>
      <w:r>
        <w:separator/>
      </w:r>
    </w:p>
  </w:footnote>
  <w:footnote w:type="continuationSeparator" w:id="0">
    <w:p w:rsidR="00BB3F51" w:rsidRDefault="00BB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C" w:rsidRDefault="009949AC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9949AC" w:rsidRDefault="009949AC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C" w:rsidRDefault="009949AC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B0B91">
      <w:rPr>
        <w:rStyle w:val="af2"/>
        <w:noProof/>
      </w:rPr>
      <w:t>34</w:t>
    </w:r>
    <w:r>
      <w:rPr>
        <w:rStyle w:val="af2"/>
      </w:rPr>
      <w:fldChar w:fldCharType="end"/>
    </w:r>
  </w:p>
  <w:p w:rsidR="009949AC" w:rsidRDefault="009949AC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67E4"/>
    <w:rsid w:val="000E72F0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A19B6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2F3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7F88"/>
    <w:rsid w:val="00453989"/>
    <w:rsid w:val="00454FA6"/>
    <w:rsid w:val="00456496"/>
    <w:rsid w:val="00460A8D"/>
    <w:rsid w:val="00470B23"/>
    <w:rsid w:val="00473486"/>
    <w:rsid w:val="00475122"/>
    <w:rsid w:val="004752D9"/>
    <w:rsid w:val="0047560C"/>
    <w:rsid w:val="00475C3D"/>
    <w:rsid w:val="00481556"/>
    <w:rsid w:val="00482B53"/>
    <w:rsid w:val="00484681"/>
    <w:rsid w:val="00494E00"/>
    <w:rsid w:val="004964D8"/>
    <w:rsid w:val="00496519"/>
    <w:rsid w:val="00496FBA"/>
    <w:rsid w:val="00497E2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7DFD"/>
    <w:rsid w:val="0052039C"/>
    <w:rsid w:val="00520B35"/>
    <w:rsid w:val="0052211C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5D08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638"/>
    <w:rsid w:val="00714B24"/>
    <w:rsid w:val="00720B22"/>
    <w:rsid w:val="00723D39"/>
    <w:rsid w:val="007269FE"/>
    <w:rsid w:val="00726A15"/>
    <w:rsid w:val="00726C50"/>
    <w:rsid w:val="00731CBA"/>
    <w:rsid w:val="007331B9"/>
    <w:rsid w:val="00736FED"/>
    <w:rsid w:val="00737CD8"/>
    <w:rsid w:val="00742F0F"/>
    <w:rsid w:val="007475A3"/>
    <w:rsid w:val="007509C4"/>
    <w:rsid w:val="0075197F"/>
    <w:rsid w:val="00755C9C"/>
    <w:rsid w:val="00756257"/>
    <w:rsid w:val="00756828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4A56"/>
    <w:rsid w:val="0078555C"/>
    <w:rsid w:val="00792906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5B7F"/>
    <w:rsid w:val="00817C8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4A3"/>
    <w:rsid w:val="008E480F"/>
    <w:rsid w:val="008E59A9"/>
    <w:rsid w:val="008F2897"/>
    <w:rsid w:val="008F2E2C"/>
    <w:rsid w:val="008F3621"/>
    <w:rsid w:val="008F7BEB"/>
    <w:rsid w:val="00901606"/>
    <w:rsid w:val="00903DCB"/>
    <w:rsid w:val="00914B2B"/>
    <w:rsid w:val="00915BC0"/>
    <w:rsid w:val="0092607D"/>
    <w:rsid w:val="009307AF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2940"/>
    <w:rsid w:val="009F53ED"/>
    <w:rsid w:val="009F77BE"/>
    <w:rsid w:val="00A00A10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600E3"/>
    <w:rsid w:val="00A61EFF"/>
    <w:rsid w:val="00A62959"/>
    <w:rsid w:val="00A635D5"/>
    <w:rsid w:val="00A65D29"/>
    <w:rsid w:val="00A7064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123D6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180B"/>
    <w:rsid w:val="00C52365"/>
    <w:rsid w:val="00C557B2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4188"/>
    <w:rsid w:val="00CB74AC"/>
    <w:rsid w:val="00CC20BF"/>
    <w:rsid w:val="00CC3910"/>
    <w:rsid w:val="00CC59D2"/>
    <w:rsid w:val="00CD537C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5C2D"/>
    <w:rsid w:val="00DE77AE"/>
    <w:rsid w:val="00DE7C7D"/>
    <w:rsid w:val="00DF0529"/>
    <w:rsid w:val="00DF5CE8"/>
    <w:rsid w:val="00DF6170"/>
    <w:rsid w:val="00E019F4"/>
    <w:rsid w:val="00E02CE8"/>
    <w:rsid w:val="00E03056"/>
    <w:rsid w:val="00E03714"/>
    <w:rsid w:val="00E03972"/>
    <w:rsid w:val="00E05B2D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5B18"/>
    <w:rsid w:val="00EF0722"/>
    <w:rsid w:val="00EF3AA7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57E0"/>
    <w:rsid w:val="00FC1EF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7B6C-06C7-47E8-AA06-CAF9464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Николаева</cp:lastModifiedBy>
  <cp:revision>50</cp:revision>
  <cp:lastPrinted>2018-12-11T07:46:00Z</cp:lastPrinted>
  <dcterms:created xsi:type="dcterms:W3CDTF">2019-06-21T03:34:00Z</dcterms:created>
  <dcterms:modified xsi:type="dcterms:W3CDTF">2019-09-17T09:01:00Z</dcterms:modified>
</cp:coreProperties>
</file>