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DA" w:rsidRPr="00CC292A" w:rsidRDefault="002936DA" w:rsidP="002936D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2936DA" w:rsidRPr="00CC292A" w:rsidRDefault="002936DA" w:rsidP="002936D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292A">
        <w:rPr>
          <w:sz w:val="28"/>
          <w:szCs w:val="28"/>
        </w:rPr>
        <w:t xml:space="preserve">к постановлению администрации </w:t>
      </w:r>
    </w:p>
    <w:p w:rsidR="00193270" w:rsidRPr="00CC292A" w:rsidRDefault="002936DA" w:rsidP="002936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292A">
        <w:rPr>
          <w:sz w:val="28"/>
          <w:szCs w:val="28"/>
        </w:rPr>
        <w:t>города Пыть-Яха</w:t>
      </w:r>
      <w:bookmarkStart w:id="0" w:name="_GoBack"/>
      <w:bookmarkEnd w:id="0"/>
    </w:p>
    <w:p w:rsidR="00193270" w:rsidRDefault="00193270" w:rsidP="001932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31.12.2019 № 547-па</w:t>
      </w:r>
    </w:p>
    <w:p w:rsidR="002936DA" w:rsidRPr="00CC292A" w:rsidRDefault="002936DA" w:rsidP="002936DA">
      <w:pPr>
        <w:ind w:firstLine="567"/>
        <w:jc w:val="right"/>
        <w:rPr>
          <w:sz w:val="28"/>
          <w:szCs w:val="28"/>
        </w:rPr>
      </w:pPr>
    </w:p>
    <w:p w:rsidR="002936DA" w:rsidRPr="00CC292A" w:rsidRDefault="002936DA" w:rsidP="002936DA">
      <w:pPr>
        <w:autoSpaceDE w:val="0"/>
        <w:autoSpaceDN w:val="0"/>
        <w:jc w:val="center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ФОРМА</w:t>
      </w:r>
    </w:p>
    <w:p w:rsidR="002936DA" w:rsidRPr="00CC292A" w:rsidRDefault="002936DA" w:rsidP="002936DA">
      <w:pPr>
        <w:autoSpaceDE w:val="0"/>
        <w:autoSpaceDN w:val="0"/>
        <w:jc w:val="center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 xml:space="preserve">сводного отчета о результатах проведения экспертизы </w:t>
      </w:r>
    </w:p>
    <w:p w:rsidR="002936DA" w:rsidRPr="00CC292A" w:rsidRDefault="002936DA" w:rsidP="002936DA">
      <w:pPr>
        <w:autoSpaceDE w:val="0"/>
        <w:autoSpaceDN w:val="0"/>
        <w:jc w:val="center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муниципального нормативного правового акта</w:t>
      </w:r>
    </w:p>
    <w:p w:rsidR="002936DA" w:rsidRPr="00CC292A" w:rsidRDefault="002936DA" w:rsidP="002936DA">
      <w:pPr>
        <w:autoSpaceDE w:val="0"/>
        <w:autoSpaceDN w:val="0"/>
        <w:jc w:val="center"/>
        <w:rPr>
          <w:bCs/>
          <w:sz w:val="28"/>
          <w:szCs w:val="28"/>
        </w:rPr>
      </w:pPr>
    </w:p>
    <w:p w:rsidR="002936DA" w:rsidRPr="00CC292A" w:rsidRDefault="002936DA" w:rsidP="002936DA">
      <w:pPr>
        <w:autoSpaceDE w:val="0"/>
        <w:autoSpaceDN w:val="0"/>
        <w:ind w:left="567"/>
        <w:jc w:val="center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1. Общая информация</w:t>
      </w:r>
    </w:p>
    <w:p w:rsidR="002936DA" w:rsidRPr="00CC292A" w:rsidRDefault="002936DA" w:rsidP="002936DA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1.1. Орган, осуществляющий экспертизу муниципальных нормативных правовых актов:</w:t>
      </w:r>
    </w:p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</w:p>
    <w:p w:rsidR="002936DA" w:rsidRPr="00CC292A" w:rsidRDefault="002936DA" w:rsidP="002936D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полное и краткое наименования</w:t>
      </w:r>
    </w:p>
    <w:p w:rsidR="002936DA" w:rsidRPr="00CC292A" w:rsidRDefault="002936DA" w:rsidP="002936DA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1.2. Вид и наименование муниципального нормативного правового акта:</w:t>
      </w:r>
    </w:p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</w:p>
    <w:p w:rsidR="002936DA" w:rsidRPr="00CC292A" w:rsidRDefault="002936DA" w:rsidP="002936D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2936DA" w:rsidRPr="00CC292A" w:rsidRDefault="002936DA" w:rsidP="002936DA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1.3. Краткое описание содержания правового регулирования:</w:t>
      </w:r>
    </w:p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</w:p>
    <w:p w:rsidR="002936DA" w:rsidRPr="00CC292A" w:rsidRDefault="002936DA" w:rsidP="002936D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2936DA" w:rsidRPr="00CC292A" w:rsidRDefault="002936DA" w:rsidP="002936DA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1.4. Дата размещения уведомления о проведении публичных консультаций по муниципальному нормативному правовому акту: «__</w:t>
      </w:r>
      <w:proofErr w:type="gramStart"/>
      <w:r w:rsidRPr="00CC292A">
        <w:rPr>
          <w:sz w:val="28"/>
          <w:szCs w:val="28"/>
        </w:rPr>
        <w:t>_»_</w:t>
      </w:r>
      <w:proofErr w:type="gramEnd"/>
      <w:r w:rsidRPr="00CC292A">
        <w:rPr>
          <w:sz w:val="28"/>
          <w:szCs w:val="28"/>
        </w:rPr>
        <w:t>_______201_г.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«___»________201_г.; окончание: «___»________201_г.</w:t>
      </w:r>
    </w:p>
    <w:p w:rsidR="002936DA" w:rsidRPr="00CC292A" w:rsidRDefault="002936DA" w:rsidP="002936DA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1.5. 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:rsidR="002936DA" w:rsidRPr="00CC292A" w:rsidRDefault="002936DA" w:rsidP="002936DA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Всего замечаний и </w:t>
      </w:r>
      <w:proofErr w:type="gramStart"/>
      <w:r w:rsidRPr="00CC292A">
        <w:rPr>
          <w:sz w:val="28"/>
          <w:szCs w:val="28"/>
        </w:rPr>
        <w:t>предложений:_</w:t>
      </w:r>
      <w:proofErr w:type="gramEnd"/>
      <w:r w:rsidRPr="00CC292A">
        <w:rPr>
          <w:sz w:val="28"/>
          <w:szCs w:val="28"/>
        </w:rPr>
        <w:t>_______, из них:</w:t>
      </w:r>
    </w:p>
    <w:p w:rsidR="002936DA" w:rsidRPr="00CC292A" w:rsidRDefault="002936DA" w:rsidP="002936DA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учтено </w:t>
      </w:r>
      <w:proofErr w:type="gramStart"/>
      <w:r w:rsidRPr="00CC292A">
        <w:rPr>
          <w:sz w:val="28"/>
          <w:szCs w:val="28"/>
        </w:rPr>
        <w:t>полностью:_</w:t>
      </w:r>
      <w:proofErr w:type="gramEnd"/>
      <w:r w:rsidRPr="00CC292A">
        <w:rPr>
          <w:sz w:val="28"/>
          <w:szCs w:val="28"/>
        </w:rPr>
        <w:t>____, учтено частично: ______, не учтено: ________.</w:t>
      </w:r>
    </w:p>
    <w:p w:rsidR="002936DA" w:rsidRPr="00CC292A" w:rsidRDefault="002936DA" w:rsidP="002936DA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1.6. 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«__</w:t>
      </w:r>
      <w:proofErr w:type="gramStart"/>
      <w:r w:rsidRPr="00CC292A">
        <w:rPr>
          <w:sz w:val="28"/>
          <w:szCs w:val="28"/>
        </w:rPr>
        <w:t>_»_</w:t>
      </w:r>
      <w:proofErr w:type="gramEnd"/>
      <w:r w:rsidRPr="00CC292A">
        <w:rPr>
          <w:sz w:val="28"/>
          <w:szCs w:val="28"/>
        </w:rPr>
        <w:t>_______201_г.</w:t>
      </w:r>
    </w:p>
    <w:p w:rsidR="002936DA" w:rsidRPr="00CC292A" w:rsidRDefault="002936DA" w:rsidP="002936DA">
      <w:pPr>
        <w:autoSpaceDE w:val="0"/>
        <w:autoSpaceDN w:val="0"/>
        <w:jc w:val="both"/>
        <w:rPr>
          <w:sz w:val="28"/>
          <w:szCs w:val="28"/>
        </w:rPr>
      </w:pPr>
    </w:p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  <w:r w:rsidRPr="00CC292A">
        <w:rPr>
          <w:sz w:val="28"/>
          <w:szCs w:val="28"/>
        </w:rPr>
        <w:t>1.7. Контактная информация исполнителя в органе, осуществляющем экспертизу муниципальных нормативных правовых актов:</w:t>
      </w:r>
    </w:p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  <w:r w:rsidRPr="00CC292A">
        <w:rPr>
          <w:sz w:val="28"/>
          <w:szCs w:val="28"/>
        </w:rPr>
        <w:t>Ф.И.О.: ______________________________________________________________</w:t>
      </w:r>
    </w:p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  <w:proofErr w:type="gramStart"/>
      <w:r w:rsidRPr="00CC292A">
        <w:rPr>
          <w:sz w:val="28"/>
          <w:szCs w:val="28"/>
        </w:rPr>
        <w:t>Должность:_</w:t>
      </w:r>
      <w:proofErr w:type="gramEnd"/>
      <w:r w:rsidRPr="00CC292A">
        <w:rPr>
          <w:sz w:val="28"/>
          <w:szCs w:val="28"/>
        </w:rPr>
        <w:t>_____________________________________________________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147"/>
      </w:tblGrid>
      <w:tr w:rsidR="002936DA" w:rsidRPr="00CC292A" w:rsidTr="00254B0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6DA" w:rsidRPr="00CC292A" w:rsidRDefault="002936DA" w:rsidP="00254B0C">
            <w:pPr>
              <w:autoSpaceDE w:val="0"/>
              <w:autoSpaceDN w:val="0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6DA" w:rsidRPr="00CC292A" w:rsidRDefault="002936DA" w:rsidP="00254B0C">
            <w:pPr>
              <w:autoSpaceDE w:val="0"/>
              <w:autoSpaceDN w:val="0"/>
              <w:ind w:left="85"/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2936DA" w:rsidRPr="00CC292A" w:rsidRDefault="002936DA" w:rsidP="002936DA">
      <w:pPr>
        <w:pageBreakBefore/>
        <w:tabs>
          <w:tab w:val="left" w:pos="851"/>
        </w:tabs>
        <w:autoSpaceDE w:val="0"/>
        <w:autoSpaceDN w:val="0"/>
        <w:jc w:val="both"/>
        <w:rPr>
          <w:bCs/>
          <w:sz w:val="27"/>
          <w:szCs w:val="27"/>
        </w:rPr>
      </w:pPr>
      <w:r w:rsidRPr="00CC292A">
        <w:rPr>
          <w:bCs/>
          <w:sz w:val="27"/>
          <w:szCs w:val="27"/>
        </w:rPr>
        <w:lastRenderedPageBreak/>
        <w:t>2. Описание проблемы, на решение которой направлено правовое регулирование</w:t>
      </w:r>
    </w:p>
    <w:p w:rsidR="002936DA" w:rsidRPr="00CC292A" w:rsidRDefault="002936DA" w:rsidP="002936DA">
      <w:pPr>
        <w:autoSpaceDE w:val="0"/>
        <w:autoSpaceDN w:val="0"/>
        <w:jc w:val="both"/>
        <w:rPr>
          <w:sz w:val="27"/>
          <w:szCs w:val="27"/>
        </w:rPr>
      </w:pPr>
      <w:r w:rsidRPr="00CC292A">
        <w:rPr>
          <w:sz w:val="27"/>
          <w:szCs w:val="27"/>
        </w:rPr>
        <w:t>2.1. Описание содержания проблемной ситуации, на решение которой направлен муниципальный нормативный правовой акт:</w:t>
      </w:r>
    </w:p>
    <w:p w:rsidR="002936DA" w:rsidRPr="00CC292A" w:rsidRDefault="002936DA" w:rsidP="002936DA">
      <w:pPr>
        <w:autoSpaceDE w:val="0"/>
        <w:autoSpaceDN w:val="0"/>
        <w:rPr>
          <w:sz w:val="27"/>
          <w:szCs w:val="27"/>
        </w:rPr>
      </w:pPr>
    </w:p>
    <w:p w:rsidR="002936DA" w:rsidRPr="00CC292A" w:rsidRDefault="002936DA" w:rsidP="002936DA">
      <w:pPr>
        <w:pBdr>
          <w:top w:val="single" w:sz="4" w:space="0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2936DA" w:rsidRPr="00CC292A" w:rsidRDefault="002936DA" w:rsidP="002936DA">
      <w:pPr>
        <w:autoSpaceDE w:val="0"/>
        <w:autoSpaceDN w:val="0"/>
        <w:jc w:val="both"/>
        <w:rPr>
          <w:sz w:val="27"/>
          <w:szCs w:val="27"/>
        </w:rPr>
      </w:pPr>
      <w:r w:rsidRPr="00CC292A">
        <w:rPr>
          <w:sz w:val="27"/>
          <w:szCs w:val="27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2936DA" w:rsidRPr="00CC292A" w:rsidRDefault="002936DA" w:rsidP="002936DA">
      <w:pPr>
        <w:autoSpaceDE w:val="0"/>
        <w:autoSpaceDN w:val="0"/>
        <w:rPr>
          <w:sz w:val="27"/>
          <w:szCs w:val="27"/>
        </w:rPr>
      </w:pPr>
    </w:p>
    <w:p w:rsidR="002936DA" w:rsidRPr="00CC292A" w:rsidRDefault="002936DA" w:rsidP="002936D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2936DA" w:rsidRPr="00CC292A" w:rsidRDefault="002936DA" w:rsidP="002936DA">
      <w:pPr>
        <w:autoSpaceDE w:val="0"/>
        <w:autoSpaceDN w:val="0"/>
        <w:jc w:val="both"/>
        <w:rPr>
          <w:sz w:val="27"/>
          <w:szCs w:val="27"/>
        </w:rPr>
      </w:pPr>
      <w:r w:rsidRPr="00CC292A">
        <w:rPr>
          <w:sz w:val="27"/>
          <w:szCs w:val="27"/>
        </w:rPr>
        <w:t>2.3. Социальные группы, заинтересованные в устранении проблемы, их количественная оценка:</w:t>
      </w:r>
    </w:p>
    <w:p w:rsidR="002936DA" w:rsidRPr="00CC292A" w:rsidRDefault="002936DA" w:rsidP="002936DA">
      <w:pPr>
        <w:autoSpaceDE w:val="0"/>
        <w:autoSpaceDN w:val="0"/>
        <w:rPr>
          <w:sz w:val="27"/>
          <w:szCs w:val="27"/>
        </w:rPr>
      </w:pPr>
    </w:p>
    <w:p w:rsidR="002936DA" w:rsidRPr="00CC292A" w:rsidRDefault="002936DA" w:rsidP="002936D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2936DA" w:rsidRPr="00CC292A" w:rsidRDefault="002936DA" w:rsidP="002936DA">
      <w:pPr>
        <w:autoSpaceDE w:val="0"/>
        <w:autoSpaceDN w:val="0"/>
        <w:jc w:val="both"/>
        <w:rPr>
          <w:sz w:val="27"/>
          <w:szCs w:val="27"/>
        </w:rPr>
      </w:pPr>
      <w:r w:rsidRPr="00CC292A">
        <w:rPr>
          <w:sz w:val="27"/>
          <w:szCs w:val="27"/>
        </w:rPr>
        <w:t>2.4.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</w:r>
    </w:p>
    <w:p w:rsidR="002936DA" w:rsidRPr="00CC292A" w:rsidRDefault="002936DA" w:rsidP="002936DA">
      <w:pPr>
        <w:autoSpaceDE w:val="0"/>
        <w:autoSpaceDN w:val="0"/>
        <w:rPr>
          <w:sz w:val="27"/>
          <w:szCs w:val="27"/>
        </w:rPr>
      </w:pPr>
    </w:p>
    <w:p w:rsidR="002936DA" w:rsidRPr="00CC292A" w:rsidRDefault="002936DA" w:rsidP="002936D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2936DA" w:rsidRPr="00CC292A" w:rsidRDefault="002936DA" w:rsidP="002936DA">
      <w:pPr>
        <w:autoSpaceDE w:val="0"/>
        <w:autoSpaceDN w:val="0"/>
        <w:jc w:val="both"/>
        <w:rPr>
          <w:sz w:val="27"/>
          <w:szCs w:val="27"/>
        </w:rPr>
      </w:pPr>
      <w:r w:rsidRPr="00CC292A">
        <w:rPr>
          <w:sz w:val="27"/>
          <w:szCs w:val="27"/>
        </w:rPr>
        <w:t>2.5. Причины возникновения проблемы и факторы, поддерживающие ее существование:</w:t>
      </w:r>
    </w:p>
    <w:p w:rsidR="002936DA" w:rsidRPr="00CC292A" w:rsidRDefault="002936DA" w:rsidP="002936DA">
      <w:pPr>
        <w:autoSpaceDE w:val="0"/>
        <w:autoSpaceDN w:val="0"/>
        <w:rPr>
          <w:sz w:val="27"/>
          <w:szCs w:val="27"/>
        </w:rPr>
      </w:pPr>
    </w:p>
    <w:p w:rsidR="002936DA" w:rsidRPr="00CC292A" w:rsidRDefault="002936DA" w:rsidP="002936D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2936DA" w:rsidRPr="00CC292A" w:rsidRDefault="002936DA" w:rsidP="002936DA">
      <w:pPr>
        <w:autoSpaceDE w:val="0"/>
        <w:autoSpaceDN w:val="0"/>
        <w:jc w:val="both"/>
        <w:rPr>
          <w:sz w:val="27"/>
          <w:szCs w:val="27"/>
        </w:rPr>
      </w:pPr>
      <w:r w:rsidRPr="00CC292A">
        <w:rPr>
          <w:sz w:val="27"/>
          <w:szCs w:val="27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2936DA" w:rsidRPr="00CC292A" w:rsidRDefault="002936DA" w:rsidP="002936DA">
      <w:pPr>
        <w:autoSpaceDE w:val="0"/>
        <w:autoSpaceDN w:val="0"/>
        <w:rPr>
          <w:sz w:val="27"/>
          <w:szCs w:val="27"/>
        </w:rPr>
      </w:pPr>
    </w:p>
    <w:p w:rsidR="002936DA" w:rsidRPr="00CC292A" w:rsidRDefault="002936DA" w:rsidP="002936D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2936DA" w:rsidRPr="00CC292A" w:rsidRDefault="002936DA" w:rsidP="002936DA">
      <w:pPr>
        <w:autoSpaceDE w:val="0"/>
        <w:autoSpaceDN w:val="0"/>
        <w:jc w:val="both"/>
        <w:rPr>
          <w:sz w:val="27"/>
          <w:szCs w:val="27"/>
        </w:rPr>
      </w:pPr>
      <w:r w:rsidRPr="00CC292A">
        <w:rPr>
          <w:sz w:val="27"/>
          <w:szCs w:val="27"/>
        </w:rPr>
        <w:t>2.7. Опыт решения аналогичных проблем в Ханты-Мансийском автономном округе – Югре, других субъектах Российской Федерации, иностранных государствах:</w:t>
      </w:r>
    </w:p>
    <w:p w:rsidR="002936DA" w:rsidRPr="00CC292A" w:rsidRDefault="002936DA" w:rsidP="002936DA">
      <w:pPr>
        <w:autoSpaceDE w:val="0"/>
        <w:autoSpaceDN w:val="0"/>
        <w:rPr>
          <w:sz w:val="27"/>
          <w:szCs w:val="27"/>
        </w:rPr>
      </w:pPr>
    </w:p>
    <w:p w:rsidR="002936DA" w:rsidRPr="00CC292A" w:rsidRDefault="002936DA" w:rsidP="002936D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2936DA" w:rsidRPr="00CC292A" w:rsidRDefault="002936DA" w:rsidP="002936DA">
      <w:pPr>
        <w:autoSpaceDE w:val="0"/>
        <w:autoSpaceDN w:val="0"/>
        <w:jc w:val="both"/>
        <w:rPr>
          <w:sz w:val="27"/>
          <w:szCs w:val="27"/>
        </w:rPr>
      </w:pPr>
      <w:r w:rsidRPr="00CC292A">
        <w:rPr>
          <w:sz w:val="27"/>
          <w:szCs w:val="27"/>
        </w:rPr>
        <w:t>2.8. Источники данных:</w:t>
      </w:r>
    </w:p>
    <w:p w:rsidR="002936DA" w:rsidRPr="00CC292A" w:rsidRDefault="002936DA" w:rsidP="002936DA">
      <w:pPr>
        <w:autoSpaceDE w:val="0"/>
        <w:autoSpaceDN w:val="0"/>
        <w:rPr>
          <w:sz w:val="27"/>
          <w:szCs w:val="27"/>
        </w:rPr>
      </w:pPr>
    </w:p>
    <w:p w:rsidR="002936DA" w:rsidRPr="00CC292A" w:rsidRDefault="002936DA" w:rsidP="002936D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2936DA" w:rsidRPr="00CC292A" w:rsidRDefault="002936DA" w:rsidP="002936DA">
      <w:pPr>
        <w:autoSpaceDE w:val="0"/>
        <w:autoSpaceDN w:val="0"/>
        <w:jc w:val="both"/>
        <w:rPr>
          <w:sz w:val="27"/>
          <w:szCs w:val="27"/>
        </w:rPr>
      </w:pPr>
      <w:r w:rsidRPr="00CC292A">
        <w:rPr>
          <w:sz w:val="27"/>
          <w:szCs w:val="27"/>
        </w:rPr>
        <w:t>2.9. Иная информация о проблеме:</w:t>
      </w:r>
    </w:p>
    <w:p w:rsidR="002936DA" w:rsidRPr="00CC292A" w:rsidRDefault="002936DA" w:rsidP="002936DA">
      <w:pPr>
        <w:autoSpaceDE w:val="0"/>
        <w:autoSpaceDN w:val="0"/>
        <w:rPr>
          <w:sz w:val="27"/>
          <w:szCs w:val="27"/>
        </w:rPr>
      </w:pPr>
    </w:p>
    <w:p w:rsidR="002936DA" w:rsidRPr="00CC292A" w:rsidRDefault="002936DA" w:rsidP="002936DA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2936DA" w:rsidRPr="00CC292A" w:rsidRDefault="002936DA" w:rsidP="002936DA">
      <w:pPr>
        <w:autoSpaceDE w:val="0"/>
        <w:autoSpaceDN w:val="0"/>
        <w:rPr>
          <w:b/>
          <w:sz w:val="28"/>
          <w:szCs w:val="28"/>
        </w:rPr>
        <w:sectPr w:rsidR="002936DA" w:rsidRPr="00CC292A" w:rsidSect="00CC6874">
          <w:headerReference w:type="default" r:id="rId6"/>
          <w:headerReference w:type="first" r:id="rId7"/>
          <w:pgSz w:w="11906" w:h="16838"/>
          <w:pgMar w:top="1134" w:right="567" w:bottom="1134" w:left="1701" w:header="397" w:footer="397" w:gutter="0"/>
          <w:cols w:space="709"/>
          <w:docGrid w:linePitch="326"/>
        </w:sectPr>
      </w:pPr>
    </w:p>
    <w:p w:rsidR="002936DA" w:rsidRPr="00CC292A" w:rsidRDefault="002936DA" w:rsidP="002936DA">
      <w:pPr>
        <w:autoSpaceDE w:val="0"/>
        <w:autoSpaceDN w:val="0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2936DA" w:rsidRPr="00CC292A" w:rsidTr="00254B0C">
        <w:tc>
          <w:tcPr>
            <w:tcW w:w="8278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2936DA" w:rsidRPr="00CC292A" w:rsidTr="00254B0C">
        <w:tc>
          <w:tcPr>
            <w:tcW w:w="8278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(Цель 1)</w:t>
            </w:r>
          </w:p>
        </w:tc>
        <w:tc>
          <w:tcPr>
            <w:tcW w:w="3459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936DA" w:rsidRPr="00CC292A" w:rsidTr="00254B0C">
        <w:tc>
          <w:tcPr>
            <w:tcW w:w="8278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(Цель 2)</w:t>
            </w:r>
          </w:p>
        </w:tc>
        <w:tc>
          <w:tcPr>
            <w:tcW w:w="3459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936DA" w:rsidRPr="00CC292A" w:rsidTr="00254B0C">
        <w:tc>
          <w:tcPr>
            <w:tcW w:w="8278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 xml:space="preserve">(Цель 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CC292A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459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</w:p>
    <w:p w:rsidR="002936DA" w:rsidRPr="00CC292A" w:rsidRDefault="002936DA" w:rsidP="002936DA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</w:p>
    <w:p w:rsidR="002936DA" w:rsidRPr="00CC292A" w:rsidRDefault="002936DA" w:rsidP="002936DA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2936DA" w:rsidRPr="00CC292A" w:rsidTr="00254B0C">
        <w:tc>
          <w:tcPr>
            <w:tcW w:w="4820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3.4. Цели правового регулирования</w:t>
            </w:r>
          </w:p>
        </w:tc>
        <w:tc>
          <w:tcPr>
            <w:tcW w:w="4253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4082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3.7. Целевые значения</w:t>
            </w:r>
            <w:r w:rsidRPr="00CC292A">
              <w:rPr>
                <w:sz w:val="28"/>
                <w:szCs w:val="28"/>
              </w:rPr>
              <w:br/>
              <w:t>индикаторов по годам</w:t>
            </w:r>
          </w:p>
        </w:tc>
      </w:tr>
      <w:tr w:rsidR="002936DA" w:rsidRPr="00CC292A" w:rsidTr="00254B0C">
        <w:tc>
          <w:tcPr>
            <w:tcW w:w="4820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(Цель 1)</w:t>
            </w:r>
          </w:p>
        </w:tc>
        <w:tc>
          <w:tcPr>
            <w:tcW w:w="4253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(Индикатор 1.1)</w:t>
            </w:r>
          </w:p>
        </w:tc>
        <w:tc>
          <w:tcPr>
            <w:tcW w:w="2041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936DA" w:rsidRPr="00CC292A" w:rsidTr="00254B0C">
        <w:tc>
          <w:tcPr>
            <w:tcW w:w="4820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(Индикатор 1.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CC292A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936DA" w:rsidRPr="00CC292A" w:rsidTr="00254B0C">
        <w:tc>
          <w:tcPr>
            <w:tcW w:w="4820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 xml:space="preserve">(Цель 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CC292A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(Индикатор N.1)</w:t>
            </w:r>
          </w:p>
        </w:tc>
        <w:tc>
          <w:tcPr>
            <w:tcW w:w="2041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936DA" w:rsidRPr="00CC292A" w:rsidTr="00254B0C">
        <w:tc>
          <w:tcPr>
            <w:tcW w:w="4820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 xml:space="preserve">(Индикатор 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N.N</w:t>
            </w:r>
            <w:r w:rsidRPr="00CC292A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</w:p>
    <w:p w:rsidR="002936DA" w:rsidRPr="00CC292A" w:rsidRDefault="002936DA" w:rsidP="002936DA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3.8.</w:t>
      </w:r>
      <w:r w:rsidRPr="00CC292A">
        <w:rPr>
          <w:sz w:val="28"/>
          <w:szCs w:val="28"/>
          <w:lang w:val="en-US"/>
        </w:rPr>
        <w:t> </w:t>
      </w:r>
      <w:r w:rsidRPr="00CC292A">
        <w:rPr>
          <w:sz w:val="28"/>
          <w:szCs w:val="28"/>
        </w:rPr>
        <w:t xml:space="preserve">Методы расчета индикаторов достижения целей правового регулирования, источники информации для </w:t>
      </w:r>
      <w:proofErr w:type="gramStart"/>
      <w:r w:rsidRPr="00CC292A">
        <w:rPr>
          <w:sz w:val="28"/>
          <w:szCs w:val="28"/>
        </w:rPr>
        <w:t>расчетов:_</w:t>
      </w:r>
      <w:proofErr w:type="gramEnd"/>
      <w:r w:rsidRPr="00CC292A">
        <w:rPr>
          <w:sz w:val="28"/>
          <w:szCs w:val="28"/>
        </w:rPr>
        <w:t>___________________________________________________________________________________________________</w:t>
      </w:r>
    </w:p>
    <w:p w:rsidR="002936DA" w:rsidRPr="00CC292A" w:rsidRDefault="002936DA" w:rsidP="002936DA">
      <w:pPr>
        <w:autoSpaceDE w:val="0"/>
        <w:autoSpaceDN w:val="0"/>
        <w:ind w:left="5664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 xml:space="preserve">         место для текстового описания</w:t>
      </w:r>
    </w:p>
    <w:p w:rsidR="002936DA" w:rsidRPr="00CC292A" w:rsidRDefault="002936DA" w:rsidP="002936DA">
      <w:pPr>
        <w:autoSpaceDE w:val="0"/>
        <w:autoSpaceDN w:val="0"/>
        <w:ind w:left="5664"/>
        <w:rPr>
          <w:sz w:val="28"/>
          <w:szCs w:val="28"/>
        </w:rPr>
      </w:pPr>
    </w:p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  <w:r w:rsidRPr="00CC292A">
        <w:rPr>
          <w:sz w:val="28"/>
          <w:szCs w:val="28"/>
        </w:rPr>
        <w:t>3.9.</w:t>
      </w:r>
      <w:r w:rsidRPr="00CC292A">
        <w:rPr>
          <w:sz w:val="28"/>
          <w:szCs w:val="28"/>
          <w:lang w:val="en-US"/>
        </w:rPr>
        <w:t> </w:t>
      </w:r>
      <w:r w:rsidRPr="00CC292A">
        <w:rPr>
          <w:sz w:val="28"/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</w:p>
    <w:p w:rsidR="002936DA" w:rsidRPr="00CC292A" w:rsidRDefault="002936DA" w:rsidP="002936D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2936DA" w:rsidRPr="00CC292A" w:rsidRDefault="002936DA" w:rsidP="002936DA">
      <w:pPr>
        <w:keepNext/>
        <w:autoSpaceDE w:val="0"/>
        <w:autoSpaceDN w:val="0"/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lastRenderedPageBreak/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2936DA" w:rsidRPr="00CC292A" w:rsidTr="00254B0C">
        <w:trPr>
          <w:cantSplit/>
        </w:trPr>
        <w:tc>
          <w:tcPr>
            <w:tcW w:w="6747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4.3. Источники данных</w:t>
            </w:r>
          </w:p>
        </w:tc>
      </w:tr>
      <w:tr w:rsidR="002936DA" w:rsidRPr="00CC292A" w:rsidTr="00254B0C">
        <w:trPr>
          <w:cantSplit/>
        </w:trPr>
        <w:tc>
          <w:tcPr>
            <w:tcW w:w="6747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936DA" w:rsidRPr="00CC292A" w:rsidTr="00254B0C">
        <w:trPr>
          <w:cantSplit/>
        </w:trPr>
        <w:tc>
          <w:tcPr>
            <w:tcW w:w="6747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936DA" w:rsidRPr="00CC292A" w:rsidTr="00254B0C">
        <w:trPr>
          <w:cantSplit/>
        </w:trPr>
        <w:tc>
          <w:tcPr>
            <w:tcW w:w="6747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 xml:space="preserve">(Группа 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CC292A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2936DA" w:rsidRPr="00CC292A" w:rsidRDefault="002936DA" w:rsidP="002936DA">
      <w:pPr>
        <w:autoSpaceDE w:val="0"/>
        <w:autoSpaceDN w:val="0"/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5. Функции (полномочия, обязанности, права) органов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3005"/>
      </w:tblGrid>
      <w:tr w:rsidR="002936DA" w:rsidRPr="00CC292A" w:rsidTr="00254B0C">
        <w:tc>
          <w:tcPr>
            <w:tcW w:w="6181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center"/>
              <w:rPr>
                <w:strike/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5.3. Оценка трудовых затрат</w:t>
            </w:r>
          </w:p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(чел./час. в год),</w:t>
            </w:r>
          </w:p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3005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5.4. Оценка потребностей в других ресурсах</w:t>
            </w:r>
          </w:p>
        </w:tc>
      </w:tr>
      <w:tr w:rsidR="002936DA" w:rsidRPr="00CC292A" w:rsidTr="00254B0C">
        <w:trPr>
          <w:cantSplit/>
        </w:trPr>
        <w:tc>
          <w:tcPr>
            <w:tcW w:w="15196" w:type="dxa"/>
            <w:gridSpan w:val="4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Наименование органа 1:</w:t>
            </w:r>
          </w:p>
        </w:tc>
      </w:tr>
      <w:tr w:rsidR="002936DA" w:rsidRPr="00CC292A" w:rsidTr="00254B0C">
        <w:tc>
          <w:tcPr>
            <w:tcW w:w="6181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005" w:type="dxa"/>
          </w:tcPr>
          <w:p w:rsidR="002936DA" w:rsidRPr="00CC292A" w:rsidRDefault="002936DA" w:rsidP="00254B0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2936DA" w:rsidRPr="00CC292A" w:rsidRDefault="002936DA" w:rsidP="00254B0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936DA" w:rsidRPr="00CC292A" w:rsidTr="00254B0C">
        <w:tc>
          <w:tcPr>
            <w:tcW w:w="6181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:rsidR="002936DA" w:rsidRPr="00CC292A" w:rsidRDefault="002936DA" w:rsidP="00254B0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2936DA" w:rsidRPr="00CC292A" w:rsidRDefault="002936DA" w:rsidP="00254B0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936DA" w:rsidRPr="00CC292A" w:rsidTr="00254B0C">
        <w:trPr>
          <w:cantSplit/>
        </w:trPr>
        <w:tc>
          <w:tcPr>
            <w:tcW w:w="15196" w:type="dxa"/>
            <w:gridSpan w:val="4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 xml:space="preserve">Наименование органа местного самоуправления муниципального образования 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CC292A">
              <w:rPr>
                <w:i/>
                <w:iCs/>
                <w:sz w:val="28"/>
                <w:szCs w:val="28"/>
              </w:rPr>
              <w:t>:</w:t>
            </w:r>
          </w:p>
        </w:tc>
      </w:tr>
      <w:tr w:rsidR="002936DA" w:rsidRPr="00CC292A" w:rsidTr="00254B0C">
        <w:tc>
          <w:tcPr>
            <w:tcW w:w="6181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CC292A">
              <w:rPr>
                <w:i/>
                <w:iCs/>
                <w:sz w:val="28"/>
                <w:szCs w:val="28"/>
              </w:rPr>
              <w:t>.1</w:t>
            </w:r>
          </w:p>
        </w:tc>
        <w:tc>
          <w:tcPr>
            <w:tcW w:w="3005" w:type="dxa"/>
          </w:tcPr>
          <w:p w:rsidR="002936DA" w:rsidRPr="00CC292A" w:rsidRDefault="002936DA" w:rsidP="00254B0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2936DA" w:rsidRPr="00CC292A" w:rsidRDefault="002936DA" w:rsidP="00254B0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936DA" w:rsidRPr="00CC292A" w:rsidTr="00254B0C">
        <w:tc>
          <w:tcPr>
            <w:tcW w:w="6181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CC292A">
              <w:rPr>
                <w:i/>
                <w:iCs/>
                <w:sz w:val="28"/>
                <w:szCs w:val="28"/>
              </w:rPr>
              <w:t>.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:rsidR="002936DA" w:rsidRPr="00CC292A" w:rsidRDefault="002936DA" w:rsidP="00254B0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2936DA" w:rsidRPr="00CC292A" w:rsidRDefault="002936DA" w:rsidP="00254B0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</w:p>
    <w:p w:rsidR="002936DA" w:rsidRPr="00CC292A" w:rsidRDefault="002936DA" w:rsidP="002936DA">
      <w:pPr>
        <w:pageBreakBefore/>
        <w:autoSpaceDE w:val="0"/>
        <w:autoSpaceDN w:val="0"/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lastRenderedPageBreak/>
        <w:t>6. Оценка расходов (доходов) бюджета муниципального образования, связанных с правовым регулированием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2936DA" w:rsidRPr="00CC292A" w:rsidTr="00254B0C">
        <w:trPr>
          <w:cantSplit/>
        </w:trPr>
        <w:tc>
          <w:tcPr>
            <w:tcW w:w="4137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6.3. Количественная оценка расходов и поступлений, млн. рублей</w:t>
            </w:r>
          </w:p>
        </w:tc>
      </w:tr>
      <w:tr w:rsidR="002936DA" w:rsidRPr="00CC292A" w:rsidTr="00254B0C">
        <w:trPr>
          <w:cantSplit/>
          <w:trHeight w:val="396"/>
        </w:trPr>
        <w:tc>
          <w:tcPr>
            <w:tcW w:w="15197" w:type="dxa"/>
            <w:gridSpan w:val="3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 xml:space="preserve">Наименование органа (от 1 до 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CC292A">
              <w:rPr>
                <w:i/>
                <w:iCs/>
                <w:sz w:val="28"/>
                <w:szCs w:val="28"/>
              </w:rPr>
              <w:t>):</w:t>
            </w:r>
          </w:p>
        </w:tc>
      </w:tr>
      <w:tr w:rsidR="002936DA" w:rsidRPr="00CC292A" w:rsidTr="00254B0C">
        <w:trPr>
          <w:cantSplit/>
          <w:trHeight w:val="399"/>
        </w:trPr>
        <w:tc>
          <w:tcPr>
            <w:tcW w:w="4137" w:type="dxa"/>
            <w:vMerge w:val="restart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7660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Единовременные расходы (от 1 до N) в ________ г.:</w:t>
            </w:r>
          </w:p>
        </w:tc>
        <w:tc>
          <w:tcPr>
            <w:tcW w:w="3400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2936DA" w:rsidRPr="00CC292A" w:rsidTr="00254B0C">
        <w:trPr>
          <w:cantSplit/>
          <w:trHeight w:val="420"/>
        </w:trPr>
        <w:tc>
          <w:tcPr>
            <w:tcW w:w="4137" w:type="dxa"/>
            <w:vMerge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Периодические расходы (от 1 до N) за период ________ г.:</w:t>
            </w:r>
          </w:p>
        </w:tc>
        <w:tc>
          <w:tcPr>
            <w:tcW w:w="3400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2936DA" w:rsidRPr="00CC292A" w:rsidTr="00254B0C">
        <w:trPr>
          <w:cantSplit/>
          <w:trHeight w:val="412"/>
        </w:trPr>
        <w:tc>
          <w:tcPr>
            <w:tcW w:w="4137" w:type="dxa"/>
            <w:vMerge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Возможные доходы (от 1 до N) за период ________ г.:</w:t>
            </w:r>
          </w:p>
        </w:tc>
        <w:tc>
          <w:tcPr>
            <w:tcW w:w="3400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2936DA" w:rsidRPr="00CC292A" w:rsidTr="00254B0C">
        <w:trPr>
          <w:cantSplit/>
          <w:trHeight w:val="403"/>
        </w:trPr>
        <w:tc>
          <w:tcPr>
            <w:tcW w:w="4137" w:type="dxa"/>
            <w:vMerge w:val="restart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7660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Единовременные расходы (от 1 до N) в ________ г.:</w:t>
            </w:r>
          </w:p>
        </w:tc>
        <w:tc>
          <w:tcPr>
            <w:tcW w:w="3400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2936DA" w:rsidRPr="00CC292A" w:rsidTr="00254B0C">
        <w:trPr>
          <w:cantSplit/>
          <w:trHeight w:val="423"/>
        </w:trPr>
        <w:tc>
          <w:tcPr>
            <w:tcW w:w="4137" w:type="dxa"/>
            <w:vMerge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Периодические расходы (от 1 до N) за период ________ г.:</w:t>
            </w:r>
          </w:p>
        </w:tc>
        <w:tc>
          <w:tcPr>
            <w:tcW w:w="3400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2936DA" w:rsidRPr="00CC292A" w:rsidTr="00254B0C">
        <w:trPr>
          <w:cantSplit/>
          <w:trHeight w:val="416"/>
        </w:trPr>
        <w:tc>
          <w:tcPr>
            <w:tcW w:w="4137" w:type="dxa"/>
            <w:vMerge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Возможные доходы (от 1 до N) за период________ г.:</w:t>
            </w:r>
          </w:p>
        </w:tc>
        <w:tc>
          <w:tcPr>
            <w:tcW w:w="3400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2936DA" w:rsidRPr="00CC292A" w:rsidTr="00254B0C">
        <w:trPr>
          <w:cantSplit/>
          <w:trHeight w:val="408"/>
        </w:trPr>
        <w:tc>
          <w:tcPr>
            <w:tcW w:w="11797" w:type="dxa"/>
            <w:gridSpan w:val="2"/>
          </w:tcPr>
          <w:p w:rsidR="002936DA" w:rsidRPr="00CC292A" w:rsidRDefault="002936DA" w:rsidP="00254B0C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936DA" w:rsidRPr="00CC292A" w:rsidTr="00254B0C">
        <w:trPr>
          <w:cantSplit/>
          <w:trHeight w:val="408"/>
        </w:trPr>
        <w:tc>
          <w:tcPr>
            <w:tcW w:w="11797" w:type="dxa"/>
            <w:gridSpan w:val="2"/>
          </w:tcPr>
          <w:p w:rsidR="002936DA" w:rsidRPr="00CC292A" w:rsidRDefault="002936DA" w:rsidP="00254B0C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936DA" w:rsidRPr="00CC292A" w:rsidTr="00254B0C">
        <w:trPr>
          <w:cantSplit/>
          <w:trHeight w:val="419"/>
        </w:trPr>
        <w:tc>
          <w:tcPr>
            <w:tcW w:w="11797" w:type="dxa"/>
            <w:gridSpan w:val="2"/>
          </w:tcPr>
          <w:p w:rsidR="002936DA" w:rsidRPr="00CC292A" w:rsidRDefault="002936DA" w:rsidP="00254B0C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</w:p>
    <w:p w:rsidR="002936DA" w:rsidRPr="00CC292A" w:rsidRDefault="002936DA" w:rsidP="002936DA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6.4. Другие сведения о расходах (доходах) бюджета </w:t>
      </w:r>
      <w:r w:rsidRPr="00CC292A">
        <w:rPr>
          <w:bCs/>
          <w:sz w:val="28"/>
          <w:szCs w:val="28"/>
        </w:rPr>
        <w:t>муниципального образования</w:t>
      </w:r>
      <w:r w:rsidRPr="00CC292A">
        <w:rPr>
          <w:sz w:val="28"/>
          <w:szCs w:val="28"/>
        </w:rPr>
        <w:t xml:space="preserve"> в связи с правовым регулированием:</w:t>
      </w:r>
    </w:p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</w:p>
    <w:p w:rsidR="002936DA" w:rsidRPr="00CC292A" w:rsidRDefault="002936DA" w:rsidP="002936D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  <w:r w:rsidRPr="00CC292A">
        <w:rPr>
          <w:sz w:val="28"/>
          <w:szCs w:val="28"/>
        </w:rPr>
        <w:t>6.5. Источники данных:</w:t>
      </w:r>
    </w:p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</w:p>
    <w:p w:rsidR="002936DA" w:rsidRPr="00CC292A" w:rsidRDefault="002936DA" w:rsidP="002936D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2936DA" w:rsidRPr="00CC292A" w:rsidRDefault="002936DA" w:rsidP="002936DA">
      <w:pPr>
        <w:pageBreakBefore/>
        <w:autoSpaceDE w:val="0"/>
        <w:autoSpaceDN w:val="0"/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lastRenderedPageBreak/>
        <w:t>7. 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103"/>
        <w:gridCol w:w="3090"/>
        <w:gridCol w:w="3572"/>
      </w:tblGrid>
      <w:tr w:rsidR="002936DA" w:rsidRPr="00CC292A" w:rsidTr="00254B0C">
        <w:tc>
          <w:tcPr>
            <w:tcW w:w="3430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7.1. Группы потенциальных адресатов правового регулирования</w:t>
            </w:r>
          </w:p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4"/>
                <w:szCs w:val="24"/>
              </w:rPr>
            </w:pPr>
            <w:r w:rsidRPr="00CC292A">
              <w:rPr>
                <w:i/>
                <w:iCs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5103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 xml:space="preserve">7.2. Обязанности и ограничения, введенные правовым регулированием </w:t>
            </w:r>
            <w:r w:rsidRPr="00CC292A">
              <w:rPr>
                <w:i/>
                <w:iCs/>
                <w:sz w:val="28"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 xml:space="preserve">7.3. Описание расходов </w:t>
            </w:r>
            <w:proofErr w:type="gramStart"/>
            <w:r w:rsidRPr="00CC292A">
              <w:rPr>
                <w:sz w:val="28"/>
                <w:szCs w:val="28"/>
              </w:rPr>
              <w:t>и  доходов</w:t>
            </w:r>
            <w:proofErr w:type="gramEnd"/>
            <w:r w:rsidRPr="00CC292A">
              <w:rPr>
                <w:sz w:val="28"/>
                <w:szCs w:val="28"/>
              </w:rPr>
              <w:t>, связанных с правовым регулированием</w:t>
            </w:r>
          </w:p>
        </w:tc>
        <w:tc>
          <w:tcPr>
            <w:tcW w:w="3572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 xml:space="preserve">7.4. Количественная </w:t>
            </w:r>
            <w:proofErr w:type="gramStart"/>
            <w:r w:rsidRPr="00CC292A">
              <w:rPr>
                <w:sz w:val="28"/>
                <w:szCs w:val="28"/>
              </w:rPr>
              <w:t>оценка,</w:t>
            </w:r>
            <w:r w:rsidRPr="00CC292A">
              <w:rPr>
                <w:sz w:val="28"/>
                <w:szCs w:val="28"/>
              </w:rPr>
              <w:br/>
              <w:t>млн.</w:t>
            </w:r>
            <w:proofErr w:type="gramEnd"/>
            <w:r w:rsidRPr="00CC292A">
              <w:rPr>
                <w:sz w:val="28"/>
                <w:szCs w:val="28"/>
              </w:rPr>
              <w:t xml:space="preserve"> рублей</w:t>
            </w:r>
          </w:p>
        </w:tc>
      </w:tr>
      <w:tr w:rsidR="002936DA" w:rsidRPr="00CC292A" w:rsidTr="00254B0C">
        <w:trPr>
          <w:cantSplit/>
          <w:trHeight w:val="125"/>
        </w:trPr>
        <w:tc>
          <w:tcPr>
            <w:tcW w:w="3430" w:type="dxa"/>
            <w:vMerge w:val="restart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Группа 1</w:t>
            </w:r>
          </w:p>
        </w:tc>
        <w:tc>
          <w:tcPr>
            <w:tcW w:w="5103" w:type="dxa"/>
          </w:tcPr>
          <w:p w:rsidR="002936DA" w:rsidRPr="00CC292A" w:rsidRDefault="002936DA" w:rsidP="00254B0C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2936DA" w:rsidRPr="00CC292A" w:rsidRDefault="002936DA" w:rsidP="00254B0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936DA" w:rsidRPr="00CC292A" w:rsidTr="00254B0C">
        <w:trPr>
          <w:cantSplit/>
        </w:trPr>
        <w:tc>
          <w:tcPr>
            <w:tcW w:w="3430" w:type="dxa"/>
            <w:vMerge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2936DA" w:rsidRPr="00CC292A" w:rsidRDefault="002936DA" w:rsidP="00254B0C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2936DA" w:rsidRPr="00CC292A" w:rsidRDefault="002936DA" w:rsidP="00254B0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936DA" w:rsidRPr="00CC292A" w:rsidTr="00254B0C">
        <w:trPr>
          <w:cantSplit/>
        </w:trPr>
        <w:tc>
          <w:tcPr>
            <w:tcW w:w="3430" w:type="dxa"/>
            <w:vMerge w:val="restart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 xml:space="preserve">Группа 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5103" w:type="dxa"/>
          </w:tcPr>
          <w:p w:rsidR="002936DA" w:rsidRPr="00CC292A" w:rsidRDefault="002936DA" w:rsidP="00254B0C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2936DA" w:rsidRPr="00CC292A" w:rsidRDefault="002936DA" w:rsidP="00254B0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936DA" w:rsidRPr="00CC292A" w:rsidTr="00254B0C">
        <w:trPr>
          <w:cantSplit/>
        </w:trPr>
        <w:tc>
          <w:tcPr>
            <w:tcW w:w="3430" w:type="dxa"/>
            <w:vMerge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2936DA" w:rsidRPr="00CC292A" w:rsidRDefault="002936DA" w:rsidP="00254B0C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2936DA" w:rsidRPr="00CC292A" w:rsidRDefault="002936DA" w:rsidP="00254B0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  <w:r w:rsidRPr="00CC292A">
        <w:rPr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</w:p>
    <w:p w:rsidR="002936DA" w:rsidRPr="00CC292A" w:rsidRDefault="002936DA" w:rsidP="002936D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  <w:r w:rsidRPr="00CC292A">
        <w:rPr>
          <w:sz w:val="28"/>
          <w:szCs w:val="28"/>
        </w:rPr>
        <w:t xml:space="preserve">7.6. Источники данных: </w:t>
      </w:r>
    </w:p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</w:p>
    <w:p w:rsidR="002936DA" w:rsidRPr="00CC292A" w:rsidRDefault="002936DA" w:rsidP="002936D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2936DA" w:rsidRPr="00CC292A" w:rsidRDefault="002936DA" w:rsidP="002936D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  <w:r w:rsidRPr="00CC292A">
        <w:rPr>
          <w:sz w:val="28"/>
          <w:szCs w:val="28"/>
        </w:rPr>
        <w:t xml:space="preserve">7.6.1. Описание упущенной выгоды, ее количественная оценка: </w:t>
      </w:r>
    </w:p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</w:p>
    <w:p w:rsidR="002936DA" w:rsidRPr="00CC292A" w:rsidRDefault="002936DA" w:rsidP="002936D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2936DA" w:rsidRPr="00CC292A" w:rsidRDefault="002936DA" w:rsidP="002936DA">
      <w:pPr>
        <w:autoSpaceDE w:val="0"/>
        <w:autoSpaceDN w:val="0"/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11"/>
        <w:gridCol w:w="3402"/>
        <w:gridCol w:w="4111"/>
      </w:tblGrid>
      <w:tr w:rsidR="002936DA" w:rsidRPr="00CC292A" w:rsidTr="00254B0C">
        <w:tc>
          <w:tcPr>
            <w:tcW w:w="3572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4111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111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8.4. Степень контроля рисков</w:t>
            </w:r>
          </w:p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(полный/частичный/</w:t>
            </w:r>
            <w:r w:rsidRPr="00CC292A">
              <w:rPr>
                <w:i/>
                <w:iCs/>
                <w:sz w:val="28"/>
                <w:szCs w:val="28"/>
              </w:rPr>
              <w:br/>
              <w:t>отсутствует)</w:t>
            </w:r>
          </w:p>
        </w:tc>
      </w:tr>
      <w:tr w:rsidR="002936DA" w:rsidRPr="00CC292A" w:rsidTr="00254B0C">
        <w:trPr>
          <w:cantSplit/>
        </w:trPr>
        <w:tc>
          <w:tcPr>
            <w:tcW w:w="3572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Риск 1</w:t>
            </w:r>
          </w:p>
        </w:tc>
        <w:tc>
          <w:tcPr>
            <w:tcW w:w="4111" w:type="dxa"/>
          </w:tcPr>
          <w:p w:rsidR="002936DA" w:rsidRPr="00CC292A" w:rsidRDefault="002936DA" w:rsidP="00254B0C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2936DA" w:rsidRPr="00CC292A" w:rsidRDefault="002936DA" w:rsidP="00254B0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936DA" w:rsidRPr="00CC292A" w:rsidTr="00254B0C">
        <w:trPr>
          <w:cantSplit/>
        </w:trPr>
        <w:tc>
          <w:tcPr>
            <w:tcW w:w="3572" w:type="dxa"/>
          </w:tcPr>
          <w:p w:rsidR="002936DA" w:rsidRPr="00CC292A" w:rsidRDefault="002936DA" w:rsidP="00254B0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 xml:space="preserve">Риск 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4111" w:type="dxa"/>
          </w:tcPr>
          <w:p w:rsidR="002936DA" w:rsidRPr="00CC292A" w:rsidRDefault="002936DA" w:rsidP="00254B0C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2936DA" w:rsidRPr="00CC292A" w:rsidRDefault="002936DA" w:rsidP="00254B0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  <w:r w:rsidRPr="00CC292A">
        <w:rPr>
          <w:sz w:val="28"/>
          <w:szCs w:val="28"/>
        </w:rPr>
        <w:t>8.5. Источники данных:</w:t>
      </w:r>
    </w:p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</w:p>
    <w:p w:rsidR="002936DA" w:rsidRPr="00CC292A" w:rsidRDefault="002936DA" w:rsidP="002936D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2936DA" w:rsidRPr="00CC292A" w:rsidRDefault="002936DA" w:rsidP="002936DA">
      <w:pPr>
        <w:autoSpaceDE w:val="0"/>
        <w:autoSpaceDN w:val="0"/>
        <w:rPr>
          <w:b/>
          <w:sz w:val="28"/>
          <w:szCs w:val="28"/>
        </w:rPr>
        <w:sectPr w:rsidR="002936DA" w:rsidRPr="00CC292A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2936DA" w:rsidRPr="00CC292A" w:rsidRDefault="002936DA" w:rsidP="002936DA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2936DA" w:rsidRPr="00CC292A" w:rsidRDefault="002936DA" w:rsidP="002936DA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Иные приложения (по усмотрению органа, осуществляющего экспертизу муниципальных нормативных правовых актов)</w:t>
      </w:r>
      <w:r w:rsidRPr="00CC292A">
        <w:rPr>
          <w:i/>
          <w:sz w:val="28"/>
          <w:szCs w:val="28"/>
        </w:rPr>
        <w:t>.</w:t>
      </w:r>
    </w:p>
    <w:p w:rsidR="002936DA" w:rsidRPr="00CC292A" w:rsidRDefault="002936DA" w:rsidP="002936DA">
      <w:pPr>
        <w:autoSpaceDE w:val="0"/>
        <w:autoSpaceDN w:val="0"/>
        <w:jc w:val="both"/>
        <w:rPr>
          <w:sz w:val="28"/>
          <w:szCs w:val="28"/>
        </w:rPr>
      </w:pPr>
    </w:p>
    <w:p w:rsidR="002936DA" w:rsidRPr="00CC292A" w:rsidRDefault="002936DA" w:rsidP="002936DA">
      <w:pPr>
        <w:autoSpaceDE w:val="0"/>
        <w:autoSpaceDN w:val="0"/>
        <w:jc w:val="both"/>
        <w:rPr>
          <w:sz w:val="28"/>
          <w:szCs w:val="28"/>
        </w:rPr>
      </w:pPr>
    </w:p>
    <w:p w:rsidR="002936DA" w:rsidRPr="00CC292A" w:rsidRDefault="002936DA" w:rsidP="002936DA">
      <w:pPr>
        <w:autoSpaceDE w:val="0"/>
        <w:autoSpaceDN w:val="0"/>
        <w:ind w:right="4678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Руководитель структурного подразделения органа, осуществляющего экспертизу муниципальных нормативных правовых актов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2936DA" w:rsidRPr="00CC292A" w:rsidTr="00254B0C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6DA" w:rsidRPr="00CC292A" w:rsidRDefault="002936DA" w:rsidP="00254B0C">
            <w:pPr>
              <w:autoSpaceDE w:val="0"/>
              <w:autoSpaceDN w:val="0"/>
              <w:ind w:left="85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6DA" w:rsidRPr="00CC292A" w:rsidRDefault="002936DA" w:rsidP="00254B0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936DA" w:rsidRPr="00CC292A" w:rsidTr="00254B0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36DA" w:rsidRPr="00CC292A" w:rsidRDefault="002936DA" w:rsidP="00254B0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36DA" w:rsidRPr="00CC292A" w:rsidRDefault="002936DA" w:rsidP="00254B0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936DA" w:rsidRPr="00CC292A" w:rsidRDefault="002936DA" w:rsidP="00254B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Подпись</w:t>
            </w:r>
          </w:p>
        </w:tc>
      </w:tr>
    </w:tbl>
    <w:p w:rsidR="002936DA" w:rsidRPr="00CC292A" w:rsidRDefault="002936DA" w:rsidP="002936DA">
      <w:pPr>
        <w:autoSpaceDE w:val="0"/>
        <w:autoSpaceDN w:val="0"/>
        <w:rPr>
          <w:sz w:val="28"/>
          <w:szCs w:val="28"/>
        </w:rPr>
      </w:pPr>
    </w:p>
    <w:p w:rsidR="009D4223" w:rsidRDefault="002936DA" w:rsidP="002936DA">
      <w:r w:rsidRPr="00CC292A">
        <w:rPr>
          <w:sz w:val="28"/>
          <w:szCs w:val="28"/>
        </w:rPr>
        <w:br w:type="page"/>
      </w:r>
    </w:p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25" w:rsidRDefault="00BF4625">
      <w:r>
        <w:separator/>
      </w:r>
    </w:p>
  </w:endnote>
  <w:endnote w:type="continuationSeparator" w:id="0">
    <w:p w:rsidR="00BF4625" w:rsidRDefault="00BF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25" w:rsidRDefault="00BF4625">
      <w:r>
        <w:separator/>
      </w:r>
    </w:p>
  </w:footnote>
  <w:footnote w:type="continuationSeparator" w:id="0">
    <w:p w:rsidR="00BF4625" w:rsidRDefault="00BF4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2936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3270">
      <w:rPr>
        <w:noProof/>
      </w:rPr>
      <w:t>1</w:t>
    </w:r>
    <w:r>
      <w:fldChar w:fldCharType="end"/>
    </w:r>
  </w:p>
  <w:p w:rsidR="00CD2196" w:rsidRDefault="00BF462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2936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fldChar w:fldCharType="end"/>
    </w:r>
  </w:p>
  <w:p w:rsidR="00CD2196" w:rsidRDefault="00BF4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33"/>
    <w:rsid w:val="00193270"/>
    <w:rsid w:val="00254C33"/>
    <w:rsid w:val="002936DA"/>
    <w:rsid w:val="006D4BEF"/>
    <w:rsid w:val="00831635"/>
    <w:rsid w:val="00965A51"/>
    <w:rsid w:val="009D4223"/>
    <w:rsid w:val="00BF4625"/>
    <w:rsid w:val="00C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D33F8-3DAA-41BD-91D8-23186892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36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36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Людмила Бунак</cp:lastModifiedBy>
  <cp:revision>3</cp:revision>
  <dcterms:created xsi:type="dcterms:W3CDTF">2020-01-13T07:15:00Z</dcterms:created>
  <dcterms:modified xsi:type="dcterms:W3CDTF">2020-01-13T09:42:00Z</dcterms:modified>
</cp:coreProperties>
</file>