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90" w:rsidRPr="00251AF7" w:rsidRDefault="006B2390" w:rsidP="00251AF7">
      <w:pPr>
        <w:pStyle w:val="2"/>
      </w:pPr>
      <w:bookmarkStart w:id="0" w:name="_GoBack"/>
      <w:bookmarkEnd w:id="0"/>
      <w:r w:rsidRPr="00251AF7">
        <w:t>Ханты-Мансийский автономный округ-Югра</w:t>
      </w:r>
    </w:p>
    <w:p w:rsidR="006B2390" w:rsidRPr="00251AF7" w:rsidRDefault="006B2390" w:rsidP="00251AF7">
      <w:pPr>
        <w:pStyle w:val="2"/>
      </w:pPr>
      <w:r w:rsidRPr="00251AF7">
        <w:t>муниципальное образование</w:t>
      </w:r>
    </w:p>
    <w:p w:rsidR="006B2390" w:rsidRPr="00251AF7" w:rsidRDefault="006B2390" w:rsidP="00251AF7">
      <w:pPr>
        <w:pStyle w:val="2"/>
      </w:pPr>
      <w:r w:rsidRPr="00251AF7">
        <w:t>городской округ город Пыть-Ях</w:t>
      </w:r>
    </w:p>
    <w:p w:rsidR="006B2390" w:rsidRPr="00251AF7" w:rsidRDefault="006B2390" w:rsidP="00251AF7">
      <w:pPr>
        <w:pStyle w:val="2"/>
      </w:pPr>
      <w:r w:rsidRPr="00251AF7">
        <w:t>АДМИНИСТРАЦИЯ ГОРОДА</w:t>
      </w:r>
    </w:p>
    <w:p w:rsidR="006B2390" w:rsidRPr="00251AF7" w:rsidRDefault="006B2390" w:rsidP="00251AF7">
      <w:pPr>
        <w:pStyle w:val="2"/>
      </w:pPr>
    </w:p>
    <w:p w:rsidR="006B2390" w:rsidRPr="00251AF7" w:rsidRDefault="006B2390" w:rsidP="00251AF7">
      <w:pPr>
        <w:pStyle w:val="2"/>
      </w:pPr>
      <w:r w:rsidRPr="00251AF7">
        <w:t>П О С Т А Н О В Л Е Н И Е</w:t>
      </w:r>
    </w:p>
    <w:p w:rsidR="00E519B4" w:rsidRPr="00251AF7" w:rsidRDefault="00E519B4" w:rsidP="003D00CD">
      <w:pPr>
        <w:pStyle w:val="ConsPlusTitle"/>
        <w:widowControl/>
        <w:autoSpaceDE/>
        <w:autoSpaceDN/>
        <w:adjustRightInd/>
        <w:rPr>
          <w:b w:val="0"/>
          <w:bCs w:val="0"/>
          <w:sz w:val="24"/>
          <w:szCs w:val="28"/>
        </w:rPr>
      </w:pPr>
    </w:p>
    <w:p w:rsidR="006665AE" w:rsidRPr="00251AF7" w:rsidRDefault="00E92BF9" w:rsidP="003D00CD">
      <w:pPr>
        <w:pStyle w:val="ConsPlusTitle"/>
        <w:widowControl/>
        <w:autoSpaceDE/>
        <w:autoSpaceDN/>
        <w:adjustRightInd/>
        <w:rPr>
          <w:b w:val="0"/>
          <w:bCs w:val="0"/>
          <w:sz w:val="24"/>
          <w:szCs w:val="28"/>
        </w:rPr>
      </w:pPr>
      <w:r w:rsidRPr="00251AF7">
        <w:rPr>
          <w:b w:val="0"/>
          <w:bCs w:val="0"/>
          <w:sz w:val="24"/>
          <w:szCs w:val="28"/>
        </w:rPr>
        <w:t>От 05.08.2019</w:t>
      </w:r>
      <w:r w:rsidR="00251AF7" w:rsidRPr="00251AF7">
        <w:rPr>
          <w:b w:val="0"/>
          <w:bCs w:val="0"/>
          <w:sz w:val="24"/>
          <w:szCs w:val="28"/>
        </w:rPr>
        <w:t xml:space="preserve"> № </w:t>
      </w:r>
      <w:r w:rsidRPr="00251AF7">
        <w:rPr>
          <w:b w:val="0"/>
          <w:bCs w:val="0"/>
          <w:sz w:val="24"/>
          <w:szCs w:val="28"/>
        </w:rPr>
        <w:t>306-па</w:t>
      </w:r>
    </w:p>
    <w:p w:rsidR="00726FE3" w:rsidRPr="00251AF7" w:rsidRDefault="00726FE3" w:rsidP="003D00CD">
      <w:pPr>
        <w:pStyle w:val="ConsPlusTitle"/>
        <w:widowControl/>
        <w:autoSpaceDE/>
        <w:autoSpaceDN/>
        <w:adjustRightInd/>
        <w:rPr>
          <w:b w:val="0"/>
          <w:bCs w:val="0"/>
          <w:sz w:val="24"/>
          <w:szCs w:val="28"/>
        </w:rPr>
      </w:pPr>
    </w:p>
    <w:p w:rsidR="00251AF7" w:rsidRPr="00251AF7" w:rsidRDefault="0075383F" w:rsidP="00251AF7">
      <w:pPr>
        <w:pStyle w:val="Title"/>
      </w:pPr>
      <w:r w:rsidRPr="00251AF7">
        <w:t>Об утверждении порядка</w:t>
      </w:r>
      <w:r w:rsidR="00251AF7" w:rsidRPr="00251AF7">
        <w:t xml:space="preserve"> </w:t>
      </w:r>
      <w:r w:rsidRPr="00251AF7">
        <w:t>проведения и критериев ежегодной</w:t>
      </w:r>
      <w:r w:rsidR="00251AF7" w:rsidRPr="00251AF7">
        <w:t xml:space="preserve"> </w:t>
      </w:r>
      <w:r w:rsidR="000E1F25" w:rsidRPr="00251AF7">
        <w:t xml:space="preserve">оценки эффективности </w:t>
      </w:r>
      <w:r w:rsidRPr="00251AF7">
        <w:t>муниципальных</w:t>
      </w:r>
      <w:r w:rsidR="00251AF7" w:rsidRPr="00251AF7">
        <w:t xml:space="preserve"> </w:t>
      </w:r>
      <w:r w:rsidRPr="00251AF7">
        <w:t>программ муниципального образования</w:t>
      </w:r>
      <w:r w:rsidR="00251AF7" w:rsidRPr="00251AF7">
        <w:t xml:space="preserve"> </w:t>
      </w:r>
      <w:r w:rsidRPr="00251AF7">
        <w:t>городской округ город Пыть-Ях</w:t>
      </w:r>
      <w:r w:rsidR="00251AF7" w:rsidRPr="00251AF7">
        <w:t xml:space="preserve"> </w:t>
      </w:r>
    </w:p>
    <w:p w:rsidR="00251AF7" w:rsidRDefault="00251AF7" w:rsidP="00251AF7">
      <w:pPr>
        <w:rPr>
          <w:rFonts w:cs="Arial"/>
        </w:rPr>
      </w:pPr>
    </w:p>
    <w:p w:rsidR="00C964AC" w:rsidRDefault="00C964AC" w:rsidP="00C964AC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7" w:tooltip="постановление от 30.04.2020 0:00:00 №165-па Администрация г. Пыть-Ях&#10;&#10;О внесении изменений в постановление администрации города от 05.08.2019 № 306-па " w:history="1">
        <w:r w:rsidRPr="00C964AC">
          <w:rPr>
            <w:rStyle w:val="afd"/>
            <w:rFonts w:cs="Arial"/>
          </w:rPr>
          <w:t>от 30.04.2020 № 165-па</w:t>
        </w:r>
      </w:hyperlink>
      <w:r>
        <w:rPr>
          <w:rFonts w:cs="Arial"/>
        </w:rPr>
        <w:t>)</w:t>
      </w:r>
    </w:p>
    <w:p w:rsidR="00C964AC" w:rsidRPr="00251AF7" w:rsidRDefault="00C964AC" w:rsidP="00251AF7">
      <w:pPr>
        <w:rPr>
          <w:rFonts w:cs="Arial"/>
        </w:rPr>
      </w:pPr>
    </w:p>
    <w:p w:rsidR="00251AF7" w:rsidRPr="00251AF7" w:rsidRDefault="00DD0E94" w:rsidP="00B72D33">
      <w:pPr>
        <w:adjustRightInd w:val="0"/>
        <w:spacing w:line="360" w:lineRule="auto"/>
        <w:ind w:firstLine="680"/>
        <w:rPr>
          <w:rFonts w:cs="Arial"/>
          <w:bCs/>
          <w:szCs w:val="28"/>
        </w:rPr>
      </w:pPr>
      <w:r w:rsidRPr="00251AF7">
        <w:rPr>
          <w:rFonts w:cs="Arial"/>
          <w:bCs/>
          <w:szCs w:val="28"/>
        </w:rPr>
        <w:t xml:space="preserve">В соответствии со статьей 179 </w:t>
      </w:r>
      <w:hyperlink r:id="rId8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251AF7">
          <w:rPr>
            <w:rStyle w:val="afd"/>
            <w:rFonts w:cs="Arial"/>
            <w:bCs/>
          </w:rPr>
          <w:t>Бюджетного кодекса</w:t>
        </w:r>
      </w:hyperlink>
      <w:r w:rsidRPr="00251AF7">
        <w:rPr>
          <w:rFonts w:cs="Arial"/>
          <w:bCs/>
          <w:szCs w:val="28"/>
        </w:rPr>
        <w:t xml:space="preserve"> Российской Федерации, постановлением администрации города </w:t>
      </w:r>
      <w:hyperlink r:id="rId9" w:tooltip="постановление от 30.08.2018 0:00:00 №259-па Администрация г. Пыть-Ях&#10;&#10;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" w:history="1">
        <w:r w:rsidRPr="00251AF7">
          <w:rPr>
            <w:rStyle w:val="afd"/>
            <w:rFonts w:cs="Arial"/>
            <w:bCs/>
          </w:rPr>
          <w:t>от 30.08.2018</w:t>
        </w:r>
        <w:r w:rsidR="00251AF7" w:rsidRPr="00251AF7">
          <w:rPr>
            <w:rStyle w:val="afd"/>
            <w:rFonts w:cs="Arial"/>
            <w:bCs/>
          </w:rPr>
          <w:t xml:space="preserve"> № </w:t>
        </w:r>
        <w:r w:rsidRPr="00251AF7">
          <w:rPr>
            <w:rStyle w:val="afd"/>
            <w:rFonts w:cs="Arial"/>
            <w:bCs/>
          </w:rPr>
          <w:t>259-па</w:t>
        </w:r>
      </w:hyperlink>
      <w:r w:rsidRPr="00251AF7">
        <w:rPr>
          <w:rFonts w:cs="Arial"/>
          <w:bCs/>
          <w:szCs w:val="28"/>
        </w:rPr>
        <w:t xml:space="preserve"> </w:t>
      </w:r>
      <w:r w:rsidR="00251AF7" w:rsidRPr="00251AF7">
        <w:rPr>
          <w:rFonts w:cs="Arial"/>
          <w:bCs/>
          <w:szCs w:val="28"/>
        </w:rPr>
        <w:t>«</w:t>
      </w:r>
      <w:r w:rsidRPr="00251AF7">
        <w:rPr>
          <w:rFonts w:cs="Arial"/>
          <w:bCs/>
          <w:szCs w:val="28"/>
        </w:rPr>
        <w:t>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</w:t>
      </w:r>
      <w:r w:rsidR="00251AF7" w:rsidRPr="00251AF7">
        <w:rPr>
          <w:rFonts w:cs="Arial"/>
          <w:bCs/>
          <w:szCs w:val="28"/>
        </w:rPr>
        <w:t>»«</w:t>
      </w:r>
      <w:r w:rsidRPr="00251AF7">
        <w:rPr>
          <w:rFonts w:cs="Arial"/>
          <w:bCs/>
          <w:szCs w:val="28"/>
        </w:rPr>
        <w:t xml:space="preserve">, в целях повышения эффективности муниципальных программ муниципального образования городской округ город Пыть-Ях: </w:t>
      </w:r>
    </w:p>
    <w:p w:rsidR="00251AF7" w:rsidRPr="00251AF7" w:rsidRDefault="00251AF7" w:rsidP="00B72D33">
      <w:pPr>
        <w:adjustRightInd w:val="0"/>
        <w:spacing w:line="360" w:lineRule="auto"/>
        <w:ind w:firstLine="680"/>
        <w:rPr>
          <w:rFonts w:cs="Arial"/>
          <w:bCs/>
          <w:szCs w:val="28"/>
        </w:rPr>
      </w:pPr>
    </w:p>
    <w:p w:rsidR="00DD0E94" w:rsidRPr="00251AF7" w:rsidRDefault="00DD0E94" w:rsidP="00B72D33">
      <w:pPr>
        <w:adjustRightInd w:val="0"/>
        <w:spacing w:line="360" w:lineRule="auto"/>
        <w:ind w:firstLine="680"/>
        <w:rPr>
          <w:rFonts w:cs="Arial"/>
          <w:bCs/>
          <w:szCs w:val="28"/>
        </w:rPr>
      </w:pPr>
      <w:r w:rsidRPr="00251AF7">
        <w:rPr>
          <w:rFonts w:cs="Arial"/>
          <w:bCs/>
          <w:szCs w:val="28"/>
        </w:rPr>
        <w:t>1. Утвердить порядок проведения и критериев ежегодной оценки эффективности муниципальных</w:t>
      </w:r>
      <w:r w:rsidR="00E14BBB" w:rsidRPr="00251AF7">
        <w:rPr>
          <w:rFonts w:cs="Arial"/>
          <w:bCs/>
          <w:szCs w:val="28"/>
        </w:rPr>
        <w:t xml:space="preserve"> </w:t>
      </w:r>
      <w:r w:rsidRPr="00251AF7">
        <w:rPr>
          <w:rFonts w:cs="Arial"/>
          <w:bCs/>
          <w:szCs w:val="28"/>
        </w:rPr>
        <w:t>программ муниципального образования</w:t>
      </w:r>
      <w:r w:rsidR="00726FE3" w:rsidRPr="00251AF7">
        <w:rPr>
          <w:rFonts w:cs="Arial"/>
          <w:bCs/>
          <w:szCs w:val="28"/>
        </w:rPr>
        <w:t xml:space="preserve"> городской округ город Пыть-Ях ,</w:t>
      </w:r>
      <w:r w:rsidR="008E536C">
        <w:rPr>
          <w:rFonts w:cs="Arial"/>
          <w:bCs/>
          <w:szCs w:val="28"/>
        </w:rPr>
        <w:t xml:space="preserve"> </w:t>
      </w:r>
      <w:r w:rsidRPr="00251AF7">
        <w:rPr>
          <w:rFonts w:cs="Arial"/>
          <w:bCs/>
          <w:szCs w:val="28"/>
        </w:rPr>
        <w:t>согласно приложению</w:t>
      </w:r>
      <w:r w:rsidR="00E14BBB" w:rsidRPr="00251AF7">
        <w:rPr>
          <w:rFonts w:cs="Arial"/>
          <w:bCs/>
          <w:szCs w:val="28"/>
        </w:rPr>
        <w:t>.</w:t>
      </w:r>
    </w:p>
    <w:p w:rsidR="00DD0E94" w:rsidRPr="00251AF7" w:rsidRDefault="00DD0E94" w:rsidP="00B72D33">
      <w:pPr>
        <w:spacing w:line="360" w:lineRule="auto"/>
        <w:ind w:firstLine="680"/>
        <w:rPr>
          <w:rFonts w:cs="Arial"/>
          <w:bCs/>
          <w:szCs w:val="28"/>
        </w:rPr>
      </w:pPr>
      <w:r w:rsidRPr="00251AF7">
        <w:rPr>
          <w:rFonts w:cs="Arial"/>
          <w:bCs/>
          <w:szCs w:val="28"/>
        </w:rPr>
        <w:t xml:space="preserve">2. </w:t>
      </w:r>
      <w:r w:rsidR="00E14BBB" w:rsidRPr="00251AF7">
        <w:rPr>
          <w:rFonts w:cs="Arial"/>
          <w:bCs/>
          <w:szCs w:val="28"/>
        </w:rPr>
        <w:t>О</w:t>
      </w:r>
      <w:r w:rsidRPr="00251AF7">
        <w:rPr>
          <w:rFonts w:cs="Arial"/>
          <w:bCs/>
          <w:szCs w:val="28"/>
        </w:rPr>
        <w:t xml:space="preserve">тветственным исполнителям муниципальных </w:t>
      </w:r>
      <w:r w:rsidR="00E14BBB" w:rsidRPr="00251AF7">
        <w:rPr>
          <w:rFonts w:cs="Arial"/>
          <w:bCs/>
          <w:szCs w:val="28"/>
        </w:rPr>
        <w:t>программ</w:t>
      </w:r>
      <w:r w:rsidRPr="00251AF7">
        <w:rPr>
          <w:rFonts w:cs="Arial"/>
          <w:bCs/>
          <w:szCs w:val="28"/>
        </w:rPr>
        <w:t xml:space="preserve"> обеспечить осу</w:t>
      </w:r>
      <w:r w:rsidR="001F38AA" w:rsidRPr="00251AF7">
        <w:rPr>
          <w:rFonts w:cs="Arial"/>
          <w:bCs/>
          <w:szCs w:val="28"/>
        </w:rPr>
        <w:t xml:space="preserve">ществление оценки эффективности </w:t>
      </w:r>
      <w:r w:rsidR="009F5E00" w:rsidRPr="00251AF7">
        <w:rPr>
          <w:rFonts w:cs="Arial"/>
          <w:bCs/>
          <w:szCs w:val="28"/>
        </w:rPr>
        <w:t xml:space="preserve">муниципальных </w:t>
      </w:r>
      <w:r w:rsidRPr="00251AF7">
        <w:rPr>
          <w:rFonts w:cs="Arial"/>
          <w:bCs/>
          <w:szCs w:val="28"/>
        </w:rPr>
        <w:t>программ в соответствии с утвержденным порядком - ежегодно, до 25-го числа месяца, следующего за отчетным годом, на бумажном и электронном носителях, за подписью руководителя.</w:t>
      </w:r>
    </w:p>
    <w:p w:rsidR="00DD0E94" w:rsidRPr="00251AF7" w:rsidRDefault="00DD0E94" w:rsidP="00B72D33">
      <w:pPr>
        <w:spacing w:line="360" w:lineRule="auto"/>
        <w:ind w:firstLine="680"/>
        <w:rPr>
          <w:rFonts w:cs="Arial"/>
          <w:bCs/>
          <w:szCs w:val="28"/>
        </w:rPr>
      </w:pPr>
      <w:r w:rsidRPr="00251AF7">
        <w:rPr>
          <w:rFonts w:cs="Arial"/>
          <w:bCs/>
          <w:szCs w:val="28"/>
        </w:rPr>
        <w:t>3.</w:t>
      </w:r>
      <w:r w:rsidR="004424DD" w:rsidRPr="00251AF7">
        <w:rPr>
          <w:rFonts w:cs="Arial"/>
          <w:bCs/>
          <w:szCs w:val="28"/>
        </w:rPr>
        <w:t xml:space="preserve"> </w:t>
      </w:r>
      <w:r w:rsidRPr="00251AF7">
        <w:rPr>
          <w:rFonts w:cs="Arial"/>
          <w:bCs/>
          <w:szCs w:val="28"/>
        </w:rPr>
        <w:t>Управ</w:t>
      </w:r>
      <w:r w:rsidR="00726FE3" w:rsidRPr="00251AF7">
        <w:rPr>
          <w:rFonts w:cs="Arial"/>
          <w:bCs/>
          <w:szCs w:val="28"/>
        </w:rPr>
        <w:t>лению по экономике (С.В. Маслак</w:t>
      </w:r>
      <w:r w:rsidRPr="00251AF7">
        <w:rPr>
          <w:rFonts w:cs="Arial"/>
          <w:bCs/>
          <w:szCs w:val="28"/>
        </w:rPr>
        <w:t xml:space="preserve">) ежегодно на основе информации, предоставленной ответственными исполнителями муниципальных </w:t>
      </w:r>
      <w:r w:rsidR="00A13328" w:rsidRPr="00251AF7">
        <w:rPr>
          <w:rFonts w:cs="Arial"/>
          <w:bCs/>
          <w:szCs w:val="28"/>
        </w:rPr>
        <w:t>программ</w:t>
      </w:r>
      <w:r w:rsidRPr="00251AF7">
        <w:rPr>
          <w:rFonts w:cs="Arial"/>
          <w:bCs/>
          <w:szCs w:val="28"/>
        </w:rPr>
        <w:t xml:space="preserve">, готовить сводную информацию об эффективности и результативности муниципальных программ. Информация по результатам оценки доводится до сведения главы города и комитета по финансам не позднее 1 апреля </w:t>
      </w:r>
      <w:r w:rsidR="007E45C6" w:rsidRPr="00251AF7">
        <w:rPr>
          <w:rFonts w:cs="Arial"/>
          <w:bCs/>
          <w:szCs w:val="28"/>
        </w:rPr>
        <w:t>года,</w:t>
      </w:r>
      <w:r w:rsidRPr="00251AF7">
        <w:rPr>
          <w:rFonts w:cs="Arial"/>
          <w:bCs/>
          <w:szCs w:val="28"/>
        </w:rPr>
        <w:t xml:space="preserve"> следующего за отчетным.</w:t>
      </w:r>
    </w:p>
    <w:p w:rsidR="006665AE" w:rsidRPr="00251AF7" w:rsidRDefault="00EB5537" w:rsidP="006665AE">
      <w:pPr>
        <w:spacing w:line="360" w:lineRule="auto"/>
        <w:ind w:firstLine="680"/>
        <w:rPr>
          <w:rFonts w:cs="Arial"/>
          <w:szCs w:val="28"/>
        </w:rPr>
      </w:pPr>
      <w:r w:rsidRPr="00251AF7">
        <w:rPr>
          <w:rFonts w:cs="Arial"/>
          <w:szCs w:val="28"/>
        </w:rPr>
        <w:lastRenderedPageBreak/>
        <w:t>4</w:t>
      </w:r>
      <w:r w:rsidR="004E2A86" w:rsidRPr="00251AF7">
        <w:rPr>
          <w:rFonts w:cs="Arial"/>
          <w:szCs w:val="28"/>
        </w:rPr>
        <w:t xml:space="preserve">. </w:t>
      </w:r>
      <w:r w:rsidR="006665AE" w:rsidRPr="00251AF7">
        <w:rPr>
          <w:rFonts w:cs="Arial"/>
          <w:szCs w:val="28"/>
        </w:rPr>
        <w:t xml:space="preserve"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</w:t>
      </w:r>
      <w:r w:rsidR="00251AF7" w:rsidRPr="00251AF7">
        <w:rPr>
          <w:rFonts w:cs="Arial"/>
          <w:szCs w:val="28"/>
        </w:rPr>
        <w:t>«</w:t>
      </w:r>
      <w:r w:rsidR="006665AE" w:rsidRPr="00251AF7">
        <w:rPr>
          <w:rFonts w:cs="Arial"/>
          <w:szCs w:val="28"/>
        </w:rPr>
        <w:t>Официальный вестник</w:t>
      </w:r>
      <w:r w:rsidR="00251AF7" w:rsidRPr="00251AF7">
        <w:rPr>
          <w:rFonts w:cs="Arial"/>
          <w:szCs w:val="28"/>
        </w:rPr>
        <w:t>»</w:t>
      </w:r>
      <w:r w:rsidR="006665AE" w:rsidRPr="00251AF7">
        <w:rPr>
          <w:rFonts w:cs="Arial"/>
          <w:szCs w:val="28"/>
        </w:rPr>
        <w:t>.</w:t>
      </w:r>
    </w:p>
    <w:p w:rsidR="006665AE" w:rsidRPr="00251AF7" w:rsidRDefault="00687C29" w:rsidP="006665AE">
      <w:pPr>
        <w:spacing w:line="360" w:lineRule="auto"/>
        <w:ind w:firstLine="680"/>
        <w:rPr>
          <w:rFonts w:cs="Arial"/>
          <w:szCs w:val="28"/>
        </w:rPr>
      </w:pPr>
      <w:r w:rsidRPr="00251AF7">
        <w:rPr>
          <w:rFonts w:cs="Arial"/>
          <w:szCs w:val="28"/>
        </w:rPr>
        <w:t>5</w:t>
      </w:r>
      <w:r w:rsidR="004424DD" w:rsidRPr="00251AF7">
        <w:rPr>
          <w:rFonts w:cs="Arial"/>
          <w:szCs w:val="28"/>
        </w:rPr>
        <w:t xml:space="preserve">. </w:t>
      </w:r>
      <w:r w:rsidR="006665AE" w:rsidRPr="00251AF7">
        <w:rPr>
          <w:rFonts w:cs="Arial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6665AE" w:rsidRPr="00251AF7" w:rsidRDefault="00687C29" w:rsidP="006665AE">
      <w:pPr>
        <w:spacing w:line="360" w:lineRule="auto"/>
        <w:ind w:firstLine="680"/>
        <w:rPr>
          <w:rFonts w:cs="Arial"/>
          <w:szCs w:val="28"/>
        </w:rPr>
      </w:pPr>
      <w:r w:rsidRPr="00251AF7">
        <w:rPr>
          <w:rFonts w:cs="Arial"/>
          <w:szCs w:val="28"/>
        </w:rPr>
        <w:t>6</w:t>
      </w:r>
      <w:r w:rsidR="004424DD" w:rsidRPr="00251AF7">
        <w:rPr>
          <w:rFonts w:cs="Arial"/>
          <w:szCs w:val="28"/>
        </w:rPr>
        <w:t xml:space="preserve">. </w:t>
      </w:r>
      <w:r w:rsidR="006665AE" w:rsidRPr="00251AF7">
        <w:rPr>
          <w:rFonts w:cs="Arial"/>
          <w:szCs w:val="28"/>
        </w:rPr>
        <w:t>Настоящее постановление вступает в силу после его официального опубликования.</w:t>
      </w:r>
    </w:p>
    <w:p w:rsidR="00F026D1" w:rsidRPr="00251AF7" w:rsidRDefault="00F026D1" w:rsidP="006665AE">
      <w:pPr>
        <w:spacing w:line="360" w:lineRule="auto"/>
        <w:ind w:firstLine="680"/>
        <w:rPr>
          <w:rFonts w:cs="Arial"/>
          <w:szCs w:val="28"/>
        </w:rPr>
      </w:pPr>
      <w:r w:rsidRPr="00251AF7">
        <w:rPr>
          <w:rFonts w:cs="Arial"/>
          <w:szCs w:val="28"/>
        </w:rPr>
        <w:t>7. Считать утратившими силу постановления администрации города:</w:t>
      </w:r>
    </w:p>
    <w:p w:rsidR="00F026D1" w:rsidRPr="00251AF7" w:rsidRDefault="00A17288" w:rsidP="006665AE">
      <w:pPr>
        <w:spacing w:line="360" w:lineRule="auto"/>
        <w:ind w:firstLine="680"/>
        <w:rPr>
          <w:rFonts w:cs="Arial"/>
          <w:szCs w:val="28"/>
        </w:rPr>
      </w:pPr>
      <w:r w:rsidRPr="00251AF7">
        <w:rPr>
          <w:rFonts w:cs="Arial"/>
          <w:szCs w:val="28"/>
        </w:rPr>
        <w:t xml:space="preserve">- </w:t>
      </w:r>
      <w:hyperlink r:id="rId10" w:tooltip="постановление от 02.10.2009 12:17:36 №168-па Администрация г. Пыть-Ях&#10;&#10;Об утверждении порядка проведения и критериев ежегодной оценки эффективности реализации муниципальных и ведомственных целевых программ муниципального образования городской округ город Пыть-" w:history="1">
        <w:r w:rsidRPr="00251AF7">
          <w:rPr>
            <w:rStyle w:val="afd"/>
            <w:rFonts w:cs="Arial"/>
            <w:szCs w:val="28"/>
          </w:rPr>
          <w:t>от 02.10.20</w:t>
        </w:r>
        <w:r w:rsidR="00CE3C46" w:rsidRPr="00251AF7">
          <w:rPr>
            <w:rStyle w:val="afd"/>
            <w:rFonts w:cs="Arial"/>
            <w:szCs w:val="28"/>
          </w:rPr>
          <w:t>0</w:t>
        </w:r>
        <w:r w:rsidR="00F026D1" w:rsidRPr="00251AF7">
          <w:rPr>
            <w:rStyle w:val="afd"/>
            <w:rFonts w:cs="Arial"/>
            <w:szCs w:val="28"/>
          </w:rPr>
          <w:t>9</w:t>
        </w:r>
        <w:r w:rsidR="00251AF7" w:rsidRPr="00251AF7">
          <w:rPr>
            <w:rStyle w:val="afd"/>
            <w:rFonts w:cs="Arial"/>
            <w:szCs w:val="28"/>
          </w:rPr>
          <w:t xml:space="preserve"> № </w:t>
        </w:r>
        <w:r w:rsidR="00F026D1" w:rsidRPr="00251AF7">
          <w:rPr>
            <w:rStyle w:val="afd"/>
            <w:rFonts w:cs="Arial"/>
            <w:szCs w:val="28"/>
          </w:rPr>
          <w:t>168-па</w:t>
        </w:r>
      </w:hyperlink>
      <w:r w:rsidR="00F026D1" w:rsidRPr="00251AF7">
        <w:rPr>
          <w:rFonts w:cs="Arial"/>
          <w:szCs w:val="28"/>
        </w:rPr>
        <w:t xml:space="preserve"> </w:t>
      </w:r>
      <w:r w:rsidR="00251AF7" w:rsidRPr="00251AF7">
        <w:rPr>
          <w:rFonts w:cs="Arial"/>
          <w:szCs w:val="28"/>
        </w:rPr>
        <w:t>«</w:t>
      </w:r>
      <w:r w:rsidR="00F026D1" w:rsidRPr="00251AF7">
        <w:rPr>
          <w:rFonts w:cs="Arial"/>
          <w:szCs w:val="28"/>
        </w:rPr>
        <w:t>Об утверждении порядка проведения и критериев ежегодной оценки эффективности реализации муниципальных и ведомственных целевых программ муниципального образования городской округ город Пыть-Ях</w:t>
      </w:r>
      <w:r w:rsidR="00251AF7" w:rsidRPr="00251AF7">
        <w:rPr>
          <w:rFonts w:cs="Arial"/>
          <w:szCs w:val="28"/>
        </w:rPr>
        <w:t>»</w:t>
      </w:r>
      <w:r w:rsidR="00F026D1" w:rsidRPr="00251AF7">
        <w:rPr>
          <w:rFonts w:cs="Arial"/>
          <w:szCs w:val="28"/>
        </w:rPr>
        <w:t>;</w:t>
      </w:r>
    </w:p>
    <w:p w:rsidR="00F026D1" w:rsidRPr="00251AF7" w:rsidRDefault="00403E42" w:rsidP="00403E42">
      <w:pPr>
        <w:spacing w:line="360" w:lineRule="auto"/>
        <w:ind w:firstLine="680"/>
        <w:rPr>
          <w:rFonts w:cs="Arial"/>
          <w:szCs w:val="28"/>
        </w:rPr>
      </w:pPr>
      <w:r w:rsidRPr="00251AF7">
        <w:rPr>
          <w:rFonts w:cs="Arial"/>
          <w:szCs w:val="28"/>
        </w:rPr>
        <w:t xml:space="preserve">- </w:t>
      </w:r>
      <w:hyperlink r:id="rId11" w:tooltip="постановление от 17.03.2011 0:00:00 №55-па Администрация г. Пыть-Ях&#10;&#10;О внесении изменений в постановление Администрации города от 02.10.2009 № 168-па " w:history="1">
        <w:r w:rsidR="004E695D" w:rsidRPr="00D73CD2">
          <w:rPr>
            <w:rStyle w:val="afd"/>
            <w:rFonts w:cs="Arial"/>
            <w:szCs w:val="28"/>
          </w:rPr>
          <w:t>от 17.03.2011</w:t>
        </w:r>
        <w:r w:rsidR="00251AF7" w:rsidRPr="00D73CD2">
          <w:rPr>
            <w:rStyle w:val="afd"/>
            <w:rFonts w:cs="Arial"/>
            <w:szCs w:val="28"/>
          </w:rPr>
          <w:t xml:space="preserve"> № </w:t>
        </w:r>
        <w:r w:rsidR="004E695D" w:rsidRPr="00D73CD2">
          <w:rPr>
            <w:rStyle w:val="afd"/>
            <w:rFonts w:cs="Arial"/>
            <w:szCs w:val="28"/>
          </w:rPr>
          <w:t>55-па</w:t>
        </w:r>
      </w:hyperlink>
      <w:r w:rsidR="004E695D" w:rsidRPr="00251AF7">
        <w:rPr>
          <w:rFonts w:cs="Arial"/>
          <w:szCs w:val="28"/>
        </w:rPr>
        <w:t xml:space="preserve">, </w:t>
      </w:r>
      <w:hyperlink r:id="rId12" w:tooltip="постановление от 03.02.2012 0:00:00 №18-па Администрация г. Пыть-Ях&#10;&#10;О внесении изменений в постановление администрации города от 02.10.2009 № 168-па (с изм. от 17.03.2011 № 55-па)" w:history="1">
        <w:r w:rsidR="004E695D" w:rsidRPr="00D73CD2">
          <w:rPr>
            <w:rStyle w:val="afd"/>
            <w:rFonts w:cs="Arial"/>
            <w:szCs w:val="28"/>
          </w:rPr>
          <w:t>от 03.02.2012</w:t>
        </w:r>
        <w:r w:rsidR="00251AF7" w:rsidRPr="00D73CD2">
          <w:rPr>
            <w:rStyle w:val="afd"/>
            <w:rFonts w:cs="Arial"/>
            <w:szCs w:val="28"/>
          </w:rPr>
          <w:t xml:space="preserve"> № </w:t>
        </w:r>
        <w:r w:rsidR="004E695D" w:rsidRPr="00D73CD2">
          <w:rPr>
            <w:rStyle w:val="afd"/>
            <w:rFonts w:cs="Arial"/>
            <w:szCs w:val="28"/>
          </w:rPr>
          <w:t>18-па</w:t>
        </w:r>
      </w:hyperlink>
      <w:r w:rsidR="004E695D" w:rsidRPr="00251AF7">
        <w:rPr>
          <w:rFonts w:cs="Arial"/>
          <w:szCs w:val="28"/>
        </w:rPr>
        <w:t xml:space="preserve">, </w:t>
      </w:r>
      <w:hyperlink r:id="rId13" w:tooltip="постановление от 06.03.2013 0:00:00 №35-па Администрация г. Пыть-Ях&#10;&#10;О внесении изменения в постановление администрации города от 02.10.2009 № 168-па " w:history="1">
        <w:r w:rsidRPr="00D73CD2">
          <w:rPr>
            <w:rStyle w:val="afd"/>
            <w:rFonts w:cs="Arial"/>
            <w:szCs w:val="28"/>
          </w:rPr>
          <w:t>от 06.03.2013</w:t>
        </w:r>
        <w:r w:rsidR="00251AF7" w:rsidRPr="00D73CD2">
          <w:rPr>
            <w:rStyle w:val="afd"/>
            <w:rFonts w:cs="Arial"/>
            <w:szCs w:val="28"/>
          </w:rPr>
          <w:t xml:space="preserve"> № </w:t>
        </w:r>
        <w:r w:rsidR="004E695D" w:rsidRPr="00D73CD2">
          <w:rPr>
            <w:rStyle w:val="afd"/>
            <w:rFonts w:cs="Arial"/>
            <w:szCs w:val="28"/>
          </w:rPr>
          <w:t>35-па</w:t>
        </w:r>
      </w:hyperlink>
      <w:r w:rsidR="004E695D" w:rsidRPr="00251AF7">
        <w:rPr>
          <w:rFonts w:cs="Arial"/>
          <w:szCs w:val="28"/>
        </w:rPr>
        <w:t xml:space="preserve">, </w:t>
      </w:r>
      <w:hyperlink r:id="rId14" w:tooltip="постановление от 19.06.2014 0:00:00 №124-па Администрация г. Пыть-Ях&#10;&#10;О внесении изменений в постановление администрации города от 02.10.2009 № 168-па " w:history="1">
        <w:r w:rsidR="004E695D" w:rsidRPr="00D73CD2">
          <w:rPr>
            <w:rStyle w:val="afd"/>
            <w:rFonts w:cs="Arial"/>
            <w:szCs w:val="28"/>
          </w:rPr>
          <w:t>от 19.06.2014</w:t>
        </w:r>
        <w:r w:rsidR="00251AF7" w:rsidRPr="00D73CD2">
          <w:rPr>
            <w:rStyle w:val="afd"/>
            <w:rFonts w:cs="Arial"/>
            <w:szCs w:val="28"/>
          </w:rPr>
          <w:t xml:space="preserve"> № </w:t>
        </w:r>
        <w:r w:rsidR="004E695D" w:rsidRPr="00D73CD2">
          <w:rPr>
            <w:rStyle w:val="afd"/>
            <w:rFonts w:cs="Arial"/>
            <w:szCs w:val="28"/>
          </w:rPr>
          <w:t>124-па</w:t>
        </w:r>
      </w:hyperlink>
      <w:r w:rsidR="004E695D" w:rsidRPr="00251AF7">
        <w:rPr>
          <w:rFonts w:cs="Arial"/>
          <w:szCs w:val="28"/>
        </w:rPr>
        <w:t xml:space="preserve">, </w:t>
      </w:r>
      <w:hyperlink r:id="rId15" w:tooltip="постановление от 24.07.2017 0:00:00 №188-па Администрация г. Пыть-Ях&#10;&#10;О внесении изменений в постановление администрации города от 02.10.2009 № 168-па " w:history="1">
        <w:r w:rsidR="004E695D" w:rsidRPr="00D73CD2">
          <w:rPr>
            <w:rStyle w:val="afd"/>
            <w:rFonts w:cs="Arial"/>
            <w:szCs w:val="28"/>
          </w:rPr>
          <w:t>от 24.07.2017</w:t>
        </w:r>
        <w:r w:rsidR="00251AF7" w:rsidRPr="00D73CD2">
          <w:rPr>
            <w:rStyle w:val="afd"/>
            <w:rFonts w:cs="Arial"/>
            <w:szCs w:val="28"/>
          </w:rPr>
          <w:t xml:space="preserve"> № </w:t>
        </w:r>
        <w:r w:rsidR="004E695D" w:rsidRPr="00D73CD2">
          <w:rPr>
            <w:rStyle w:val="afd"/>
            <w:rFonts w:cs="Arial"/>
            <w:szCs w:val="28"/>
          </w:rPr>
          <w:t>188-па</w:t>
        </w:r>
      </w:hyperlink>
      <w:r w:rsidR="004E695D" w:rsidRPr="00251AF7">
        <w:rPr>
          <w:rFonts w:cs="Arial"/>
          <w:szCs w:val="28"/>
        </w:rPr>
        <w:t xml:space="preserve">, </w:t>
      </w:r>
      <w:hyperlink r:id="rId16" w:tooltip="постановление от 06.11.2018 0:00:00 №359-па Администрация г. Пыть-Ях&#10;&#10;О внесении изменения в постановление администрации города от 02.10.2009 № 168-па " w:history="1">
        <w:r w:rsidR="004E695D" w:rsidRPr="00D73CD2">
          <w:rPr>
            <w:rStyle w:val="afd"/>
            <w:rFonts w:cs="Arial"/>
            <w:szCs w:val="28"/>
          </w:rPr>
          <w:t>от 06.11.2018</w:t>
        </w:r>
        <w:r w:rsidR="00251AF7" w:rsidRPr="00D73CD2">
          <w:rPr>
            <w:rStyle w:val="afd"/>
            <w:rFonts w:cs="Arial"/>
            <w:szCs w:val="28"/>
          </w:rPr>
          <w:t xml:space="preserve"> № </w:t>
        </w:r>
        <w:r w:rsidR="004E695D" w:rsidRPr="00D73CD2">
          <w:rPr>
            <w:rStyle w:val="afd"/>
            <w:rFonts w:cs="Arial"/>
            <w:szCs w:val="28"/>
          </w:rPr>
          <w:t>359-па</w:t>
        </w:r>
      </w:hyperlink>
      <w:r w:rsidR="004E695D" w:rsidRPr="00251AF7">
        <w:rPr>
          <w:rFonts w:cs="Arial"/>
          <w:b/>
          <w:bCs/>
          <w:szCs w:val="28"/>
        </w:rPr>
        <w:t xml:space="preserve"> </w:t>
      </w:r>
      <w:r w:rsidR="00251AF7" w:rsidRPr="00251AF7">
        <w:rPr>
          <w:rFonts w:cs="Arial"/>
          <w:szCs w:val="28"/>
        </w:rPr>
        <w:t>«</w:t>
      </w:r>
      <w:r w:rsidRPr="00251AF7">
        <w:rPr>
          <w:rFonts w:cs="Arial"/>
          <w:szCs w:val="28"/>
        </w:rPr>
        <w:t xml:space="preserve">О внесении изменения в постановление администрации города </w:t>
      </w:r>
      <w:hyperlink r:id="rId17" w:tooltip="постановление от 02.10.2009 12:17:36 №168-па Администрация г. Пыть-Ях&#10;&#10;Об утверждении порядка проведения и критериев ежегодной оценки эффективности реализации муниципальных и ведомственных целевых программ муниципального образования городской округ город Пыть-" w:history="1">
        <w:r w:rsidRPr="00D73CD2">
          <w:rPr>
            <w:rStyle w:val="afd"/>
            <w:rFonts w:cs="Arial"/>
            <w:szCs w:val="28"/>
          </w:rPr>
          <w:t>от 02.10.2009</w:t>
        </w:r>
        <w:r w:rsidR="00251AF7" w:rsidRPr="00D73CD2">
          <w:rPr>
            <w:rStyle w:val="afd"/>
            <w:rFonts w:cs="Arial"/>
            <w:szCs w:val="28"/>
          </w:rPr>
          <w:t xml:space="preserve"> № </w:t>
        </w:r>
        <w:r w:rsidRPr="00D73CD2">
          <w:rPr>
            <w:rStyle w:val="afd"/>
            <w:rFonts w:cs="Arial"/>
            <w:szCs w:val="28"/>
          </w:rPr>
          <w:t>168-па</w:t>
        </w:r>
      </w:hyperlink>
      <w:r w:rsidRPr="00251AF7">
        <w:rPr>
          <w:rFonts w:cs="Arial"/>
          <w:szCs w:val="28"/>
        </w:rPr>
        <w:t xml:space="preserve"> </w:t>
      </w:r>
      <w:r w:rsidR="00251AF7" w:rsidRPr="00251AF7">
        <w:rPr>
          <w:rFonts w:cs="Arial"/>
          <w:szCs w:val="28"/>
        </w:rPr>
        <w:t>«</w:t>
      </w:r>
      <w:r w:rsidRPr="00251AF7">
        <w:rPr>
          <w:rFonts w:cs="Arial"/>
          <w:szCs w:val="28"/>
        </w:rPr>
        <w:t>Об утверждении порядка проведения и критериев ежегодной оценки эффективности реализации целевых и ведомственных целевых программ муниципального образования городской округ город Пыть-Ях</w:t>
      </w:r>
      <w:r w:rsidR="00251AF7" w:rsidRPr="00251AF7">
        <w:rPr>
          <w:rFonts w:cs="Arial"/>
          <w:szCs w:val="28"/>
        </w:rPr>
        <w:t>»</w:t>
      </w:r>
      <w:r w:rsidR="00442C00" w:rsidRPr="00251AF7">
        <w:rPr>
          <w:rFonts w:cs="Arial"/>
          <w:szCs w:val="28"/>
        </w:rPr>
        <w:t>.</w:t>
      </w:r>
    </w:p>
    <w:p w:rsidR="00251AF7" w:rsidRPr="00251AF7" w:rsidRDefault="00F026D1" w:rsidP="003777A8">
      <w:pPr>
        <w:tabs>
          <w:tab w:val="left" w:pos="1440"/>
        </w:tabs>
        <w:spacing w:line="348" w:lineRule="auto"/>
        <w:ind w:firstLine="709"/>
        <w:rPr>
          <w:rFonts w:cs="Arial"/>
          <w:szCs w:val="28"/>
        </w:rPr>
      </w:pPr>
      <w:r w:rsidRPr="00251AF7">
        <w:rPr>
          <w:rFonts w:cs="Arial"/>
          <w:szCs w:val="28"/>
        </w:rPr>
        <w:t>8</w:t>
      </w:r>
      <w:r w:rsidR="003B0314" w:rsidRPr="00251AF7">
        <w:rPr>
          <w:rFonts w:cs="Arial"/>
          <w:szCs w:val="28"/>
        </w:rPr>
        <w:t>. Контроль за выполнени</w:t>
      </w:r>
      <w:r w:rsidR="006F0730" w:rsidRPr="00251AF7">
        <w:rPr>
          <w:rFonts w:cs="Arial"/>
          <w:szCs w:val="28"/>
        </w:rPr>
        <w:t xml:space="preserve">ем постановления возложить </w:t>
      </w:r>
      <w:r w:rsidR="003777A8" w:rsidRPr="00251AF7">
        <w:rPr>
          <w:rFonts w:cs="Arial"/>
          <w:szCs w:val="28"/>
        </w:rPr>
        <w:t>на заместителя главы города</w:t>
      </w:r>
      <w:r w:rsidR="00251AF7" w:rsidRPr="00251AF7">
        <w:rPr>
          <w:rFonts w:cs="Arial"/>
          <w:szCs w:val="28"/>
        </w:rPr>
        <w:t>-</w:t>
      </w:r>
      <w:r w:rsidR="003777A8" w:rsidRPr="00251AF7">
        <w:rPr>
          <w:rFonts w:cs="Arial"/>
          <w:szCs w:val="28"/>
        </w:rPr>
        <w:t>председателя комитета по финансам.</w:t>
      </w:r>
    </w:p>
    <w:p w:rsidR="00251AF7" w:rsidRPr="00251AF7" w:rsidRDefault="00251AF7" w:rsidP="003777A8">
      <w:pPr>
        <w:tabs>
          <w:tab w:val="left" w:pos="1440"/>
        </w:tabs>
        <w:spacing w:line="348" w:lineRule="auto"/>
        <w:ind w:firstLine="709"/>
        <w:rPr>
          <w:rFonts w:cs="Arial"/>
          <w:szCs w:val="28"/>
        </w:rPr>
      </w:pPr>
    </w:p>
    <w:p w:rsidR="003B0314" w:rsidRDefault="00F924AC" w:rsidP="003B0314">
      <w:pPr>
        <w:pStyle w:val="ae"/>
        <w:jc w:val="left"/>
        <w:rPr>
          <w:rFonts w:cs="Arial"/>
          <w:sz w:val="24"/>
        </w:rPr>
      </w:pPr>
      <w:r w:rsidRPr="00251AF7">
        <w:rPr>
          <w:rFonts w:cs="Arial"/>
          <w:sz w:val="24"/>
        </w:rPr>
        <w:t>Г</w:t>
      </w:r>
      <w:r w:rsidR="003B0314" w:rsidRPr="00251AF7">
        <w:rPr>
          <w:rFonts w:cs="Arial"/>
          <w:sz w:val="24"/>
        </w:rPr>
        <w:t xml:space="preserve">лава </w:t>
      </w:r>
      <w:r w:rsidR="00852C56" w:rsidRPr="00251AF7">
        <w:rPr>
          <w:rFonts w:cs="Arial"/>
          <w:sz w:val="24"/>
        </w:rPr>
        <w:t>города Пыть</w:t>
      </w:r>
      <w:r w:rsidR="003B0314" w:rsidRPr="00251AF7">
        <w:rPr>
          <w:rFonts w:cs="Arial"/>
          <w:sz w:val="24"/>
        </w:rPr>
        <w:t>-Яха</w:t>
      </w:r>
      <w:r w:rsidR="00251AF7" w:rsidRPr="00251AF7">
        <w:rPr>
          <w:rFonts w:cs="Arial"/>
          <w:sz w:val="24"/>
        </w:rPr>
        <w:t xml:space="preserve"> </w:t>
      </w:r>
      <w:r w:rsidR="003B0314" w:rsidRPr="00251AF7">
        <w:rPr>
          <w:rFonts w:cs="Arial"/>
          <w:sz w:val="24"/>
        </w:rPr>
        <w:t>А.Н. Морозов</w:t>
      </w:r>
    </w:p>
    <w:p w:rsidR="00D73CD2" w:rsidRPr="00251AF7" w:rsidRDefault="00D73CD2" w:rsidP="003B0314">
      <w:pPr>
        <w:pStyle w:val="ae"/>
        <w:jc w:val="left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:rsidR="00EA4D18" w:rsidRPr="00251AF7" w:rsidRDefault="00EA4D18" w:rsidP="00EA4D18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 w:rsidRPr="00251AF7">
        <w:rPr>
          <w:rFonts w:cs="Arial"/>
          <w:szCs w:val="28"/>
        </w:rPr>
        <w:t>Приложение</w:t>
      </w:r>
    </w:p>
    <w:p w:rsidR="00EA4D18" w:rsidRPr="00251AF7" w:rsidRDefault="00EA4D18" w:rsidP="00EA4D1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251AF7">
        <w:rPr>
          <w:rFonts w:cs="Arial"/>
          <w:szCs w:val="28"/>
        </w:rPr>
        <w:t xml:space="preserve">к постановлению администрации </w:t>
      </w:r>
    </w:p>
    <w:p w:rsidR="00EA4D18" w:rsidRPr="00251AF7" w:rsidRDefault="00EA4D18" w:rsidP="00EA4D1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251AF7">
        <w:rPr>
          <w:rFonts w:cs="Arial"/>
          <w:szCs w:val="28"/>
        </w:rPr>
        <w:t>города Пыть-Яха</w:t>
      </w:r>
    </w:p>
    <w:p w:rsidR="00E92BF9" w:rsidRPr="00251AF7" w:rsidRDefault="00E92BF9" w:rsidP="00EA4D1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251AF7">
        <w:rPr>
          <w:rFonts w:cs="Arial"/>
          <w:szCs w:val="28"/>
        </w:rPr>
        <w:t>от 05.08.2019</w:t>
      </w:r>
      <w:r w:rsidR="00251AF7" w:rsidRPr="00251AF7">
        <w:rPr>
          <w:rFonts w:cs="Arial"/>
          <w:szCs w:val="28"/>
        </w:rPr>
        <w:t xml:space="preserve"> № </w:t>
      </w:r>
      <w:r w:rsidRPr="00251AF7">
        <w:rPr>
          <w:rFonts w:cs="Arial"/>
          <w:szCs w:val="28"/>
        </w:rPr>
        <w:t>306-па</w:t>
      </w:r>
    </w:p>
    <w:p w:rsidR="00976989" w:rsidRPr="00251AF7" w:rsidRDefault="00976989" w:rsidP="00976989">
      <w:pPr>
        <w:autoSpaceDE w:val="0"/>
        <w:autoSpaceDN w:val="0"/>
        <w:adjustRightInd w:val="0"/>
        <w:jc w:val="right"/>
        <w:rPr>
          <w:rFonts w:cs="Arial"/>
          <w:szCs w:val="28"/>
        </w:rPr>
      </w:pPr>
    </w:p>
    <w:p w:rsidR="00EA4D18" w:rsidRPr="00251AF7" w:rsidRDefault="00EA4D18" w:rsidP="00D73CD2">
      <w:pPr>
        <w:pStyle w:val="2"/>
      </w:pPr>
      <w:r w:rsidRPr="00251AF7">
        <w:t>Порядок проведения и критерии</w:t>
      </w:r>
      <w:r w:rsidR="00D73CD2">
        <w:t xml:space="preserve"> ежегодной оценки </w:t>
      </w:r>
      <w:r w:rsidRPr="00251AF7">
        <w:t>эффективности муници</w:t>
      </w:r>
      <w:r w:rsidR="00D73CD2">
        <w:t xml:space="preserve">пальных программ муниципального </w:t>
      </w:r>
      <w:r w:rsidRPr="00251AF7">
        <w:t>образования городской округ город Пыть-Ях (далее</w:t>
      </w:r>
      <w:r w:rsidR="003802EB" w:rsidRPr="00251AF7">
        <w:t xml:space="preserve"> </w:t>
      </w:r>
      <w:r w:rsidRPr="00251AF7">
        <w:t>- Порядок)</w:t>
      </w:r>
    </w:p>
    <w:p w:rsidR="00EA4D18" w:rsidRPr="00251AF7" w:rsidRDefault="00EA4D18" w:rsidP="00875E68">
      <w:pPr>
        <w:spacing w:line="360" w:lineRule="auto"/>
        <w:jc w:val="center"/>
        <w:outlineLvl w:val="1"/>
        <w:rPr>
          <w:rFonts w:cs="Arial"/>
          <w:bCs/>
          <w:iCs/>
          <w:szCs w:val="28"/>
        </w:rPr>
      </w:pPr>
    </w:p>
    <w:p w:rsidR="00EA4D18" w:rsidRPr="00251AF7" w:rsidRDefault="00EA4D18" w:rsidP="00D73CD2">
      <w:pPr>
        <w:pStyle w:val="2"/>
      </w:pPr>
      <w:r w:rsidRPr="00251AF7">
        <w:t>I.</w:t>
      </w:r>
      <w:r w:rsidR="00251AF7" w:rsidRPr="00251AF7">
        <w:t xml:space="preserve"> </w:t>
      </w:r>
      <w:r w:rsidRPr="00251AF7">
        <w:t>Общие положения</w:t>
      </w:r>
    </w:p>
    <w:p w:rsidR="00EA4D18" w:rsidRPr="00251AF7" w:rsidRDefault="00EA4D18" w:rsidP="00EA4D18">
      <w:pPr>
        <w:rPr>
          <w:rFonts w:cs="Arial"/>
          <w:szCs w:val="28"/>
        </w:rPr>
      </w:pPr>
    </w:p>
    <w:p w:rsidR="00251AF7" w:rsidRPr="00251AF7" w:rsidRDefault="00FF1CB4" w:rsidP="00D73CD2">
      <w:pPr>
        <w:spacing w:line="360" w:lineRule="auto"/>
        <w:ind w:firstLine="709"/>
        <w:rPr>
          <w:rFonts w:cs="Arial"/>
          <w:szCs w:val="28"/>
        </w:rPr>
      </w:pPr>
      <w:r w:rsidRPr="00251AF7">
        <w:rPr>
          <w:rFonts w:cs="Arial"/>
          <w:szCs w:val="28"/>
        </w:rPr>
        <w:t xml:space="preserve">1. </w:t>
      </w:r>
      <w:r w:rsidR="00EA4D18" w:rsidRPr="00251AF7">
        <w:rPr>
          <w:rFonts w:cs="Arial"/>
          <w:szCs w:val="28"/>
        </w:rPr>
        <w:t>Настоящий порядок разработан в соответствии со статьей 17</w:t>
      </w:r>
      <w:r w:rsidRPr="00251AF7">
        <w:rPr>
          <w:rFonts w:cs="Arial"/>
          <w:szCs w:val="28"/>
        </w:rPr>
        <w:t xml:space="preserve">9 </w:t>
      </w:r>
      <w:hyperlink r:id="rId18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="00EA4D18" w:rsidRPr="00D73CD2">
          <w:rPr>
            <w:rStyle w:val="afd"/>
            <w:rFonts w:cs="Arial"/>
            <w:szCs w:val="28"/>
          </w:rPr>
          <w:t>Бюджетного кодекса</w:t>
        </w:r>
      </w:hyperlink>
      <w:r w:rsidR="00EA4D18" w:rsidRPr="00251AF7">
        <w:rPr>
          <w:rFonts w:cs="Arial"/>
          <w:szCs w:val="28"/>
        </w:rPr>
        <w:t xml:space="preserve"> Российской Федерации, </w:t>
      </w:r>
      <w:r w:rsidR="00EA4D18" w:rsidRPr="00251AF7">
        <w:rPr>
          <w:rFonts w:cs="Arial"/>
          <w:bCs/>
          <w:szCs w:val="28"/>
        </w:rPr>
        <w:t xml:space="preserve">постановлением администрации города </w:t>
      </w:r>
      <w:hyperlink r:id="rId19" w:tooltip="постановление от 30.08.2018 0:00:00 №259-па Администрация г. Пыть-Ях&#10;&#10;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" w:history="1">
        <w:r w:rsidR="00EA4D18" w:rsidRPr="00D73CD2">
          <w:rPr>
            <w:rStyle w:val="afd"/>
            <w:rFonts w:cs="Arial"/>
            <w:bCs/>
          </w:rPr>
          <w:t>от 30.08.2018</w:t>
        </w:r>
        <w:r w:rsidR="00251AF7" w:rsidRPr="00D73CD2">
          <w:rPr>
            <w:rStyle w:val="afd"/>
            <w:rFonts w:cs="Arial"/>
            <w:bCs/>
          </w:rPr>
          <w:t xml:space="preserve"> № </w:t>
        </w:r>
        <w:r w:rsidR="00EA4D18" w:rsidRPr="00D73CD2">
          <w:rPr>
            <w:rStyle w:val="afd"/>
            <w:rFonts w:cs="Arial"/>
            <w:bCs/>
          </w:rPr>
          <w:t>259-па</w:t>
        </w:r>
      </w:hyperlink>
      <w:r w:rsidR="00EA4D18" w:rsidRPr="00251AF7">
        <w:rPr>
          <w:rFonts w:cs="Arial"/>
          <w:bCs/>
          <w:szCs w:val="28"/>
        </w:rPr>
        <w:t xml:space="preserve"> </w:t>
      </w:r>
      <w:r w:rsidR="00251AF7" w:rsidRPr="00251AF7">
        <w:rPr>
          <w:rFonts w:cs="Arial"/>
          <w:bCs/>
          <w:szCs w:val="28"/>
        </w:rPr>
        <w:t>«</w:t>
      </w:r>
      <w:r w:rsidR="00EA4D18" w:rsidRPr="00251AF7">
        <w:rPr>
          <w:rFonts w:cs="Arial"/>
          <w:bCs/>
          <w:szCs w:val="28"/>
        </w:rPr>
        <w:t>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</w:t>
      </w:r>
      <w:r w:rsidR="00251AF7" w:rsidRPr="00251AF7">
        <w:rPr>
          <w:rFonts w:cs="Arial"/>
          <w:bCs/>
          <w:szCs w:val="28"/>
        </w:rPr>
        <w:t>»</w:t>
      </w:r>
      <w:r w:rsidR="00EA4D18" w:rsidRPr="00251AF7">
        <w:rPr>
          <w:rFonts w:cs="Arial"/>
          <w:szCs w:val="28"/>
        </w:rPr>
        <w:t>, и определяет порядок проведения ежегодной оценки эффективности муниципальных программ муниципального образования городской округ город Пыть-Ях, критерии такой оценки.</w:t>
      </w:r>
    </w:p>
    <w:p w:rsidR="00EA4D18" w:rsidRPr="00251AF7" w:rsidRDefault="00EA4D18" w:rsidP="00D73CD2">
      <w:pPr>
        <w:tabs>
          <w:tab w:val="left" w:pos="0"/>
          <w:tab w:val="left" w:pos="720"/>
        </w:tabs>
        <w:spacing w:line="360" w:lineRule="auto"/>
        <w:ind w:firstLine="709"/>
        <w:rPr>
          <w:rFonts w:cs="Arial"/>
          <w:szCs w:val="28"/>
        </w:rPr>
      </w:pPr>
      <w:r w:rsidRPr="00251AF7">
        <w:rPr>
          <w:rFonts w:cs="Arial"/>
          <w:szCs w:val="28"/>
        </w:rPr>
        <w:t xml:space="preserve">2. Оценка эффективности и результативности муниципальных программ проводится по итогам их реализации за отчетный финансовый год и в целом после завершения реализации муниципальных программ. </w:t>
      </w:r>
    </w:p>
    <w:p w:rsidR="00EA4D18" w:rsidRPr="00251AF7" w:rsidRDefault="00EA4D18" w:rsidP="00D73CD2">
      <w:pPr>
        <w:spacing w:line="360" w:lineRule="auto"/>
        <w:ind w:firstLine="709"/>
        <w:rPr>
          <w:rFonts w:cs="Arial"/>
          <w:szCs w:val="28"/>
        </w:rPr>
      </w:pPr>
      <w:r w:rsidRPr="00251AF7">
        <w:rPr>
          <w:rFonts w:cs="Arial"/>
          <w:szCs w:val="28"/>
        </w:rPr>
        <w:t>3. Оценка эффективности муниципальных</w:t>
      </w:r>
      <w:r w:rsidR="00FF1CB4" w:rsidRPr="00251AF7">
        <w:rPr>
          <w:rFonts w:cs="Arial"/>
          <w:szCs w:val="28"/>
        </w:rPr>
        <w:t xml:space="preserve"> </w:t>
      </w:r>
      <w:r w:rsidRPr="00251AF7">
        <w:rPr>
          <w:rFonts w:cs="Arial"/>
          <w:szCs w:val="28"/>
        </w:rPr>
        <w:t>программ осуществляется ответственным исполнителем с учетом специфики программ и представляется по установленной форме в управление по экономике администрации города.</w:t>
      </w:r>
    </w:p>
    <w:p w:rsidR="00EA4D18" w:rsidRPr="00251AF7" w:rsidRDefault="00EA4D18" w:rsidP="00D73CD2">
      <w:pPr>
        <w:spacing w:line="360" w:lineRule="auto"/>
        <w:ind w:firstLine="709"/>
        <w:rPr>
          <w:rFonts w:cs="Arial"/>
          <w:szCs w:val="28"/>
        </w:rPr>
      </w:pPr>
      <w:r w:rsidRPr="00251AF7">
        <w:rPr>
          <w:rFonts w:cs="Arial"/>
          <w:szCs w:val="28"/>
        </w:rPr>
        <w:t>4. Оценка эффективности муниципальных программ является составной частью ежегодной итоговой информации о реализации программ и эффективности использования финансовых средств. Ответственный исполнитель муниципальных программ готовит итоговую информацию о реализации программ и эффективности использования финансовых средств, в которой отражаются качественные и количественные результаты выполнения муниципальных программ (подпрограмм программы), приводится анализ достигнутых результатов, их соответствия плановым показателям, результаты соотношения достигнутых показателей к фактическим объемам расходов.</w:t>
      </w:r>
    </w:p>
    <w:p w:rsidR="00EA4D18" w:rsidRPr="00251AF7" w:rsidRDefault="00EA4D18" w:rsidP="00D73CD2">
      <w:pPr>
        <w:spacing w:line="360" w:lineRule="auto"/>
        <w:ind w:firstLine="709"/>
        <w:rPr>
          <w:rFonts w:cs="Arial"/>
          <w:szCs w:val="28"/>
        </w:rPr>
      </w:pPr>
      <w:r w:rsidRPr="00251AF7">
        <w:rPr>
          <w:rFonts w:cs="Arial"/>
          <w:szCs w:val="28"/>
        </w:rPr>
        <w:t>5. Пакет документов по оценке эффективности и результативности муниципальных программ должен содержать:</w:t>
      </w:r>
    </w:p>
    <w:p w:rsidR="00EA4D18" w:rsidRPr="00251AF7" w:rsidRDefault="00EA4D18" w:rsidP="00D73CD2">
      <w:pPr>
        <w:spacing w:line="360" w:lineRule="auto"/>
        <w:ind w:firstLine="709"/>
        <w:rPr>
          <w:rFonts w:cs="Arial"/>
          <w:szCs w:val="28"/>
        </w:rPr>
      </w:pPr>
      <w:r w:rsidRPr="00251AF7">
        <w:rPr>
          <w:rFonts w:cs="Arial"/>
          <w:szCs w:val="28"/>
        </w:rPr>
        <w:t>- пояснительную записку (приложение 1 к настоящему порядку);</w:t>
      </w:r>
    </w:p>
    <w:p w:rsidR="00EA4D18" w:rsidRPr="00251AF7" w:rsidRDefault="00EA4D18" w:rsidP="00D73CD2">
      <w:pPr>
        <w:spacing w:line="360" w:lineRule="auto"/>
        <w:ind w:firstLine="709"/>
        <w:rPr>
          <w:rFonts w:cs="Arial"/>
          <w:szCs w:val="28"/>
        </w:rPr>
      </w:pPr>
      <w:r w:rsidRPr="00251AF7">
        <w:rPr>
          <w:rFonts w:cs="Arial"/>
          <w:szCs w:val="28"/>
        </w:rPr>
        <w:lastRenderedPageBreak/>
        <w:t>- оценку эффективности и результативности муниципальных программ (приложение 2 к настоящему порядку).</w:t>
      </w:r>
    </w:p>
    <w:p w:rsidR="00EA4D18" w:rsidRPr="00251AF7" w:rsidRDefault="00EA4D18" w:rsidP="00D73CD2">
      <w:pPr>
        <w:spacing w:line="360" w:lineRule="auto"/>
        <w:ind w:firstLine="709"/>
        <w:rPr>
          <w:rFonts w:cs="Arial"/>
          <w:szCs w:val="28"/>
        </w:rPr>
      </w:pPr>
      <w:r w:rsidRPr="00251AF7">
        <w:rPr>
          <w:rFonts w:cs="Arial"/>
          <w:szCs w:val="28"/>
        </w:rPr>
        <w:t>6. Документы, перечисленные в пункте 5 настоящего Порядка, ответственный исполнитель муниципальных</w:t>
      </w:r>
      <w:r w:rsidR="00970DDE" w:rsidRPr="00251AF7">
        <w:rPr>
          <w:rFonts w:cs="Arial"/>
          <w:szCs w:val="28"/>
        </w:rPr>
        <w:t xml:space="preserve"> </w:t>
      </w:r>
      <w:r w:rsidRPr="00251AF7">
        <w:rPr>
          <w:rFonts w:cs="Arial"/>
          <w:szCs w:val="28"/>
        </w:rPr>
        <w:t>программ направляет в управление по экономике администрации города для подготовки сводной информации об эффективности и результативности муниципальных программ.</w:t>
      </w:r>
    </w:p>
    <w:p w:rsidR="00EA4D18" w:rsidRPr="00251AF7" w:rsidRDefault="00EA4D18" w:rsidP="00D73CD2">
      <w:pPr>
        <w:spacing w:line="360" w:lineRule="auto"/>
        <w:ind w:firstLine="709"/>
        <w:rPr>
          <w:rFonts w:cs="Arial"/>
          <w:szCs w:val="28"/>
        </w:rPr>
      </w:pPr>
    </w:p>
    <w:p w:rsidR="00EA4D18" w:rsidRPr="00251AF7" w:rsidRDefault="00EA4D18" w:rsidP="00D73CD2">
      <w:pPr>
        <w:pStyle w:val="2"/>
      </w:pPr>
      <w:r w:rsidRPr="00251AF7">
        <w:t xml:space="preserve">II. Система критериев, применяемая </w:t>
      </w:r>
      <w:r w:rsidR="00D73CD2">
        <w:t xml:space="preserve">для оценки </w:t>
      </w:r>
      <w:r w:rsidRPr="00251AF7">
        <w:t>эффективности муниципальных программ</w:t>
      </w:r>
    </w:p>
    <w:p w:rsidR="00857B18" w:rsidRPr="00251AF7" w:rsidRDefault="00857B18" w:rsidP="00EA4D18">
      <w:pPr>
        <w:jc w:val="center"/>
        <w:outlineLvl w:val="1"/>
        <w:rPr>
          <w:rFonts w:cs="Arial"/>
          <w:bCs/>
          <w:iCs/>
          <w:szCs w:val="28"/>
        </w:rPr>
      </w:pPr>
    </w:p>
    <w:p w:rsidR="00EA4D18" w:rsidRPr="00251AF7" w:rsidRDefault="00EA4D18" w:rsidP="00857B18">
      <w:pPr>
        <w:spacing w:line="360" w:lineRule="auto"/>
        <w:ind w:firstLine="709"/>
        <w:rPr>
          <w:rFonts w:cs="Arial"/>
          <w:szCs w:val="28"/>
        </w:rPr>
      </w:pPr>
      <w:r w:rsidRPr="00251AF7">
        <w:rPr>
          <w:rFonts w:cs="Arial"/>
          <w:szCs w:val="28"/>
        </w:rPr>
        <w:t>7. Система критериев, применяемая для оце</w:t>
      </w:r>
      <w:r w:rsidR="00284561" w:rsidRPr="00251AF7">
        <w:rPr>
          <w:rFonts w:cs="Arial"/>
          <w:szCs w:val="28"/>
        </w:rPr>
        <w:t xml:space="preserve">нки эффективности муниципальных </w:t>
      </w:r>
      <w:r w:rsidRPr="00251AF7">
        <w:rPr>
          <w:rFonts w:cs="Arial"/>
          <w:szCs w:val="28"/>
        </w:rPr>
        <w:t xml:space="preserve">программ, основана на требованиях, определенных постановлением администрации города </w:t>
      </w:r>
      <w:hyperlink r:id="rId20" w:tooltip="постановление от 30.08.2018 0:00:00 №259-па Администрация г. Пыть-Ях&#10;&#10;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" w:history="1">
        <w:r w:rsidR="00284561" w:rsidRPr="00D73CD2">
          <w:rPr>
            <w:rStyle w:val="afd"/>
            <w:rFonts w:cs="Arial"/>
            <w:bCs/>
          </w:rPr>
          <w:t>от 30.08.2018</w:t>
        </w:r>
        <w:r w:rsidR="00251AF7" w:rsidRPr="00D73CD2">
          <w:rPr>
            <w:rStyle w:val="afd"/>
            <w:rFonts w:cs="Arial"/>
            <w:bCs/>
          </w:rPr>
          <w:t xml:space="preserve"> № </w:t>
        </w:r>
        <w:r w:rsidR="00284561" w:rsidRPr="00D73CD2">
          <w:rPr>
            <w:rStyle w:val="afd"/>
            <w:rFonts w:cs="Arial"/>
            <w:bCs/>
          </w:rPr>
          <w:t>259-па</w:t>
        </w:r>
      </w:hyperlink>
      <w:r w:rsidR="00284561" w:rsidRPr="00251AF7">
        <w:rPr>
          <w:rFonts w:cs="Arial"/>
          <w:bCs/>
          <w:szCs w:val="28"/>
        </w:rPr>
        <w:t xml:space="preserve"> </w:t>
      </w:r>
      <w:r w:rsidR="00251AF7" w:rsidRPr="00251AF7">
        <w:rPr>
          <w:rFonts w:cs="Arial"/>
          <w:bCs/>
          <w:szCs w:val="28"/>
        </w:rPr>
        <w:t>«</w:t>
      </w:r>
      <w:r w:rsidR="00284561" w:rsidRPr="00251AF7">
        <w:rPr>
          <w:rFonts w:cs="Arial"/>
          <w:bCs/>
          <w:szCs w:val="28"/>
        </w:rPr>
        <w:t>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</w:t>
      </w:r>
      <w:r w:rsidR="00251AF7" w:rsidRPr="00251AF7">
        <w:rPr>
          <w:rFonts w:cs="Arial"/>
          <w:bCs/>
          <w:szCs w:val="28"/>
        </w:rPr>
        <w:t>»</w:t>
      </w:r>
      <w:r w:rsidR="00284561" w:rsidRPr="00251AF7">
        <w:rPr>
          <w:rFonts w:cs="Arial"/>
          <w:bCs/>
          <w:szCs w:val="28"/>
        </w:rPr>
        <w:t xml:space="preserve"> </w:t>
      </w:r>
      <w:r w:rsidRPr="00251AF7">
        <w:rPr>
          <w:rFonts w:cs="Arial"/>
          <w:szCs w:val="28"/>
        </w:rPr>
        <w:t>и включает в себя следующие критерии:</w:t>
      </w:r>
    </w:p>
    <w:p w:rsidR="00EA4D18" w:rsidRPr="00251AF7" w:rsidRDefault="00EA4D18" w:rsidP="008C57D3">
      <w:pPr>
        <w:spacing w:line="360" w:lineRule="auto"/>
        <w:ind w:firstLine="708"/>
        <w:rPr>
          <w:rFonts w:cs="Arial"/>
          <w:szCs w:val="28"/>
        </w:rPr>
      </w:pPr>
      <w:r w:rsidRPr="00251AF7">
        <w:rPr>
          <w:rFonts w:cs="Arial"/>
          <w:szCs w:val="28"/>
        </w:rPr>
        <w:t xml:space="preserve">7.1. Уровень исполнения финансирования мероприятия (комплекса мероприятий), Фi; </w:t>
      </w:r>
    </w:p>
    <w:p w:rsidR="00EA4D18" w:rsidRPr="00251AF7" w:rsidRDefault="00EA4D18" w:rsidP="008C57D3">
      <w:pPr>
        <w:spacing w:line="360" w:lineRule="auto"/>
        <w:ind w:firstLine="708"/>
        <w:rPr>
          <w:rFonts w:cs="Arial"/>
          <w:szCs w:val="28"/>
        </w:rPr>
      </w:pPr>
      <w:r w:rsidRPr="00251AF7">
        <w:rPr>
          <w:rFonts w:cs="Arial"/>
          <w:szCs w:val="28"/>
        </w:rPr>
        <w:t>7.2. Уровень достижения показателя по мероприятию (комплексу мероприятий), Пi;</w:t>
      </w:r>
    </w:p>
    <w:p w:rsidR="00EA4D18" w:rsidRPr="00251AF7" w:rsidRDefault="00EA4D18" w:rsidP="008C57D3">
      <w:pPr>
        <w:spacing w:line="360" w:lineRule="auto"/>
        <w:ind w:firstLine="708"/>
        <w:rPr>
          <w:rFonts w:cs="Arial"/>
          <w:szCs w:val="28"/>
        </w:rPr>
      </w:pPr>
      <w:r w:rsidRPr="00251AF7">
        <w:rPr>
          <w:rFonts w:cs="Arial"/>
          <w:szCs w:val="28"/>
        </w:rPr>
        <w:t>7.3. Результативность расходования средств, Рi;</w:t>
      </w:r>
    </w:p>
    <w:p w:rsidR="00EA4D18" w:rsidRPr="00251AF7" w:rsidRDefault="00EA4D18" w:rsidP="00EA4D18">
      <w:pPr>
        <w:spacing w:line="360" w:lineRule="auto"/>
        <w:ind w:firstLine="708"/>
        <w:rPr>
          <w:rFonts w:cs="Arial"/>
          <w:szCs w:val="28"/>
        </w:rPr>
      </w:pPr>
      <w:r w:rsidRPr="00251AF7">
        <w:rPr>
          <w:rFonts w:cs="Arial"/>
          <w:szCs w:val="28"/>
        </w:rPr>
        <w:t>7.4. Эффективность муниципальной программы за отчетный период, Эj;</w:t>
      </w:r>
    </w:p>
    <w:p w:rsidR="00EA4D18" w:rsidRPr="00251AF7" w:rsidRDefault="00EA4D18" w:rsidP="00EA66A8">
      <w:pPr>
        <w:spacing w:line="360" w:lineRule="auto"/>
        <w:ind w:firstLine="708"/>
        <w:rPr>
          <w:rFonts w:cs="Arial"/>
          <w:szCs w:val="28"/>
        </w:rPr>
      </w:pPr>
      <w:r w:rsidRPr="00251AF7">
        <w:rPr>
          <w:rFonts w:cs="Arial"/>
          <w:szCs w:val="28"/>
        </w:rPr>
        <w:t xml:space="preserve">7.5. Эффективность муниципальной программы за весь период </w:t>
      </w:r>
      <w:r w:rsidR="00EA66A8" w:rsidRPr="00251AF7">
        <w:rPr>
          <w:rFonts w:cs="Arial"/>
          <w:szCs w:val="28"/>
        </w:rPr>
        <w:t>р</w:t>
      </w:r>
      <w:r w:rsidRPr="00251AF7">
        <w:rPr>
          <w:rFonts w:cs="Arial"/>
          <w:szCs w:val="28"/>
        </w:rPr>
        <w:t>еализации, Эобщ.</w:t>
      </w:r>
    </w:p>
    <w:p w:rsidR="00EA4D18" w:rsidRPr="00251AF7" w:rsidRDefault="00EA4D18" w:rsidP="006E13F4">
      <w:pPr>
        <w:pStyle w:val="2"/>
      </w:pPr>
      <w:r w:rsidRPr="00251AF7">
        <w:rPr>
          <w:lang w:val="en-US"/>
        </w:rPr>
        <w:t>III</w:t>
      </w:r>
      <w:r w:rsidRPr="00251AF7">
        <w:t xml:space="preserve">. Механизм оценки эффективности и </w:t>
      </w:r>
      <w:r w:rsidR="00344677" w:rsidRPr="00251AF7">
        <w:t>р</w:t>
      </w:r>
      <w:r w:rsidRPr="00251AF7">
        <w:t>езультативности</w:t>
      </w:r>
      <w:r w:rsidR="00344677" w:rsidRPr="00251AF7">
        <w:t xml:space="preserve"> </w:t>
      </w:r>
      <w:r w:rsidRPr="00251AF7">
        <w:t>муниципальных программ</w:t>
      </w:r>
    </w:p>
    <w:p w:rsidR="00251AF7" w:rsidRPr="00251AF7" w:rsidRDefault="00251AF7" w:rsidP="00857E90">
      <w:pPr>
        <w:spacing w:line="360" w:lineRule="auto"/>
        <w:jc w:val="center"/>
        <w:outlineLvl w:val="1"/>
        <w:rPr>
          <w:rFonts w:cs="Arial"/>
          <w:bCs/>
          <w:iCs/>
          <w:szCs w:val="28"/>
        </w:rPr>
      </w:pPr>
    </w:p>
    <w:p w:rsidR="00EA4D18" w:rsidRPr="00251AF7" w:rsidRDefault="00EA4D18" w:rsidP="006E13F4">
      <w:pPr>
        <w:tabs>
          <w:tab w:val="left" w:pos="709"/>
        </w:tabs>
        <w:spacing w:line="360" w:lineRule="auto"/>
        <w:ind w:firstLine="709"/>
        <w:rPr>
          <w:rFonts w:cs="Arial"/>
          <w:szCs w:val="28"/>
        </w:rPr>
      </w:pPr>
      <w:r w:rsidRPr="00251AF7">
        <w:rPr>
          <w:rFonts w:cs="Arial"/>
          <w:szCs w:val="28"/>
        </w:rPr>
        <w:t>8. Оценка эффективности муниципальной программы основана на оценке уровня достижения показателя результативности каждого программного мероприятия, с учетом фактически выделенного объема ассигнования.</w:t>
      </w:r>
    </w:p>
    <w:p w:rsidR="00C964AC" w:rsidRPr="00C964AC" w:rsidRDefault="00C964AC" w:rsidP="00C964AC">
      <w:pPr>
        <w:spacing w:line="360" w:lineRule="auto"/>
        <w:ind w:firstLine="680"/>
      </w:pPr>
      <w:r w:rsidRPr="00C964AC">
        <w:rPr>
          <w:rFonts w:cs="Arial"/>
        </w:rPr>
        <w:t>8.1.</w:t>
      </w:r>
      <w:r w:rsidRPr="00C964AC">
        <w:t xml:space="preserve"> Уровень исполнения финансирования, Фi:</w:t>
      </w:r>
    </w:p>
    <w:p w:rsidR="00C964AC" w:rsidRPr="00C964AC" w:rsidRDefault="00C964AC" w:rsidP="00C964AC">
      <w:pPr>
        <w:tabs>
          <w:tab w:val="left" w:pos="709"/>
        </w:tabs>
        <w:spacing w:line="360" w:lineRule="auto"/>
      </w:pPr>
      <w:r w:rsidRPr="00C964AC">
        <w:t>Каждая муниципальная программа содержит финансовую составляющую и характеризуется уровнем исполнения финансирования.</w:t>
      </w:r>
    </w:p>
    <w:p w:rsidR="00C964AC" w:rsidRPr="00C964AC" w:rsidRDefault="00C964AC" w:rsidP="00C964AC">
      <w:pPr>
        <w:spacing w:line="360" w:lineRule="auto"/>
      </w:pPr>
      <w:r w:rsidRPr="00C964AC">
        <w:t>Уровень исполнения финансирования Фi определяется:</w:t>
      </w:r>
    </w:p>
    <w:p w:rsidR="00C964AC" w:rsidRPr="00C964AC" w:rsidRDefault="00C964AC" w:rsidP="00C964AC">
      <w:pPr>
        <w:ind w:left="680"/>
      </w:pPr>
      <w:r w:rsidRPr="00C964AC">
        <w:object w:dxaOrig="15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39.75pt" o:ole="">
            <v:imagedata r:id="rId21" o:title=""/>
          </v:shape>
          <o:OLEObject Type="Embed" ProgID="Equation.3" ShapeID="_x0000_i1025" DrawAspect="Content" ObjectID="_1660122489" r:id="rId22"/>
        </w:object>
      </w:r>
      <w:r w:rsidRPr="00C964AC">
        <w:t>, где</w:t>
      </w:r>
    </w:p>
    <w:p w:rsidR="00C964AC" w:rsidRPr="00C964AC" w:rsidRDefault="00C964AC" w:rsidP="00C964AC">
      <w:pPr>
        <w:ind w:left="680"/>
      </w:pPr>
    </w:p>
    <w:p w:rsidR="00C964AC" w:rsidRPr="00C964AC" w:rsidRDefault="00C964AC" w:rsidP="00C964AC">
      <w:pPr>
        <w:spacing w:line="360" w:lineRule="auto"/>
      </w:pPr>
      <w:r w:rsidRPr="00C964AC">
        <w:t>Фi</w:t>
      </w:r>
      <w:r w:rsidRPr="00C964AC">
        <w:rPr>
          <w:i/>
        </w:rPr>
        <w:t>факт</w:t>
      </w:r>
      <w:r w:rsidRPr="00C964AC">
        <w:t xml:space="preserve"> - фактический уровень исполнения запланированного объема финансирования на выполнение мероприятия i;</w:t>
      </w:r>
    </w:p>
    <w:p w:rsidR="00C964AC" w:rsidRPr="00C964AC" w:rsidRDefault="00C964AC" w:rsidP="00C964AC">
      <w:pPr>
        <w:spacing w:line="360" w:lineRule="auto"/>
      </w:pPr>
      <w:r w:rsidRPr="00C964AC">
        <w:t>Фi</w:t>
      </w:r>
      <w:r w:rsidRPr="00C964AC">
        <w:rPr>
          <w:i/>
        </w:rPr>
        <w:t xml:space="preserve">план </w:t>
      </w:r>
      <w:r w:rsidRPr="00C964AC">
        <w:t>- запланированный объем финансирования на выполнение мероприятия i.</w:t>
      </w:r>
    </w:p>
    <w:p w:rsidR="00C964AC" w:rsidRPr="00C964AC" w:rsidRDefault="00C964AC" w:rsidP="00C964AC">
      <w:pPr>
        <w:adjustRightInd w:val="0"/>
        <w:spacing w:line="360" w:lineRule="auto"/>
        <w:ind w:firstLine="680"/>
      </w:pPr>
      <w:r w:rsidRPr="00C964AC">
        <w:t>Для комплекса мероприятий, выполнение которых характеризуется одним показателем результативности и определены объемы финансирования для каждого мероприятия из указанного комплекса, в расчете Фi используется средняя арифметическая уровня исполнения финансирования по мероприятиям комплекса».</w:t>
      </w:r>
    </w:p>
    <w:p w:rsidR="00C964AC" w:rsidRPr="00251AF7" w:rsidRDefault="00C964AC" w:rsidP="00C964AC">
      <w:pPr>
        <w:spacing w:line="360" w:lineRule="auto"/>
        <w:ind w:firstLine="0"/>
        <w:rPr>
          <w:rFonts w:cs="Arial"/>
          <w:szCs w:val="28"/>
        </w:rPr>
      </w:pPr>
      <w:r>
        <w:rPr>
          <w:rFonts w:cs="Arial"/>
          <w:szCs w:val="28"/>
        </w:rPr>
        <w:t>(Пункт 8.1.</w:t>
      </w:r>
      <w:r w:rsidRPr="00C964AC">
        <w:rPr>
          <w:rFonts w:cs="Arial"/>
          <w:szCs w:val="28"/>
        </w:rPr>
        <w:t xml:space="preserve"> приложения к постан</w:t>
      </w:r>
      <w:r>
        <w:rPr>
          <w:rFonts w:cs="Arial"/>
          <w:szCs w:val="28"/>
        </w:rPr>
        <w:t>овлению изложен в новой</w:t>
      </w:r>
      <w:r w:rsidRPr="00C964AC">
        <w:rPr>
          <w:rFonts w:cs="Arial"/>
          <w:szCs w:val="28"/>
        </w:rPr>
        <w:t xml:space="preserve"> редакции</w:t>
      </w:r>
      <w:r>
        <w:rPr>
          <w:rFonts w:cs="Arial"/>
          <w:szCs w:val="28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23" w:tooltip="постановление от 30.04.2020 0:00:00 №165-па Администрация г. Пыть-Ях&#10;&#10;О внесении изменений в постановление администрации города от 05.08.2019 № 306-па " w:history="1">
        <w:r>
          <w:rPr>
            <w:rStyle w:val="afd"/>
          </w:rPr>
          <w:t>от 30.04.2020 № 165-па</w:t>
        </w:r>
      </w:hyperlink>
      <w:r>
        <w:rPr>
          <w:rFonts w:cs="Arial"/>
        </w:rPr>
        <w:t>)</w:t>
      </w:r>
    </w:p>
    <w:p w:rsidR="00EA4D18" w:rsidRPr="00251AF7" w:rsidRDefault="00EA4D18" w:rsidP="00732DF9">
      <w:pPr>
        <w:spacing w:line="360" w:lineRule="auto"/>
        <w:ind w:firstLine="708"/>
        <w:rPr>
          <w:rFonts w:cs="Arial"/>
          <w:szCs w:val="28"/>
        </w:rPr>
      </w:pPr>
      <w:r w:rsidRPr="00251AF7">
        <w:rPr>
          <w:rFonts w:cs="Arial"/>
          <w:szCs w:val="28"/>
        </w:rPr>
        <w:t>8.2.</w:t>
      </w:r>
      <w:r w:rsidR="00703950" w:rsidRPr="00251AF7">
        <w:rPr>
          <w:rFonts w:cs="Arial"/>
          <w:szCs w:val="28"/>
        </w:rPr>
        <w:t xml:space="preserve"> </w:t>
      </w:r>
      <w:r w:rsidRPr="00251AF7">
        <w:rPr>
          <w:rFonts w:cs="Arial"/>
          <w:szCs w:val="28"/>
        </w:rPr>
        <w:t>Уровень достижения показателя:</w:t>
      </w:r>
    </w:p>
    <w:p w:rsidR="00EA4D18" w:rsidRPr="00251AF7" w:rsidRDefault="00EA4D18" w:rsidP="00732DF9">
      <w:pPr>
        <w:spacing w:line="360" w:lineRule="auto"/>
        <w:ind w:firstLine="708"/>
        <w:rPr>
          <w:rFonts w:cs="Arial"/>
          <w:szCs w:val="28"/>
        </w:rPr>
      </w:pPr>
      <w:r w:rsidRPr="00251AF7">
        <w:rPr>
          <w:rFonts w:cs="Arial"/>
          <w:szCs w:val="28"/>
        </w:rPr>
        <w:t>Оценка эффективности муниципальной программы проводится для каждого мероприятия (комплекса мероприятий), в отношении которых определен объем финансирования и соответствующий показатель результативности.</w:t>
      </w:r>
    </w:p>
    <w:p w:rsidR="00EA4D18" w:rsidRPr="00251AF7" w:rsidRDefault="00EA4D18" w:rsidP="00732DF9">
      <w:pPr>
        <w:spacing w:line="360" w:lineRule="auto"/>
        <w:ind w:firstLine="708"/>
        <w:rPr>
          <w:rFonts w:cs="Arial"/>
          <w:szCs w:val="28"/>
        </w:rPr>
      </w:pPr>
      <w:r w:rsidRPr="00251AF7">
        <w:rPr>
          <w:rFonts w:cs="Arial"/>
          <w:szCs w:val="28"/>
        </w:rPr>
        <w:t>Показатели по своему физическому смыслу подразделяются на:</w:t>
      </w:r>
    </w:p>
    <w:p w:rsidR="00EA4D18" w:rsidRPr="00251AF7" w:rsidRDefault="00EA4D18" w:rsidP="00732DF9">
      <w:pPr>
        <w:spacing w:line="360" w:lineRule="auto"/>
        <w:rPr>
          <w:rFonts w:cs="Arial"/>
          <w:szCs w:val="28"/>
        </w:rPr>
      </w:pPr>
      <w:r w:rsidRPr="00251AF7">
        <w:rPr>
          <w:rFonts w:cs="Arial"/>
          <w:szCs w:val="28"/>
        </w:rPr>
        <w:t>- прямые (положительный эффект достигается увеличением значения показателя);</w:t>
      </w:r>
    </w:p>
    <w:p w:rsidR="00EA4D18" w:rsidRPr="00251AF7" w:rsidRDefault="00EA4D18" w:rsidP="00732DF9">
      <w:pPr>
        <w:spacing w:line="360" w:lineRule="auto"/>
        <w:rPr>
          <w:rFonts w:cs="Arial"/>
          <w:szCs w:val="28"/>
        </w:rPr>
      </w:pPr>
      <w:r w:rsidRPr="00251AF7">
        <w:rPr>
          <w:rFonts w:cs="Arial"/>
          <w:szCs w:val="28"/>
        </w:rPr>
        <w:t>- обратные (положительный эффект достигается снижением значения показателя).</w:t>
      </w:r>
    </w:p>
    <w:p w:rsidR="00EA4D18" w:rsidRPr="00251AF7" w:rsidRDefault="00EA4D18" w:rsidP="00732DF9">
      <w:pPr>
        <w:spacing w:line="360" w:lineRule="auto"/>
        <w:ind w:firstLine="708"/>
        <w:rPr>
          <w:rFonts w:cs="Arial"/>
          <w:szCs w:val="28"/>
        </w:rPr>
      </w:pPr>
      <w:r w:rsidRPr="00251AF7">
        <w:rPr>
          <w:rFonts w:cs="Arial"/>
          <w:szCs w:val="28"/>
        </w:rPr>
        <w:t>Уровень достижения показателя по каждому мероприятию Пi определяется по формуле:</w:t>
      </w:r>
    </w:p>
    <w:p w:rsidR="00EA4D18" w:rsidRPr="00251AF7" w:rsidRDefault="00EA4D18" w:rsidP="00732DF9">
      <w:pPr>
        <w:spacing w:line="360" w:lineRule="auto"/>
        <w:rPr>
          <w:rFonts w:cs="Arial"/>
          <w:szCs w:val="28"/>
        </w:rPr>
      </w:pPr>
      <w:r w:rsidRPr="00251AF7">
        <w:rPr>
          <w:rFonts w:cs="Arial"/>
          <w:szCs w:val="28"/>
        </w:rPr>
        <w:t>а) для прямого показателя результативности:</w:t>
      </w:r>
    </w:p>
    <w:p w:rsidR="00EA4D18" w:rsidRPr="00251AF7" w:rsidRDefault="007D48F0" w:rsidP="00732DF9">
      <w:pPr>
        <w:spacing w:line="360" w:lineRule="auto"/>
        <w:rPr>
          <w:rFonts w:cs="Arial"/>
          <w:szCs w:val="28"/>
        </w:rPr>
      </w:pPr>
      <w:r>
        <w:rPr>
          <w:rFonts w:cs="Arial"/>
          <w:noProof/>
          <w:szCs w:val="28"/>
        </w:rPr>
        <w:drawing>
          <wp:inline distT="0" distB="0" distL="0" distR="0">
            <wp:extent cx="81915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18" w:rsidRPr="00251AF7">
        <w:rPr>
          <w:rFonts w:cs="Arial"/>
          <w:szCs w:val="28"/>
        </w:rPr>
        <w:t>*100%,</w:t>
      </w:r>
    </w:p>
    <w:p w:rsidR="00EA4D18" w:rsidRPr="00251AF7" w:rsidRDefault="00EA4D18" w:rsidP="00732DF9">
      <w:pPr>
        <w:spacing w:line="360" w:lineRule="auto"/>
        <w:rPr>
          <w:rFonts w:cs="Arial"/>
          <w:szCs w:val="28"/>
        </w:rPr>
      </w:pPr>
      <w:r w:rsidRPr="00251AF7">
        <w:rPr>
          <w:rFonts w:cs="Arial"/>
          <w:szCs w:val="28"/>
        </w:rPr>
        <w:t>б) для обратного показателя результативности:</w:t>
      </w:r>
    </w:p>
    <w:p w:rsidR="00EA4D18" w:rsidRPr="00251AF7" w:rsidRDefault="007D48F0" w:rsidP="00732DF9">
      <w:pPr>
        <w:spacing w:line="360" w:lineRule="auto"/>
        <w:rPr>
          <w:rFonts w:cs="Arial"/>
          <w:szCs w:val="28"/>
        </w:rPr>
      </w:pPr>
      <w:r>
        <w:rPr>
          <w:rFonts w:cs="Arial"/>
          <w:noProof/>
          <w:szCs w:val="28"/>
        </w:rPr>
        <w:drawing>
          <wp:inline distT="0" distB="0" distL="0" distR="0">
            <wp:extent cx="819150" cy="476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18" w:rsidRPr="00251AF7">
        <w:rPr>
          <w:rFonts w:cs="Arial"/>
          <w:szCs w:val="28"/>
        </w:rPr>
        <w:t>*100%, где</w:t>
      </w:r>
    </w:p>
    <w:p w:rsidR="00EA4D18" w:rsidRPr="00251AF7" w:rsidRDefault="00EA4D18" w:rsidP="00732DF9">
      <w:pPr>
        <w:spacing w:line="360" w:lineRule="auto"/>
        <w:rPr>
          <w:rFonts w:cs="Arial"/>
          <w:szCs w:val="28"/>
        </w:rPr>
      </w:pPr>
      <w:r w:rsidRPr="00251AF7">
        <w:rPr>
          <w:rFonts w:cs="Arial"/>
          <w:szCs w:val="28"/>
        </w:rPr>
        <w:t>Пi факт-фактическое значение показателя результативности, характеризующего выполнение мероприятия (комплекса мероприятий) i;</w:t>
      </w:r>
    </w:p>
    <w:p w:rsidR="00EA4D18" w:rsidRPr="00251AF7" w:rsidRDefault="00EA4D18" w:rsidP="00732DF9">
      <w:pPr>
        <w:spacing w:line="360" w:lineRule="auto"/>
        <w:rPr>
          <w:rFonts w:cs="Arial"/>
          <w:szCs w:val="28"/>
        </w:rPr>
      </w:pPr>
      <w:r w:rsidRPr="00251AF7">
        <w:rPr>
          <w:rFonts w:cs="Arial"/>
          <w:szCs w:val="28"/>
        </w:rPr>
        <w:t>Пi план-плановое (уточненное) значение показателя результативности, характеризующего выполнение мероприятия (комплекса мероприятий) i.</w:t>
      </w:r>
    </w:p>
    <w:p w:rsidR="00EA4D18" w:rsidRPr="00251AF7" w:rsidRDefault="00EA4D18" w:rsidP="00732DF9">
      <w:pPr>
        <w:spacing w:line="360" w:lineRule="auto"/>
        <w:ind w:firstLine="708"/>
        <w:rPr>
          <w:rFonts w:cs="Arial"/>
          <w:szCs w:val="28"/>
        </w:rPr>
      </w:pPr>
      <w:r w:rsidRPr="00251AF7">
        <w:rPr>
          <w:rFonts w:cs="Arial"/>
          <w:szCs w:val="28"/>
        </w:rPr>
        <w:t>Если мероприятие (комплекс мероприятий) характеризуется несколькими показателями результативности, в расчете Пi используется средняя арифметическая уровня достижения всех соответствующих показателей.</w:t>
      </w:r>
    </w:p>
    <w:p w:rsidR="00C964AC" w:rsidRPr="00C964AC" w:rsidRDefault="00C964AC" w:rsidP="00C964AC">
      <w:pPr>
        <w:spacing w:line="360" w:lineRule="auto"/>
        <w:ind w:firstLine="709"/>
        <w:rPr>
          <w:rFonts w:cs="Arial"/>
        </w:rPr>
      </w:pPr>
      <w:r>
        <w:rPr>
          <w:rFonts w:cs="Arial"/>
          <w:szCs w:val="28"/>
        </w:rPr>
        <w:lastRenderedPageBreak/>
        <w:t xml:space="preserve">8.3. </w:t>
      </w:r>
      <w:r w:rsidRPr="00C964AC">
        <w:rPr>
          <w:rFonts w:cs="Arial"/>
        </w:rPr>
        <w:t xml:space="preserve">Результативность расходования средств, </w:t>
      </w:r>
      <w:r w:rsidRPr="00C964AC">
        <w:rPr>
          <w:rFonts w:cs="Arial"/>
          <w:lang w:val="en-US"/>
        </w:rPr>
        <w:t>P</w:t>
      </w:r>
      <w:r w:rsidRPr="00C964AC">
        <w:rPr>
          <w:rFonts w:cs="Arial"/>
        </w:rPr>
        <w:t>i :</w:t>
      </w:r>
    </w:p>
    <w:p w:rsidR="00C964AC" w:rsidRPr="00C964AC" w:rsidRDefault="00C964AC" w:rsidP="00C964AC">
      <w:pPr>
        <w:spacing w:line="360" w:lineRule="auto"/>
        <w:ind w:firstLine="709"/>
        <w:rPr>
          <w:rFonts w:cs="Arial"/>
        </w:rPr>
      </w:pPr>
      <w:r w:rsidRPr="00C964AC">
        <w:rPr>
          <w:rFonts w:cs="Arial"/>
        </w:rPr>
        <w:t>Достижение определенных значений показателей должно характеризоваться количеством затраченных ресурсов. Результативность расходования бюджетных средств определяется по формуле:</w:t>
      </w:r>
    </w:p>
    <w:p w:rsidR="00C964AC" w:rsidRPr="00C964AC" w:rsidRDefault="00C964AC" w:rsidP="00C964AC">
      <w:pPr>
        <w:adjustRightInd w:val="0"/>
        <w:spacing w:line="360" w:lineRule="auto"/>
        <w:ind w:left="709" w:firstLine="0"/>
        <w:rPr>
          <w:rFonts w:cs="Arial"/>
          <w:bCs/>
        </w:rPr>
      </w:pPr>
      <w:r w:rsidRPr="00C964AC">
        <w:rPr>
          <w:rFonts w:cs="Arial"/>
        </w:rPr>
        <w:object w:dxaOrig="1540" w:dyaOrig="700">
          <v:shape id="_x0000_i1026" type="#_x0000_t75" style="width:90pt;height:40.5pt" o:ole="">
            <v:imagedata r:id="rId26" o:title=""/>
          </v:shape>
          <o:OLEObject Type="Embed" ProgID="Equation.3" ShapeID="_x0000_i1026" DrawAspect="Content" ObjectID="_1660122490" r:id="rId27"/>
        </w:object>
      </w:r>
      <w:r w:rsidRPr="00C964AC">
        <w:rPr>
          <w:rFonts w:cs="Arial"/>
        </w:rPr>
        <w:t>.</w:t>
      </w:r>
    </w:p>
    <w:p w:rsidR="00C964AC" w:rsidRPr="00C964AC" w:rsidRDefault="00C964AC" w:rsidP="00C964AC">
      <w:pPr>
        <w:spacing w:line="360" w:lineRule="auto"/>
        <w:ind w:firstLine="0"/>
        <w:rPr>
          <w:rFonts w:cs="Arial"/>
        </w:rPr>
      </w:pPr>
      <w:r>
        <w:rPr>
          <w:bCs/>
        </w:rPr>
        <w:t>(Пункт</w:t>
      </w:r>
      <w:r w:rsidRPr="00C964AC">
        <w:rPr>
          <w:bCs/>
        </w:rPr>
        <w:t xml:space="preserve"> 8.3. при</w:t>
      </w:r>
      <w:r>
        <w:rPr>
          <w:bCs/>
        </w:rPr>
        <w:t>ложения к постановлению изложен в новой</w:t>
      </w:r>
      <w:r w:rsidRPr="00C964AC">
        <w:rPr>
          <w:bCs/>
        </w:rPr>
        <w:t xml:space="preserve"> редакции</w:t>
      </w:r>
      <w:r>
        <w:rPr>
          <w:bCs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28" w:tooltip="постановление от 30.04.2020 0:00:00 №165-па Администрация г. Пыть-Ях&#10;&#10;О внесении изменений в постановление администрации города от 05.08.2019 № 306-па " w:history="1">
        <w:r>
          <w:rPr>
            <w:rStyle w:val="afd"/>
          </w:rPr>
          <w:t>от 30.04.2020 № 165-па</w:t>
        </w:r>
      </w:hyperlink>
      <w:r>
        <w:rPr>
          <w:rFonts w:cs="Arial"/>
        </w:rPr>
        <w:t>)</w:t>
      </w:r>
    </w:p>
    <w:p w:rsidR="00EA4D18" w:rsidRPr="00251AF7" w:rsidRDefault="00EA4D18" w:rsidP="00732DF9">
      <w:pPr>
        <w:spacing w:line="360" w:lineRule="auto"/>
        <w:ind w:firstLine="708"/>
        <w:rPr>
          <w:rFonts w:cs="Arial"/>
          <w:szCs w:val="28"/>
        </w:rPr>
      </w:pPr>
      <w:r w:rsidRPr="00251AF7">
        <w:rPr>
          <w:rFonts w:cs="Arial"/>
          <w:szCs w:val="28"/>
        </w:rPr>
        <w:t>8.4. Эффективность муниципальной программы за отчетный период:</w:t>
      </w:r>
    </w:p>
    <w:p w:rsidR="00EA4D18" w:rsidRPr="00251AF7" w:rsidRDefault="00EA4D18" w:rsidP="00732DF9">
      <w:pPr>
        <w:spacing w:line="360" w:lineRule="auto"/>
        <w:ind w:firstLine="709"/>
        <w:rPr>
          <w:rFonts w:cs="Arial"/>
          <w:szCs w:val="28"/>
        </w:rPr>
      </w:pPr>
      <w:r w:rsidRPr="00251AF7">
        <w:rPr>
          <w:rFonts w:cs="Arial"/>
          <w:szCs w:val="28"/>
        </w:rPr>
        <w:t>Расчет эффективности муниципальной программы в отчетном периоде Эj осуществляется посредством расчета средней арифметической от всех частных значений показателя Рi для каждого мероприятия (комплекса мероприятий).</w:t>
      </w:r>
    </w:p>
    <w:p w:rsidR="00251AF7" w:rsidRPr="00251AF7" w:rsidRDefault="007D48F0" w:rsidP="00732DF9">
      <w:pPr>
        <w:rPr>
          <w:rFonts w:cs="Arial"/>
          <w:szCs w:val="28"/>
        </w:rPr>
      </w:pPr>
      <w:r>
        <w:rPr>
          <w:rFonts w:cs="Arial"/>
          <w:noProof/>
          <w:szCs w:val="28"/>
        </w:rPr>
        <w:drawing>
          <wp:inline distT="0" distB="0" distL="0" distR="0">
            <wp:extent cx="990600" cy="561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18" w:rsidRPr="00251AF7">
        <w:rPr>
          <w:rFonts w:cs="Arial"/>
          <w:szCs w:val="28"/>
        </w:rPr>
        <w:t>, где</w:t>
      </w:r>
    </w:p>
    <w:p w:rsidR="00EA4D18" w:rsidRPr="00251AF7" w:rsidRDefault="00251AF7" w:rsidP="00732DF9">
      <w:pPr>
        <w:spacing w:line="360" w:lineRule="auto"/>
        <w:rPr>
          <w:rFonts w:cs="Arial"/>
          <w:szCs w:val="28"/>
        </w:rPr>
      </w:pPr>
      <w:r w:rsidRPr="00D478C7">
        <w:rPr>
          <w:rFonts w:cs="Arial"/>
          <w:szCs w:val="28"/>
        </w:rPr>
        <w:t xml:space="preserve">№ </w:t>
      </w:r>
      <w:r w:rsidR="00EA4D18" w:rsidRPr="00251AF7">
        <w:rPr>
          <w:rFonts w:cs="Arial"/>
          <w:szCs w:val="28"/>
        </w:rPr>
        <w:t>-количество мероприятий (комплекса мероприятий).</w:t>
      </w:r>
    </w:p>
    <w:p w:rsidR="00EA4D18" w:rsidRPr="00251AF7" w:rsidRDefault="00EA4D18" w:rsidP="00732DF9">
      <w:pPr>
        <w:spacing w:line="360" w:lineRule="auto"/>
        <w:ind w:firstLine="708"/>
        <w:rPr>
          <w:rFonts w:cs="Arial"/>
          <w:szCs w:val="28"/>
        </w:rPr>
      </w:pPr>
      <w:r w:rsidRPr="00251AF7">
        <w:rPr>
          <w:rFonts w:cs="Arial"/>
          <w:szCs w:val="28"/>
        </w:rPr>
        <w:t>8.5. Эффективность муниципальной программы за весь период реализации:</w:t>
      </w:r>
    </w:p>
    <w:p w:rsidR="00EA4D18" w:rsidRPr="00251AF7" w:rsidRDefault="00EA4D18" w:rsidP="00732DF9">
      <w:pPr>
        <w:spacing w:line="360" w:lineRule="auto"/>
        <w:ind w:firstLine="708"/>
        <w:rPr>
          <w:rFonts w:cs="Arial"/>
          <w:szCs w:val="28"/>
        </w:rPr>
      </w:pPr>
      <w:r w:rsidRPr="00251AF7">
        <w:rPr>
          <w:rFonts w:cs="Arial"/>
          <w:szCs w:val="28"/>
        </w:rPr>
        <w:t>Расчет эффективности муниципальной программы за весь период реализации (Эобщ) осуществляется посредством расчета средней арифметической от значений показателя Эj для каждого года реализации программы.</w:t>
      </w:r>
    </w:p>
    <w:p w:rsidR="00EA4D18" w:rsidRPr="00251AF7" w:rsidRDefault="007D48F0" w:rsidP="00732DF9">
      <w:pPr>
        <w:rPr>
          <w:rFonts w:cs="Arial"/>
          <w:szCs w:val="28"/>
        </w:rPr>
      </w:pPr>
      <w:r>
        <w:rPr>
          <w:rFonts w:cs="Arial"/>
          <w:noProof/>
          <w:szCs w:val="28"/>
        </w:rPr>
        <w:drawing>
          <wp:inline distT="0" distB="0" distL="0" distR="0">
            <wp:extent cx="1133475" cy="561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18" w:rsidRPr="00251AF7">
        <w:rPr>
          <w:rFonts w:cs="Arial"/>
          <w:szCs w:val="28"/>
        </w:rPr>
        <w:t>,</w:t>
      </w:r>
    </w:p>
    <w:p w:rsidR="00EA4D18" w:rsidRPr="00251AF7" w:rsidRDefault="00EA4D18" w:rsidP="00732DF9">
      <w:pPr>
        <w:rPr>
          <w:rFonts w:cs="Arial"/>
          <w:szCs w:val="28"/>
        </w:rPr>
      </w:pPr>
      <w:r w:rsidRPr="00251AF7">
        <w:rPr>
          <w:rFonts w:cs="Arial"/>
          <w:szCs w:val="28"/>
        </w:rPr>
        <w:t>где</w:t>
      </w:r>
    </w:p>
    <w:p w:rsidR="00EA4D18" w:rsidRPr="00251AF7" w:rsidRDefault="00EA4D18" w:rsidP="00732DF9">
      <w:pPr>
        <w:rPr>
          <w:rFonts w:cs="Arial"/>
          <w:szCs w:val="28"/>
        </w:rPr>
      </w:pPr>
      <w:r w:rsidRPr="00251AF7">
        <w:rPr>
          <w:rFonts w:cs="Arial"/>
          <w:szCs w:val="28"/>
        </w:rPr>
        <w:t>m-количество отчетных периодов.</w:t>
      </w:r>
    </w:p>
    <w:p w:rsidR="00EA4D18" w:rsidRPr="00251AF7" w:rsidRDefault="00EA4D18" w:rsidP="00EA4D18">
      <w:pPr>
        <w:rPr>
          <w:rFonts w:cs="Arial"/>
          <w:szCs w:val="28"/>
        </w:rPr>
      </w:pPr>
    </w:p>
    <w:p w:rsidR="00EA4D18" w:rsidRPr="00251AF7" w:rsidRDefault="00EA4D18" w:rsidP="006E13F4">
      <w:pPr>
        <w:pStyle w:val="2"/>
      </w:pPr>
      <w:r w:rsidRPr="00251AF7">
        <w:rPr>
          <w:lang w:val="en-US"/>
        </w:rPr>
        <w:t>IV</w:t>
      </w:r>
      <w:r w:rsidRPr="00251AF7">
        <w:t xml:space="preserve">. Результат оценки </w:t>
      </w:r>
      <w:r w:rsidR="00691F6F" w:rsidRPr="00251AF7">
        <w:t>э</w:t>
      </w:r>
      <w:r w:rsidRPr="00251AF7">
        <w:t>ффективности</w:t>
      </w:r>
      <w:r w:rsidR="00691F6F" w:rsidRPr="00251AF7">
        <w:t xml:space="preserve"> </w:t>
      </w:r>
      <w:r w:rsidRPr="00251AF7">
        <w:t>муниципальных программ</w:t>
      </w:r>
    </w:p>
    <w:p w:rsidR="007F2C63" w:rsidRPr="00251AF7" w:rsidRDefault="007F2C63" w:rsidP="007F2C63">
      <w:pPr>
        <w:tabs>
          <w:tab w:val="left" w:pos="709"/>
        </w:tabs>
        <w:spacing w:line="360" w:lineRule="auto"/>
        <w:jc w:val="center"/>
        <w:outlineLvl w:val="1"/>
        <w:rPr>
          <w:rFonts w:cs="Arial"/>
          <w:bCs/>
          <w:iCs/>
          <w:szCs w:val="28"/>
        </w:rPr>
      </w:pPr>
    </w:p>
    <w:p w:rsidR="00EA4D18" w:rsidRPr="00251AF7" w:rsidRDefault="00EA4D18" w:rsidP="006E13F4">
      <w:pPr>
        <w:spacing w:line="360" w:lineRule="auto"/>
        <w:ind w:firstLine="709"/>
        <w:rPr>
          <w:rFonts w:cs="Arial"/>
          <w:szCs w:val="28"/>
        </w:rPr>
      </w:pPr>
      <w:r w:rsidRPr="00251AF7">
        <w:rPr>
          <w:rFonts w:cs="Arial"/>
          <w:szCs w:val="28"/>
        </w:rPr>
        <w:t>9. Исходя из уровня достижения результатов муниципальных программ, при наличии исчерпывающих данных по всем критериям оценки, формируются предложения по корректировке предоставляемых бюджетных средств.</w:t>
      </w:r>
    </w:p>
    <w:p w:rsidR="00EA4D18" w:rsidRPr="00251AF7" w:rsidRDefault="00EA4D18" w:rsidP="006E13F4">
      <w:pPr>
        <w:autoSpaceDE w:val="0"/>
        <w:autoSpaceDN w:val="0"/>
        <w:adjustRightInd w:val="0"/>
        <w:spacing w:line="360" w:lineRule="auto"/>
        <w:ind w:firstLine="709"/>
        <w:rPr>
          <w:rFonts w:eastAsia="Batang" w:cs="Arial"/>
          <w:szCs w:val="28"/>
          <w:lang w:eastAsia="ko-KR"/>
        </w:rPr>
      </w:pPr>
      <w:r w:rsidRPr="00251AF7">
        <w:rPr>
          <w:rFonts w:eastAsia="Batang" w:cs="Arial"/>
          <w:szCs w:val="28"/>
          <w:lang w:eastAsia="ko-KR"/>
        </w:rPr>
        <w:t>10. Предложения по корректировке предоставляемых бюджетных средств формируются следующим образом:</w:t>
      </w:r>
    </w:p>
    <w:p w:rsidR="00EA4D18" w:rsidRPr="00251AF7" w:rsidRDefault="00EA4D18" w:rsidP="006E13F4">
      <w:pPr>
        <w:autoSpaceDE w:val="0"/>
        <w:autoSpaceDN w:val="0"/>
        <w:adjustRightInd w:val="0"/>
        <w:spacing w:line="360" w:lineRule="auto"/>
        <w:ind w:firstLine="709"/>
        <w:rPr>
          <w:rFonts w:eastAsia="Batang" w:cs="Arial"/>
          <w:szCs w:val="28"/>
          <w:lang w:eastAsia="ko-KR"/>
        </w:rPr>
      </w:pPr>
      <w:r w:rsidRPr="00251AF7">
        <w:rPr>
          <w:rFonts w:eastAsia="Batang" w:cs="Arial"/>
          <w:szCs w:val="28"/>
          <w:lang w:eastAsia="ko-KR"/>
        </w:rPr>
        <w:t xml:space="preserve">10.1. Значение показателя (Эj, либо Эобщ) более 110 %-эффективность программы более высокая по сравнению с запланированной, муниципальная программа высокорезультативна. </w:t>
      </w:r>
    </w:p>
    <w:p w:rsidR="00EA4D18" w:rsidRPr="00251AF7" w:rsidRDefault="00EA4D18" w:rsidP="006E13F4">
      <w:pPr>
        <w:autoSpaceDE w:val="0"/>
        <w:autoSpaceDN w:val="0"/>
        <w:adjustRightInd w:val="0"/>
        <w:spacing w:line="360" w:lineRule="auto"/>
        <w:ind w:firstLine="709"/>
        <w:rPr>
          <w:rFonts w:eastAsia="Batang" w:cs="Arial"/>
          <w:szCs w:val="28"/>
          <w:lang w:eastAsia="ko-KR"/>
        </w:rPr>
      </w:pPr>
      <w:r w:rsidRPr="00251AF7">
        <w:rPr>
          <w:rFonts w:eastAsia="Batang" w:cs="Arial"/>
          <w:szCs w:val="28"/>
          <w:lang w:eastAsia="ko-KR"/>
        </w:rPr>
        <w:lastRenderedPageBreak/>
        <w:t>Управление по экономике администрации города рекомендует обеспечить необходимый уровень финансирования муниципальной программы за счет бюджетных средств в очередном финансовом году.</w:t>
      </w:r>
    </w:p>
    <w:p w:rsidR="00EA4D18" w:rsidRPr="00251AF7" w:rsidRDefault="00EA4D18" w:rsidP="006E13F4">
      <w:pPr>
        <w:spacing w:line="360" w:lineRule="auto"/>
        <w:ind w:firstLine="709"/>
        <w:rPr>
          <w:rFonts w:cs="Arial"/>
          <w:szCs w:val="28"/>
        </w:rPr>
      </w:pPr>
      <w:r w:rsidRPr="00251AF7">
        <w:rPr>
          <w:rFonts w:cs="Arial"/>
          <w:szCs w:val="28"/>
        </w:rPr>
        <w:t xml:space="preserve">10.2. Значение показателя (Эj, либо Эобщ) от 90 % до 110 %-реализация программы соответствует запланированным результатам при запланированном объеме расходов, муниципальная программа результативна. </w:t>
      </w:r>
    </w:p>
    <w:p w:rsidR="00EA4D18" w:rsidRPr="00251AF7" w:rsidRDefault="00EA4D18" w:rsidP="006E13F4">
      <w:pPr>
        <w:spacing w:line="360" w:lineRule="auto"/>
        <w:ind w:firstLine="709"/>
        <w:rPr>
          <w:rFonts w:cs="Arial"/>
          <w:szCs w:val="28"/>
        </w:rPr>
      </w:pPr>
      <w:r w:rsidRPr="00251AF7">
        <w:rPr>
          <w:rFonts w:cs="Arial"/>
          <w:szCs w:val="28"/>
        </w:rPr>
        <w:t>Управление по экономике администрации города рекомендует сохранить прежний уровень финансирования муниципальной программы за счет бюджетных средств в очередном финансовом году. При этом необходимо наличие обоснования продолжения финансирования (необходимость завершения начатых мероприятий, высокая вероятность отрицательных последствий (рисков), связанных с прекращением реализации муниципальной программы, высокая степень обоснованности запрашиваемых объемов бюджетных средств).</w:t>
      </w:r>
    </w:p>
    <w:p w:rsidR="00EA4D18" w:rsidRPr="00251AF7" w:rsidRDefault="00EA4D18" w:rsidP="006E13F4">
      <w:pPr>
        <w:spacing w:line="360" w:lineRule="auto"/>
        <w:ind w:firstLine="709"/>
        <w:rPr>
          <w:rFonts w:cs="Arial"/>
          <w:szCs w:val="28"/>
        </w:rPr>
      </w:pPr>
      <w:r w:rsidRPr="00251AF7">
        <w:rPr>
          <w:rFonts w:cs="Arial"/>
          <w:szCs w:val="28"/>
        </w:rPr>
        <w:t xml:space="preserve">10.3. Значение показателя (Эj, либо Эобщ) от 50 % до 90 %-эффективность программы более низкая по сравнению с запланированной, муниципальная программа низкорезультативна. </w:t>
      </w:r>
    </w:p>
    <w:p w:rsidR="00EA4D18" w:rsidRPr="00251AF7" w:rsidRDefault="00EA4D18" w:rsidP="006E13F4">
      <w:pPr>
        <w:spacing w:line="360" w:lineRule="auto"/>
        <w:ind w:firstLine="709"/>
        <w:rPr>
          <w:rFonts w:cs="Arial"/>
          <w:szCs w:val="28"/>
        </w:rPr>
      </w:pPr>
      <w:r w:rsidRPr="00251AF7">
        <w:rPr>
          <w:rFonts w:cs="Arial"/>
          <w:szCs w:val="28"/>
        </w:rPr>
        <w:t>Управление по экономике администрации города рекомендует сохранить уровень финансирования муниципальной программы за счет бюджетных средств в очередном финансовом году при условии ее корректировки по обозначенным замечаниям.</w:t>
      </w:r>
    </w:p>
    <w:p w:rsidR="00EA4D18" w:rsidRPr="00251AF7" w:rsidRDefault="00EA4D18" w:rsidP="006E13F4">
      <w:pPr>
        <w:spacing w:line="360" w:lineRule="auto"/>
        <w:ind w:firstLine="709"/>
        <w:rPr>
          <w:rFonts w:cs="Arial"/>
          <w:szCs w:val="28"/>
        </w:rPr>
      </w:pPr>
      <w:r w:rsidRPr="00251AF7">
        <w:rPr>
          <w:rFonts w:cs="Arial"/>
          <w:szCs w:val="28"/>
        </w:rPr>
        <w:t>10.4. Значение показателя (Эj, либо Эобщ) менее 50 %-программа реализуется неэффективно.</w:t>
      </w:r>
    </w:p>
    <w:p w:rsidR="00251AF7" w:rsidRPr="00251AF7" w:rsidRDefault="00EA4D18" w:rsidP="006E13F4">
      <w:pPr>
        <w:autoSpaceDE w:val="0"/>
        <w:autoSpaceDN w:val="0"/>
        <w:adjustRightInd w:val="0"/>
        <w:spacing w:line="360" w:lineRule="auto"/>
        <w:ind w:firstLine="709"/>
        <w:rPr>
          <w:rFonts w:eastAsia="Batang" w:cs="Arial"/>
          <w:szCs w:val="28"/>
          <w:lang w:eastAsia="ko-KR"/>
        </w:rPr>
      </w:pPr>
      <w:r w:rsidRPr="00251AF7">
        <w:rPr>
          <w:rFonts w:eastAsia="Batang" w:cs="Arial"/>
          <w:szCs w:val="28"/>
          <w:lang w:eastAsia="ko-KR"/>
        </w:rPr>
        <w:t>Управление по экономике администрации города рекомендует досрочно прекратить реализацию муниципальной программы либо провести доработку муниципальной программы, в том числе в части изменения объема бюджетных ассигнований на финансовое обеспечение ее реализации.</w:t>
      </w:r>
    </w:p>
    <w:p w:rsidR="00251AF7" w:rsidRPr="00251AF7" w:rsidRDefault="006E13F4" w:rsidP="00CF1F29">
      <w:pPr>
        <w:autoSpaceDE w:val="0"/>
        <w:autoSpaceDN w:val="0"/>
        <w:adjustRightInd w:val="0"/>
        <w:spacing w:line="360" w:lineRule="auto"/>
        <w:ind w:firstLine="708"/>
        <w:rPr>
          <w:rFonts w:eastAsia="Batang" w:cs="Arial"/>
          <w:szCs w:val="28"/>
          <w:lang w:eastAsia="ko-KR"/>
        </w:rPr>
      </w:pPr>
      <w:r>
        <w:rPr>
          <w:rFonts w:eastAsia="Batang" w:cs="Arial"/>
          <w:szCs w:val="28"/>
          <w:lang w:eastAsia="ko-KR"/>
        </w:rPr>
        <w:br w:type="page"/>
      </w:r>
    </w:p>
    <w:p w:rsidR="00EA4D18" w:rsidRPr="00251AF7" w:rsidRDefault="007E16E3" w:rsidP="00EA4D18">
      <w:pPr>
        <w:autoSpaceDE w:val="0"/>
        <w:autoSpaceDN w:val="0"/>
        <w:adjustRightInd w:val="0"/>
        <w:jc w:val="right"/>
        <w:outlineLvl w:val="1"/>
        <w:rPr>
          <w:rFonts w:cs="Arial"/>
          <w:szCs w:val="28"/>
        </w:rPr>
      </w:pPr>
      <w:r w:rsidRPr="00251AF7">
        <w:rPr>
          <w:rFonts w:cs="Arial"/>
          <w:szCs w:val="28"/>
        </w:rPr>
        <w:t>Пр</w:t>
      </w:r>
      <w:r w:rsidR="00EA4D18" w:rsidRPr="00251AF7">
        <w:rPr>
          <w:rFonts w:cs="Arial"/>
          <w:szCs w:val="28"/>
        </w:rPr>
        <w:t xml:space="preserve">иложение 1 </w:t>
      </w:r>
    </w:p>
    <w:p w:rsidR="00EA4D18" w:rsidRPr="00251AF7" w:rsidRDefault="00EA4D18" w:rsidP="00EA4D18">
      <w:pPr>
        <w:autoSpaceDE w:val="0"/>
        <w:autoSpaceDN w:val="0"/>
        <w:adjustRightInd w:val="0"/>
        <w:jc w:val="right"/>
        <w:outlineLvl w:val="1"/>
        <w:rPr>
          <w:rFonts w:cs="Arial"/>
          <w:szCs w:val="28"/>
        </w:rPr>
      </w:pPr>
      <w:r w:rsidRPr="00251AF7">
        <w:rPr>
          <w:rFonts w:cs="Arial"/>
          <w:szCs w:val="28"/>
        </w:rPr>
        <w:t xml:space="preserve">к приложению </w:t>
      </w:r>
    </w:p>
    <w:p w:rsidR="00EA4D18" w:rsidRPr="00251AF7" w:rsidRDefault="00EA4D18" w:rsidP="00EA4D18">
      <w:pPr>
        <w:autoSpaceDE w:val="0"/>
        <w:autoSpaceDN w:val="0"/>
        <w:adjustRightInd w:val="0"/>
        <w:jc w:val="right"/>
        <w:outlineLvl w:val="1"/>
        <w:rPr>
          <w:rFonts w:cs="Arial"/>
          <w:szCs w:val="28"/>
        </w:rPr>
      </w:pPr>
      <w:r w:rsidRPr="00251AF7">
        <w:rPr>
          <w:rFonts w:cs="Arial"/>
          <w:szCs w:val="28"/>
        </w:rPr>
        <w:t xml:space="preserve">к постановлению администрации </w:t>
      </w:r>
    </w:p>
    <w:p w:rsidR="00EA4D18" w:rsidRPr="00251AF7" w:rsidRDefault="00EA4D18" w:rsidP="00EA4D18">
      <w:pPr>
        <w:autoSpaceDE w:val="0"/>
        <w:autoSpaceDN w:val="0"/>
        <w:adjustRightInd w:val="0"/>
        <w:jc w:val="right"/>
        <w:outlineLvl w:val="1"/>
        <w:rPr>
          <w:rFonts w:cs="Arial"/>
          <w:szCs w:val="28"/>
        </w:rPr>
      </w:pPr>
      <w:r w:rsidRPr="00251AF7">
        <w:rPr>
          <w:rFonts w:cs="Arial"/>
          <w:szCs w:val="28"/>
        </w:rPr>
        <w:t>города Пыть-Яха</w:t>
      </w:r>
    </w:p>
    <w:p w:rsidR="00EA4D18" w:rsidRPr="00251AF7" w:rsidRDefault="00EA4D18" w:rsidP="00EA4D18">
      <w:pPr>
        <w:autoSpaceDE w:val="0"/>
        <w:autoSpaceDN w:val="0"/>
        <w:adjustRightInd w:val="0"/>
        <w:jc w:val="right"/>
        <w:outlineLvl w:val="1"/>
        <w:rPr>
          <w:rFonts w:cs="Arial"/>
          <w:szCs w:val="28"/>
        </w:rPr>
      </w:pPr>
    </w:p>
    <w:p w:rsidR="00EA4D18" w:rsidRPr="00251AF7" w:rsidRDefault="00EA4D18" w:rsidP="006E13F4">
      <w:pPr>
        <w:pStyle w:val="2"/>
        <w:rPr>
          <w:rFonts w:eastAsia="Batang"/>
          <w:lang w:eastAsia="ko-KR"/>
        </w:rPr>
      </w:pPr>
      <w:r w:rsidRPr="00251AF7">
        <w:rPr>
          <w:rFonts w:eastAsia="Batang"/>
          <w:lang w:eastAsia="ko-KR"/>
        </w:rPr>
        <w:t>Структура пояснительной записки</w:t>
      </w:r>
      <w:r w:rsidR="006E13F4">
        <w:rPr>
          <w:rFonts w:eastAsia="Batang"/>
          <w:lang w:eastAsia="ko-KR"/>
        </w:rPr>
        <w:t xml:space="preserve"> </w:t>
      </w:r>
      <w:r w:rsidRPr="00251AF7">
        <w:rPr>
          <w:rFonts w:eastAsia="Batang"/>
          <w:lang w:eastAsia="ko-KR"/>
        </w:rPr>
        <w:t>к оценке эффективности и результативности муниципальной программы __________________________________________________________</w:t>
      </w:r>
    </w:p>
    <w:p w:rsidR="00EA4D18" w:rsidRPr="00251AF7" w:rsidRDefault="00EA4D18" w:rsidP="00B26CA7">
      <w:pPr>
        <w:autoSpaceDE w:val="0"/>
        <w:autoSpaceDN w:val="0"/>
        <w:adjustRightInd w:val="0"/>
        <w:spacing w:line="360" w:lineRule="auto"/>
        <w:jc w:val="center"/>
        <w:rPr>
          <w:rFonts w:eastAsia="Batang" w:cs="Arial"/>
          <w:szCs w:val="20"/>
          <w:lang w:eastAsia="ko-KR"/>
        </w:rPr>
      </w:pPr>
      <w:r w:rsidRPr="00251AF7">
        <w:rPr>
          <w:rFonts w:eastAsia="Batang" w:cs="Arial"/>
          <w:szCs w:val="20"/>
          <w:lang w:eastAsia="ko-KR"/>
        </w:rPr>
        <w:t>(полное наименование программы)</w:t>
      </w:r>
    </w:p>
    <w:p w:rsidR="00EA4D18" w:rsidRPr="00251AF7" w:rsidRDefault="00EA4D18" w:rsidP="00B26CA7">
      <w:pPr>
        <w:autoSpaceDE w:val="0"/>
        <w:autoSpaceDN w:val="0"/>
        <w:adjustRightInd w:val="0"/>
        <w:spacing w:line="360" w:lineRule="auto"/>
        <w:jc w:val="center"/>
        <w:rPr>
          <w:rFonts w:eastAsia="Batang" w:cs="Arial"/>
          <w:szCs w:val="28"/>
          <w:lang w:eastAsia="ko-KR"/>
        </w:rPr>
      </w:pPr>
      <w:r w:rsidRPr="00251AF7">
        <w:rPr>
          <w:rFonts w:eastAsia="Batang" w:cs="Arial"/>
          <w:szCs w:val="28"/>
          <w:lang w:eastAsia="ko-KR"/>
        </w:rPr>
        <w:t>за 201_ год</w:t>
      </w:r>
    </w:p>
    <w:p w:rsidR="006E13F4" w:rsidRPr="006E13F4" w:rsidRDefault="006E13F4" w:rsidP="006E13F4">
      <w:pPr>
        <w:spacing w:line="360" w:lineRule="auto"/>
        <w:rPr>
          <w:rFonts w:cs="Arial"/>
          <w:szCs w:val="28"/>
        </w:rPr>
      </w:pPr>
    </w:p>
    <w:p w:rsidR="006E13F4" w:rsidRPr="006E13F4" w:rsidRDefault="006E13F4" w:rsidP="006E13F4">
      <w:pPr>
        <w:spacing w:line="36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1. </w:t>
      </w:r>
      <w:r w:rsidRPr="006E13F4">
        <w:rPr>
          <w:rFonts w:cs="Arial"/>
          <w:szCs w:val="28"/>
        </w:rPr>
        <w:t>Цель программы.</w:t>
      </w:r>
    </w:p>
    <w:p w:rsidR="006E13F4" w:rsidRPr="006E13F4" w:rsidRDefault="006E13F4" w:rsidP="006E13F4">
      <w:pPr>
        <w:spacing w:line="36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2. </w:t>
      </w:r>
      <w:r w:rsidRPr="006E13F4">
        <w:rPr>
          <w:rFonts w:cs="Arial"/>
          <w:szCs w:val="28"/>
        </w:rPr>
        <w:t>Основные задачи программы.</w:t>
      </w:r>
    </w:p>
    <w:p w:rsidR="006E13F4" w:rsidRPr="006E13F4" w:rsidRDefault="006E13F4" w:rsidP="006E13F4">
      <w:pPr>
        <w:spacing w:line="36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3. </w:t>
      </w:r>
      <w:r w:rsidRPr="006E13F4">
        <w:rPr>
          <w:rFonts w:cs="Arial"/>
          <w:szCs w:val="28"/>
        </w:rPr>
        <w:t>Ответственный исполнитель программы.</w:t>
      </w:r>
    </w:p>
    <w:p w:rsidR="006E13F4" w:rsidRPr="006E13F4" w:rsidRDefault="006E13F4" w:rsidP="006E13F4">
      <w:pPr>
        <w:spacing w:line="36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4. </w:t>
      </w:r>
      <w:r w:rsidRPr="006E13F4">
        <w:rPr>
          <w:rFonts w:cs="Arial"/>
          <w:szCs w:val="28"/>
        </w:rPr>
        <w:t>Уровень исполнения финансирования, в %;</w:t>
      </w:r>
    </w:p>
    <w:p w:rsidR="006E13F4" w:rsidRPr="006E13F4" w:rsidRDefault="006E13F4" w:rsidP="006E13F4">
      <w:pPr>
        <w:spacing w:line="360" w:lineRule="auto"/>
        <w:rPr>
          <w:rFonts w:cs="Arial"/>
          <w:szCs w:val="28"/>
        </w:rPr>
      </w:pPr>
      <w:r w:rsidRPr="006E13F4">
        <w:rPr>
          <w:rFonts w:cs="Arial"/>
          <w:szCs w:val="28"/>
        </w:rPr>
        <w:t>4.1. Уровень исполнения финансирования мероприятий, реализуемых на принципах проектного управления.</w:t>
      </w:r>
    </w:p>
    <w:p w:rsidR="006E13F4" w:rsidRPr="006E13F4" w:rsidRDefault="006E13F4" w:rsidP="006E13F4">
      <w:pPr>
        <w:spacing w:line="36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5. </w:t>
      </w:r>
      <w:r w:rsidRPr="006E13F4">
        <w:rPr>
          <w:rFonts w:cs="Arial"/>
          <w:szCs w:val="28"/>
        </w:rPr>
        <w:t>Уровень достижения показателей, в %;</w:t>
      </w:r>
    </w:p>
    <w:p w:rsidR="006E13F4" w:rsidRPr="006E13F4" w:rsidRDefault="006E13F4" w:rsidP="006E13F4">
      <w:pPr>
        <w:spacing w:line="36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5.1. </w:t>
      </w:r>
      <w:r w:rsidRPr="006E13F4">
        <w:rPr>
          <w:rFonts w:cs="Arial"/>
          <w:szCs w:val="28"/>
        </w:rPr>
        <w:t>Уровень достижения показателей по мероприятиям, реализуемых на принципах проектного управления.</w:t>
      </w:r>
    </w:p>
    <w:p w:rsidR="00EA4D18" w:rsidRPr="00251AF7" w:rsidRDefault="006E13F4" w:rsidP="006E13F4">
      <w:pPr>
        <w:spacing w:line="36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6. </w:t>
      </w:r>
      <w:r w:rsidRPr="006E13F4">
        <w:rPr>
          <w:rFonts w:cs="Arial"/>
          <w:szCs w:val="28"/>
        </w:rPr>
        <w:t>Эффективность программы, в %. Вывод.</w:t>
      </w:r>
    </w:p>
    <w:p w:rsidR="006E13F4" w:rsidRDefault="006E13F4" w:rsidP="006E13F4">
      <w:pPr>
        <w:spacing w:line="360" w:lineRule="auto"/>
        <w:rPr>
          <w:rFonts w:cs="Arial"/>
          <w:szCs w:val="28"/>
        </w:rPr>
      </w:pPr>
    </w:p>
    <w:p w:rsidR="009408B4" w:rsidRPr="00251AF7" w:rsidRDefault="009408B4" w:rsidP="006E13F4">
      <w:pPr>
        <w:spacing w:line="360" w:lineRule="auto"/>
        <w:rPr>
          <w:rFonts w:cs="Arial"/>
          <w:szCs w:val="28"/>
        </w:rPr>
      </w:pPr>
      <w:r w:rsidRPr="00251AF7">
        <w:rPr>
          <w:rFonts w:cs="Arial"/>
          <w:szCs w:val="28"/>
        </w:rPr>
        <w:t xml:space="preserve">Руководитель структурного </w:t>
      </w:r>
    </w:p>
    <w:p w:rsidR="00251AF7" w:rsidRPr="00251AF7" w:rsidRDefault="009408B4" w:rsidP="006E13F4">
      <w:pPr>
        <w:spacing w:line="360" w:lineRule="auto"/>
        <w:rPr>
          <w:rFonts w:cs="Arial"/>
          <w:szCs w:val="28"/>
        </w:rPr>
      </w:pPr>
      <w:r w:rsidRPr="00251AF7">
        <w:rPr>
          <w:rFonts w:cs="Arial"/>
          <w:szCs w:val="28"/>
        </w:rPr>
        <w:t>подразделения администрации города</w:t>
      </w:r>
      <w:r w:rsidR="00EA4D18" w:rsidRPr="00251AF7">
        <w:rPr>
          <w:rFonts w:cs="Arial"/>
          <w:szCs w:val="28"/>
        </w:rPr>
        <w:t>: ____________________________</w:t>
      </w:r>
    </w:p>
    <w:p w:rsidR="00EA4D18" w:rsidRPr="006E13F4" w:rsidRDefault="00EA4D18" w:rsidP="006E13F4">
      <w:pPr>
        <w:spacing w:line="360" w:lineRule="auto"/>
        <w:ind w:left="1985"/>
        <w:jc w:val="center"/>
        <w:rPr>
          <w:rFonts w:cs="Arial"/>
          <w:sz w:val="20"/>
          <w:szCs w:val="20"/>
        </w:rPr>
      </w:pPr>
      <w:r w:rsidRPr="006E13F4">
        <w:rPr>
          <w:rFonts w:cs="Arial"/>
          <w:sz w:val="20"/>
          <w:szCs w:val="20"/>
        </w:rPr>
        <w:t>(Ф.И.О.) (подпись)</w:t>
      </w:r>
    </w:p>
    <w:p w:rsidR="00EA4D18" w:rsidRPr="00251AF7" w:rsidRDefault="00EA4D18" w:rsidP="00AE7E4A">
      <w:pPr>
        <w:spacing w:line="360" w:lineRule="auto"/>
        <w:jc w:val="center"/>
        <w:rPr>
          <w:rFonts w:cs="Arial"/>
          <w:szCs w:val="28"/>
        </w:rPr>
      </w:pPr>
    </w:p>
    <w:p w:rsidR="00EA4D18" w:rsidRPr="00251AF7" w:rsidRDefault="00EA4D18" w:rsidP="00AE7E4A">
      <w:pPr>
        <w:spacing w:line="360" w:lineRule="auto"/>
        <w:rPr>
          <w:rFonts w:cs="Arial"/>
          <w:szCs w:val="28"/>
        </w:rPr>
        <w:sectPr w:rsidR="00EA4D18" w:rsidRPr="00251AF7" w:rsidSect="00726FE3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A4D18" w:rsidRPr="00251AF7" w:rsidRDefault="00EA4D18" w:rsidP="00EA4D18">
      <w:pPr>
        <w:autoSpaceDE w:val="0"/>
        <w:autoSpaceDN w:val="0"/>
        <w:adjustRightInd w:val="0"/>
        <w:jc w:val="right"/>
        <w:outlineLvl w:val="1"/>
        <w:rPr>
          <w:rFonts w:cs="Arial"/>
          <w:szCs w:val="28"/>
        </w:rPr>
      </w:pPr>
      <w:r w:rsidRPr="00251AF7">
        <w:rPr>
          <w:rFonts w:cs="Arial"/>
          <w:szCs w:val="28"/>
        </w:rPr>
        <w:lastRenderedPageBreak/>
        <w:t xml:space="preserve">Приложение 2 </w:t>
      </w:r>
    </w:p>
    <w:p w:rsidR="00EA4D18" w:rsidRPr="00251AF7" w:rsidRDefault="00EA4D18" w:rsidP="00EA4D18">
      <w:pPr>
        <w:autoSpaceDE w:val="0"/>
        <w:autoSpaceDN w:val="0"/>
        <w:adjustRightInd w:val="0"/>
        <w:jc w:val="right"/>
        <w:outlineLvl w:val="1"/>
        <w:rPr>
          <w:rFonts w:cs="Arial"/>
          <w:szCs w:val="28"/>
        </w:rPr>
      </w:pPr>
      <w:r w:rsidRPr="00251AF7">
        <w:rPr>
          <w:rFonts w:cs="Arial"/>
          <w:szCs w:val="28"/>
        </w:rPr>
        <w:t xml:space="preserve">к приложению </w:t>
      </w:r>
    </w:p>
    <w:p w:rsidR="00EA4D18" w:rsidRPr="00251AF7" w:rsidRDefault="00EA4D18" w:rsidP="00EA4D18">
      <w:pPr>
        <w:autoSpaceDE w:val="0"/>
        <w:autoSpaceDN w:val="0"/>
        <w:adjustRightInd w:val="0"/>
        <w:jc w:val="right"/>
        <w:outlineLvl w:val="1"/>
        <w:rPr>
          <w:rFonts w:cs="Arial"/>
          <w:szCs w:val="28"/>
        </w:rPr>
      </w:pPr>
      <w:r w:rsidRPr="00251AF7">
        <w:rPr>
          <w:rFonts w:cs="Arial"/>
          <w:szCs w:val="28"/>
        </w:rPr>
        <w:t xml:space="preserve">к постановлению администрации </w:t>
      </w:r>
    </w:p>
    <w:p w:rsidR="00EA4D18" w:rsidRPr="00251AF7" w:rsidRDefault="00EA4D18" w:rsidP="00EA4D18">
      <w:pPr>
        <w:autoSpaceDE w:val="0"/>
        <w:autoSpaceDN w:val="0"/>
        <w:adjustRightInd w:val="0"/>
        <w:jc w:val="right"/>
        <w:outlineLvl w:val="1"/>
        <w:rPr>
          <w:rFonts w:cs="Arial"/>
          <w:szCs w:val="28"/>
        </w:rPr>
      </w:pPr>
      <w:r w:rsidRPr="00251AF7">
        <w:rPr>
          <w:rFonts w:cs="Arial"/>
          <w:szCs w:val="28"/>
        </w:rPr>
        <w:t>города Пыть-Яха</w:t>
      </w:r>
    </w:p>
    <w:p w:rsidR="0076585D" w:rsidRPr="008E536C" w:rsidRDefault="0076585D" w:rsidP="00FF4096">
      <w:pPr>
        <w:spacing w:line="360" w:lineRule="auto"/>
        <w:jc w:val="center"/>
        <w:outlineLvl w:val="1"/>
        <w:rPr>
          <w:rFonts w:cs="Arial"/>
          <w:bCs/>
          <w:iCs/>
          <w:sz w:val="20"/>
          <w:szCs w:val="20"/>
        </w:rPr>
      </w:pPr>
    </w:p>
    <w:p w:rsidR="00EA4D18" w:rsidRPr="00251AF7" w:rsidRDefault="00EA4D18" w:rsidP="006E13F4">
      <w:pPr>
        <w:pStyle w:val="2"/>
      </w:pPr>
      <w:r w:rsidRPr="00251AF7">
        <w:t>Оценка эффективности и результативности муниципальной программы</w:t>
      </w:r>
      <w:r w:rsidRPr="00251AF7">
        <w:br/>
        <w:t xml:space="preserve">_________________________________________________________________ </w:t>
      </w:r>
    </w:p>
    <w:p w:rsidR="00EA4D18" w:rsidRPr="00251AF7" w:rsidRDefault="00EA4D18" w:rsidP="00FF4096">
      <w:pPr>
        <w:spacing w:line="360" w:lineRule="auto"/>
        <w:jc w:val="center"/>
        <w:rPr>
          <w:rFonts w:cs="Arial"/>
          <w:szCs w:val="20"/>
        </w:rPr>
      </w:pPr>
      <w:r w:rsidRPr="00251AF7">
        <w:rPr>
          <w:rFonts w:cs="Arial"/>
          <w:szCs w:val="20"/>
        </w:rPr>
        <w:t>(наименование программы)</w:t>
      </w:r>
    </w:p>
    <w:p w:rsidR="00EA4D18" w:rsidRPr="00251AF7" w:rsidRDefault="00EA4D18" w:rsidP="00B16833">
      <w:pPr>
        <w:spacing w:line="360" w:lineRule="auto"/>
        <w:jc w:val="center"/>
        <w:rPr>
          <w:rFonts w:cs="Arial"/>
          <w:szCs w:val="28"/>
        </w:rPr>
      </w:pPr>
      <w:r w:rsidRPr="00251AF7">
        <w:rPr>
          <w:rFonts w:cs="Arial"/>
          <w:szCs w:val="28"/>
        </w:rPr>
        <w:t>за 201_ год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835"/>
        <w:gridCol w:w="1559"/>
        <w:gridCol w:w="567"/>
        <w:gridCol w:w="709"/>
        <w:gridCol w:w="709"/>
        <w:gridCol w:w="1559"/>
        <w:gridCol w:w="992"/>
        <w:gridCol w:w="993"/>
        <w:gridCol w:w="850"/>
        <w:gridCol w:w="851"/>
        <w:gridCol w:w="850"/>
        <w:gridCol w:w="850"/>
        <w:gridCol w:w="851"/>
      </w:tblGrid>
      <w:tr w:rsidR="0086257E" w:rsidRPr="006E13F4" w:rsidTr="00E87A7A">
        <w:tc>
          <w:tcPr>
            <w:tcW w:w="567" w:type="dxa"/>
            <w:vMerge w:val="restart"/>
            <w:shd w:val="clear" w:color="auto" w:fill="auto"/>
          </w:tcPr>
          <w:p w:rsidR="00E87A7A" w:rsidRPr="006E13F4" w:rsidRDefault="00251AF7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 xml:space="preserve"> № </w:t>
            </w:r>
            <w:r w:rsidR="00E87A7A" w:rsidRPr="006E13F4">
              <w:rPr>
                <w:rFonts w:cs="Arial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87A7A" w:rsidRPr="006E13F4" w:rsidRDefault="00E87A7A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>Наименование</w:t>
            </w:r>
            <w:r w:rsidRPr="006E13F4">
              <w:rPr>
                <w:rFonts w:cs="Arial"/>
              </w:rPr>
              <w:br/>
              <w:t>показателей результатов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87A7A" w:rsidRPr="006E13F4" w:rsidRDefault="00E87A7A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>Наименование основного мероприятия (комплекса мероприятий, подпрограмм), обеспечивающих достижения результата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87A7A" w:rsidRPr="006E13F4" w:rsidRDefault="00E87A7A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 xml:space="preserve">Фактическое значение </w:t>
            </w:r>
            <w:r w:rsidRPr="006E13F4">
              <w:rPr>
                <w:rFonts w:cs="Arial"/>
              </w:rPr>
              <w:br/>
              <w:t>показателя на момент разработки программы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87A7A" w:rsidRPr="006E13F4" w:rsidRDefault="00E87A7A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>Год</w:t>
            </w:r>
            <w:r w:rsidRPr="006E13F4">
              <w:rPr>
                <w:rFonts w:cs="Arial"/>
              </w:rPr>
              <w:br/>
              <w:t>реализации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E87A7A" w:rsidRPr="006E13F4" w:rsidRDefault="00E87A7A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>Значения показателя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87A7A" w:rsidRPr="006E13F4" w:rsidRDefault="00E87A7A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 xml:space="preserve">Целевое значение </w:t>
            </w:r>
            <w:r w:rsidRPr="006E13F4">
              <w:rPr>
                <w:rFonts w:cs="Arial"/>
              </w:rPr>
              <w:br/>
              <w:t>показателя на момент окончания действия программы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E87A7A" w:rsidRPr="006E13F4" w:rsidRDefault="00E87A7A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>Объем финансирования (тыс. руб.)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E87A7A" w:rsidRPr="006E13F4" w:rsidRDefault="00E87A7A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>Оценка эффективности</w:t>
            </w:r>
          </w:p>
        </w:tc>
      </w:tr>
      <w:tr w:rsidR="0086257E" w:rsidRPr="006E13F4" w:rsidTr="00E87A7A">
        <w:tc>
          <w:tcPr>
            <w:tcW w:w="567" w:type="dxa"/>
            <w:vMerge/>
            <w:shd w:val="clear" w:color="auto" w:fill="auto"/>
          </w:tcPr>
          <w:p w:rsidR="00E87A7A" w:rsidRPr="006E13F4" w:rsidRDefault="00E87A7A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7A7A" w:rsidRPr="006E13F4" w:rsidRDefault="00E87A7A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87A7A" w:rsidRPr="006E13F4" w:rsidRDefault="00E87A7A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7A7A" w:rsidRPr="006E13F4" w:rsidRDefault="00E87A7A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87A7A" w:rsidRPr="006E13F4" w:rsidRDefault="00E87A7A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87A7A" w:rsidRPr="006E13F4" w:rsidRDefault="00E87A7A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7A7A" w:rsidRPr="006E13F4" w:rsidRDefault="00E87A7A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E87A7A" w:rsidRPr="006E13F4" w:rsidRDefault="00E87A7A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7A7A" w:rsidRPr="006E13F4" w:rsidRDefault="00E87A7A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>уровень исполнения финансирования, в % (Фi)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87A7A" w:rsidRPr="006E13F4" w:rsidRDefault="00E87A7A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 xml:space="preserve">уровень достижения показателей в % </w:t>
            </w:r>
            <w:r w:rsidRPr="006E13F4">
              <w:rPr>
                <w:rFonts w:cs="Arial"/>
              </w:rPr>
              <w:br/>
              <w:t>(Пi)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87A7A" w:rsidRPr="006E13F4" w:rsidRDefault="00E87A7A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 xml:space="preserve">результативность расходования средств </w:t>
            </w:r>
            <w:r w:rsidRPr="006E13F4">
              <w:rPr>
                <w:rFonts w:cs="Arial"/>
              </w:rPr>
              <w:br/>
              <w:t>(Рi)</w:t>
            </w:r>
          </w:p>
        </w:tc>
      </w:tr>
      <w:tr w:rsidR="0086257E" w:rsidRPr="006E13F4" w:rsidTr="009F0840">
        <w:trPr>
          <w:cantSplit/>
          <w:trHeight w:val="1813"/>
        </w:trPr>
        <w:tc>
          <w:tcPr>
            <w:tcW w:w="567" w:type="dxa"/>
            <w:vMerge/>
            <w:shd w:val="clear" w:color="auto" w:fill="auto"/>
          </w:tcPr>
          <w:p w:rsidR="00E87A7A" w:rsidRPr="006E13F4" w:rsidRDefault="00E87A7A" w:rsidP="006E13F4">
            <w:pPr>
              <w:ind w:firstLine="0"/>
              <w:rPr>
                <w:rFonts w:cs="Arial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7A7A" w:rsidRPr="006E13F4" w:rsidRDefault="00E87A7A" w:rsidP="006E13F4">
            <w:pPr>
              <w:ind w:firstLine="0"/>
              <w:rPr>
                <w:rFonts w:cs="Aria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87A7A" w:rsidRPr="006E13F4" w:rsidRDefault="00E87A7A" w:rsidP="006E13F4">
            <w:pPr>
              <w:ind w:firstLine="0"/>
              <w:rPr>
                <w:rFonts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7A7A" w:rsidRPr="006E13F4" w:rsidRDefault="00E87A7A" w:rsidP="006E13F4">
            <w:pPr>
              <w:ind w:firstLine="0"/>
              <w:rPr>
                <w:rFonts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87A7A" w:rsidRPr="006E13F4" w:rsidRDefault="00E87A7A" w:rsidP="006E13F4">
            <w:pPr>
              <w:ind w:firstLine="0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87A7A" w:rsidRPr="006E13F4" w:rsidRDefault="00E87A7A" w:rsidP="006E13F4">
            <w:pPr>
              <w:ind w:firstLine="0"/>
              <w:rPr>
                <w:rFonts w:cs="Arial"/>
              </w:rPr>
            </w:pPr>
            <w:r w:rsidRPr="006E13F4">
              <w:rPr>
                <w:rFonts w:cs="Arial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E87A7A" w:rsidRPr="006E13F4" w:rsidRDefault="00E87A7A" w:rsidP="006E13F4">
            <w:pPr>
              <w:ind w:firstLine="0"/>
              <w:rPr>
                <w:rFonts w:cs="Arial"/>
              </w:rPr>
            </w:pPr>
            <w:r w:rsidRPr="006E13F4">
              <w:rPr>
                <w:rFonts w:cs="Arial"/>
              </w:rPr>
              <w:t>факт</w:t>
            </w:r>
          </w:p>
        </w:tc>
        <w:tc>
          <w:tcPr>
            <w:tcW w:w="1559" w:type="dxa"/>
            <w:vMerge/>
            <w:shd w:val="clear" w:color="auto" w:fill="auto"/>
          </w:tcPr>
          <w:p w:rsidR="00E87A7A" w:rsidRPr="006E13F4" w:rsidRDefault="00E87A7A" w:rsidP="006E13F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E87A7A" w:rsidRPr="006E13F4" w:rsidRDefault="00E87A7A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>план</w:t>
            </w:r>
            <w:r w:rsidRPr="006E13F4">
              <w:rPr>
                <w:rFonts w:cs="Arial"/>
              </w:rPr>
              <w:br/>
              <w:t>по программе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E87A7A" w:rsidRPr="006E13F4" w:rsidRDefault="00E87A7A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 xml:space="preserve">кассовое </w:t>
            </w:r>
            <w:r w:rsidRPr="006E13F4">
              <w:rPr>
                <w:rFonts w:cs="Arial"/>
              </w:rPr>
              <w:br/>
              <w:t>исполнение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E87A7A" w:rsidRPr="006E13F4" w:rsidRDefault="00E87A7A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 xml:space="preserve">по каждому </w:t>
            </w:r>
            <w:r w:rsidRPr="006E13F4">
              <w:rPr>
                <w:rFonts w:cs="Arial"/>
              </w:rPr>
              <w:br/>
              <w:t>мероприятию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87A7A" w:rsidRPr="006E13F4" w:rsidRDefault="00E87A7A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>средняя арифметическая по мероприятиям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E87A7A" w:rsidRPr="006E13F4" w:rsidRDefault="00E87A7A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>по каждому показателю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E87A7A" w:rsidRPr="006E13F4" w:rsidRDefault="00E87A7A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>средняя арифметическая по показателям</w:t>
            </w:r>
          </w:p>
        </w:tc>
        <w:tc>
          <w:tcPr>
            <w:tcW w:w="851" w:type="dxa"/>
            <w:vMerge/>
            <w:shd w:val="clear" w:color="auto" w:fill="auto"/>
          </w:tcPr>
          <w:p w:rsidR="00E87A7A" w:rsidRPr="006E13F4" w:rsidRDefault="00E87A7A" w:rsidP="006E13F4">
            <w:pPr>
              <w:ind w:firstLine="0"/>
              <w:rPr>
                <w:rFonts w:cs="Arial"/>
              </w:rPr>
            </w:pPr>
          </w:p>
        </w:tc>
      </w:tr>
      <w:tr w:rsidR="0086257E" w:rsidRPr="006E13F4" w:rsidTr="009F0840">
        <w:tc>
          <w:tcPr>
            <w:tcW w:w="567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>15</w:t>
            </w:r>
          </w:p>
        </w:tc>
      </w:tr>
      <w:tr w:rsidR="0086257E" w:rsidRPr="006E13F4" w:rsidTr="009F0840">
        <w:tc>
          <w:tcPr>
            <w:tcW w:w="567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</w:p>
        </w:tc>
      </w:tr>
      <w:tr w:rsidR="0086257E" w:rsidRPr="006E13F4" w:rsidTr="009F0840">
        <w:tc>
          <w:tcPr>
            <w:tcW w:w="567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</w:p>
        </w:tc>
      </w:tr>
      <w:tr w:rsidR="0086257E" w:rsidRPr="006E13F4" w:rsidTr="009F0840">
        <w:tc>
          <w:tcPr>
            <w:tcW w:w="4962" w:type="dxa"/>
            <w:gridSpan w:val="3"/>
            <w:shd w:val="clear" w:color="auto" w:fill="auto"/>
          </w:tcPr>
          <w:p w:rsidR="00EA4D18" w:rsidRPr="006E13F4" w:rsidRDefault="00EA4D18" w:rsidP="006E13F4">
            <w:pPr>
              <w:ind w:firstLine="0"/>
              <w:rPr>
                <w:rFonts w:cs="Arial"/>
              </w:rPr>
            </w:pPr>
            <w:r w:rsidRPr="006E13F4">
              <w:rPr>
                <w:rFonts w:cs="Arial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  <w:r w:rsidRPr="006E13F4">
              <w:rPr>
                <w:rFonts w:cs="Arial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A4D18" w:rsidRPr="006E13F4" w:rsidRDefault="00EA4D18" w:rsidP="006E13F4">
            <w:pPr>
              <w:ind w:firstLine="0"/>
              <w:jc w:val="center"/>
              <w:rPr>
                <w:rFonts w:cs="Arial"/>
              </w:rPr>
            </w:pPr>
          </w:p>
        </w:tc>
      </w:tr>
      <w:tr w:rsidR="0086257E" w:rsidRPr="006E13F4" w:rsidTr="00E87A7A">
        <w:tc>
          <w:tcPr>
            <w:tcW w:w="15451" w:type="dxa"/>
            <w:gridSpan w:val="14"/>
            <w:shd w:val="clear" w:color="auto" w:fill="auto"/>
          </w:tcPr>
          <w:p w:rsidR="00EA4D18" w:rsidRPr="006E13F4" w:rsidRDefault="00EA4D18" w:rsidP="006E13F4">
            <w:pPr>
              <w:ind w:firstLine="0"/>
              <w:rPr>
                <w:rFonts w:cs="Arial"/>
              </w:rPr>
            </w:pPr>
            <w:r w:rsidRPr="006E13F4">
              <w:rPr>
                <w:rFonts w:cs="Arial"/>
              </w:rPr>
              <w:t>Эффективность программы (%):</w:t>
            </w:r>
          </w:p>
        </w:tc>
        <w:tc>
          <w:tcPr>
            <w:tcW w:w="851" w:type="dxa"/>
            <w:shd w:val="clear" w:color="auto" w:fill="auto"/>
          </w:tcPr>
          <w:p w:rsidR="00EA4D18" w:rsidRPr="006E13F4" w:rsidRDefault="00EA4D18" w:rsidP="006E13F4">
            <w:pPr>
              <w:ind w:firstLine="0"/>
              <w:rPr>
                <w:rFonts w:cs="Arial"/>
              </w:rPr>
            </w:pPr>
          </w:p>
        </w:tc>
      </w:tr>
    </w:tbl>
    <w:p w:rsidR="0076585D" w:rsidRPr="00251AF7" w:rsidRDefault="0076585D" w:rsidP="009A1634">
      <w:pPr>
        <w:rPr>
          <w:rFonts w:cs="Arial"/>
          <w:szCs w:val="28"/>
        </w:rPr>
      </w:pPr>
    </w:p>
    <w:p w:rsidR="00251AF7" w:rsidRPr="00251AF7" w:rsidRDefault="00EA4D18" w:rsidP="009A1634">
      <w:pPr>
        <w:rPr>
          <w:rFonts w:cs="Arial"/>
          <w:szCs w:val="28"/>
        </w:rPr>
      </w:pPr>
      <w:r w:rsidRPr="00251AF7">
        <w:rPr>
          <w:rFonts w:cs="Arial"/>
          <w:szCs w:val="28"/>
        </w:rPr>
        <w:t xml:space="preserve">Руководитель </w:t>
      </w:r>
      <w:r w:rsidR="006D36C5" w:rsidRPr="00251AF7">
        <w:rPr>
          <w:rFonts w:cs="Arial"/>
          <w:szCs w:val="28"/>
        </w:rPr>
        <w:t xml:space="preserve">структурного подразделения администрации </w:t>
      </w:r>
      <w:r w:rsidR="009A1634" w:rsidRPr="00251AF7">
        <w:rPr>
          <w:rFonts w:cs="Arial"/>
          <w:szCs w:val="28"/>
        </w:rPr>
        <w:t>города: _</w:t>
      </w:r>
      <w:r w:rsidRPr="00251AF7">
        <w:rPr>
          <w:rFonts w:cs="Arial"/>
          <w:szCs w:val="28"/>
        </w:rPr>
        <w:t>_________________</w:t>
      </w:r>
    </w:p>
    <w:p w:rsidR="00EA4D18" w:rsidRPr="008E536C" w:rsidRDefault="00EA4D18" w:rsidP="008E536C">
      <w:pPr>
        <w:ind w:firstLine="8222"/>
        <w:rPr>
          <w:rFonts w:cs="Arial"/>
          <w:sz w:val="20"/>
          <w:szCs w:val="20"/>
        </w:rPr>
      </w:pPr>
      <w:r w:rsidRPr="008E536C">
        <w:rPr>
          <w:rFonts w:cs="Arial"/>
          <w:sz w:val="20"/>
          <w:szCs w:val="20"/>
        </w:rPr>
        <w:t>ФИО, подпись</w:t>
      </w:r>
    </w:p>
    <w:p w:rsidR="00251AF7" w:rsidRPr="00251AF7" w:rsidRDefault="00EA4D18" w:rsidP="0076585D">
      <w:pPr>
        <w:rPr>
          <w:rFonts w:cs="Arial"/>
          <w:szCs w:val="28"/>
        </w:rPr>
      </w:pPr>
      <w:r w:rsidRPr="00251AF7">
        <w:rPr>
          <w:rFonts w:cs="Arial"/>
          <w:szCs w:val="28"/>
        </w:rPr>
        <w:t>Исполнитель: ___</w:t>
      </w:r>
      <w:r w:rsidR="00CA27CB" w:rsidRPr="00251AF7">
        <w:rPr>
          <w:rFonts w:cs="Arial"/>
          <w:szCs w:val="28"/>
        </w:rPr>
        <w:t>____________________________</w:t>
      </w:r>
    </w:p>
    <w:p w:rsidR="000E55B1" w:rsidRPr="008E536C" w:rsidRDefault="00EA4D18" w:rsidP="008E536C">
      <w:pPr>
        <w:ind w:firstLine="2694"/>
        <w:rPr>
          <w:rFonts w:cs="Arial"/>
          <w:sz w:val="20"/>
          <w:szCs w:val="20"/>
        </w:rPr>
      </w:pPr>
      <w:r w:rsidRPr="008E536C">
        <w:rPr>
          <w:rFonts w:cs="Arial"/>
          <w:sz w:val="20"/>
          <w:szCs w:val="20"/>
        </w:rPr>
        <w:t>ФИО, подпись</w:t>
      </w:r>
    </w:p>
    <w:sectPr w:rsidR="000E55B1" w:rsidRPr="008E536C" w:rsidSect="000A688D">
      <w:headerReference w:type="default" r:id="rId37"/>
      <w:pgSz w:w="16838" w:h="11906" w:orient="landscape" w:code="9"/>
      <w:pgMar w:top="567" w:right="1134" w:bottom="1701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BDB" w:rsidRDefault="00E27BDB">
      <w:r>
        <w:separator/>
      </w:r>
    </w:p>
  </w:endnote>
  <w:endnote w:type="continuationSeparator" w:id="0">
    <w:p w:rsidR="00E27BDB" w:rsidRDefault="00E2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D18" w:rsidRDefault="00EA4D1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D18" w:rsidRDefault="00EA4D18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D18" w:rsidRDefault="00EA4D1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BDB" w:rsidRDefault="00E27BDB">
      <w:r>
        <w:separator/>
      </w:r>
    </w:p>
  </w:footnote>
  <w:footnote w:type="continuationSeparator" w:id="0">
    <w:p w:rsidR="00E27BDB" w:rsidRDefault="00E27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D18" w:rsidRDefault="00EA4D18" w:rsidP="00DA00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15</w:t>
    </w:r>
    <w:r>
      <w:rPr>
        <w:rStyle w:val="a5"/>
      </w:rPr>
      <w:fldChar w:fldCharType="end"/>
    </w:r>
  </w:p>
  <w:p w:rsidR="00EA4D18" w:rsidRDefault="00EA4D18" w:rsidP="003147E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D18" w:rsidRDefault="00EA4D18" w:rsidP="003147E1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D18" w:rsidRDefault="00EA4D1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04F" w:rsidRDefault="00E8204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514"/>
    <w:multiLevelType w:val="hybridMultilevel"/>
    <w:tmpl w:val="7D2C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4BA"/>
    <w:multiLevelType w:val="hybridMultilevel"/>
    <w:tmpl w:val="44166D04"/>
    <w:lvl w:ilvl="0" w:tplc="7AFEF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A6A0C"/>
    <w:multiLevelType w:val="hybridMultilevel"/>
    <w:tmpl w:val="4F46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C386D"/>
    <w:multiLevelType w:val="hybridMultilevel"/>
    <w:tmpl w:val="FC84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4390E"/>
    <w:multiLevelType w:val="hybridMultilevel"/>
    <w:tmpl w:val="9D94ACA4"/>
    <w:lvl w:ilvl="0" w:tplc="95823A36">
      <w:start w:val="1"/>
      <w:numFmt w:val="decimal"/>
      <w:lvlText w:val="%1."/>
      <w:lvlJc w:val="left"/>
      <w:pPr>
        <w:ind w:left="3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8" w:hanging="360"/>
      </w:pPr>
    </w:lvl>
    <w:lvl w:ilvl="2" w:tplc="0419001B" w:tentative="1">
      <w:start w:val="1"/>
      <w:numFmt w:val="lowerRoman"/>
      <w:lvlText w:val="%3."/>
      <w:lvlJc w:val="right"/>
      <w:pPr>
        <w:ind w:left="4548" w:hanging="180"/>
      </w:pPr>
    </w:lvl>
    <w:lvl w:ilvl="3" w:tplc="0419000F" w:tentative="1">
      <w:start w:val="1"/>
      <w:numFmt w:val="decimal"/>
      <w:lvlText w:val="%4."/>
      <w:lvlJc w:val="left"/>
      <w:pPr>
        <w:ind w:left="5268" w:hanging="360"/>
      </w:pPr>
    </w:lvl>
    <w:lvl w:ilvl="4" w:tplc="04190019" w:tentative="1">
      <w:start w:val="1"/>
      <w:numFmt w:val="lowerLetter"/>
      <w:lvlText w:val="%5."/>
      <w:lvlJc w:val="left"/>
      <w:pPr>
        <w:ind w:left="5988" w:hanging="360"/>
      </w:pPr>
    </w:lvl>
    <w:lvl w:ilvl="5" w:tplc="0419001B" w:tentative="1">
      <w:start w:val="1"/>
      <w:numFmt w:val="lowerRoman"/>
      <w:lvlText w:val="%6."/>
      <w:lvlJc w:val="right"/>
      <w:pPr>
        <w:ind w:left="6708" w:hanging="180"/>
      </w:pPr>
    </w:lvl>
    <w:lvl w:ilvl="6" w:tplc="0419000F" w:tentative="1">
      <w:start w:val="1"/>
      <w:numFmt w:val="decimal"/>
      <w:lvlText w:val="%7."/>
      <w:lvlJc w:val="left"/>
      <w:pPr>
        <w:ind w:left="7428" w:hanging="360"/>
      </w:pPr>
    </w:lvl>
    <w:lvl w:ilvl="7" w:tplc="04190019" w:tentative="1">
      <w:start w:val="1"/>
      <w:numFmt w:val="lowerLetter"/>
      <w:lvlText w:val="%8."/>
      <w:lvlJc w:val="left"/>
      <w:pPr>
        <w:ind w:left="8148" w:hanging="360"/>
      </w:pPr>
    </w:lvl>
    <w:lvl w:ilvl="8" w:tplc="0419001B" w:tentative="1">
      <w:start w:val="1"/>
      <w:numFmt w:val="lowerRoman"/>
      <w:lvlText w:val="%9."/>
      <w:lvlJc w:val="right"/>
      <w:pPr>
        <w:ind w:left="8868" w:hanging="180"/>
      </w:pPr>
    </w:lvl>
  </w:abstractNum>
  <w:abstractNum w:abstractNumId="5" w15:restartNumberingAfterBreak="0">
    <w:nsid w:val="66D53B2F"/>
    <w:multiLevelType w:val="hybridMultilevel"/>
    <w:tmpl w:val="1D96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41141"/>
    <w:multiLevelType w:val="multilevel"/>
    <w:tmpl w:val="53069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D0D6309"/>
    <w:multiLevelType w:val="hybridMultilevel"/>
    <w:tmpl w:val="CBB09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15"/>
    <w:rsid w:val="00000739"/>
    <w:rsid w:val="000012F1"/>
    <w:rsid w:val="000038FF"/>
    <w:rsid w:val="00003E8A"/>
    <w:rsid w:val="000054A2"/>
    <w:rsid w:val="00006958"/>
    <w:rsid w:val="00007258"/>
    <w:rsid w:val="00007A93"/>
    <w:rsid w:val="00010069"/>
    <w:rsid w:val="00010521"/>
    <w:rsid w:val="0001157B"/>
    <w:rsid w:val="00011718"/>
    <w:rsid w:val="00011B3A"/>
    <w:rsid w:val="00012157"/>
    <w:rsid w:val="000142F0"/>
    <w:rsid w:val="000161A2"/>
    <w:rsid w:val="00016AE4"/>
    <w:rsid w:val="000176E7"/>
    <w:rsid w:val="00017C2B"/>
    <w:rsid w:val="0002032C"/>
    <w:rsid w:val="00020563"/>
    <w:rsid w:val="00021031"/>
    <w:rsid w:val="00021AE2"/>
    <w:rsid w:val="0002257A"/>
    <w:rsid w:val="000231A3"/>
    <w:rsid w:val="00024BF6"/>
    <w:rsid w:val="00025290"/>
    <w:rsid w:val="0002594C"/>
    <w:rsid w:val="00026762"/>
    <w:rsid w:val="00027995"/>
    <w:rsid w:val="000307F6"/>
    <w:rsid w:val="00031381"/>
    <w:rsid w:val="00031E12"/>
    <w:rsid w:val="00034DAE"/>
    <w:rsid w:val="000362D5"/>
    <w:rsid w:val="00036521"/>
    <w:rsid w:val="000375C4"/>
    <w:rsid w:val="00042BF2"/>
    <w:rsid w:val="00043413"/>
    <w:rsid w:val="00043447"/>
    <w:rsid w:val="00043A74"/>
    <w:rsid w:val="00044226"/>
    <w:rsid w:val="00045AEC"/>
    <w:rsid w:val="00045BD0"/>
    <w:rsid w:val="000464AA"/>
    <w:rsid w:val="00047472"/>
    <w:rsid w:val="00050C9E"/>
    <w:rsid w:val="0005112C"/>
    <w:rsid w:val="00051253"/>
    <w:rsid w:val="000516E6"/>
    <w:rsid w:val="00054012"/>
    <w:rsid w:val="000542B4"/>
    <w:rsid w:val="00055109"/>
    <w:rsid w:val="00055809"/>
    <w:rsid w:val="00060E6E"/>
    <w:rsid w:val="00061065"/>
    <w:rsid w:val="00061984"/>
    <w:rsid w:val="00062AF9"/>
    <w:rsid w:val="00062EDA"/>
    <w:rsid w:val="000678FD"/>
    <w:rsid w:val="00072733"/>
    <w:rsid w:val="00072B6B"/>
    <w:rsid w:val="00073C4B"/>
    <w:rsid w:val="00073CD5"/>
    <w:rsid w:val="00075026"/>
    <w:rsid w:val="00075ACD"/>
    <w:rsid w:val="00076539"/>
    <w:rsid w:val="00077EF5"/>
    <w:rsid w:val="000833E6"/>
    <w:rsid w:val="00090AAB"/>
    <w:rsid w:val="0009110F"/>
    <w:rsid w:val="00091FB6"/>
    <w:rsid w:val="0009395D"/>
    <w:rsid w:val="000943CE"/>
    <w:rsid w:val="00095956"/>
    <w:rsid w:val="00095E72"/>
    <w:rsid w:val="000A2A98"/>
    <w:rsid w:val="000A354A"/>
    <w:rsid w:val="000A50A3"/>
    <w:rsid w:val="000A57CE"/>
    <w:rsid w:val="000A581C"/>
    <w:rsid w:val="000A642E"/>
    <w:rsid w:val="000A657B"/>
    <w:rsid w:val="000A688D"/>
    <w:rsid w:val="000A71AA"/>
    <w:rsid w:val="000A7612"/>
    <w:rsid w:val="000B024D"/>
    <w:rsid w:val="000B141D"/>
    <w:rsid w:val="000B3834"/>
    <w:rsid w:val="000B3BF1"/>
    <w:rsid w:val="000B4463"/>
    <w:rsid w:val="000B501F"/>
    <w:rsid w:val="000B52B0"/>
    <w:rsid w:val="000B7995"/>
    <w:rsid w:val="000C13F2"/>
    <w:rsid w:val="000C4F7B"/>
    <w:rsid w:val="000C62A0"/>
    <w:rsid w:val="000C7899"/>
    <w:rsid w:val="000C7972"/>
    <w:rsid w:val="000D097E"/>
    <w:rsid w:val="000D4DAE"/>
    <w:rsid w:val="000D4E20"/>
    <w:rsid w:val="000D5905"/>
    <w:rsid w:val="000D5D63"/>
    <w:rsid w:val="000D65CE"/>
    <w:rsid w:val="000E0888"/>
    <w:rsid w:val="000E111A"/>
    <w:rsid w:val="000E1F25"/>
    <w:rsid w:val="000E25E4"/>
    <w:rsid w:val="000E2A25"/>
    <w:rsid w:val="000E3DE2"/>
    <w:rsid w:val="000E49B7"/>
    <w:rsid w:val="000E55B1"/>
    <w:rsid w:val="000E63D7"/>
    <w:rsid w:val="000E7C56"/>
    <w:rsid w:val="000E7E38"/>
    <w:rsid w:val="000F0046"/>
    <w:rsid w:val="000F0F37"/>
    <w:rsid w:val="000F1490"/>
    <w:rsid w:val="000F33D9"/>
    <w:rsid w:val="000F42FC"/>
    <w:rsid w:val="000F56BA"/>
    <w:rsid w:val="000F60F7"/>
    <w:rsid w:val="000F6AEF"/>
    <w:rsid w:val="001005AD"/>
    <w:rsid w:val="0010101B"/>
    <w:rsid w:val="0010119D"/>
    <w:rsid w:val="00101C35"/>
    <w:rsid w:val="00102F38"/>
    <w:rsid w:val="00104A24"/>
    <w:rsid w:val="00105B7C"/>
    <w:rsid w:val="00107212"/>
    <w:rsid w:val="00107791"/>
    <w:rsid w:val="00107BE9"/>
    <w:rsid w:val="0011121E"/>
    <w:rsid w:val="00111A8C"/>
    <w:rsid w:val="001125AB"/>
    <w:rsid w:val="00114DC3"/>
    <w:rsid w:val="001177B4"/>
    <w:rsid w:val="00117DF2"/>
    <w:rsid w:val="00120235"/>
    <w:rsid w:val="0012058E"/>
    <w:rsid w:val="00122C08"/>
    <w:rsid w:val="00123483"/>
    <w:rsid w:val="00123E13"/>
    <w:rsid w:val="001262CB"/>
    <w:rsid w:val="00127E1B"/>
    <w:rsid w:val="0013049B"/>
    <w:rsid w:val="00130CC6"/>
    <w:rsid w:val="00132D1A"/>
    <w:rsid w:val="0013436D"/>
    <w:rsid w:val="00134596"/>
    <w:rsid w:val="00136454"/>
    <w:rsid w:val="00136A18"/>
    <w:rsid w:val="00136AC1"/>
    <w:rsid w:val="001407D1"/>
    <w:rsid w:val="001420C3"/>
    <w:rsid w:val="001473F4"/>
    <w:rsid w:val="00150AD9"/>
    <w:rsid w:val="00150EA5"/>
    <w:rsid w:val="001525F3"/>
    <w:rsid w:val="0015268A"/>
    <w:rsid w:val="00152877"/>
    <w:rsid w:val="00154303"/>
    <w:rsid w:val="001546C8"/>
    <w:rsid w:val="00157275"/>
    <w:rsid w:val="001578D5"/>
    <w:rsid w:val="0015798D"/>
    <w:rsid w:val="001601F6"/>
    <w:rsid w:val="00162839"/>
    <w:rsid w:val="0016337E"/>
    <w:rsid w:val="00163D00"/>
    <w:rsid w:val="0016571D"/>
    <w:rsid w:val="00166482"/>
    <w:rsid w:val="001711A7"/>
    <w:rsid w:val="001712EE"/>
    <w:rsid w:val="00171DB3"/>
    <w:rsid w:val="00171DD5"/>
    <w:rsid w:val="00176104"/>
    <w:rsid w:val="00176B5E"/>
    <w:rsid w:val="00176FE1"/>
    <w:rsid w:val="0017782F"/>
    <w:rsid w:val="00177895"/>
    <w:rsid w:val="0018029C"/>
    <w:rsid w:val="001803B0"/>
    <w:rsid w:val="00180E77"/>
    <w:rsid w:val="00182223"/>
    <w:rsid w:val="00182D13"/>
    <w:rsid w:val="00183611"/>
    <w:rsid w:val="00183775"/>
    <w:rsid w:val="00185495"/>
    <w:rsid w:val="00186478"/>
    <w:rsid w:val="00186E1F"/>
    <w:rsid w:val="0018711A"/>
    <w:rsid w:val="00187251"/>
    <w:rsid w:val="0018785E"/>
    <w:rsid w:val="00192791"/>
    <w:rsid w:val="001946A8"/>
    <w:rsid w:val="0019548F"/>
    <w:rsid w:val="00197672"/>
    <w:rsid w:val="001A0914"/>
    <w:rsid w:val="001A10D4"/>
    <w:rsid w:val="001A138D"/>
    <w:rsid w:val="001A23C7"/>
    <w:rsid w:val="001A24E0"/>
    <w:rsid w:val="001A254C"/>
    <w:rsid w:val="001A5393"/>
    <w:rsid w:val="001A58E8"/>
    <w:rsid w:val="001A64D0"/>
    <w:rsid w:val="001A6ED5"/>
    <w:rsid w:val="001A77F6"/>
    <w:rsid w:val="001A7E1B"/>
    <w:rsid w:val="001B0A15"/>
    <w:rsid w:val="001B14ED"/>
    <w:rsid w:val="001B1876"/>
    <w:rsid w:val="001B2119"/>
    <w:rsid w:val="001B3179"/>
    <w:rsid w:val="001B341C"/>
    <w:rsid w:val="001B4F73"/>
    <w:rsid w:val="001B5344"/>
    <w:rsid w:val="001B638F"/>
    <w:rsid w:val="001B6E5C"/>
    <w:rsid w:val="001B7716"/>
    <w:rsid w:val="001C02AA"/>
    <w:rsid w:val="001C06D3"/>
    <w:rsid w:val="001C09BA"/>
    <w:rsid w:val="001C18E6"/>
    <w:rsid w:val="001C1E92"/>
    <w:rsid w:val="001C4C8A"/>
    <w:rsid w:val="001D0676"/>
    <w:rsid w:val="001D0A9B"/>
    <w:rsid w:val="001D22DF"/>
    <w:rsid w:val="001D282B"/>
    <w:rsid w:val="001D371B"/>
    <w:rsid w:val="001D5522"/>
    <w:rsid w:val="001D5EC6"/>
    <w:rsid w:val="001E157F"/>
    <w:rsid w:val="001E16B4"/>
    <w:rsid w:val="001E2365"/>
    <w:rsid w:val="001E26E2"/>
    <w:rsid w:val="001E3148"/>
    <w:rsid w:val="001E490F"/>
    <w:rsid w:val="001E506E"/>
    <w:rsid w:val="001E568D"/>
    <w:rsid w:val="001E5AD1"/>
    <w:rsid w:val="001E67AA"/>
    <w:rsid w:val="001F1BA0"/>
    <w:rsid w:val="001F38AA"/>
    <w:rsid w:val="001F5C81"/>
    <w:rsid w:val="001F6AEC"/>
    <w:rsid w:val="002000D9"/>
    <w:rsid w:val="00202C04"/>
    <w:rsid w:val="00203876"/>
    <w:rsid w:val="00204684"/>
    <w:rsid w:val="0020544C"/>
    <w:rsid w:val="00205D7C"/>
    <w:rsid w:val="002063ED"/>
    <w:rsid w:val="00207255"/>
    <w:rsid w:val="00210B78"/>
    <w:rsid w:val="0021135B"/>
    <w:rsid w:val="00211527"/>
    <w:rsid w:val="0021318A"/>
    <w:rsid w:val="00217CD5"/>
    <w:rsid w:val="00220704"/>
    <w:rsid w:val="00220A71"/>
    <w:rsid w:val="00220ACC"/>
    <w:rsid w:val="00220EC5"/>
    <w:rsid w:val="00221AAE"/>
    <w:rsid w:val="00221F19"/>
    <w:rsid w:val="00222087"/>
    <w:rsid w:val="00222EA6"/>
    <w:rsid w:val="002234F3"/>
    <w:rsid w:val="0022387E"/>
    <w:rsid w:val="0022600D"/>
    <w:rsid w:val="002263F1"/>
    <w:rsid w:val="00227594"/>
    <w:rsid w:val="0022771B"/>
    <w:rsid w:val="00227D78"/>
    <w:rsid w:val="002319F7"/>
    <w:rsid w:val="00231D67"/>
    <w:rsid w:val="00233233"/>
    <w:rsid w:val="002357F5"/>
    <w:rsid w:val="00235BB4"/>
    <w:rsid w:val="00237027"/>
    <w:rsid w:val="00237347"/>
    <w:rsid w:val="00240A6F"/>
    <w:rsid w:val="00241A69"/>
    <w:rsid w:val="00242414"/>
    <w:rsid w:val="002452EA"/>
    <w:rsid w:val="002462F0"/>
    <w:rsid w:val="0024715C"/>
    <w:rsid w:val="0024796A"/>
    <w:rsid w:val="00247CD1"/>
    <w:rsid w:val="0025002E"/>
    <w:rsid w:val="0025094C"/>
    <w:rsid w:val="00250C41"/>
    <w:rsid w:val="00251AF7"/>
    <w:rsid w:val="002525A3"/>
    <w:rsid w:val="00252735"/>
    <w:rsid w:val="002528DB"/>
    <w:rsid w:val="00253DCF"/>
    <w:rsid w:val="0025585F"/>
    <w:rsid w:val="00256092"/>
    <w:rsid w:val="00257650"/>
    <w:rsid w:val="002604C8"/>
    <w:rsid w:val="0026300E"/>
    <w:rsid w:val="00265AF0"/>
    <w:rsid w:val="00265E3F"/>
    <w:rsid w:val="00266455"/>
    <w:rsid w:val="00270252"/>
    <w:rsid w:val="00270F64"/>
    <w:rsid w:val="002734CE"/>
    <w:rsid w:val="00274EA3"/>
    <w:rsid w:val="00277541"/>
    <w:rsid w:val="00280623"/>
    <w:rsid w:val="00280FD1"/>
    <w:rsid w:val="00281469"/>
    <w:rsid w:val="002814E7"/>
    <w:rsid w:val="0028152B"/>
    <w:rsid w:val="0028176E"/>
    <w:rsid w:val="00283318"/>
    <w:rsid w:val="00283B2A"/>
    <w:rsid w:val="00283C5E"/>
    <w:rsid w:val="00284561"/>
    <w:rsid w:val="00284EA5"/>
    <w:rsid w:val="00285086"/>
    <w:rsid w:val="00285EF1"/>
    <w:rsid w:val="00293E81"/>
    <w:rsid w:val="00296818"/>
    <w:rsid w:val="00297968"/>
    <w:rsid w:val="002A0F97"/>
    <w:rsid w:val="002A1112"/>
    <w:rsid w:val="002A1416"/>
    <w:rsid w:val="002A1E89"/>
    <w:rsid w:val="002A2F46"/>
    <w:rsid w:val="002A3BDC"/>
    <w:rsid w:val="002A52EF"/>
    <w:rsid w:val="002B0936"/>
    <w:rsid w:val="002B2608"/>
    <w:rsid w:val="002B2B44"/>
    <w:rsid w:val="002B353A"/>
    <w:rsid w:val="002B62CF"/>
    <w:rsid w:val="002C0377"/>
    <w:rsid w:val="002C2CDC"/>
    <w:rsid w:val="002C4E58"/>
    <w:rsid w:val="002C59C4"/>
    <w:rsid w:val="002C59F6"/>
    <w:rsid w:val="002C650B"/>
    <w:rsid w:val="002C6545"/>
    <w:rsid w:val="002C6F70"/>
    <w:rsid w:val="002C6FD6"/>
    <w:rsid w:val="002C7DAD"/>
    <w:rsid w:val="002D1656"/>
    <w:rsid w:val="002D246F"/>
    <w:rsid w:val="002D248F"/>
    <w:rsid w:val="002D4452"/>
    <w:rsid w:val="002D44DB"/>
    <w:rsid w:val="002D48F1"/>
    <w:rsid w:val="002D5017"/>
    <w:rsid w:val="002D6640"/>
    <w:rsid w:val="002D6E69"/>
    <w:rsid w:val="002D71E5"/>
    <w:rsid w:val="002D74ED"/>
    <w:rsid w:val="002E08DE"/>
    <w:rsid w:val="002E1D53"/>
    <w:rsid w:val="002E26DA"/>
    <w:rsid w:val="002E367C"/>
    <w:rsid w:val="002E4300"/>
    <w:rsid w:val="002E45E2"/>
    <w:rsid w:val="002E4CFE"/>
    <w:rsid w:val="002E558D"/>
    <w:rsid w:val="002E5E41"/>
    <w:rsid w:val="002E675F"/>
    <w:rsid w:val="002F1C93"/>
    <w:rsid w:val="002F28CD"/>
    <w:rsid w:val="002F3D8E"/>
    <w:rsid w:val="002F4403"/>
    <w:rsid w:val="002F52F2"/>
    <w:rsid w:val="002F5ACE"/>
    <w:rsid w:val="00302F28"/>
    <w:rsid w:val="00305A0C"/>
    <w:rsid w:val="00306FD2"/>
    <w:rsid w:val="00307ED6"/>
    <w:rsid w:val="003108D4"/>
    <w:rsid w:val="003110AD"/>
    <w:rsid w:val="0031114E"/>
    <w:rsid w:val="00312A11"/>
    <w:rsid w:val="00312FE5"/>
    <w:rsid w:val="00313778"/>
    <w:rsid w:val="003147E1"/>
    <w:rsid w:val="003160AE"/>
    <w:rsid w:val="0031698A"/>
    <w:rsid w:val="003216E9"/>
    <w:rsid w:val="00321F40"/>
    <w:rsid w:val="00323B50"/>
    <w:rsid w:val="00323BDE"/>
    <w:rsid w:val="00324632"/>
    <w:rsid w:val="003253A8"/>
    <w:rsid w:val="003259C0"/>
    <w:rsid w:val="00327267"/>
    <w:rsid w:val="00330761"/>
    <w:rsid w:val="003313F5"/>
    <w:rsid w:val="00331406"/>
    <w:rsid w:val="00331E72"/>
    <w:rsid w:val="003320FF"/>
    <w:rsid w:val="003323A1"/>
    <w:rsid w:val="0033551C"/>
    <w:rsid w:val="00340329"/>
    <w:rsid w:val="00342583"/>
    <w:rsid w:val="00342E13"/>
    <w:rsid w:val="00343BE2"/>
    <w:rsid w:val="00344677"/>
    <w:rsid w:val="00346382"/>
    <w:rsid w:val="00347777"/>
    <w:rsid w:val="003522A0"/>
    <w:rsid w:val="00354FB1"/>
    <w:rsid w:val="003567F1"/>
    <w:rsid w:val="00356D06"/>
    <w:rsid w:val="00363401"/>
    <w:rsid w:val="00365B41"/>
    <w:rsid w:val="00365C64"/>
    <w:rsid w:val="00365F02"/>
    <w:rsid w:val="00366830"/>
    <w:rsid w:val="00366D92"/>
    <w:rsid w:val="0036726D"/>
    <w:rsid w:val="003720BF"/>
    <w:rsid w:val="003720ED"/>
    <w:rsid w:val="00372F80"/>
    <w:rsid w:val="0037469B"/>
    <w:rsid w:val="003758F0"/>
    <w:rsid w:val="00376D77"/>
    <w:rsid w:val="0037711A"/>
    <w:rsid w:val="003777A8"/>
    <w:rsid w:val="003802EB"/>
    <w:rsid w:val="00380425"/>
    <w:rsid w:val="00380470"/>
    <w:rsid w:val="003811B8"/>
    <w:rsid w:val="00381891"/>
    <w:rsid w:val="00382550"/>
    <w:rsid w:val="00383468"/>
    <w:rsid w:val="003848BF"/>
    <w:rsid w:val="00385F90"/>
    <w:rsid w:val="0038685C"/>
    <w:rsid w:val="003875D1"/>
    <w:rsid w:val="003920B4"/>
    <w:rsid w:val="00393027"/>
    <w:rsid w:val="003930ED"/>
    <w:rsid w:val="003A2843"/>
    <w:rsid w:val="003A3C84"/>
    <w:rsid w:val="003A4D27"/>
    <w:rsid w:val="003A4E70"/>
    <w:rsid w:val="003A573A"/>
    <w:rsid w:val="003A6E29"/>
    <w:rsid w:val="003A799A"/>
    <w:rsid w:val="003B0314"/>
    <w:rsid w:val="003B0455"/>
    <w:rsid w:val="003B04A4"/>
    <w:rsid w:val="003B12B0"/>
    <w:rsid w:val="003B13AB"/>
    <w:rsid w:val="003B1AB0"/>
    <w:rsid w:val="003B23FA"/>
    <w:rsid w:val="003B2436"/>
    <w:rsid w:val="003B27FE"/>
    <w:rsid w:val="003B44A3"/>
    <w:rsid w:val="003B5DBB"/>
    <w:rsid w:val="003B6775"/>
    <w:rsid w:val="003B7B85"/>
    <w:rsid w:val="003C018E"/>
    <w:rsid w:val="003C2456"/>
    <w:rsid w:val="003C305F"/>
    <w:rsid w:val="003D00CD"/>
    <w:rsid w:val="003D0842"/>
    <w:rsid w:val="003D1FF6"/>
    <w:rsid w:val="003D3E5D"/>
    <w:rsid w:val="003D64FB"/>
    <w:rsid w:val="003E19D3"/>
    <w:rsid w:val="003E4CE6"/>
    <w:rsid w:val="003E6F11"/>
    <w:rsid w:val="003E7007"/>
    <w:rsid w:val="003F1672"/>
    <w:rsid w:val="003F1A54"/>
    <w:rsid w:val="003F1E1A"/>
    <w:rsid w:val="003F268B"/>
    <w:rsid w:val="003F3240"/>
    <w:rsid w:val="003F39E9"/>
    <w:rsid w:val="003F3EDD"/>
    <w:rsid w:val="003F4836"/>
    <w:rsid w:val="003F48F7"/>
    <w:rsid w:val="003F540A"/>
    <w:rsid w:val="00401011"/>
    <w:rsid w:val="00403E42"/>
    <w:rsid w:val="00404130"/>
    <w:rsid w:val="004049CC"/>
    <w:rsid w:val="004051DE"/>
    <w:rsid w:val="00405961"/>
    <w:rsid w:val="0041204C"/>
    <w:rsid w:val="00414482"/>
    <w:rsid w:val="00414C40"/>
    <w:rsid w:val="00415F4D"/>
    <w:rsid w:val="0041696E"/>
    <w:rsid w:val="00417132"/>
    <w:rsid w:val="004171DA"/>
    <w:rsid w:val="00417B44"/>
    <w:rsid w:val="00421A16"/>
    <w:rsid w:val="004233B5"/>
    <w:rsid w:val="00424493"/>
    <w:rsid w:val="004247F5"/>
    <w:rsid w:val="004257DD"/>
    <w:rsid w:val="00425898"/>
    <w:rsid w:val="00426658"/>
    <w:rsid w:val="00427013"/>
    <w:rsid w:val="00430F76"/>
    <w:rsid w:val="00431EED"/>
    <w:rsid w:val="004322F4"/>
    <w:rsid w:val="0043267F"/>
    <w:rsid w:val="00433C79"/>
    <w:rsid w:val="00434651"/>
    <w:rsid w:val="0043611B"/>
    <w:rsid w:val="00436972"/>
    <w:rsid w:val="00437354"/>
    <w:rsid w:val="00437967"/>
    <w:rsid w:val="004411CA"/>
    <w:rsid w:val="004424DD"/>
    <w:rsid w:val="00442C00"/>
    <w:rsid w:val="004431C4"/>
    <w:rsid w:val="00444354"/>
    <w:rsid w:val="004451A0"/>
    <w:rsid w:val="0044631A"/>
    <w:rsid w:val="00447CCC"/>
    <w:rsid w:val="00450440"/>
    <w:rsid w:val="004504B7"/>
    <w:rsid w:val="00450A09"/>
    <w:rsid w:val="00450CF6"/>
    <w:rsid w:val="004514D1"/>
    <w:rsid w:val="00451F2F"/>
    <w:rsid w:val="004522D8"/>
    <w:rsid w:val="00452377"/>
    <w:rsid w:val="00452B7B"/>
    <w:rsid w:val="00454CCD"/>
    <w:rsid w:val="00454DB9"/>
    <w:rsid w:val="00456093"/>
    <w:rsid w:val="004562BE"/>
    <w:rsid w:val="004622D4"/>
    <w:rsid w:val="0046299A"/>
    <w:rsid w:val="004646D3"/>
    <w:rsid w:val="00467490"/>
    <w:rsid w:val="00467A44"/>
    <w:rsid w:val="0047111F"/>
    <w:rsid w:val="004716BA"/>
    <w:rsid w:val="004722BB"/>
    <w:rsid w:val="0047257F"/>
    <w:rsid w:val="0047270A"/>
    <w:rsid w:val="00473B2E"/>
    <w:rsid w:val="00473BED"/>
    <w:rsid w:val="00475844"/>
    <w:rsid w:val="00475C32"/>
    <w:rsid w:val="0047735A"/>
    <w:rsid w:val="0047773A"/>
    <w:rsid w:val="00481338"/>
    <w:rsid w:val="00481A40"/>
    <w:rsid w:val="00481DAA"/>
    <w:rsid w:val="00492AFF"/>
    <w:rsid w:val="00492F31"/>
    <w:rsid w:val="00493576"/>
    <w:rsid w:val="004967D5"/>
    <w:rsid w:val="0049712A"/>
    <w:rsid w:val="004A1466"/>
    <w:rsid w:val="004A1832"/>
    <w:rsid w:val="004A1E70"/>
    <w:rsid w:val="004A20B4"/>
    <w:rsid w:val="004A2ABF"/>
    <w:rsid w:val="004A2B2C"/>
    <w:rsid w:val="004A4ABF"/>
    <w:rsid w:val="004A5BFA"/>
    <w:rsid w:val="004A5EED"/>
    <w:rsid w:val="004A6B33"/>
    <w:rsid w:val="004A70A7"/>
    <w:rsid w:val="004A783B"/>
    <w:rsid w:val="004A7F3B"/>
    <w:rsid w:val="004B2151"/>
    <w:rsid w:val="004B30A4"/>
    <w:rsid w:val="004B3797"/>
    <w:rsid w:val="004B57CE"/>
    <w:rsid w:val="004C2A13"/>
    <w:rsid w:val="004C3DA4"/>
    <w:rsid w:val="004C4386"/>
    <w:rsid w:val="004C6CCC"/>
    <w:rsid w:val="004C75CB"/>
    <w:rsid w:val="004C7BFD"/>
    <w:rsid w:val="004C7C99"/>
    <w:rsid w:val="004D1398"/>
    <w:rsid w:val="004D1BAC"/>
    <w:rsid w:val="004D1D2D"/>
    <w:rsid w:val="004D25E5"/>
    <w:rsid w:val="004D29FC"/>
    <w:rsid w:val="004D3683"/>
    <w:rsid w:val="004D57E8"/>
    <w:rsid w:val="004D6B67"/>
    <w:rsid w:val="004E005B"/>
    <w:rsid w:val="004E0887"/>
    <w:rsid w:val="004E09FA"/>
    <w:rsid w:val="004E1FAD"/>
    <w:rsid w:val="004E2188"/>
    <w:rsid w:val="004E2A86"/>
    <w:rsid w:val="004E2D75"/>
    <w:rsid w:val="004E3C1C"/>
    <w:rsid w:val="004E56FB"/>
    <w:rsid w:val="004E695D"/>
    <w:rsid w:val="004F00B2"/>
    <w:rsid w:val="004F0147"/>
    <w:rsid w:val="004F1C79"/>
    <w:rsid w:val="004F2830"/>
    <w:rsid w:val="004F3660"/>
    <w:rsid w:val="004F4D8A"/>
    <w:rsid w:val="004F5A1B"/>
    <w:rsid w:val="004F5C60"/>
    <w:rsid w:val="004F631E"/>
    <w:rsid w:val="004F71DF"/>
    <w:rsid w:val="004F76C1"/>
    <w:rsid w:val="00500111"/>
    <w:rsid w:val="00500776"/>
    <w:rsid w:val="00500A20"/>
    <w:rsid w:val="00501974"/>
    <w:rsid w:val="00501C45"/>
    <w:rsid w:val="00501D92"/>
    <w:rsid w:val="00501E2C"/>
    <w:rsid w:val="00504552"/>
    <w:rsid w:val="0050726E"/>
    <w:rsid w:val="005108CA"/>
    <w:rsid w:val="00511C58"/>
    <w:rsid w:val="005124FC"/>
    <w:rsid w:val="00514214"/>
    <w:rsid w:val="00514ED8"/>
    <w:rsid w:val="00515D88"/>
    <w:rsid w:val="005175B0"/>
    <w:rsid w:val="0051790E"/>
    <w:rsid w:val="00517ACF"/>
    <w:rsid w:val="00517C3A"/>
    <w:rsid w:val="00517FDE"/>
    <w:rsid w:val="005205C8"/>
    <w:rsid w:val="00521CC0"/>
    <w:rsid w:val="00523470"/>
    <w:rsid w:val="00523A97"/>
    <w:rsid w:val="00525198"/>
    <w:rsid w:val="005258F4"/>
    <w:rsid w:val="00526650"/>
    <w:rsid w:val="0052749B"/>
    <w:rsid w:val="0052750D"/>
    <w:rsid w:val="005300B8"/>
    <w:rsid w:val="005303C6"/>
    <w:rsid w:val="00530D53"/>
    <w:rsid w:val="00532709"/>
    <w:rsid w:val="0053273B"/>
    <w:rsid w:val="005337D8"/>
    <w:rsid w:val="00534702"/>
    <w:rsid w:val="00536602"/>
    <w:rsid w:val="005370E1"/>
    <w:rsid w:val="005372FD"/>
    <w:rsid w:val="00537870"/>
    <w:rsid w:val="005402A6"/>
    <w:rsid w:val="0054173B"/>
    <w:rsid w:val="00541894"/>
    <w:rsid w:val="00542270"/>
    <w:rsid w:val="00542684"/>
    <w:rsid w:val="00542F29"/>
    <w:rsid w:val="0055304B"/>
    <w:rsid w:val="005549EB"/>
    <w:rsid w:val="00554ABE"/>
    <w:rsid w:val="00555758"/>
    <w:rsid w:val="00555D1A"/>
    <w:rsid w:val="005572C5"/>
    <w:rsid w:val="00557AA0"/>
    <w:rsid w:val="00557F91"/>
    <w:rsid w:val="0056041D"/>
    <w:rsid w:val="0056083A"/>
    <w:rsid w:val="005612A9"/>
    <w:rsid w:val="00561AD9"/>
    <w:rsid w:val="00561E8F"/>
    <w:rsid w:val="00562872"/>
    <w:rsid w:val="00563AEC"/>
    <w:rsid w:val="00564820"/>
    <w:rsid w:val="0056522D"/>
    <w:rsid w:val="00566F0B"/>
    <w:rsid w:val="005700B9"/>
    <w:rsid w:val="005732A5"/>
    <w:rsid w:val="00573D44"/>
    <w:rsid w:val="00573F52"/>
    <w:rsid w:val="00576BA5"/>
    <w:rsid w:val="00581170"/>
    <w:rsid w:val="00581734"/>
    <w:rsid w:val="005829F9"/>
    <w:rsid w:val="00582C0A"/>
    <w:rsid w:val="00583C8D"/>
    <w:rsid w:val="00585B12"/>
    <w:rsid w:val="005862D8"/>
    <w:rsid w:val="00586912"/>
    <w:rsid w:val="00595BB3"/>
    <w:rsid w:val="00596B6A"/>
    <w:rsid w:val="00596BAA"/>
    <w:rsid w:val="005A1C66"/>
    <w:rsid w:val="005A1E89"/>
    <w:rsid w:val="005A20F5"/>
    <w:rsid w:val="005A2E70"/>
    <w:rsid w:val="005A3A39"/>
    <w:rsid w:val="005A464C"/>
    <w:rsid w:val="005A4A9D"/>
    <w:rsid w:val="005A6114"/>
    <w:rsid w:val="005A6526"/>
    <w:rsid w:val="005A7418"/>
    <w:rsid w:val="005A7E20"/>
    <w:rsid w:val="005B0920"/>
    <w:rsid w:val="005B1903"/>
    <w:rsid w:val="005B1F49"/>
    <w:rsid w:val="005B2B10"/>
    <w:rsid w:val="005B3A36"/>
    <w:rsid w:val="005B5A1B"/>
    <w:rsid w:val="005B6DD5"/>
    <w:rsid w:val="005B705C"/>
    <w:rsid w:val="005B7C2B"/>
    <w:rsid w:val="005C6858"/>
    <w:rsid w:val="005C6D6D"/>
    <w:rsid w:val="005D011A"/>
    <w:rsid w:val="005D0F24"/>
    <w:rsid w:val="005D1ADA"/>
    <w:rsid w:val="005D2A08"/>
    <w:rsid w:val="005D2A0C"/>
    <w:rsid w:val="005D6417"/>
    <w:rsid w:val="005E016D"/>
    <w:rsid w:val="005E2AAB"/>
    <w:rsid w:val="005E2F17"/>
    <w:rsid w:val="005E31AB"/>
    <w:rsid w:val="005E5410"/>
    <w:rsid w:val="005E5BF5"/>
    <w:rsid w:val="005E68E4"/>
    <w:rsid w:val="005F061B"/>
    <w:rsid w:val="005F0814"/>
    <w:rsid w:val="005F0AAC"/>
    <w:rsid w:val="005F0EA2"/>
    <w:rsid w:val="005F2BE5"/>
    <w:rsid w:val="005F4F50"/>
    <w:rsid w:val="005F6F93"/>
    <w:rsid w:val="0060334C"/>
    <w:rsid w:val="006054AF"/>
    <w:rsid w:val="006072AD"/>
    <w:rsid w:val="00607836"/>
    <w:rsid w:val="006125BB"/>
    <w:rsid w:val="00612886"/>
    <w:rsid w:val="00612925"/>
    <w:rsid w:val="00613335"/>
    <w:rsid w:val="006144DC"/>
    <w:rsid w:val="00614B3A"/>
    <w:rsid w:val="006157BA"/>
    <w:rsid w:val="00615AAE"/>
    <w:rsid w:val="00615FF9"/>
    <w:rsid w:val="00621823"/>
    <w:rsid w:val="006243BA"/>
    <w:rsid w:val="006249FA"/>
    <w:rsid w:val="006252EC"/>
    <w:rsid w:val="006253A1"/>
    <w:rsid w:val="00626CF8"/>
    <w:rsid w:val="00626D8D"/>
    <w:rsid w:val="006273C0"/>
    <w:rsid w:val="00627AA9"/>
    <w:rsid w:val="00627D94"/>
    <w:rsid w:val="00630715"/>
    <w:rsid w:val="00630BA2"/>
    <w:rsid w:val="00633514"/>
    <w:rsid w:val="006354FC"/>
    <w:rsid w:val="006356F9"/>
    <w:rsid w:val="00637764"/>
    <w:rsid w:val="00637E2E"/>
    <w:rsid w:val="00640A00"/>
    <w:rsid w:val="00640A82"/>
    <w:rsid w:val="00641881"/>
    <w:rsid w:val="0064197D"/>
    <w:rsid w:val="00646431"/>
    <w:rsid w:val="00647891"/>
    <w:rsid w:val="00651446"/>
    <w:rsid w:val="00652577"/>
    <w:rsid w:val="00652F2B"/>
    <w:rsid w:val="0065421D"/>
    <w:rsid w:val="00654377"/>
    <w:rsid w:val="00655323"/>
    <w:rsid w:val="00655884"/>
    <w:rsid w:val="00656A98"/>
    <w:rsid w:val="00662E9B"/>
    <w:rsid w:val="006630DE"/>
    <w:rsid w:val="00663396"/>
    <w:rsid w:val="00665C51"/>
    <w:rsid w:val="006665AE"/>
    <w:rsid w:val="0067053F"/>
    <w:rsid w:val="006717ED"/>
    <w:rsid w:val="00671C52"/>
    <w:rsid w:val="00671C6D"/>
    <w:rsid w:val="00674D62"/>
    <w:rsid w:val="00674EE1"/>
    <w:rsid w:val="00675FFF"/>
    <w:rsid w:val="0067725E"/>
    <w:rsid w:val="00681905"/>
    <w:rsid w:val="00682EF9"/>
    <w:rsid w:val="0068474F"/>
    <w:rsid w:val="00685159"/>
    <w:rsid w:val="00687C29"/>
    <w:rsid w:val="00691119"/>
    <w:rsid w:val="00691F6F"/>
    <w:rsid w:val="006927EF"/>
    <w:rsid w:val="00692F6B"/>
    <w:rsid w:val="00694630"/>
    <w:rsid w:val="00695405"/>
    <w:rsid w:val="0069547F"/>
    <w:rsid w:val="006961FA"/>
    <w:rsid w:val="006966C7"/>
    <w:rsid w:val="00696D5D"/>
    <w:rsid w:val="00697BF7"/>
    <w:rsid w:val="006A00F8"/>
    <w:rsid w:val="006A05A2"/>
    <w:rsid w:val="006A0881"/>
    <w:rsid w:val="006A1226"/>
    <w:rsid w:val="006A25C6"/>
    <w:rsid w:val="006A27BA"/>
    <w:rsid w:val="006A3B44"/>
    <w:rsid w:val="006A4646"/>
    <w:rsid w:val="006A4ACB"/>
    <w:rsid w:val="006A5A25"/>
    <w:rsid w:val="006B1291"/>
    <w:rsid w:val="006B16EF"/>
    <w:rsid w:val="006B22E9"/>
    <w:rsid w:val="006B2390"/>
    <w:rsid w:val="006B253B"/>
    <w:rsid w:val="006B4019"/>
    <w:rsid w:val="006B429A"/>
    <w:rsid w:val="006B54F7"/>
    <w:rsid w:val="006B5C89"/>
    <w:rsid w:val="006B5F9B"/>
    <w:rsid w:val="006B6D45"/>
    <w:rsid w:val="006B79BF"/>
    <w:rsid w:val="006C0759"/>
    <w:rsid w:val="006C14F2"/>
    <w:rsid w:val="006C2331"/>
    <w:rsid w:val="006C3764"/>
    <w:rsid w:val="006C68D2"/>
    <w:rsid w:val="006C6926"/>
    <w:rsid w:val="006C7462"/>
    <w:rsid w:val="006C7992"/>
    <w:rsid w:val="006D16CA"/>
    <w:rsid w:val="006D3445"/>
    <w:rsid w:val="006D34C5"/>
    <w:rsid w:val="006D36C5"/>
    <w:rsid w:val="006D38CD"/>
    <w:rsid w:val="006D3E83"/>
    <w:rsid w:val="006D3ECA"/>
    <w:rsid w:val="006D629D"/>
    <w:rsid w:val="006D7D4B"/>
    <w:rsid w:val="006E0515"/>
    <w:rsid w:val="006E13F4"/>
    <w:rsid w:val="006E3A2E"/>
    <w:rsid w:val="006E5ADF"/>
    <w:rsid w:val="006E6082"/>
    <w:rsid w:val="006E6642"/>
    <w:rsid w:val="006E67C6"/>
    <w:rsid w:val="006E7F22"/>
    <w:rsid w:val="006F0041"/>
    <w:rsid w:val="006F0289"/>
    <w:rsid w:val="006F0730"/>
    <w:rsid w:val="006F5785"/>
    <w:rsid w:val="006F5E71"/>
    <w:rsid w:val="006F7BC5"/>
    <w:rsid w:val="00701235"/>
    <w:rsid w:val="007027F5"/>
    <w:rsid w:val="00702B30"/>
    <w:rsid w:val="00702FD1"/>
    <w:rsid w:val="007033B6"/>
    <w:rsid w:val="00703950"/>
    <w:rsid w:val="00706AD6"/>
    <w:rsid w:val="00706B9C"/>
    <w:rsid w:val="00707473"/>
    <w:rsid w:val="00707615"/>
    <w:rsid w:val="00710799"/>
    <w:rsid w:val="00711012"/>
    <w:rsid w:val="0071159D"/>
    <w:rsid w:val="007138B1"/>
    <w:rsid w:val="00713FF7"/>
    <w:rsid w:val="00715070"/>
    <w:rsid w:val="00715911"/>
    <w:rsid w:val="00716049"/>
    <w:rsid w:val="007175F5"/>
    <w:rsid w:val="0072186E"/>
    <w:rsid w:val="007227C8"/>
    <w:rsid w:val="00722DAC"/>
    <w:rsid w:val="0072460B"/>
    <w:rsid w:val="0072490C"/>
    <w:rsid w:val="007252A2"/>
    <w:rsid w:val="007252B6"/>
    <w:rsid w:val="00725462"/>
    <w:rsid w:val="00726348"/>
    <w:rsid w:val="00726FE3"/>
    <w:rsid w:val="00727781"/>
    <w:rsid w:val="00732DF9"/>
    <w:rsid w:val="00733817"/>
    <w:rsid w:val="00735D54"/>
    <w:rsid w:val="00736730"/>
    <w:rsid w:val="007374C1"/>
    <w:rsid w:val="00740477"/>
    <w:rsid w:val="00740D53"/>
    <w:rsid w:val="00740F17"/>
    <w:rsid w:val="00741F97"/>
    <w:rsid w:val="007428A5"/>
    <w:rsid w:val="007428C8"/>
    <w:rsid w:val="00743E6A"/>
    <w:rsid w:val="007441F4"/>
    <w:rsid w:val="007446D8"/>
    <w:rsid w:val="00744D5E"/>
    <w:rsid w:val="00745E59"/>
    <w:rsid w:val="00747D30"/>
    <w:rsid w:val="007501C5"/>
    <w:rsid w:val="00750506"/>
    <w:rsid w:val="00750C88"/>
    <w:rsid w:val="00750DC2"/>
    <w:rsid w:val="007510D8"/>
    <w:rsid w:val="0075161F"/>
    <w:rsid w:val="00751B95"/>
    <w:rsid w:val="00752228"/>
    <w:rsid w:val="007536E9"/>
    <w:rsid w:val="0075383F"/>
    <w:rsid w:val="0075498F"/>
    <w:rsid w:val="00757487"/>
    <w:rsid w:val="00761A24"/>
    <w:rsid w:val="00761E33"/>
    <w:rsid w:val="00762629"/>
    <w:rsid w:val="00762AAD"/>
    <w:rsid w:val="00762BEE"/>
    <w:rsid w:val="0076585D"/>
    <w:rsid w:val="00766BA2"/>
    <w:rsid w:val="007703B1"/>
    <w:rsid w:val="007713D0"/>
    <w:rsid w:val="00771998"/>
    <w:rsid w:val="00772768"/>
    <w:rsid w:val="00776227"/>
    <w:rsid w:val="007768AB"/>
    <w:rsid w:val="0077723B"/>
    <w:rsid w:val="00780EA9"/>
    <w:rsid w:val="007818B0"/>
    <w:rsid w:val="00782BA8"/>
    <w:rsid w:val="00785F83"/>
    <w:rsid w:val="00790431"/>
    <w:rsid w:val="00791B94"/>
    <w:rsid w:val="00791DF5"/>
    <w:rsid w:val="0079210D"/>
    <w:rsid w:val="007948BF"/>
    <w:rsid w:val="007A0892"/>
    <w:rsid w:val="007A1952"/>
    <w:rsid w:val="007A23FF"/>
    <w:rsid w:val="007A3598"/>
    <w:rsid w:val="007A378F"/>
    <w:rsid w:val="007A3878"/>
    <w:rsid w:val="007A49C5"/>
    <w:rsid w:val="007A7928"/>
    <w:rsid w:val="007B07B9"/>
    <w:rsid w:val="007B0CE9"/>
    <w:rsid w:val="007B1889"/>
    <w:rsid w:val="007B3E09"/>
    <w:rsid w:val="007B46A6"/>
    <w:rsid w:val="007B5A91"/>
    <w:rsid w:val="007B7200"/>
    <w:rsid w:val="007C0EF3"/>
    <w:rsid w:val="007C2099"/>
    <w:rsid w:val="007C2C40"/>
    <w:rsid w:val="007C5596"/>
    <w:rsid w:val="007C5BBA"/>
    <w:rsid w:val="007C63A4"/>
    <w:rsid w:val="007C640B"/>
    <w:rsid w:val="007C7490"/>
    <w:rsid w:val="007D0F85"/>
    <w:rsid w:val="007D1311"/>
    <w:rsid w:val="007D14AF"/>
    <w:rsid w:val="007D16E0"/>
    <w:rsid w:val="007D305B"/>
    <w:rsid w:val="007D48F0"/>
    <w:rsid w:val="007D5D6B"/>
    <w:rsid w:val="007D7389"/>
    <w:rsid w:val="007E027D"/>
    <w:rsid w:val="007E07F7"/>
    <w:rsid w:val="007E085D"/>
    <w:rsid w:val="007E0A09"/>
    <w:rsid w:val="007E16E3"/>
    <w:rsid w:val="007E1CC1"/>
    <w:rsid w:val="007E2212"/>
    <w:rsid w:val="007E3DC6"/>
    <w:rsid w:val="007E45C6"/>
    <w:rsid w:val="007E4C88"/>
    <w:rsid w:val="007E4FFE"/>
    <w:rsid w:val="007E78AA"/>
    <w:rsid w:val="007E7A0E"/>
    <w:rsid w:val="007F0108"/>
    <w:rsid w:val="007F03A1"/>
    <w:rsid w:val="007F099D"/>
    <w:rsid w:val="007F0AEE"/>
    <w:rsid w:val="007F0E3F"/>
    <w:rsid w:val="007F19A3"/>
    <w:rsid w:val="007F2C63"/>
    <w:rsid w:val="007F4686"/>
    <w:rsid w:val="007F587E"/>
    <w:rsid w:val="007F71D5"/>
    <w:rsid w:val="007F7BCD"/>
    <w:rsid w:val="00800022"/>
    <w:rsid w:val="00802FEB"/>
    <w:rsid w:val="00803031"/>
    <w:rsid w:val="0080352F"/>
    <w:rsid w:val="00804334"/>
    <w:rsid w:val="008072F9"/>
    <w:rsid w:val="0081345C"/>
    <w:rsid w:val="00813D9F"/>
    <w:rsid w:val="008147B6"/>
    <w:rsid w:val="00815680"/>
    <w:rsid w:val="0081639F"/>
    <w:rsid w:val="008177B1"/>
    <w:rsid w:val="00817CCA"/>
    <w:rsid w:val="00817CDB"/>
    <w:rsid w:val="00817D7A"/>
    <w:rsid w:val="00822137"/>
    <w:rsid w:val="00823BDD"/>
    <w:rsid w:val="00823CA5"/>
    <w:rsid w:val="008250A7"/>
    <w:rsid w:val="0082599F"/>
    <w:rsid w:val="008274C8"/>
    <w:rsid w:val="00827F93"/>
    <w:rsid w:val="00832FD6"/>
    <w:rsid w:val="00833A15"/>
    <w:rsid w:val="00834296"/>
    <w:rsid w:val="00842168"/>
    <w:rsid w:val="00842B1E"/>
    <w:rsid w:val="008432A0"/>
    <w:rsid w:val="00844610"/>
    <w:rsid w:val="008453C0"/>
    <w:rsid w:val="00845F93"/>
    <w:rsid w:val="0085255A"/>
    <w:rsid w:val="00852A0A"/>
    <w:rsid w:val="00852C56"/>
    <w:rsid w:val="008550E8"/>
    <w:rsid w:val="00856309"/>
    <w:rsid w:val="00856D3B"/>
    <w:rsid w:val="00857B18"/>
    <w:rsid w:val="00857E90"/>
    <w:rsid w:val="00857FD7"/>
    <w:rsid w:val="00861541"/>
    <w:rsid w:val="008616CF"/>
    <w:rsid w:val="00861D1D"/>
    <w:rsid w:val="0086257E"/>
    <w:rsid w:val="0086472C"/>
    <w:rsid w:val="00864A31"/>
    <w:rsid w:val="0087020D"/>
    <w:rsid w:val="008702F2"/>
    <w:rsid w:val="0087032F"/>
    <w:rsid w:val="008703B4"/>
    <w:rsid w:val="0087327D"/>
    <w:rsid w:val="008736AE"/>
    <w:rsid w:val="00873DE2"/>
    <w:rsid w:val="00874AB8"/>
    <w:rsid w:val="00875E68"/>
    <w:rsid w:val="00875FDB"/>
    <w:rsid w:val="00880B8D"/>
    <w:rsid w:val="00881B92"/>
    <w:rsid w:val="00882DB7"/>
    <w:rsid w:val="00884EF8"/>
    <w:rsid w:val="008850C9"/>
    <w:rsid w:val="0088569C"/>
    <w:rsid w:val="008856A3"/>
    <w:rsid w:val="0088613D"/>
    <w:rsid w:val="008873A3"/>
    <w:rsid w:val="00891394"/>
    <w:rsid w:val="00893D99"/>
    <w:rsid w:val="00893FEA"/>
    <w:rsid w:val="00894B99"/>
    <w:rsid w:val="00894F7A"/>
    <w:rsid w:val="00895886"/>
    <w:rsid w:val="00895B61"/>
    <w:rsid w:val="00895F5E"/>
    <w:rsid w:val="008972F1"/>
    <w:rsid w:val="00897C62"/>
    <w:rsid w:val="008A049C"/>
    <w:rsid w:val="008A0781"/>
    <w:rsid w:val="008A09CC"/>
    <w:rsid w:val="008A1187"/>
    <w:rsid w:val="008A4803"/>
    <w:rsid w:val="008A7681"/>
    <w:rsid w:val="008B02FA"/>
    <w:rsid w:val="008B05F8"/>
    <w:rsid w:val="008B412D"/>
    <w:rsid w:val="008B4142"/>
    <w:rsid w:val="008B49D7"/>
    <w:rsid w:val="008B62BE"/>
    <w:rsid w:val="008B6AAA"/>
    <w:rsid w:val="008B6AC5"/>
    <w:rsid w:val="008B70E2"/>
    <w:rsid w:val="008B732C"/>
    <w:rsid w:val="008C254F"/>
    <w:rsid w:val="008C38F9"/>
    <w:rsid w:val="008C5365"/>
    <w:rsid w:val="008C57D3"/>
    <w:rsid w:val="008C65CD"/>
    <w:rsid w:val="008C69F6"/>
    <w:rsid w:val="008C7C97"/>
    <w:rsid w:val="008D089A"/>
    <w:rsid w:val="008D08D3"/>
    <w:rsid w:val="008D0982"/>
    <w:rsid w:val="008D0A7F"/>
    <w:rsid w:val="008D18D3"/>
    <w:rsid w:val="008D2A57"/>
    <w:rsid w:val="008D5623"/>
    <w:rsid w:val="008D6FE2"/>
    <w:rsid w:val="008D7AB3"/>
    <w:rsid w:val="008E0830"/>
    <w:rsid w:val="008E09DC"/>
    <w:rsid w:val="008E15F1"/>
    <w:rsid w:val="008E536C"/>
    <w:rsid w:val="008E7261"/>
    <w:rsid w:val="008F02AF"/>
    <w:rsid w:val="008F0DB2"/>
    <w:rsid w:val="008F19D8"/>
    <w:rsid w:val="008F35D4"/>
    <w:rsid w:val="008F3B10"/>
    <w:rsid w:val="008F4184"/>
    <w:rsid w:val="008F6293"/>
    <w:rsid w:val="008F6FB3"/>
    <w:rsid w:val="00900FB2"/>
    <w:rsid w:val="00901C3A"/>
    <w:rsid w:val="0090221B"/>
    <w:rsid w:val="0090587B"/>
    <w:rsid w:val="00905F1E"/>
    <w:rsid w:val="00906344"/>
    <w:rsid w:val="00906502"/>
    <w:rsid w:val="009076B8"/>
    <w:rsid w:val="009078B8"/>
    <w:rsid w:val="00912491"/>
    <w:rsid w:val="00913948"/>
    <w:rsid w:val="009143D5"/>
    <w:rsid w:val="00914DF8"/>
    <w:rsid w:val="0091528F"/>
    <w:rsid w:val="009159F6"/>
    <w:rsid w:val="00917CCA"/>
    <w:rsid w:val="00921BDC"/>
    <w:rsid w:val="009233E7"/>
    <w:rsid w:val="00923F17"/>
    <w:rsid w:val="00924EBB"/>
    <w:rsid w:val="00925E9A"/>
    <w:rsid w:val="009275DB"/>
    <w:rsid w:val="00927859"/>
    <w:rsid w:val="00931EEF"/>
    <w:rsid w:val="009321DB"/>
    <w:rsid w:val="009325B4"/>
    <w:rsid w:val="00932817"/>
    <w:rsid w:val="00933666"/>
    <w:rsid w:val="00933E12"/>
    <w:rsid w:val="00937324"/>
    <w:rsid w:val="0094044C"/>
    <w:rsid w:val="0094058C"/>
    <w:rsid w:val="009408B4"/>
    <w:rsid w:val="00940BDF"/>
    <w:rsid w:val="00940E72"/>
    <w:rsid w:val="009419B7"/>
    <w:rsid w:val="00943700"/>
    <w:rsid w:val="009461E4"/>
    <w:rsid w:val="00946BA2"/>
    <w:rsid w:val="00951300"/>
    <w:rsid w:val="00951D24"/>
    <w:rsid w:val="009546F9"/>
    <w:rsid w:val="00955D2F"/>
    <w:rsid w:val="009562AC"/>
    <w:rsid w:val="00961DAC"/>
    <w:rsid w:val="00962A7B"/>
    <w:rsid w:val="00963FB4"/>
    <w:rsid w:val="00963FED"/>
    <w:rsid w:val="00965AF4"/>
    <w:rsid w:val="00967723"/>
    <w:rsid w:val="00967833"/>
    <w:rsid w:val="00970DDE"/>
    <w:rsid w:val="00970F6A"/>
    <w:rsid w:val="0097153D"/>
    <w:rsid w:val="00974214"/>
    <w:rsid w:val="009752B7"/>
    <w:rsid w:val="009756A0"/>
    <w:rsid w:val="00976989"/>
    <w:rsid w:val="009770FB"/>
    <w:rsid w:val="00977258"/>
    <w:rsid w:val="00980813"/>
    <w:rsid w:val="0098328C"/>
    <w:rsid w:val="0098349A"/>
    <w:rsid w:val="00984010"/>
    <w:rsid w:val="00984137"/>
    <w:rsid w:val="009848C3"/>
    <w:rsid w:val="009858D2"/>
    <w:rsid w:val="00985ACE"/>
    <w:rsid w:val="00986040"/>
    <w:rsid w:val="00986BAC"/>
    <w:rsid w:val="009918A9"/>
    <w:rsid w:val="00991EA9"/>
    <w:rsid w:val="00992561"/>
    <w:rsid w:val="009929AF"/>
    <w:rsid w:val="0099505E"/>
    <w:rsid w:val="009957AB"/>
    <w:rsid w:val="00996E33"/>
    <w:rsid w:val="0099705E"/>
    <w:rsid w:val="0099731A"/>
    <w:rsid w:val="009A0CAD"/>
    <w:rsid w:val="009A1634"/>
    <w:rsid w:val="009A1F2B"/>
    <w:rsid w:val="009A4B20"/>
    <w:rsid w:val="009A5313"/>
    <w:rsid w:val="009A7010"/>
    <w:rsid w:val="009B0C3F"/>
    <w:rsid w:val="009B1FDA"/>
    <w:rsid w:val="009B299E"/>
    <w:rsid w:val="009B3DAB"/>
    <w:rsid w:val="009B3E1B"/>
    <w:rsid w:val="009B4653"/>
    <w:rsid w:val="009B465C"/>
    <w:rsid w:val="009B4E30"/>
    <w:rsid w:val="009B7C68"/>
    <w:rsid w:val="009B7E4D"/>
    <w:rsid w:val="009C47BE"/>
    <w:rsid w:val="009C6F36"/>
    <w:rsid w:val="009C72A6"/>
    <w:rsid w:val="009C72AE"/>
    <w:rsid w:val="009C7CD1"/>
    <w:rsid w:val="009D0B24"/>
    <w:rsid w:val="009D1235"/>
    <w:rsid w:val="009D1CAE"/>
    <w:rsid w:val="009D2543"/>
    <w:rsid w:val="009D3D9A"/>
    <w:rsid w:val="009D4954"/>
    <w:rsid w:val="009E1406"/>
    <w:rsid w:val="009E1F93"/>
    <w:rsid w:val="009E365F"/>
    <w:rsid w:val="009E4BF8"/>
    <w:rsid w:val="009E699A"/>
    <w:rsid w:val="009F0438"/>
    <w:rsid w:val="009F0840"/>
    <w:rsid w:val="009F2E5B"/>
    <w:rsid w:val="009F477E"/>
    <w:rsid w:val="009F477F"/>
    <w:rsid w:val="009F5E00"/>
    <w:rsid w:val="009F72AE"/>
    <w:rsid w:val="009F7D7F"/>
    <w:rsid w:val="00A02AAA"/>
    <w:rsid w:val="00A039EC"/>
    <w:rsid w:val="00A039F7"/>
    <w:rsid w:val="00A04772"/>
    <w:rsid w:val="00A0481A"/>
    <w:rsid w:val="00A05AE6"/>
    <w:rsid w:val="00A062AD"/>
    <w:rsid w:val="00A06ACC"/>
    <w:rsid w:val="00A124F2"/>
    <w:rsid w:val="00A13328"/>
    <w:rsid w:val="00A16263"/>
    <w:rsid w:val="00A16BA0"/>
    <w:rsid w:val="00A16DC2"/>
    <w:rsid w:val="00A17288"/>
    <w:rsid w:val="00A22254"/>
    <w:rsid w:val="00A23024"/>
    <w:rsid w:val="00A239D9"/>
    <w:rsid w:val="00A23F15"/>
    <w:rsid w:val="00A247F3"/>
    <w:rsid w:val="00A258DA"/>
    <w:rsid w:val="00A30590"/>
    <w:rsid w:val="00A32A2D"/>
    <w:rsid w:val="00A32CC9"/>
    <w:rsid w:val="00A331FD"/>
    <w:rsid w:val="00A33C4A"/>
    <w:rsid w:val="00A340EB"/>
    <w:rsid w:val="00A348D2"/>
    <w:rsid w:val="00A364BF"/>
    <w:rsid w:val="00A374D9"/>
    <w:rsid w:val="00A45728"/>
    <w:rsid w:val="00A45C1E"/>
    <w:rsid w:val="00A46546"/>
    <w:rsid w:val="00A477DD"/>
    <w:rsid w:val="00A5074E"/>
    <w:rsid w:val="00A51404"/>
    <w:rsid w:val="00A51F32"/>
    <w:rsid w:val="00A528DA"/>
    <w:rsid w:val="00A53485"/>
    <w:rsid w:val="00A536FD"/>
    <w:rsid w:val="00A53832"/>
    <w:rsid w:val="00A542DC"/>
    <w:rsid w:val="00A558F2"/>
    <w:rsid w:val="00A569F4"/>
    <w:rsid w:val="00A56EB6"/>
    <w:rsid w:val="00A575A7"/>
    <w:rsid w:val="00A60713"/>
    <w:rsid w:val="00A62003"/>
    <w:rsid w:val="00A6208D"/>
    <w:rsid w:val="00A628D5"/>
    <w:rsid w:val="00A63AD1"/>
    <w:rsid w:val="00A63D68"/>
    <w:rsid w:val="00A63DCC"/>
    <w:rsid w:val="00A650B4"/>
    <w:rsid w:val="00A6669F"/>
    <w:rsid w:val="00A66A33"/>
    <w:rsid w:val="00A73155"/>
    <w:rsid w:val="00A73E11"/>
    <w:rsid w:val="00A75E04"/>
    <w:rsid w:val="00A75FBF"/>
    <w:rsid w:val="00A80632"/>
    <w:rsid w:val="00A80789"/>
    <w:rsid w:val="00A8353D"/>
    <w:rsid w:val="00A84F3A"/>
    <w:rsid w:val="00A85084"/>
    <w:rsid w:val="00A8633B"/>
    <w:rsid w:val="00A87449"/>
    <w:rsid w:val="00A90E4B"/>
    <w:rsid w:val="00A9124C"/>
    <w:rsid w:val="00A917C5"/>
    <w:rsid w:val="00A91F8C"/>
    <w:rsid w:val="00A93A92"/>
    <w:rsid w:val="00A94097"/>
    <w:rsid w:val="00A9492D"/>
    <w:rsid w:val="00A95A2A"/>
    <w:rsid w:val="00A96377"/>
    <w:rsid w:val="00A96840"/>
    <w:rsid w:val="00A9693B"/>
    <w:rsid w:val="00A97255"/>
    <w:rsid w:val="00AA08D2"/>
    <w:rsid w:val="00AA13D0"/>
    <w:rsid w:val="00AA179D"/>
    <w:rsid w:val="00AA22DF"/>
    <w:rsid w:val="00AA400A"/>
    <w:rsid w:val="00AA5843"/>
    <w:rsid w:val="00AA6138"/>
    <w:rsid w:val="00AA63E9"/>
    <w:rsid w:val="00AA69AB"/>
    <w:rsid w:val="00AA6A74"/>
    <w:rsid w:val="00AA7FC3"/>
    <w:rsid w:val="00AB0307"/>
    <w:rsid w:val="00AB1951"/>
    <w:rsid w:val="00AB68DB"/>
    <w:rsid w:val="00AB7A29"/>
    <w:rsid w:val="00AC019E"/>
    <w:rsid w:val="00AC070F"/>
    <w:rsid w:val="00AC0818"/>
    <w:rsid w:val="00AC087D"/>
    <w:rsid w:val="00AC0D2C"/>
    <w:rsid w:val="00AC225B"/>
    <w:rsid w:val="00AC2F57"/>
    <w:rsid w:val="00AC3C6E"/>
    <w:rsid w:val="00AC5906"/>
    <w:rsid w:val="00AC5D5C"/>
    <w:rsid w:val="00AC61D4"/>
    <w:rsid w:val="00AC6653"/>
    <w:rsid w:val="00AD00A5"/>
    <w:rsid w:val="00AD2919"/>
    <w:rsid w:val="00AD2C79"/>
    <w:rsid w:val="00AD3968"/>
    <w:rsid w:val="00AD4957"/>
    <w:rsid w:val="00AD4B55"/>
    <w:rsid w:val="00AD5463"/>
    <w:rsid w:val="00AE0C7F"/>
    <w:rsid w:val="00AE1E64"/>
    <w:rsid w:val="00AE391A"/>
    <w:rsid w:val="00AE3EEE"/>
    <w:rsid w:val="00AE4232"/>
    <w:rsid w:val="00AE49C3"/>
    <w:rsid w:val="00AE5AC3"/>
    <w:rsid w:val="00AE5D03"/>
    <w:rsid w:val="00AE6C22"/>
    <w:rsid w:val="00AE7350"/>
    <w:rsid w:val="00AE7E4A"/>
    <w:rsid w:val="00AF1A6F"/>
    <w:rsid w:val="00AF3C6E"/>
    <w:rsid w:val="00AF3CEA"/>
    <w:rsid w:val="00AF3FD3"/>
    <w:rsid w:val="00AF475B"/>
    <w:rsid w:val="00AF47BC"/>
    <w:rsid w:val="00AF561F"/>
    <w:rsid w:val="00AF6FDF"/>
    <w:rsid w:val="00AF7479"/>
    <w:rsid w:val="00AF786A"/>
    <w:rsid w:val="00B0072B"/>
    <w:rsid w:val="00B01558"/>
    <w:rsid w:val="00B02673"/>
    <w:rsid w:val="00B02D95"/>
    <w:rsid w:val="00B036BD"/>
    <w:rsid w:val="00B05EBC"/>
    <w:rsid w:val="00B07596"/>
    <w:rsid w:val="00B110AC"/>
    <w:rsid w:val="00B12067"/>
    <w:rsid w:val="00B12221"/>
    <w:rsid w:val="00B127B3"/>
    <w:rsid w:val="00B13958"/>
    <w:rsid w:val="00B140F7"/>
    <w:rsid w:val="00B14D82"/>
    <w:rsid w:val="00B16833"/>
    <w:rsid w:val="00B175E1"/>
    <w:rsid w:val="00B17DAE"/>
    <w:rsid w:val="00B22D8D"/>
    <w:rsid w:val="00B2301B"/>
    <w:rsid w:val="00B266E1"/>
    <w:rsid w:val="00B2691F"/>
    <w:rsid w:val="00B26CA7"/>
    <w:rsid w:val="00B26D43"/>
    <w:rsid w:val="00B30DF8"/>
    <w:rsid w:val="00B327B6"/>
    <w:rsid w:val="00B3344C"/>
    <w:rsid w:val="00B34A90"/>
    <w:rsid w:val="00B36588"/>
    <w:rsid w:val="00B37033"/>
    <w:rsid w:val="00B41E9F"/>
    <w:rsid w:val="00B43BD8"/>
    <w:rsid w:val="00B43C92"/>
    <w:rsid w:val="00B43D7C"/>
    <w:rsid w:val="00B441D5"/>
    <w:rsid w:val="00B46377"/>
    <w:rsid w:val="00B467A3"/>
    <w:rsid w:val="00B46F7C"/>
    <w:rsid w:val="00B5481C"/>
    <w:rsid w:val="00B6267F"/>
    <w:rsid w:val="00B65515"/>
    <w:rsid w:val="00B65911"/>
    <w:rsid w:val="00B66065"/>
    <w:rsid w:val="00B66274"/>
    <w:rsid w:val="00B6638C"/>
    <w:rsid w:val="00B70347"/>
    <w:rsid w:val="00B719E7"/>
    <w:rsid w:val="00B72D22"/>
    <w:rsid w:val="00B72D33"/>
    <w:rsid w:val="00B743DE"/>
    <w:rsid w:val="00B77477"/>
    <w:rsid w:val="00B77D63"/>
    <w:rsid w:val="00B80639"/>
    <w:rsid w:val="00B83234"/>
    <w:rsid w:val="00B834CC"/>
    <w:rsid w:val="00B83852"/>
    <w:rsid w:val="00B83A43"/>
    <w:rsid w:val="00B83B4E"/>
    <w:rsid w:val="00B83ECA"/>
    <w:rsid w:val="00B83F88"/>
    <w:rsid w:val="00B85DFA"/>
    <w:rsid w:val="00B86B6E"/>
    <w:rsid w:val="00B87725"/>
    <w:rsid w:val="00B90B95"/>
    <w:rsid w:val="00B91DB9"/>
    <w:rsid w:val="00B922B8"/>
    <w:rsid w:val="00B923AA"/>
    <w:rsid w:val="00B9271D"/>
    <w:rsid w:val="00B937AC"/>
    <w:rsid w:val="00B94765"/>
    <w:rsid w:val="00B95397"/>
    <w:rsid w:val="00B95B72"/>
    <w:rsid w:val="00B95BCE"/>
    <w:rsid w:val="00B9682F"/>
    <w:rsid w:val="00B97DD5"/>
    <w:rsid w:val="00BA0925"/>
    <w:rsid w:val="00BA1555"/>
    <w:rsid w:val="00BA1EA2"/>
    <w:rsid w:val="00BA2973"/>
    <w:rsid w:val="00BA59F5"/>
    <w:rsid w:val="00BA6995"/>
    <w:rsid w:val="00BA6E69"/>
    <w:rsid w:val="00BA6F61"/>
    <w:rsid w:val="00BA716B"/>
    <w:rsid w:val="00BB3B0F"/>
    <w:rsid w:val="00BB4B1C"/>
    <w:rsid w:val="00BB615E"/>
    <w:rsid w:val="00BB6598"/>
    <w:rsid w:val="00BB75D8"/>
    <w:rsid w:val="00BB76AB"/>
    <w:rsid w:val="00BC08DE"/>
    <w:rsid w:val="00BC0CB8"/>
    <w:rsid w:val="00BC1690"/>
    <w:rsid w:val="00BC33C1"/>
    <w:rsid w:val="00BC461F"/>
    <w:rsid w:val="00BC47BA"/>
    <w:rsid w:val="00BC4A8F"/>
    <w:rsid w:val="00BD125D"/>
    <w:rsid w:val="00BD2A10"/>
    <w:rsid w:val="00BD2AAA"/>
    <w:rsid w:val="00BD38B3"/>
    <w:rsid w:val="00BD43AE"/>
    <w:rsid w:val="00BD4759"/>
    <w:rsid w:val="00BD71CF"/>
    <w:rsid w:val="00BE0B6A"/>
    <w:rsid w:val="00BE1411"/>
    <w:rsid w:val="00BE2E41"/>
    <w:rsid w:val="00BE2F55"/>
    <w:rsid w:val="00BE39A0"/>
    <w:rsid w:val="00BE4B59"/>
    <w:rsid w:val="00BE5E40"/>
    <w:rsid w:val="00BE6B5D"/>
    <w:rsid w:val="00BF02A2"/>
    <w:rsid w:val="00BF0F83"/>
    <w:rsid w:val="00BF2596"/>
    <w:rsid w:val="00BF2E42"/>
    <w:rsid w:val="00BF343A"/>
    <w:rsid w:val="00BF3663"/>
    <w:rsid w:val="00BF4D99"/>
    <w:rsid w:val="00BF5CE1"/>
    <w:rsid w:val="00BF73D1"/>
    <w:rsid w:val="00C00E48"/>
    <w:rsid w:val="00C013DD"/>
    <w:rsid w:val="00C01F6B"/>
    <w:rsid w:val="00C0273D"/>
    <w:rsid w:val="00C03515"/>
    <w:rsid w:val="00C03CAA"/>
    <w:rsid w:val="00C043FD"/>
    <w:rsid w:val="00C04681"/>
    <w:rsid w:val="00C054AF"/>
    <w:rsid w:val="00C065C0"/>
    <w:rsid w:val="00C0767E"/>
    <w:rsid w:val="00C07D16"/>
    <w:rsid w:val="00C10CE2"/>
    <w:rsid w:val="00C110A3"/>
    <w:rsid w:val="00C120BB"/>
    <w:rsid w:val="00C132B6"/>
    <w:rsid w:val="00C1369D"/>
    <w:rsid w:val="00C14947"/>
    <w:rsid w:val="00C14E9D"/>
    <w:rsid w:val="00C16487"/>
    <w:rsid w:val="00C16C87"/>
    <w:rsid w:val="00C206AD"/>
    <w:rsid w:val="00C20B35"/>
    <w:rsid w:val="00C21CE5"/>
    <w:rsid w:val="00C22D51"/>
    <w:rsid w:val="00C24D8D"/>
    <w:rsid w:val="00C258D5"/>
    <w:rsid w:val="00C269EF"/>
    <w:rsid w:val="00C30370"/>
    <w:rsid w:val="00C31A55"/>
    <w:rsid w:val="00C31F97"/>
    <w:rsid w:val="00C322A5"/>
    <w:rsid w:val="00C3332D"/>
    <w:rsid w:val="00C33370"/>
    <w:rsid w:val="00C345D1"/>
    <w:rsid w:val="00C34836"/>
    <w:rsid w:val="00C34A91"/>
    <w:rsid w:val="00C35475"/>
    <w:rsid w:val="00C35FF7"/>
    <w:rsid w:val="00C36233"/>
    <w:rsid w:val="00C36C4E"/>
    <w:rsid w:val="00C37A02"/>
    <w:rsid w:val="00C37FFB"/>
    <w:rsid w:val="00C403FF"/>
    <w:rsid w:val="00C40DA1"/>
    <w:rsid w:val="00C41257"/>
    <w:rsid w:val="00C432A3"/>
    <w:rsid w:val="00C434DA"/>
    <w:rsid w:val="00C46B46"/>
    <w:rsid w:val="00C51106"/>
    <w:rsid w:val="00C514C2"/>
    <w:rsid w:val="00C5167E"/>
    <w:rsid w:val="00C527C8"/>
    <w:rsid w:val="00C54055"/>
    <w:rsid w:val="00C541F2"/>
    <w:rsid w:val="00C54911"/>
    <w:rsid w:val="00C5599C"/>
    <w:rsid w:val="00C57DCC"/>
    <w:rsid w:val="00C609EF"/>
    <w:rsid w:val="00C60AAF"/>
    <w:rsid w:val="00C616AC"/>
    <w:rsid w:val="00C61CCC"/>
    <w:rsid w:val="00C62669"/>
    <w:rsid w:val="00C62EB1"/>
    <w:rsid w:val="00C63E0F"/>
    <w:rsid w:val="00C63F98"/>
    <w:rsid w:val="00C656B0"/>
    <w:rsid w:val="00C66008"/>
    <w:rsid w:val="00C70A3F"/>
    <w:rsid w:val="00C71FFD"/>
    <w:rsid w:val="00C73475"/>
    <w:rsid w:val="00C7429F"/>
    <w:rsid w:val="00C743BB"/>
    <w:rsid w:val="00C80C0F"/>
    <w:rsid w:val="00C81248"/>
    <w:rsid w:val="00C841EA"/>
    <w:rsid w:val="00C84E49"/>
    <w:rsid w:val="00C85895"/>
    <w:rsid w:val="00C90BA6"/>
    <w:rsid w:val="00C90FE9"/>
    <w:rsid w:val="00C91C4F"/>
    <w:rsid w:val="00C922DE"/>
    <w:rsid w:val="00C92F11"/>
    <w:rsid w:val="00C946D0"/>
    <w:rsid w:val="00C95370"/>
    <w:rsid w:val="00C964AC"/>
    <w:rsid w:val="00C97808"/>
    <w:rsid w:val="00CA10FF"/>
    <w:rsid w:val="00CA27CB"/>
    <w:rsid w:val="00CA38B5"/>
    <w:rsid w:val="00CA4180"/>
    <w:rsid w:val="00CA4740"/>
    <w:rsid w:val="00CA4FA7"/>
    <w:rsid w:val="00CA5504"/>
    <w:rsid w:val="00CA6BDD"/>
    <w:rsid w:val="00CA6E5B"/>
    <w:rsid w:val="00CA7452"/>
    <w:rsid w:val="00CB0D06"/>
    <w:rsid w:val="00CB1049"/>
    <w:rsid w:val="00CB151E"/>
    <w:rsid w:val="00CB1FF3"/>
    <w:rsid w:val="00CB20AB"/>
    <w:rsid w:val="00CB22F1"/>
    <w:rsid w:val="00CB2811"/>
    <w:rsid w:val="00CB4450"/>
    <w:rsid w:val="00CB5550"/>
    <w:rsid w:val="00CB789F"/>
    <w:rsid w:val="00CC084E"/>
    <w:rsid w:val="00CC2557"/>
    <w:rsid w:val="00CC3814"/>
    <w:rsid w:val="00CC384D"/>
    <w:rsid w:val="00CC623C"/>
    <w:rsid w:val="00CC698F"/>
    <w:rsid w:val="00CD02AE"/>
    <w:rsid w:val="00CD051D"/>
    <w:rsid w:val="00CD06EE"/>
    <w:rsid w:val="00CD0729"/>
    <w:rsid w:val="00CD1D71"/>
    <w:rsid w:val="00CD2020"/>
    <w:rsid w:val="00CD46B5"/>
    <w:rsid w:val="00CD6163"/>
    <w:rsid w:val="00CE0711"/>
    <w:rsid w:val="00CE0B51"/>
    <w:rsid w:val="00CE14F0"/>
    <w:rsid w:val="00CE3C46"/>
    <w:rsid w:val="00CE420B"/>
    <w:rsid w:val="00CE5315"/>
    <w:rsid w:val="00CE7606"/>
    <w:rsid w:val="00CF111A"/>
    <w:rsid w:val="00CF128B"/>
    <w:rsid w:val="00CF14EA"/>
    <w:rsid w:val="00CF1F29"/>
    <w:rsid w:val="00CF34A3"/>
    <w:rsid w:val="00CF5286"/>
    <w:rsid w:val="00CF5678"/>
    <w:rsid w:val="00CF5C7F"/>
    <w:rsid w:val="00CF61DF"/>
    <w:rsid w:val="00CF7C55"/>
    <w:rsid w:val="00D000F6"/>
    <w:rsid w:val="00D009A3"/>
    <w:rsid w:val="00D00AA4"/>
    <w:rsid w:val="00D0122A"/>
    <w:rsid w:val="00D01274"/>
    <w:rsid w:val="00D02094"/>
    <w:rsid w:val="00D02998"/>
    <w:rsid w:val="00D03105"/>
    <w:rsid w:val="00D037F5"/>
    <w:rsid w:val="00D0612A"/>
    <w:rsid w:val="00D06245"/>
    <w:rsid w:val="00D07574"/>
    <w:rsid w:val="00D078D9"/>
    <w:rsid w:val="00D07B40"/>
    <w:rsid w:val="00D11EF6"/>
    <w:rsid w:val="00D122E7"/>
    <w:rsid w:val="00D1260B"/>
    <w:rsid w:val="00D12804"/>
    <w:rsid w:val="00D13176"/>
    <w:rsid w:val="00D13542"/>
    <w:rsid w:val="00D153C7"/>
    <w:rsid w:val="00D164DF"/>
    <w:rsid w:val="00D20432"/>
    <w:rsid w:val="00D204CF"/>
    <w:rsid w:val="00D20602"/>
    <w:rsid w:val="00D27D3E"/>
    <w:rsid w:val="00D27E52"/>
    <w:rsid w:val="00D34D12"/>
    <w:rsid w:val="00D36066"/>
    <w:rsid w:val="00D36FAB"/>
    <w:rsid w:val="00D37F0C"/>
    <w:rsid w:val="00D412A5"/>
    <w:rsid w:val="00D43076"/>
    <w:rsid w:val="00D43F66"/>
    <w:rsid w:val="00D44290"/>
    <w:rsid w:val="00D44EA9"/>
    <w:rsid w:val="00D45E58"/>
    <w:rsid w:val="00D478C7"/>
    <w:rsid w:val="00D47C93"/>
    <w:rsid w:val="00D47EEF"/>
    <w:rsid w:val="00D5127B"/>
    <w:rsid w:val="00D51F02"/>
    <w:rsid w:val="00D52F8F"/>
    <w:rsid w:val="00D52FB0"/>
    <w:rsid w:val="00D539DC"/>
    <w:rsid w:val="00D54877"/>
    <w:rsid w:val="00D55B2F"/>
    <w:rsid w:val="00D573BF"/>
    <w:rsid w:val="00D574CA"/>
    <w:rsid w:val="00D575A9"/>
    <w:rsid w:val="00D60934"/>
    <w:rsid w:val="00D621D1"/>
    <w:rsid w:val="00D63906"/>
    <w:rsid w:val="00D63D76"/>
    <w:rsid w:val="00D63DF4"/>
    <w:rsid w:val="00D7112C"/>
    <w:rsid w:val="00D72799"/>
    <w:rsid w:val="00D72F12"/>
    <w:rsid w:val="00D730EE"/>
    <w:rsid w:val="00D73CD2"/>
    <w:rsid w:val="00D74BF3"/>
    <w:rsid w:val="00D76EAA"/>
    <w:rsid w:val="00D77624"/>
    <w:rsid w:val="00D77F73"/>
    <w:rsid w:val="00D81509"/>
    <w:rsid w:val="00D81821"/>
    <w:rsid w:val="00D87FC3"/>
    <w:rsid w:val="00D90327"/>
    <w:rsid w:val="00D921B9"/>
    <w:rsid w:val="00D929CB"/>
    <w:rsid w:val="00D93AB2"/>
    <w:rsid w:val="00D946E3"/>
    <w:rsid w:val="00D94FC7"/>
    <w:rsid w:val="00D950AD"/>
    <w:rsid w:val="00D96FBE"/>
    <w:rsid w:val="00D971CD"/>
    <w:rsid w:val="00DA009E"/>
    <w:rsid w:val="00DA0CB0"/>
    <w:rsid w:val="00DA26FD"/>
    <w:rsid w:val="00DA44E9"/>
    <w:rsid w:val="00DA5DAD"/>
    <w:rsid w:val="00DA6044"/>
    <w:rsid w:val="00DB02D1"/>
    <w:rsid w:val="00DB030C"/>
    <w:rsid w:val="00DB2E94"/>
    <w:rsid w:val="00DB344D"/>
    <w:rsid w:val="00DB5857"/>
    <w:rsid w:val="00DB5CB0"/>
    <w:rsid w:val="00DB7461"/>
    <w:rsid w:val="00DC05F9"/>
    <w:rsid w:val="00DC1AC4"/>
    <w:rsid w:val="00DC3636"/>
    <w:rsid w:val="00DC5F5C"/>
    <w:rsid w:val="00DC6250"/>
    <w:rsid w:val="00DC7341"/>
    <w:rsid w:val="00DC7FA9"/>
    <w:rsid w:val="00DD0E94"/>
    <w:rsid w:val="00DD4A8C"/>
    <w:rsid w:val="00DD61E8"/>
    <w:rsid w:val="00DE19E9"/>
    <w:rsid w:val="00DE2AA1"/>
    <w:rsid w:val="00DE2AC6"/>
    <w:rsid w:val="00DE2D2B"/>
    <w:rsid w:val="00DE3D45"/>
    <w:rsid w:val="00DE42A4"/>
    <w:rsid w:val="00DE446F"/>
    <w:rsid w:val="00DE49D5"/>
    <w:rsid w:val="00DE56ED"/>
    <w:rsid w:val="00DE603E"/>
    <w:rsid w:val="00DE639D"/>
    <w:rsid w:val="00DE6845"/>
    <w:rsid w:val="00DE697E"/>
    <w:rsid w:val="00DE6A8E"/>
    <w:rsid w:val="00DE6F81"/>
    <w:rsid w:val="00DF0748"/>
    <w:rsid w:val="00DF0931"/>
    <w:rsid w:val="00DF2421"/>
    <w:rsid w:val="00DF38B0"/>
    <w:rsid w:val="00DF7DD7"/>
    <w:rsid w:val="00E001FF"/>
    <w:rsid w:val="00E00980"/>
    <w:rsid w:val="00E0120A"/>
    <w:rsid w:val="00E01A84"/>
    <w:rsid w:val="00E030BA"/>
    <w:rsid w:val="00E05082"/>
    <w:rsid w:val="00E050C1"/>
    <w:rsid w:val="00E05953"/>
    <w:rsid w:val="00E07FE9"/>
    <w:rsid w:val="00E14030"/>
    <w:rsid w:val="00E14218"/>
    <w:rsid w:val="00E14BBB"/>
    <w:rsid w:val="00E15241"/>
    <w:rsid w:val="00E15326"/>
    <w:rsid w:val="00E15396"/>
    <w:rsid w:val="00E1687A"/>
    <w:rsid w:val="00E17AE4"/>
    <w:rsid w:val="00E17EE7"/>
    <w:rsid w:val="00E21536"/>
    <w:rsid w:val="00E21A13"/>
    <w:rsid w:val="00E22576"/>
    <w:rsid w:val="00E23AE5"/>
    <w:rsid w:val="00E261D3"/>
    <w:rsid w:val="00E27916"/>
    <w:rsid w:val="00E27BDB"/>
    <w:rsid w:val="00E30ABC"/>
    <w:rsid w:val="00E32AF8"/>
    <w:rsid w:val="00E32DD4"/>
    <w:rsid w:val="00E32EC8"/>
    <w:rsid w:val="00E32FAB"/>
    <w:rsid w:val="00E3534C"/>
    <w:rsid w:val="00E35ABB"/>
    <w:rsid w:val="00E4010C"/>
    <w:rsid w:val="00E41ED4"/>
    <w:rsid w:val="00E43B99"/>
    <w:rsid w:val="00E4421F"/>
    <w:rsid w:val="00E44590"/>
    <w:rsid w:val="00E44EC9"/>
    <w:rsid w:val="00E45A12"/>
    <w:rsid w:val="00E50D28"/>
    <w:rsid w:val="00E5158A"/>
    <w:rsid w:val="00E519B4"/>
    <w:rsid w:val="00E51A5A"/>
    <w:rsid w:val="00E532B7"/>
    <w:rsid w:val="00E54307"/>
    <w:rsid w:val="00E565D1"/>
    <w:rsid w:val="00E56A20"/>
    <w:rsid w:val="00E57915"/>
    <w:rsid w:val="00E61E95"/>
    <w:rsid w:val="00E643AA"/>
    <w:rsid w:val="00E657D4"/>
    <w:rsid w:val="00E668F5"/>
    <w:rsid w:val="00E66A58"/>
    <w:rsid w:val="00E7023F"/>
    <w:rsid w:val="00E70AC5"/>
    <w:rsid w:val="00E70DAF"/>
    <w:rsid w:val="00E72987"/>
    <w:rsid w:val="00E7364F"/>
    <w:rsid w:val="00E747C7"/>
    <w:rsid w:val="00E74B01"/>
    <w:rsid w:val="00E76A93"/>
    <w:rsid w:val="00E77856"/>
    <w:rsid w:val="00E80404"/>
    <w:rsid w:val="00E8150E"/>
    <w:rsid w:val="00E8204F"/>
    <w:rsid w:val="00E8312A"/>
    <w:rsid w:val="00E832EB"/>
    <w:rsid w:val="00E859D6"/>
    <w:rsid w:val="00E85A0E"/>
    <w:rsid w:val="00E87331"/>
    <w:rsid w:val="00E87A7A"/>
    <w:rsid w:val="00E91533"/>
    <w:rsid w:val="00E91858"/>
    <w:rsid w:val="00E91A1D"/>
    <w:rsid w:val="00E91A4A"/>
    <w:rsid w:val="00E92BF9"/>
    <w:rsid w:val="00E9353D"/>
    <w:rsid w:val="00E93AE3"/>
    <w:rsid w:val="00EA0355"/>
    <w:rsid w:val="00EA1806"/>
    <w:rsid w:val="00EA37E5"/>
    <w:rsid w:val="00EA3B6C"/>
    <w:rsid w:val="00EA4BC6"/>
    <w:rsid w:val="00EA4D18"/>
    <w:rsid w:val="00EA66A8"/>
    <w:rsid w:val="00EA7928"/>
    <w:rsid w:val="00EB0BF4"/>
    <w:rsid w:val="00EB24B5"/>
    <w:rsid w:val="00EB368B"/>
    <w:rsid w:val="00EB4622"/>
    <w:rsid w:val="00EB5537"/>
    <w:rsid w:val="00EB5EEC"/>
    <w:rsid w:val="00EB728E"/>
    <w:rsid w:val="00EC0723"/>
    <w:rsid w:val="00EC0BB1"/>
    <w:rsid w:val="00EC32BA"/>
    <w:rsid w:val="00EC5685"/>
    <w:rsid w:val="00EC68B3"/>
    <w:rsid w:val="00ED156A"/>
    <w:rsid w:val="00ED27C6"/>
    <w:rsid w:val="00ED3A11"/>
    <w:rsid w:val="00ED4BE2"/>
    <w:rsid w:val="00ED5FCC"/>
    <w:rsid w:val="00ED6042"/>
    <w:rsid w:val="00EE00CC"/>
    <w:rsid w:val="00EE0D72"/>
    <w:rsid w:val="00EE13C9"/>
    <w:rsid w:val="00EE2AB3"/>
    <w:rsid w:val="00EE4B7C"/>
    <w:rsid w:val="00EE53FB"/>
    <w:rsid w:val="00EF02FC"/>
    <w:rsid w:val="00EF05BF"/>
    <w:rsid w:val="00EF0F83"/>
    <w:rsid w:val="00EF1800"/>
    <w:rsid w:val="00EF4AF9"/>
    <w:rsid w:val="00EF5F1E"/>
    <w:rsid w:val="00EF795C"/>
    <w:rsid w:val="00F008A4"/>
    <w:rsid w:val="00F0092D"/>
    <w:rsid w:val="00F020A9"/>
    <w:rsid w:val="00F0232F"/>
    <w:rsid w:val="00F026D1"/>
    <w:rsid w:val="00F040FA"/>
    <w:rsid w:val="00F117D3"/>
    <w:rsid w:val="00F1184D"/>
    <w:rsid w:val="00F13AC0"/>
    <w:rsid w:val="00F13B30"/>
    <w:rsid w:val="00F14470"/>
    <w:rsid w:val="00F14920"/>
    <w:rsid w:val="00F14B50"/>
    <w:rsid w:val="00F159FA"/>
    <w:rsid w:val="00F168E9"/>
    <w:rsid w:val="00F16BDC"/>
    <w:rsid w:val="00F16F85"/>
    <w:rsid w:val="00F171DF"/>
    <w:rsid w:val="00F17472"/>
    <w:rsid w:val="00F1761A"/>
    <w:rsid w:val="00F20004"/>
    <w:rsid w:val="00F21B3A"/>
    <w:rsid w:val="00F21E0B"/>
    <w:rsid w:val="00F22284"/>
    <w:rsid w:val="00F22D04"/>
    <w:rsid w:val="00F24004"/>
    <w:rsid w:val="00F26BB7"/>
    <w:rsid w:val="00F26E52"/>
    <w:rsid w:val="00F26EA7"/>
    <w:rsid w:val="00F30C85"/>
    <w:rsid w:val="00F31705"/>
    <w:rsid w:val="00F32BC9"/>
    <w:rsid w:val="00F3340F"/>
    <w:rsid w:val="00F355D2"/>
    <w:rsid w:val="00F37834"/>
    <w:rsid w:val="00F4038D"/>
    <w:rsid w:val="00F40B8F"/>
    <w:rsid w:val="00F41782"/>
    <w:rsid w:val="00F45A08"/>
    <w:rsid w:val="00F47EFD"/>
    <w:rsid w:val="00F501A0"/>
    <w:rsid w:val="00F513AC"/>
    <w:rsid w:val="00F515A9"/>
    <w:rsid w:val="00F51A54"/>
    <w:rsid w:val="00F52D1D"/>
    <w:rsid w:val="00F5372D"/>
    <w:rsid w:val="00F54A72"/>
    <w:rsid w:val="00F554CA"/>
    <w:rsid w:val="00F56510"/>
    <w:rsid w:val="00F600E2"/>
    <w:rsid w:val="00F6262C"/>
    <w:rsid w:val="00F62E08"/>
    <w:rsid w:val="00F63A1E"/>
    <w:rsid w:val="00F63E01"/>
    <w:rsid w:val="00F6534A"/>
    <w:rsid w:val="00F66C58"/>
    <w:rsid w:val="00F66E66"/>
    <w:rsid w:val="00F67C5A"/>
    <w:rsid w:val="00F71C61"/>
    <w:rsid w:val="00F72063"/>
    <w:rsid w:val="00F731CA"/>
    <w:rsid w:val="00F75F2E"/>
    <w:rsid w:val="00F8000E"/>
    <w:rsid w:val="00F80490"/>
    <w:rsid w:val="00F810A9"/>
    <w:rsid w:val="00F832B4"/>
    <w:rsid w:val="00F83C1B"/>
    <w:rsid w:val="00F83DB1"/>
    <w:rsid w:val="00F84737"/>
    <w:rsid w:val="00F873C0"/>
    <w:rsid w:val="00F874CC"/>
    <w:rsid w:val="00F91012"/>
    <w:rsid w:val="00F919E7"/>
    <w:rsid w:val="00F91B79"/>
    <w:rsid w:val="00F91CC1"/>
    <w:rsid w:val="00F924AC"/>
    <w:rsid w:val="00F92C26"/>
    <w:rsid w:val="00F92F68"/>
    <w:rsid w:val="00F93604"/>
    <w:rsid w:val="00F93CF0"/>
    <w:rsid w:val="00F9652B"/>
    <w:rsid w:val="00F97079"/>
    <w:rsid w:val="00FA0B07"/>
    <w:rsid w:val="00FA117B"/>
    <w:rsid w:val="00FA2E62"/>
    <w:rsid w:val="00FA30E7"/>
    <w:rsid w:val="00FA3C05"/>
    <w:rsid w:val="00FA7235"/>
    <w:rsid w:val="00FA77FD"/>
    <w:rsid w:val="00FB0AC3"/>
    <w:rsid w:val="00FB0E26"/>
    <w:rsid w:val="00FB0EFD"/>
    <w:rsid w:val="00FB3125"/>
    <w:rsid w:val="00FB34D8"/>
    <w:rsid w:val="00FB3F8D"/>
    <w:rsid w:val="00FB4BC8"/>
    <w:rsid w:val="00FB5363"/>
    <w:rsid w:val="00FB5BBC"/>
    <w:rsid w:val="00FB5BDD"/>
    <w:rsid w:val="00FC0007"/>
    <w:rsid w:val="00FC012F"/>
    <w:rsid w:val="00FC076D"/>
    <w:rsid w:val="00FC20BA"/>
    <w:rsid w:val="00FC287A"/>
    <w:rsid w:val="00FC5838"/>
    <w:rsid w:val="00FC596D"/>
    <w:rsid w:val="00FC718E"/>
    <w:rsid w:val="00FD0E8A"/>
    <w:rsid w:val="00FD1173"/>
    <w:rsid w:val="00FD271B"/>
    <w:rsid w:val="00FD3F33"/>
    <w:rsid w:val="00FD6300"/>
    <w:rsid w:val="00FD6CDF"/>
    <w:rsid w:val="00FE000B"/>
    <w:rsid w:val="00FE02AF"/>
    <w:rsid w:val="00FE319B"/>
    <w:rsid w:val="00FE38E5"/>
    <w:rsid w:val="00FE3B5F"/>
    <w:rsid w:val="00FE5440"/>
    <w:rsid w:val="00FE60BD"/>
    <w:rsid w:val="00FE7143"/>
    <w:rsid w:val="00FE7A41"/>
    <w:rsid w:val="00FF133A"/>
    <w:rsid w:val="00FF1347"/>
    <w:rsid w:val="00FF16DA"/>
    <w:rsid w:val="00FF1CB4"/>
    <w:rsid w:val="00FF4096"/>
    <w:rsid w:val="00FF4298"/>
    <w:rsid w:val="00FF4385"/>
    <w:rsid w:val="00FF4BA6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AC9A9-B80B-4FBC-B868-16627592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 w:uiPriority="99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E13F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13F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13F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13F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13F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pPr>
      <w:keepNext/>
      <w:autoSpaceDE w:val="0"/>
      <w:autoSpaceDN w:val="0"/>
      <w:adjustRightInd w:val="0"/>
      <w:ind w:firstLine="54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rFonts w:cs="Arial"/>
      <w:sz w:val="20"/>
      <w:szCs w:val="20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rFonts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semiHidden/>
    <w:locked/>
    <w:rPr>
      <w:rFonts w:ascii="Cambria" w:hAnsi="Cambria" w:cs="Cambria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semiHidden/>
    <w:locked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styleId="a6">
    <w:name w:val="Emphasis"/>
    <w:qFormat/>
    <w:rPr>
      <w:rFonts w:cs="Times New Roman"/>
      <w:i/>
      <w:iCs/>
    </w:rPr>
  </w:style>
  <w:style w:type="paragraph" w:styleId="a7">
    <w:name w:val="Body Text Indent"/>
    <w:basedOn w:val="a"/>
    <w:link w:val="a8"/>
    <w:semiHidden/>
    <w:pPr>
      <w:ind w:left="-14"/>
    </w:pPr>
    <w:rPr>
      <w:sz w:val="26"/>
      <w:szCs w:val="26"/>
    </w:rPr>
  </w:style>
  <w:style w:type="character" w:customStyle="1" w:styleId="a8">
    <w:name w:val="Основной текст с отступом Знак"/>
    <w:link w:val="a7"/>
    <w:semiHidden/>
    <w:locked/>
    <w:rPr>
      <w:rFonts w:cs="Times New Roman"/>
      <w:sz w:val="24"/>
      <w:szCs w:val="24"/>
    </w:rPr>
  </w:style>
  <w:style w:type="paragraph" w:styleId="a9">
    <w:name w:val="Body Text"/>
    <w:basedOn w:val="a"/>
    <w:link w:val="aa"/>
    <w:semiHidden/>
    <w:pPr>
      <w:adjustRightInd w:val="0"/>
    </w:pPr>
    <w:rPr>
      <w:sz w:val="26"/>
      <w:szCs w:val="26"/>
    </w:rPr>
  </w:style>
  <w:style w:type="character" w:customStyle="1" w:styleId="aa">
    <w:name w:val="Основной текст Знак"/>
    <w:link w:val="a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semiHidden/>
    <w:rPr>
      <w:sz w:val="28"/>
      <w:szCs w:val="28"/>
    </w:rPr>
  </w:style>
  <w:style w:type="character" w:customStyle="1" w:styleId="22">
    <w:name w:val="Основной текст 2 Знак"/>
    <w:link w:val="21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lang w:val="ru-RU" w:eastAsia="ru-RU"/>
    </w:r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semiHidden/>
    <w:pPr>
      <w:ind w:firstLine="708"/>
    </w:pPr>
    <w:rPr>
      <w:sz w:val="26"/>
      <w:szCs w:val="26"/>
    </w:rPr>
  </w:style>
  <w:style w:type="character" w:customStyle="1" w:styleId="24">
    <w:name w:val="Основной текст с отступом 2 Знак"/>
    <w:link w:val="23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semiHidden/>
    <w:pPr>
      <w:adjustRightInd w:val="0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semiHidden/>
    <w:locked/>
    <w:rPr>
      <w:rFonts w:cs="Times New Roman"/>
      <w:sz w:val="16"/>
      <w:szCs w:val="16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semiHidden/>
    <w:pPr>
      <w:jc w:val="center"/>
    </w:pPr>
    <w:rPr>
      <w:b/>
      <w:bCs/>
      <w:sz w:val="26"/>
      <w:szCs w:val="26"/>
    </w:rPr>
  </w:style>
  <w:style w:type="character" w:customStyle="1" w:styleId="34">
    <w:name w:val="Основной текст 3 Знак"/>
    <w:link w:val="33"/>
    <w:semiHidden/>
    <w:locked/>
    <w:rPr>
      <w:rFonts w:cs="Times New Roman"/>
      <w:sz w:val="16"/>
      <w:szCs w:val="16"/>
    </w:rPr>
  </w:style>
  <w:style w:type="paragraph" w:styleId="ab">
    <w:name w:val="Document Map"/>
    <w:basedOn w:val="a"/>
    <w:link w:val="ac"/>
    <w:semiHidden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lock Text"/>
    <w:basedOn w:val="a"/>
    <w:semiHidden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qFormat/>
    <w:pPr>
      <w:jc w:val="center"/>
    </w:pPr>
    <w:rPr>
      <w:sz w:val="28"/>
      <w:szCs w:val="28"/>
    </w:rPr>
  </w:style>
  <w:style w:type="character" w:customStyle="1" w:styleId="af">
    <w:name w:val="Название Знак"/>
    <w:link w:val="ae"/>
    <w:locked/>
    <w:rsid w:val="00A33C4A"/>
    <w:rPr>
      <w:rFonts w:cs="Times New Roman"/>
      <w:sz w:val="28"/>
      <w:szCs w:val="28"/>
    </w:rPr>
  </w:style>
  <w:style w:type="paragraph" w:styleId="af0">
    <w:name w:val="Subtitle"/>
    <w:basedOn w:val="a"/>
    <w:link w:val="af1"/>
    <w:qFormat/>
    <w:rsid w:val="00881B92"/>
  </w:style>
  <w:style w:type="character" w:customStyle="1" w:styleId="af1">
    <w:name w:val="Подзаголовок Знак"/>
    <w:link w:val="af0"/>
    <w:locked/>
    <w:rPr>
      <w:rFonts w:ascii="Cambria" w:hAnsi="Cambria" w:cs="Cambria"/>
      <w:sz w:val="24"/>
      <w:szCs w:val="24"/>
    </w:r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Pr>
      <w:rFonts w:cs="Times New Roman"/>
      <w:sz w:val="24"/>
      <w:szCs w:val="24"/>
    </w:rPr>
  </w:style>
  <w:style w:type="paragraph" w:styleId="af4">
    <w:name w:val="Balloon Text"/>
    <w:basedOn w:val="a"/>
    <w:link w:val="af5"/>
    <w:semiHidden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semiHidden/>
    <w:locked/>
    <w:rPr>
      <w:rFonts w:ascii="Tahoma" w:hAnsi="Tahoma" w:cs="Tahoma"/>
      <w:sz w:val="16"/>
      <w:szCs w:val="16"/>
    </w:rPr>
  </w:style>
  <w:style w:type="character" w:customStyle="1" w:styleId="11">
    <w:name w:val="Текст примечания Знак1"/>
    <w:aliases w:val="!Равноширинный текст документа Знак"/>
    <w:link w:val="af6"/>
    <w:semiHidden/>
    <w:locked/>
    <w:rsid w:val="00BC47BA"/>
    <w:rPr>
      <w:rFonts w:ascii="Courier" w:hAnsi="Courier"/>
      <w:sz w:val="22"/>
    </w:rPr>
  </w:style>
  <w:style w:type="paragraph" w:styleId="af6">
    <w:name w:val="annotation text"/>
    <w:aliases w:val="!Равноширинный текст документа"/>
    <w:basedOn w:val="a"/>
    <w:link w:val="11"/>
    <w:semiHidden/>
    <w:rsid w:val="006E13F4"/>
    <w:rPr>
      <w:rFonts w:ascii="Courier" w:hAnsi="Courier"/>
      <w:sz w:val="22"/>
      <w:szCs w:val="20"/>
    </w:rPr>
  </w:style>
  <w:style w:type="character" w:styleId="af7">
    <w:name w:val="annotation reference"/>
    <w:semiHidden/>
    <w:rsid w:val="008250A7"/>
    <w:rPr>
      <w:rFonts w:cs="Times New Roman"/>
      <w:sz w:val="16"/>
      <w:szCs w:val="16"/>
    </w:rPr>
  </w:style>
  <w:style w:type="character" w:customStyle="1" w:styleId="af8">
    <w:name w:val="Текст примечания Знак"/>
    <w:semiHidden/>
    <w:rPr>
      <w:rFonts w:cs="Times New Roman"/>
      <w:sz w:val="20"/>
      <w:szCs w:val="20"/>
    </w:rPr>
  </w:style>
  <w:style w:type="character" w:customStyle="1" w:styleId="81">
    <w:name w:val="Текст примечания Знак8"/>
    <w:semiHidden/>
    <w:rPr>
      <w:rFonts w:cs="Times New Roman"/>
      <w:sz w:val="20"/>
      <w:szCs w:val="20"/>
    </w:rPr>
  </w:style>
  <w:style w:type="character" w:customStyle="1" w:styleId="71">
    <w:name w:val="Текст примечания Знак7"/>
    <w:semiHidden/>
    <w:rPr>
      <w:rFonts w:cs="Times New Roman"/>
      <w:sz w:val="20"/>
      <w:szCs w:val="20"/>
    </w:rPr>
  </w:style>
  <w:style w:type="character" w:customStyle="1" w:styleId="61">
    <w:name w:val="Текст примечания Знак6"/>
    <w:semiHidden/>
    <w:rPr>
      <w:rFonts w:cs="Times New Roman"/>
      <w:sz w:val="20"/>
      <w:szCs w:val="20"/>
    </w:rPr>
  </w:style>
  <w:style w:type="character" w:customStyle="1" w:styleId="51">
    <w:name w:val="Текст примечания Знак5"/>
    <w:semiHidden/>
    <w:rPr>
      <w:rFonts w:cs="Times New Roman"/>
      <w:sz w:val="20"/>
      <w:szCs w:val="20"/>
    </w:rPr>
  </w:style>
  <w:style w:type="character" w:customStyle="1" w:styleId="41">
    <w:name w:val="Текст примечания Знак4"/>
    <w:semiHidden/>
    <w:rPr>
      <w:rFonts w:cs="Times New Roman"/>
      <w:sz w:val="20"/>
      <w:szCs w:val="20"/>
    </w:rPr>
  </w:style>
  <w:style w:type="character" w:customStyle="1" w:styleId="35">
    <w:name w:val="Текст примечания Знак3"/>
    <w:semiHidden/>
    <w:rPr>
      <w:rFonts w:cs="Times New Roman"/>
      <w:sz w:val="20"/>
      <w:szCs w:val="20"/>
    </w:rPr>
  </w:style>
  <w:style w:type="character" w:customStyle="1" w:styleId="25">
    <w:name w:val="Текст примечания Знак2"/>
    <w:semiHidden/>
    <w:rPr>
      <w:rFonts w:cs="Times New Roman"/>
      <w:sz w:val="20"/>
      <w:szCs w:val="20"/>
    </w:rPr>
  </w:style>
  <w:style w:type="character" w:customStyle="1" w:styleId="26">
    <w:name w:val="Знак Знак2"/>
    <w:rsid w:val="0025002E"/>
    <w:rPr>
      <w:rFonts w:cs="Times New Roman"/>
      <w:sz w:val="28"/>
      <w:szCs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locked/>
    <w:rsid w:val="00481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rsid w:val="00A90E4B"/>
    <w:rPr>
      <w:sz w:val="28"/>
      <w:lang w:val="ru-RU" w:eastAsia="ru-RU" w:bidi="ar-SA"/>
    </w:rPr>
  </w:style>
  <w:style w:type="paragraph" w:customStyle="1" w:styleId="L999">
    <w:name w:val="! L=999 !"/>
    <w:basedOn w:val="a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Calibri"/>
      <w:sz w:val="20"/>
      <w:szCs w:val="20"/>
    </w:rPr>
  </w:style>
  <w:style w:type="character" w:styleId="HTML1">
    <w:name w:val="HTML Cite"/>
    <w:unhideWhenUsed/>
    <w:locked/>
    <w:rsid w:val="009B7C68"/>
    <w:rPr>
      <w:i/>
      <w:iCs/>
    </w:rPr>
  </w:style>
  <w:style w:type="character" w:styleId="afd">
    <w:name w:val="Hyperlink"/>
    <w:locked/>
    <w:rsid w:val="006E13F4"/>
    <w:rPr>
      <w:color w:val="0000FF"/>
      <w:u w:val="none"/>
    </w:rPr>
  </w:style>
  <w:style w:type="paragraph" w:styleId="afe">
    <w:name w:val="footnote text"/>
    <w:basedOn w:val="a"/>
    <w:link w:val="aff"/>
    <w:uiPriority w:val="99"/>
    <w:unhideWhenUsed/>
    <w:locked/>
    <w:rsid w:val="00235BB4"/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сноски Знак"/>
    <w:link w:val="afe"/>
    <w:uiPriority w:val="99"/>
    <w:rsid w:val="00235BB4"/>
    <w:rPr>
      <w:rFonts w:ascii="Calibri" w:eastAsia="Calibri" w:hAnsi="Calibri"/>
      <w:lang w:eastAsia="en-US"/>
    </w:rPr>
  </w:style>
  <w:style w:type="character" w:styleId="aff0">
    <w:name w:val="footnote reference"/>
    <w:uiPriority w:val="99"/>
    <w:unhideWhenUsed/>
    <w:locked/>
    <w:rsid w:val="00235BB4"/>
    <w:rPr>
      <w:vertAlign w:val="superscript"/>
    </w:rPr>
  </w:style>
  <w:style w:type="character" w:styleId="aff1">
    <w:name w:val="FollowedHyperlink"/>
    <w:uiPriority w:val="99"/>
    <w:unhideWhenUsed/>
    <w:locked/>
    <w:rsid w:val="00955D2F"/>
    <w:rPr>
      <w:color w:val="800080"/>
      <w:u w:val="single"/>
    </w:rPr>
  </w:style>
  <w:style w:type="paragraph" w:customStyle="1" w:styleId="font5">
    <w:name w:val="font5"/>
    <w:basedOn w:val="a"/>
    <w:rsid w:val="00955D2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55D2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955D2F"/>
    <w:pP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66">
    <w:name w:val="xl66"/>
    <w:basedOn w:val="a"/>
    <w:rsid w:val="00955D2F"/>
    <w:pPr>
      <w:spacing w:before="100" w:beforeAutospacing="1" w:after="100" w:afterAutospacing="1"/>
    </w:pPr>
    <w:rPr>
      <w:rFonts w:cs="Arial"/>
    </w:rPr>
  </w:style>
  <w:style w:type="paragraph" w:customStyle="1" w:styleId="xl67">
    <w:name w:val="xl67"/>
    <w:basedOn w:val="a"/>
    <w:rsid w:val="00955D2F"/>
    <w:pP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68">
    <w:name w:val="xl68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55D2F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a"/>
    <w:rsid w:val="00955D2F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55D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55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955D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955D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955D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955D2F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55D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55D2F"/>
    <w:pP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95">
    <w:name w:val="xl95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55D2F"/>
    <w:pP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100">
    <w:name w:val="xl100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955D2F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55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5">
    <w:name w:val="xl115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6">
    <w:name w:val="xl116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7">
    <w:name w:val="xl117"/>
    <w:basedOn w:val="a"/>
    <w:rsid w:val="00955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55D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55D2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55D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55D2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55D2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55D2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955D2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955D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55D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955D2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55D2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55D2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55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55D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55D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55D2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55D2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55D2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55D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55D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955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55D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955D2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55D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955D2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955D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955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955D2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55D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955D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955D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55D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955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55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55D2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55D2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955D2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955D2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955D2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955D2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955D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955D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955D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9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955D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955D2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955D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955D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955D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955D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aff2">
    <w:name w:val="Прижатый влево"/>
    <w:basedOn w:val="a"/>
    <w:next w:val="a"/>
    <w:uiPriority w:val="99"/>
    <w:rsid w:val="00557AA0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aff3">
    <w:name w:val="Гипертекстовая ссылка"/>
    <w:uiPriority w:val="99"/>
    <w:rsid w:val="004522D8"/>
    <w:rPr>
      <w:rFonts w:cs="Times New Roman"/>
      <w:b w:val="0"/>
      <w:color w:val="106BBE"/>
    </w:rPr>
  </w:style>
  <w:style w:type="paragraph" w:customStyle="1" w:styleId="aff4">
    <w:name w:val="Знак"/>
    <w:basedOn w:val="a"/>
    <w:rsid w:val="002D48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TML2">
    <w:name w:val="HTML Variable"/>
    <w:aliases w:val="!Ссылки в документе"/>
    <w:locked/>
    <w:rsid w:val="006E13F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6E13F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E13F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13F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13F4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8f21b21c-a408-42c4-b9fe-a939b863c84a.html" TargetMode="External"/><Relationship Id="rId13" Type="http://schemas.openxmlformats.org/officeDocument/2006/relationships/hyperlink" Target="file:///C:\content\act\d01e9582-f45d-47f9-bbb5-cefda9d87c74.docx" TargetMode="External"/><Relationship Id="rId18" Type="http://schemas.openxmlformats.org/officeDocument/2006/relationships/hyperlink" Target="file:///C:\content\act\8f21b21c-a408-42c4-b9fe-a939b863c84a.html" TargetMode="External"/><Relationship Id="rId26" Type="http://schemas.openxmlformats.org/officeDocument/2006/relationships/image" Target="media/image4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.wmf"/><Relationship Id="rId34" Type="http://schemas.openxmlformats.org/officeDocument/2006/relationships/footer" Target="footer2.xml"/><Relationship Id="rId7" Type="http://schemas.openxmlformats.org/officeDocument/2006/relationships/hyperlink" Target="file:///C:\content\act\e0ec3753-b395-4010-b76c-7c65e8fa991c.docx" TargetMode="External"/><Relationship Id="rId12" Type="http://schemas.openxmlformats.org/officeDocument/2006/relationships/hyperlink" Target="file:///C:\content\act\5fac382a-824d-4534-bc6c-155363993f25.doc" TargetMode="External"/><Relationship Id="rId17" Type="http://schemas.openxmlformats.org/officeDocument/2006/relationships/hyperlink" Target="file:///C:\content\act\5c69a771-9301-48b3-9fd4-5c38152f2e2a.doc" TargetMode="External"/><Relationship Id="rId25" Type="http://schemas.openxmlformats.org/officeDocument/2006/relationships/image" Target="media/image3.wmf"/><Relationship Id="rId33" Type="http://schemas.openxmlformats.org/officeDocument/2006/relationships/footer" Target="footer1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content\act\0906f51d-8c47-4aaf-bbba-b453b4df265e.docx" TargetMode="External"/><Relationship Id="rId20" Type="http://schemas.openxmlformats.org/officeDocument/2006/relationships/hyperlink" Target="file:///C:\content\act\1bde8f8c-bf37-40f8-988b-990cfb859f28.docx" TargetMode="External"/><Relationship Id="rId29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55a73d1c-2826-40c2-96c0-5f62f628193e.doc" TargetMode="External"/><Relationship Id="rId24" Type="http://schemas.openxmlformats.org/officeDocument/2006/relationships/image" Target="media/image2.wmf"/><Relationship Id="rId32" Type="http://schemas.openxmlformats.org/officeDocument/2006/relationships/header" Target="header2.xml"/><Relationship Id="rId37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file:///C:\content\act\a3381c24-7fce-43b8-b202-dbbbbfc5f136.docx" TargetMode="External"/><Relationship Id="rId23" Type="http://schemas.openxmlformats.org/officeDocument/2006/relationships/hyperlink" Target="file:///C:\content\act\e0ec3753-b395-4010-b76c-7c65e8fa991c.docx" TargetMode="External"/><Relationship Id="rId28" Type="http://schemas.openxmlformats.org/officeDocument/2006/relationships/hyperlink" Target="file:///C:\content\act\e0ec3753-b395-4010-b76c-7c65e8fa991c.docx" TargetMode="External"/><Relationship Id="rId36" Type="http://schemas.openxmlformats.org/officeDocument/2006/relationships/footer" Target="footer3.xml"/><Relationship Id="rId10" Type="http://schemas.openxmlformats.org/officeDocument/2006/relationships/hyperlink" Target="file:///C:\content\act\5c69a771-9301-48b3-9fd4-5c38152f2e2a.doc" TargetMode="External"/><Relationship Id="rId19" Type="http://schemas.openxmlformats.org/officeDocument/2006/relationships/hyperlink" Target="file:///C:\content\act\1bde8f8c-bf37-40f8-988b-990cfb859f28.docx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1bde8f8c-bf37-40f8-988b-990cfb859f28.docx" TargetMode="External"/><Relationship Id="rId14" Type="http://schemas.openxmlformats.org/officeDocument/2006/relationships/hyperlink" Target="file:///C:\content\act\eee1938a-360f-4336-9e7f-b8a3d9314f48.docx" TargetMode="External"/><Relationship Id="rId22" Type="http://schemas.openxmlformats.org/officeDocument/2006/relationships/oleObject" Target="embeddings/oleObject1.bin"/><Relationship Id="rId27" Type="http://schemas.openxmlformats.org/officeDocument/2006/relationships/oleObject" Target="embeddings/oleObject2.bin"/><Relationship Id="rId30" Type="http://schemas.openxmlformats.org/officeDocument/2006/relationships/image" Target="media/image6.wmf"/><Relationship Id="rId35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9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/>
  <LinksUpToDate>false</LinksUpToDate>
  <CharactersWithSpaces>18159</CharactersWithSpaces>
  <SharedDoc>false</SharedDoc>
  <HLinks>
    <vt:vector size="36" baseType="variant">
      <vt:variant>
        <vt:i4>1376265</vt:i4>
      </vt:variant>
      <vt:variant>
        <vt:i4>15</vt:i4>
      </vt:variant>
      <vt:variant>
        <vt:i4>0</vt:i4>
      </vt:variant>
      <vt:variant>
        <vt:i4>5</vt:i4>
      </vt:variant>
      <vt:variant>
        <vt:lpwstr>../../../content/act/0c5db785-ede9-4a97-9cae-be51a649a560.doc</vt:lpwstr>
      </vt:variant>
      <vt:variant>
        <vt:lpwstr/>
      </vt:variant>
      <vt:variant>
        <vt:i4>1376265</vt:i4>
      </vt:variant>
      <vt:variant>
        <vt:i4>12</vt:i4>
      </vt:variant>
      <vt:variant>
        <vt:i4>0</vt:i4>
      </vt:variant>
      <vt:variant>
        <vt:i4>5</vt:i4>
      </vt:variant>
      <vt:variant>
        <vt:lpwstr>../../../content/act/0c5db785-ede9-4a97-9cae-be51a649a560.doc</vt:lpwstr>
      </vt:variant>
      <vt:variant>
        <vt:lpwstr/>
      </vt:variant>
      <vt:variant>
        <vt:i4>3211322</vt:i4>
      </vt:variant>
      <vt:variant>
        <vt:i4>9</vt:i4>
      </vt:variant>
      <vt:variant>
        <vt:i4>0</vt:i4>
      </vt:variant>
      <vt:variant>
        <vt:i4>5</vt:i4>
      </vt:variant>
      <vt:variant>
        <vt:lpwstr>../../../content/act/8f21b21c-a408-42c4-b9fe-a939b863c84a.html</vt:lpwstr>
      </vt:variant>
      <vt:variant>
        <vt:lpwstr/>
      </vt:variant>
      <vt:variant>
        <vt:i4>72287350</vt:i4>
      </vt:variant>
      <vt:variant>
        <vt:i4>6</vt:i4>
      </vt:variant>
      <vt:variant>
        <vt:i4>0</vt:i4>
      </vt:variant>
      <vt:variant>
        <vt:i4>5</vt:i4>
      </vt:variant>
      <vt:variant>
        <vt:lpwstr>../../../content/edition/2ed6f469-742f-4a08-96c7-ce9da8704a42.doc</vt:lpwstr>
      </vt:variant>
      <vt:variant>
        <vt:lpwstr>Приложение</vt:lpwstr>
      </vt:variant>
      <vt:variant>
        <vt:i4>1376265</vt:i4>
      </vt:variant>
      <vt:variant>
        <vt:i4>3</vt:i4>
      </vt:variant>
      <vt:variant>
        <vt:i4>0</vt:i4>
      </vt:variant>
      <vt:variant>
        <vt:i4>5</vt:i4>
      </vt:variant>
      <vt:variant>
        <vt:lpwstr>../../../content/act/0c5db785-ede9-4a97-9cae-be51a649a560.doc</vt:lpwstr>
      </vt:variant>
      <vt:variant>
        <vt:lpwstr/>
      </vt:variant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../../../content/act/8f21b21c-a408-42c4-b9fe-a939b863c84a.html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subject/>
  <dc:creator>User</dc:creator>
  <cp:keywords/>
  <cp:lastModifiedBy>Ольга Медведева</cp:lastModifiedBy>
  <cp:revision>2</cp:revision>
  <cp:lastPrinted>2019-08-05T07:57:00Z</cp:lastPrinted>
  <dcterms:created xsi:type="dcterms:W3CDTF">2020-08-28T07:22:00Z</dcterms:created>
  <dcterms:modified xsi:type="dcterms:W3CDTF">2020-08-28T07:22:00Z</dcterms:modified>
</cp:coreProperties>
</file>