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2B" w:rsidRPr="00820C2B" w:rsidRDefault="00820C2B" w:rsidP="00820C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0C2B">
        <w:rPr>
          <w:bCs/>
          <w:sz w:val="28"/>
          <w:szCs w:val="28"/>
        </w:rPr>
        <w:t>Уведомление</w:t>
      </w:r>
    </w:p>
    <w:p w:rsidR="00820C2B" w:rsidRPr="00820C2B" w:rsidRDefault="00820C2B" w:rsidP="00820C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0C2B">
        <w:rPr>
          <w:bCs/>
          <w:sz w:val="28"/>
          <w:szCs w:val="28"/>
        </w:rPr>
        <w:t>о проведении публичных консультаций по проекту</w:t>
      </w:r>
    </w:p>
    <w:p w:rsidR="00A34090" w:rsidRPr="007214FB" w:rsidRDefault="00820C2B" w:rsidP="00820C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0C2B">
        <w:rPr>
          <w:bCs/>
          <w:sz w:val="28"/>
          <w:szCs w:val="28"/>
        </w:rPr>
        <w:t>муниципального нормативного правового акта</w:t>
      </w:r>
    </w:p>
    <w:p w:rsidR="000A2F63" w:rsidRDefault="000A2F63" w:rsidP="00A34090">
      <w:pPr>
        <w:pStyle w:val="ConsPlusNonformat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A2F63" w:rsidTr="00BD6B36">
        <w:tc>
          <w:tcPr>
            <w:tcW w:w="8789" w:type="dxa"/>
            <w:shd w:val="clear" w:color="auto" w:fill="auto"/>
          </w:tcPr>
          <w:p w:rsidR="00820C2B" w:rsidRDefault="000A2F63" w:rsidP="00820C2B">
            <w:pPr>
              <w:pStyle w:val="ConsPlusNonformat"/>
              <w:jc w:val="both"/>
            </w:pPr>
            <w:r>
              <w:t xml:space="preserve">Настоящим </w:t>
            </w:r>
            <w:r w:rsidRPr="00BD6B36">
              <w:rPr>
                <w:u w:val="single"/>
              </w:rPr>
              <w:t xml:space="preserve">Управление по экономике администрации </w:t>
            </w:r>
            <w:proofErr w:type="spellStart"/>
            <w:r w:rsidRPr="00BD6B36">
              <w:rPr>
                <w:u w:val="single"/>
              </w:rPr>
              <w:t>г.Пыть-Яха</w:t>
            </w:r>
            <w:proofErr w:type="spellEnd"/>
            <w:r>
              <w:t xml:space="preserve"> </w:t>
            </w:r>
          </w:p>
          <w:p w:rsidR="00820C2B" w:rsidRDefault="00820C2B" w:rsidP="00820C2B">
            <w:pPr>
              <w:pStyle w:val="ConsPlusNonformat"/>
              <w:jc w:val="both"/>
            </w:pPr>
            <w:r>
              <w:t xml:space="preserve">(наименование структурного подразделения администрации города - регулирующего органа)                      </w:t>
            </w:r>
          </w:p>
          <w:p w:rsidR="00820C2B" w:rsidRDefault="00820C2B" w:rsidP="00820C2B">
            <w:pPr>
              <w:pStyle w:val="ConsPlusNonformat"/>
              <w:jc w:val="both"/>
            </w:pPr>
            <w:r>
              <w:t xml:space="preserve">уведомляет   о   проведении   публичных   </w:t>
            </w:r>
            <w:proofErr w:type="gramStart"/>
            <w:r>
              <w:t>консультаций  в</w:t>
            </w:r>
            <w:proofErr w:type="gramEnd"/>
            <w:r>
              <w:t xml:space="preserve">  целях   оценки</w:t>
            </w:r>
          </w:p>
          <w:p w:rsidR="00820C2B" w:rsidRDefault="00820C2B" w:rsidP="00820C2B">
            <w:pPr>
              <w:pStyle w:val="ConsPlusNonformat"/>
              <w:jc w:val="both"/>
            </w:pPr>
            <w:proofErr w:type="gramStart"/>
            <w:r>
              <w:t>регулирующего  воздействия</w:t>
            </w:r>
            <w:proofErr w:type="gramEnd"/>
            <w:r>
              <w:t xml:space="preserve">  проекта муниципального нормативного правового</w:t>
            </w:r>
          </w:p>
          <w:p w:rsidR="000A2F63" w:rsidRDefault="00820C2B" w:rsidP="00820C2B">
            <w:pPr>
              <w:pStyle w:val="ConsPlusNonformat"/>
              <w:jc w:val="both"/>
            </w:pPr>
            <w:r>
              <w:t xml:space="preserve">акта                                                                     </w:t>
            </w:r>
          </w:p>
          <w:p w:rsidR="00D32789" w:rsidRPr="00971369" w:rsidRDefault="00E73C3C" w:rsidP="00820C2B">
            <w:pPr>
              <w:pStyle w:val="ConsPlusNonformat"/>
              <w:jc w:val="both"/>
              <w:rPr>
                <w:u w:val="single"/>
              </w:rPr>
            </w:pPr>
            <w:r>
              <w:rPr>
                <w:u w:val="single"/>
              </w:rPr>
              <w:t>Проект п</w:t>
            </w:r>
            <w:r w:rsidR="00D32789" w:rsidRPr="00971369">
              <w:rPr>
                <w:u w:val="single"/>
              </w:rPr>
              <w:t>остановлени</w:t>
            </w:r>
            <w:r>
              <w:rPr>
                <w:u w:val="single"/>
              </w:rPr>
              <w:t>я</w:t>
            </w:r>
            <w:r w:rsidR="00D32789" w:rsidRPr="00971369">
              <w:rPr>
                <w:u w:val="single"/>
              </w:rPr>
              <w:t xml:space="preserve"> администрации </w:t>
            </w:r>
            <w:proofErr w:type="spellStart"/>
            <w:r w:rsidR="00D32789" w:rsidRPr="00971369">
              <w:rPr>
                <w:u w:val="single"/>
              </w:rPr>
              <w:t>г.Пыть-Яха</w:t>
            </w:r>
            <w:proofErr w:type="spellEnd"/>
            <w:r w:rsidR="00D32789" w:rsidRPr="00971369">
              <w:rPr>
                <w:u w:val="single"/>
              </w:rPr>
              <w:t xml:space="preserve"> «</w:t>
            </w:r>
            <w:r w:rsidR="00D94E28">
              <w:rPr>
                <w:u w:val="single"/>
              </w:rPr>
              <w:t xml:space="preserve">О внесении изменений в постановление администрации </w:t>
            </w:r>
            <w:proofErr w:type="spellStart"/>
            <w:r w:rsidR="00D94E28">
              <w:rPr>
                <w:u w:val="single"/>
              </w:rPr>
              <w:t>г.Пыть-Яха</w:t>
            </w:r>
            <w:proofErr w:type="spellEnd"/>
            <w:r w:rsidR="00D94E28">
              <w:rPr>
                <w:u w:val="single"/>
              </w:rPr>
              <w:t xml:space="preserve"> от 25.06.2019 №238-па «</w:t>
            </w:r>
            <w:r w:rsidR="00820C2B">
              <w:rPr>
                <w:u w:val="single"/>
              </w:rPr>
              <w:t xml:space="preserve">Об утверждении порядка предоставления субсидий </w:t>
            </w:r>
            <w:r w:rsidR="00820C2B" w:rsidRPr="00820C2B">
              <w:rPr>
                <w:u w:val="single"/>
              </w:rPr>
              <w:t>субъектам малого и среднего предпринимательства в городе Пыть-Яхе</w:t>
            </w:r>
            <w:r w:rsidR="00D32789" w:rsidRPr="00971369">
              <w:rPr>
                <w:u w:val="single"/>
              </w:rPr>
              <w:t>»</w:t>
            </w:r>
          </w:p>
          <w:p w:rsidR="000A2F63" w:rsidRPr="00BD6B36" w:rsidRDefault="000A2F63" w:rsidP="00BD6B36">
            <w:pPr>
              <w:pStyle w:val="ConsPlusNonformat"/>
              <w:jc w:val="both"/>
              <w:rPr>
                <w:u w:val="single"/>
              </w:rPr>
            </w:pPr>
          </w:p>
        </w:tc>
      </w:tr>
    </w:tbl>
    <w:p w:rsidR="00A34090" w:rsidRDefault="00A34090" w:rsidP="00A34090">
      <w:pPr>
        <w:pStyle w:val="ConsPlusNonformat"/>
        <w:jc w:val="both"/>
      </w:pPr>
    </w:p>
    <w:p w:rsidR="00375D76" w:rsidRDefault="00A34090" w:rsidP="00BD6B36">
      <w:pPr>
        <w:pStyle w:val="ConsPlusNonformat"/>
        <w:jc w:val="both"/>
      </w:pPr>
      <w:r>
        <w:t xml:space="preserve">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375D76" w:rsidTr="00BB1415">
        <w:trPr>
          <w:trHeight w:val="2117"/>
        </w:trPr>
        <w:tc>
          <w:tcPr>
            <w:tcW w:w="8789" w:type="dxa"/>
            <w:shd w:val="clear" w:color="auto" w:fill="auto"/>
          </w:tcPr>
          <w:p w:rsidR="00BB3AE2" w:rsidRDefault="00820C2B" w:rsidP="005F6C01">
            <w:pPr>
              <w:pStyle w:val="ConsPlusNonformat"/>
              <w:jc w:val="center"/>
            </w:pPr>
            <w:r w:rsidRPr="00820C2B">
              <w:t xml:space="preserve">Регулирующий орган: </w:t>
            </w:r>
            <w:r w:rsidR="00BB3AE2" w:rsidRPr="00971369">
              <w:rPr>
                <w:u w:val="single"/>
              </w:rPr>
              <w:t xml:space="preserve">Управление по экономике администрации </w:t>
            </w:r>
            <w:proofErr w:type="spellStart"/>
            <w:r w:rsidR="00BB3AE2" w:rsidRPr="00971369">
              <w:rPr>
                <w:u w:val="single"/>
              </w:rPr>
              <w:t>г.Пыть-Яха</w:t>
            </w:r>
            <w:proofErr w:type="spellEnd"/>
            <w:r w:rsidR="00BB3AE2" w:rsidRPr="000A2F63">
              <w:t xml:space="preserve"> </w:t>
            </w:r>
            <w:r w:rsidR="005F6C01" w:rsidRPr="005F6C01">
              <w:t>(наименование регулирующего органа)</w:t>
            </w:r>
          </w:p>
          <w:p w:rsidR="005F6C01" w:rsidRDefault="005F6C01" w:rsidP="005F6C01">
            <w:pPr>
              <w:pStyle w:val="ConsPlusNonformat"/>
              <w:jc w:val="center"/>
            </w:pP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Период проведения публичных консультаций: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"</w:t>
            </w:r>
            <w:r w:rsidR="00FB2DBC">
              <w:t>19</w:t>
            </w:r>
            <w:r>
              <w:t>"."</w:t>
            </w:r>
            <w:r w:rsidR="00662859">
              <w:t>12</w:t>
            </w:r>
            <w:r>
              <w:t>"."</w:t>
            </w:r>
            <w:r w:rsidR="009D3EA3">
              <w:t>2019</w:t>
            </w:r>
            <w:r>
              <w:t>" - "</w:t>
            </w:r>
            <w:r w:rsidR="00FB2DBC">
              <w:t>09</w:t>
            </w:r>
            <w:r>
              <w:t>"."</w:t>
            </w:r>
            <w:r w:rsidR="00FB2DBC">
              <w:t>01</w:t>
            </w:r>
            <w:r>
              <w:t>"."</w:t>
            </w:r>
            <w:r w:rsidR="00FB2DBC">
              <w:t>2020</w:t>
            </w:r>
            <w:bookmarkStart w:id="0" w:name="_GoBack"/>
            <w:bookmarkEnd w:id="0"/>
            <w:r>
              <w:t xml:space="preserve">"   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(не менее 30 календарных дней)       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                   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Способ направления ответов:                                         </w:t>
            </w:r>
          </w:p>
          <w:p w:rsidR="00BB3AE2" w:rsidRPr="00DA3708" w:rsidRDefault="00BB3AE2" w:rsidP="005F6C01">
            <w:pPr>
              <w:pStyle w:val="ConsPlusNonformat"/>
              <w:jc w:val="both"/>
            </w:pPr>
            <w:r>
              <w:t xml:space="preserve">    Направление   ответов   на   предложенные   к   обсуждению   вопросы</w:t>
            </w:r>
            <w:r w:rsidR="00E73C3C">
              <w:t xml:space="preserve">, предложений </w:t>
            </w:r>
            <w:r w:rsidR="005F6C01">
              <w:t xml:space="preserve">(замечаний) по проекту муниципального нормативного правового акта осуществляется в форме электронного </w:t>
            </w:r>
            <w:proofErr w:type="gramStart"/>
            <w:r w:rsidR="005F6C01">
              <w:t>документа  по</w:t>
            </w:r>
            <w:proofErr w:type="gramEnd"/>
            <w:r w:rsidR="005F6C01">
              <w:t xml:space="preserve">  электронной почте на адрес:</w:t>
            </w:r>
            <w:r w:rsidR="00DA3708">
              <w:t xml:space="preserve"> </w:t>
            </w:r>
            <w:proofErr w:type="spellStart"/>
            <w:r w:rsidR="00DA3708" w:rsidRPr="00DA3708">
              <w:rPr>
                <w:u w:val="single"/>
                <w:lang w:val="en-US"/>
              </w:rPr>
              <w:t>MadatovaAV</w:t>
            </w:r>
            <w:proofErr w:type="spellEnd"/>
            <w:r w:rsidR="00DA3708" w:rsidRPr="00DA3708">
              <w:rPr>
                <w:u w:val="single"/>
              </w:rPr>
              <w:t>@</w:t>
            </w:r>
            <w:proofErr w:type="spellStart"/>
            <w:r w:rsidR="00DA3708" w:rsidRPr="00DA3708">
              <w:rPr>
                <w:u w:val="single"/>
                <w:lang w:val="en-US"/>
              </w:rPr>
              <w:t>gov</w:t>
            </w:r>
            <w:proofErr w:type="spellEnd"/>
            <w:r w:rsidR="00DA3708" w:rsidRPr="00DA3708">
              <w:rPr>
                <w:u w:val="single"/>
              </w:rPr>
              <w:t>86.</w:t>
            </w:r>
            <w:r w:rsidR="00DA3708" w:rsidRPr="00DA3708">
              <w:rPr>
                <w:u w:val="single"/>
                <w:lang w:val="en-US"/>
              </w:rPr>
              <w:t>org</w:t>
            </w:r>
          </w:p>
          <w:p w:rsidR="00BB3AE2" w:rsidRDefault="00BB3AE2" w:rsidP="00BB3AE2">
            <w:pPr>
              <w:pStyle w:val="ConsPlusNonformat"/>
            </w:pPr>
            <w:r>
              <w:t xml:space="preserve">           (адрес электронной почты ответственного работника)            </w:t>
            </w:r>
          </w:p>
          <w:p w:rsidR="00BB3AE2" w:rsidRPr="00971369" w:rsidRDefault="00BB3AE2" w:rsidP="00971369">
            <w:pPr>
              <w:pStyle w:val="ConsPlusNonformat"/>
              <w:jc w:val="both"/>
              <w:rPr>
                <w:u w:val="single"/>
              </w:rPr>
            </w:pPr>
            <w:r>
              <w:t xml:space="preserve">или в форме документа на бумажном носителе по адресу: </w:t>
            </w:r>
            <w:r w:rsidRPr="00971369">
              <w:rPr>
                <w:u w:val="single"/>
              </w:rPr>
              <w:t xml:space="preserve">628381 Ханты-Мансийский Автономный округ - Югра АО, г </w:t>
            </w:r>
            <w:proofErr w:type="spellStart"/>
            <w:r w:rsidRPr="00971369">
              <w:rPr>
                <w:u w:val="single"/>
              </w:rPr>
              <w:t>Пыть-Ях</w:t>
            </w:r>
            <w:proofErr w:type="spellEnd"/>
            <w:r w:rsidRPr="00971369">
              <w:rPr>
                <w:u w:val="single"/>
              </w:rPr>
              <w:t xml:space="preserve">, </w:t>
            </w:r>
            <w:proofErr w:type="spellStart"/>
            <w:r w:rsidRPr="00971369">
              <w:rPr>
                <w:u w:val="single"/>
              </w:rPr>
              <w:t>мкр</w:t>
            </w:r>
            <w:proofErr w:type="spellEnd"/>
            <w:r w:rsidRPr="00971369">
              <w:rPr>
                <w:u w:val="single"/>
              </w:rPr>
              <w:t xml:space="preserve"> 1-й, д. 18А, к.306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  (почтовый адрес)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                  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Контактное лицо по вопросам проведения публичных консультаций:       </w:t>
            </w:r>
          </w:p>
          <w:p w:rsidR="00BB3AE2" w:rsidRPr="00971369" w:rsidRDefault="001D1522" w:rsidP="00971369">
            <w:pPr>
              <w:pStyle w:val="ConsPlusNonformat"/>
              <w:jc w:val="both"/>
              <w:rPr>
                <w:u w:val="single"/>
              </w:rPr>
            </w:pPr>
            <w:proofErr w:type="spellStart"/>
            <w:r>
              <w:rPr>
                <w:u w:val="single"/>
              </w:rPr>
              <w:t>Тахирова</w:t>
            </w:r>
            <w:proofErr w:type="spellEnd"/>
            <w:r>
              <w:rPr>
                <w:u w:val="single"/>
              </w:rPr>
              <w:t xml:space="preserve"> Анастасия </w:t>
            </w:r>
            <w:proofErr w:type="spellStart"/>
            <w:r>
              <w:rPr>
                <w:u w:val="single"/>
              </w:rPr>
              <w:t>Велиевна</w:t>
            </w:r>
            <w:proofErr w:type="spellEnd"/>
            <w:r w:rsidR="00BB3AE2" w:rsidRPr="00971369">
              <w:rPr>
                <w:u w:val="single"/>
              </w:rPr>
              <w:t xml:space="preserve">, главный специалист отдела по предпринимательству, ценовой политике и защите прав потребителей управления по экономике администрации </w:t>
            </w:r>
            <w:proofErr w:type="spellStart"/>
            <w:r w:rsidR="00BB3AE2" w:rsidRPr="00971369">
              <w:rPr>
                <w:u w:val="single"/>
              </w:rPr>
              <w:t>г.Пыть-Яха</w:t>
            </w:r>
            <w:proofErr w:type="spellEnd"/>
            <w:r>
              <w:rPr>
                <w:u w:val="single"/>
              </w:rPr>
              <w:t>, 8(3463)46-55-31.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(фамилия, имя, отчество, должность ответственного лица,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контактный телефон)                           </w:t>
            </w:r>
          </w:p>
          <w:p w:rsidR="00BB3AE2" w:rsidRDefault="001D1522" w:rsidP="005F6C01">
            <w:pPr>
              <w:pStyle w:val="ConsPlusNonformat"/>
              <w:jc w:val="both"/>
            </w:pPr>
            <w:r w:rsidRPr="001D1522">
              <w:rPr>
                <w:u w:val="single"/>
              </w:rPr>
              <w:t xml:space="preserve">Проект постановления администрации </w:t>
            </w:r>
            <w:proofErr w:type="spellStart"/>
            <w:r w:rsidRPr="001D1522">
              <w:rPr>
                <w:u w:val="single"/>
              </w:rPr>
              <w:t>г.Пыть-Яха</w:t>
            </w:r>
            <w:proofErr w:type="spellEnd"/>
            <w:r w:rsidRPr="001D1522">
              <w:rPr>
                <w:u w:val="single"/>
              </w:rPr>
              <w:t xml:space="preserve"> «О внесении изменений в постановление администрации </w:t>
            </w:r>
            <w:proofErr w:type="spellStart"/>
            <w:r w:rsidRPr="001D1522">
              <w:rPr>
                <w:u w:val="single"/>
              </w:rPr>
              <w:t>г.Пыть-Яха</w:t>
            </w:r>
            <w:proofErr w:type="spellEnd"/>
            <w:r w:rsidRPr="001D1522">
              <w:rPr>
                <w:u w:val="single"/>
              </w:rPr>
              <w:t xml:space="preserve"> от 25.06.2019 №238-па «Об утверждении порядка предоставления субсидий субъектам малого и среднего предпринимательства в городе Пыть-Яхе» </w:t>
            </w:r>
            <w:r w:rsidR="00BB3AE2">
              <w:t xml:space="preserve">(наименование </w:t>
            </w:r>
            <w:r w:rsidR="005F6C01">
              <w:t xml:space="preserve">проекта </w:t>
            </w:r>
            <w:r w:rsidR="00BB3AE2">
              <w:t xml:space="preserve">муниципального нормативного правового акта)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Устанавливает </w:t>
            </w:r>
            <w:r w:rsidR="00993CC0" w:rsidRPr="00993CC0">
              <w:rPr>
                <w:u w:val="single"/>
              </w:rPr>
              <w:t>порядок предоставления субсидий субъектам малого и среднего предпринимательства, предусмотренных подпрограммой 3 «Развитие малого и среднего предпринимательства» муниципальной программы «Об утверждении муниципальной программы «Развитие экономического потенциала города Пыть-Яха», утвержденной постановлением администрации города от 10.12.2018 № 423-па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(краткое описание осуществляемого регулирования)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                                             </w:t>
            </w:r>
          </w:p>
          <w:p w:rsidR="00BB3AE2" w:rsidRPr="00BB3AE2" w:rsidRDefault="00BB3AE2" w:rsidP="00BB1415">
            <w:pPr>
              <w:pStyle w:val="ConsPlusNonformat"/>
              <w:jc w:val="both"/>
            </w:pPr>
            <w:r>
              <w:t xml:space="preserve">   </w:t>
            </w:r>
            <w:r w:rsidR="00BB1415">
              <w:t xml:space="preserve">В  целях  оценки  регулирующего  воздействия  проекта  муниципального нормативного  правового  акта  и  выявления  в  нем  положений,  вводящих избыточные   административные   и   иные  ограничения  и  обязанности для субъектов   предпринимательской   и   инвестиционной   деятельности   или способствующих   их   введению,   а   также   положений,   способствующих возникновению  необоснованных расходов  субъектов  предпринимательской  и инвестиционной деятельности, а также бюджета города Пыть-Яха, </w:t>
            </w:r>
            <w:r w:rsidRPr="00971369">
              <w:rPr>
                <w:u w:val="single"/>
              </w:rPr>
              <w:t xml:space="preserve">Управление по экономике администрации </w:t>
            </w:r>
            <w:proofErr w:type="spellStart"/>
            <w:r w:rsidRPr="00971369">
              <w:rPr>
                <w:u w:val="single"/>
              </w:rPr>
              <w:t>г.Пыть-Яха</w:t>
            </w:r>
            <w:proofErr w:type="spellEnd"/>
          </w:p>
          <w:p w:rsidR="00BB3AE2" w:rsidRDefault="00BB1415" w:rsidP="00971369">
            <w:pPr>
              <w:pStyle w:val="ConsPlusNonformat"/>
              <w:jc w:val="both"/>
            </w:pPr>
            <w:r>
              <w:t xml:space="preserve">     </w:t>
            </w:r>
            <w:r w:rsidRPr="00BB1415">
              <w:t>(наименование регулирующего органа)</w:t>
            </w:r>
            <w:r w:rsidR="00BB3AE2">
              <w:t xml:space="preserve">            </w:t>
            </w:r>
          </w:p>
          <w:p w:rsidR="00375D76" w:rsidRDefault="00BB3AE2" w:rsidP="00971369">
            <w:pPr>
              <w:pStyle w:val="ConsPlusNonformat"/>
              <w:jc w:val="both"/>
            </w:pPr>
            <w:r>
              <w:lastRenderedPageBreak/>
              <w:t xml:space="preserve">в соответствии с </w:t>
            </w:r>
            <w:hyperlink w:anchor="Par127" w:history="1">
              <w:r w:rsidRPr="00971369">
                <w:rPr>
                  <w:color w:val="0000FF"/>
                </w:rPr>
                <w:t>пунктами 3.8</w:t>
              </w:r>
            </w:hyperlink>
            <w:r>
              <w:t xml:space="preserve">, </w:t>
            </w:r>
            <w:hyperlink w:anchor="Par148" w:history="1">
              <w:r w:rsidRPr="00971369">
                <w:rPr>
                  <w:color w:val="0000FF"/>
                </w:rPr>
                <w:t>4.2</w:t>
              </w:r>
            </w:hyperlink>
            <w:r>
              <w:t xml:space="preserve"> Порядка  проведения  в  администрации города   Пыть-Яха   оценки   регулирующего   воздействия   проектов муниципальных  нормативных  правовых  актов  и  экспертизы  муниципальных нормативных   правовых   актов,   затрагивающих   вопросы   осуществления предпринимательской   и   инвестиционной   деятельности,    утвержденного постановлением администрации города  от 26.12.2018 N 477-па,проводит публичные консультации. В </w:t>
            </w:r>
            <w:proofErr w:type="gramStart"/>
            <w:r>
              <w:t>рамках  указанных</w:t>
            </w:r>
            <w:proofErr w:type="gramEnd"/>
            <w:r>
              <w:t xml:space="preserve">  консультаций   все заинтересованные лица вправе  направить  свои  предложения  и   замечания по прилагаемому муниципальному нормативному правовому акту.              </w:t>
            </w:r>
          </w:p>
        </w:tc>
      </w:tr>
      <w:tr w:rsidR="00375D76" w:rsidTr="00971369">
        <w:tc>
          <w:tcPr>
            <w:tcW w:w="8789" w:type="dxa"/>
            <w:shd w:val="clear" w:color="auto" w:fill="auto"/>
          </w:tcPr>
          <w:p w:rsidR="00BB3AE2" w:rsidRDefault="00BB3AE2" w:rsidP="00971369">
            <w:pPr>
              <w:pStyle w:val="ConsPlusNonformat"/>
              <w:jc w:val="both"/>
            </w:pPr>
          </w:p>
          <w:p w:rsidR="00375D76" w:rsidRDefault="00375D76" w:rsidP="00971369">
            <w:pPr>
              <w:pStyle w:val="ConsPlusNonformat"/>
              <w:jc w:val="both"/>
            </w:pPr>
            <w:r>
              <w:t xml:space="preserve">Приложение: </w:t>
            </w:r>
          </w:p>
          <w:p w:rsidR="00BB1415" w:rsidRDefault="00375D76" w:rsidP="00BB1415">
            <w:pPr>
              <w:pStyle w:val="ConsPlusNonformat"/>
              <w:jc w:val="both"/>
            </w:pPr>
            <w:r>
              <w:t>1.</w:t>
            </w:r>
            <w:r w:rsidR="00E73C3C">
              <w:t xml:space="preserve"> </w:t>
            </w:r>
            <w:r w:rsidR="001D1522" w:rsidRPr="001D1522">
              <w:t xml:space="preserve">Проект постановления администрации </w:t>
            </w:r>
            <w:proofErr w:type="spellStart"/>
            <w:r w:rsidR="001D1522" w:rsidRPr="001D1522">
              <w:t>г.Пыть-Яха</w:t>
            </w:r>
            <w:proofErr w:type="spellEnd"/>
            <w:r w:rsidR="001D1522" w:rsidRPr="001D1522">
              <w:t xml:space="preserve"> «О внесении изменений в постановление администрации </w:t>
            </w:r>
            <w:proofErr w:type="spellStart"/>
            <w:r w:rsidR="001D1522" w:rsidRPr="001D1522">
              <w:t>г.Пыть-Яха</w:t>
            </w:r>
            <w:proofErr w:type="spellEnd"/>
            <w:r w:rsidR="001D1522" w:rsidRPr="001D1522">
              <w:t xml:space="preserve"> от 25.06.2019 №238-па «Об утверждении порядка предоставления субсидий субъектам малого и среднего предпринимательства в городе Пыть-Яхе»</w:t>
            </w:r>
            <w:r w:rsidR="00BB1415">
              <w:t xml:space="preserve">;      </w:t>
            </w:r>
          </w:p>
          <w:p w:rsidR="00375D76" w:rsidRDefault="00375D76" w:rsidP="00BB1415">
            <w:pPr>
              <w:pStyle w:val="ConsPlusNonformat"/>
              <w:jc w:val="both"/>
            </w:pPr>
            <w:r>
              <w:t xml:space="preserve">2.Пояснительная записка к </w:t>
            </w:r>
            <w:r w:rsidR="001D1522">
              <w:t xml:space="preserve">проекту </w:t>
            </w:r>
            <w:r w:rsidR="001D1522" w:rsidRPr="001D1522">
              <w:t xml:space="preserve">постановления администрации </w:t>
            </w:r>
            <w:proofErr w:type="spellStart"/>
            <w:r w:rsidR="001D1522" w:rsidRPr="001D1522">
              <w:t>г.Пыть-Яха</w:t>
            </w:r>
            <w:proofErr w:type="spellEnd"/>
            <w:r w:rsidR="001D1522" w:rsidRPr="001D1522">
              <w:t xml:space="preserve"> «О внесении изменений в постановление администрации </w:t>
            </w:r>
            <w:proofErr w:type="spellStart"/>
            <w:r w:rsidR="001D1522" w:rsidRPr="001D1522">
              <w:t>г.Пыть-Яха</w:t>
            </w:r>
            <w:proofErr w:type="spellEnd"/>
            <w:r w:rsidR="001D1522" w:rsidRPr="001D1522">
              <w:t xml:space="preserve"> от 25.06.2019 №238-па «Об утверждении порядка предоставления субсидий субъектам малого и среднего предпринимательства в городе Пыть-Яхе»</w:t>
            </w:r>
            <w:r w:rsidR="00BB1415">
              <w:t xml:space="preserve">;       </w:t>
            </w:r>
            <w:r>
              <w:t xml:space="preserve"> </w:t>
            </w:r>
          </w:p>
          <w:p w:rsidR="00375D76" w:rsidRDefault="00375D76" w:rsidP="00971369">
            <w:pPr>
              <w:pStyle w:val="ConsPlusNonformat"/>
              <w:jc w:val="both"/>
            </w:pPr>
            <w:r>
              <w:t>3. Опросный лист</w:t>
            </w:r>
            <w:r w:rsidR="00BB1415">
              <w:t>;</w:t>
            </w:r>
          </w:p>
          <w:p w:rsidR="00BB1415" w:rsidRDefault="00BB1415" w:rsidP="00971369">
            <w:pPr>
              <w:pStyle w:val="ConsPlusNonformat"/>
              <w:jc w:val="both"/>
            </w:pPr>
            <w:r>
              <w:t>4. Сводный отчет.</w:t>
            </w:r>
          </w:p>
        </w:tc>
      </w:tr>
    </w:tbl>
    <w:p w:rsidR="00A34090" w:rsidRDefault="00A34090" w:rsidP="00A34090">
      <w:pPr>
        <w:widowControl w:val="0"/>
        <w:autoSpaceDE w:val="0"/>
        <w:autoSpaceDN w:val="0"/>
        <w:adjustRightInd w:val="0"/>
        <w:ind w:firstLine="540"/>
        <w:jc w:val="both"/>
      </w:pPr>
    </w:p>
    <w:p w:rsidR="00A34090" w:rsidRDefault="00A34090" w:rsidP="00A34090">
      <w:pPr>
        <w:widowControl w:val="0"/>
        <w:autoSpaceDE w:val="0"/>
        <w:autoSpaceDN w:val="0"/>
        <w:adjustRightInd w:val="0"/>
        <w:ind w:firstLine="540"/>
        <w:jc w:val="both"/>
      </w:pPr>
    </w:p>
    <w:p w:rsidR="00A34090" w:rsidRDefault="00A34090" w:rsidP="00A34090">
      <w:pPr>
        <w:widowControl w:val="0"/>
        <w:autoSpaceDE w:val="0"/>
        <w:autoSpaceDN w:val="0"/>
        <w:adjustRightInd w:val="0"/>
        <w:ind w:firstLine="540"/>
        <w:jc w:val="both"/>
      </w:pPr>
    </w:p>
    <w:p w:rsidR="00A34090" w:rsidRDefault="00A34090"/>
    <w:sectPr w:rsidR="00A3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90"/>
    <w:rsid w:val="000A2F63"/>
    <w:rsid w:val="001D1522"/>
    <w:rsid w:val="0023720C"/>
    <w:rsid w:val="002D314D"/>
    <w:rsid w:val="00375D76"/>
    <w:rsid w:val="004D36D7"/>
    <w:rsid w:val="005019F9"/>
    <w:rsid w:val="0053620B"/>
    <w:rsid w:val="005F6C01"/>
    <w:rsid w:val="00643561"/>
    <w:rsid w:val="00662859"/>
    <w:rsid w:val="00820C2B"/>
    <w:rsid w:val="008A0A43"/>
    <w:rsid w:val="00971369"/>
    <w:rsid w:val="00993CC0"/>
    <w:rsid w:val="009D3EA3"/>
    <w:rsid w:val="00A158C0"/>
    <w:rsid w:val="00A34090"/>
    <w:rsid w:val="00BA273E"/>
    <w:rsid w:val="00BB1415"/>
    <w:rsid w:val="00BB3AE2"/>
    <w:rsid w:val="00BD6B36"/>
    <w:rsid w:val="00D32789"/>
    <w:rsid w:val="00D67C38"/>
    <w:rsid w:val="00D94E28"/>
    <w:rsid w:val="00DA3708"/>
    <w:rsid w:val="00E73C3C"/>
    <w:rsid w:val="00FA542F"/>
    <w:rsid w:val="00F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FC8D6-CA56-4973-9437-ED405D3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0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A2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города Пыть-Яха</Company>
  <LinksUpToDate>false</LinksUpToDate>
  <CharactersWithSpaces>4960</CharactersWithSpaces>
  <SharedDoc>false</SharedDoc>
  <HLinks>
    <vt:vector size="12" baseType="variant"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dc:description/>
  <cp:lastModifiedBy>Ксения Пешкина</cp:lastModifiedBy>
  <cp:revision>13</cp:revision>
  <dcterms:created xsi:type="dcterms:W3CDTF">2019-04-16T12:01:00Z</dcterms:created>
  <dcterms:modified xsi:type="dcterms:W3CDTF">2019-12-18T11:22:00Z</dcterms:modified>
</cp:coreProperties>
</file>