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3E" w:rsidRDefault="006B623E" w:rsidP="00CF71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623E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bookmarkStart w:id="0" w:name="_GoBack"/>
      <w:bookmarkEnd w:id="0"/>
      <w:r w:rsidRPr="006B623E">
        <w:rPr>
          <w:rFonts w:ascii="Times New Roman" w:hAnsi="Times New Roman" w:cs="Times New Roman"/>
          <w:sz w:val="26"/>
          <w:szCs w:val="26"/>
        </w:rPr>
        <w:t xml:space="preserve"> администрации города «Об утверждении методики определения размера арендной платы за использование муниципального имущества» (с </w:t>
      </w:r>
      <w:proofErr w:type="spellStart"/>
      <w:r w:rsidRPr="006B623E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6B623E">
        <w:rPr>
          <w:rFonts w:ascii="Times New Roman" w:hAnsi="Times New Roman" w:cs="Times New Roman"/>
          <w:sz w:val="26"/>
          <w:szCs w:val="26"/>
        </w:rPr>
        <w:t xml:space="preserve"> от 12.02.2019 № 32-па)</w:t>
      </w:r>
      <w:r>
        <w:rPr>
          <w:rFonts w:ascii="Times New Roman" w:hAnsi="Times New Roman" w:cs="Times New Roman"/>
          <w:sz w:val="26"/>
          <w:szCs w:val="26"/>
        </w:rPr>
        <w:t xml:space="preserve"> установлено, что при расчете арендной платы для субъектов МСП </w:t>
      </w:r>
      <w:r w:rsidRPr="00B35AD3">
        <w:rPr>
          <w:rFonts w:ascii="Times New Roman" w:hAnsi="Times New Roman" w:cs="Times New Roman"/>
          <w:sz w:val="26"/>
          <w:szCs w:val="26"/>
        </w:rPr>
        <w:t>применяется пониженный коэффициент</w:t>
      </w:r>
      <w:r>
        <w:rPr>
          <w:rFonts w:ascii="Times New Roman" w:hAnsi="Times New Roman" w:cs="Times New Roman"/>
          <w:sz w:val="26"/>
          <w:szCs w:val="26"/>
        </w:rPr>
        <w:t xml:space="preserve">, равный 0,8. </w:t>
      </w:r>
    </w:p>
    <w:p w:rsidR="006B623E" w:rsidRDefault="006B623E" w:rsidP="00CF71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5D24" w:rsidRDefault="00005D24"/>
    <w:sectPr w:rsidR="0000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D8"/>
    <w:rsid w:val="00005D24"/>
    <w:rsid w:val="000D1ED8"/>
    <w:rsid w:val="006B623E"/>
    <w:rsid w:val="00C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D010B-D57A-43BA-9ECE-55DB21B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Новоселова</dc:creator>
  <cp:keywords/>
  <dc:description/>
  <cp:lastModifiedBy>Ксения Новоселова</cp:lastModifiedBy>
  <cp:revision>3</cp:revision>
  <dcterms:created xsi:type="dcterms:W3CDTF">2020-06-15T12:22:00Z</dcterms:created>
  <dcterms:modified xsi:type="dcterms:W3CDTF">2020-06-25T09:18:00Z</dcterms:modified>
</cp:coreProperties>
</file>