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CF" w:rsidRPr="00B40098" w:rsidRDefault="004719CF" w:rsidP="00B40098">
      <w:pPr>
        <w:pStyle w:val="2"/>
      </w:pPr>
      <w:bookmarkStart w:id="0" w:name="_GoBack"/>
      <w:bookmarkEnd w:id="0"/>
      <w:r w:rsidRPr="00B40098">
        <w:t>Ханты-Мансийский автономный округ-Югра</w:t>
      </w:r>
    </w:p>
    <w:p w:rsidR="004719CF" w:rsidRPr="00B40098" w:rsidRDefault="004719CF" w:rsidP="00B40098">
      <w:pPr>
        <w:pStyle w:val="2"/>
      </w:pPr>
      <w:r w:rsidRPr="00B40098">
        <w:t>муниципальное образование</w:t>
      </w:r>
    </w:p>
    <w:p w:rsidR="004719CF" w:rsidRPr="00B40098" w:rsidRDefault="004719CF" w:rsidP="00B40098">
      <w:pPr>
        <w:pStyle w:val="2"/>
      </w:pPr>
      <w:r w:rsidRPr="00B40098">
        <w:t>городской округ город Пыть-Ях</w:t>
      </w:r>
    </w:p>
    <w:p w:rsidR="004719CF" w:rsidRPr="00B40098" w:rsidRDefault="004719CF" w:rsidP="00B40098">
      <w:pPr>
        <w:pStyle w:val="2"/>
      </w:pPr>
      <w:r w:rsidRPr="00B40098">
        <w:t>АДМИНИСТРАЦИЯ ГОРОДА</w:t>
      </w:r>
    </w:p>
    <w:p w:rsidR="004719CF" w:rsidRPr="00B40098" w:rsidRDefault="004719CF" w:rsidP="00B40098">
      <w:pPr>
        <w:pStyle w:val="2"/>
      </w:pPr>
    </w:p>
    <w:p w:rsidR="004719CF" w:rsidRPr="00B40098" w:rsidRDefault="00CA7590" w:rsidP="00B40098">
      <w:pPr>
        <w:pStyle w:val="2"/>
      </w:pPr>
      <w:r w:rsidRPr="00B40098">
        <w:t>П</w:t>
      </w:r>
      <w:r w:rsidR="006954B9" w:rsidRPr="00B40098">
        <w:t xml:space="preserve"> </w:t>
      </w:r>
      <w:r w:rsidRPr="00B40098">
        <w:t>О</w:t>
      </w:r>
      <w:r w:rsidR="006954B9" w:rsidRPr="00B40098">
        <w:t xml:space="preserve"> </w:t>
      </w:r>
      <w:r w:rsidRPr="00B40098">
        <w:t>С</w:t>
      </w:r>
      <w:r w:rsidR="006954B9" w:rsidRPr="00B40098">
        <w:t xml:space="preserve"> </w:t>
      </w:r>
      <w:r w:rsidRPr="00B40098">
        <w:t>Т</w:t>
      </w:r>
      <w:r w:rsidR="006954B9" w:rsidRPr="00B40098">
        <w:t xml:space="preserve"> </w:t>
      </w:r>
      <w:r w:rsidRPr="00B40098">
        <w:t>А</w:t>
      </w:r>
      <w:r w:rsidR="006954B9" w:rsidRPr="00B40098">
        <w:t xml:space="preserve"> </w:t>
      </w:r>
      <w:r w:rsidRPr="00B40098">
        <w:t>Н</w:t>
      </w:r>
      <w:r w:rsidR="006954B9" w:rsidRPr="00B40098">
        <w:t xml:space="preserve"> </w:t>
      </w:r>
      <w:r w:rsidRPr="00B40098">
        <w:t>О</w:t>
      </w:r>
      <w:r w:rsidR="006954B9" w:rsidRPr="00B40098">
        <w:t xml:space="preserve"> </w:t>
      </w:r>
      <w:r w:rsidRPr="00B40098">
        <w:t>В</w:t>
      </w:r>
      <w:r w:rsidR="006954B9" w:rsidRPr="00B40098">
        <w:t xml:space="preserve"> </w:t>
      </w:r>
      <w:r w:rsidRPr="00B40098">
        <w:t>Л</w:t>
      </w:r>
      <w:r w:rsidR="006954B9" w:rsidRPr="00B40098">
        <w:t xml:space="preserve"> </w:t>
      </w:r>
      <w:r w:rsidRPr="00B40098">
        <w:t>Е</w:t>
      </w:r>
      <w:r w:rsidR="006954B9" w:rsidRPr="00B40098">
        <w:t xml:space="preserve"> </w:t>
      </w:r>
      <w:r w:rsidRPr="00B40098">
        <w:t>Н</w:t>
      </w:r>
      <w:r w:rsidR="006954B9" w:rsidRPr="00B40098">
        <w:t xml:space="preserve"> </w:t>
      </w:r>
      <w:r w:rsidRPr="00B40098">
        <w:t>И</w:t>
      </w:r>
      <w:r w:rsidR="006954B9" w:rsidRPr="00B40098">
        <w:t xml:space="preserve"> </w:t>
      </w:r>
      <w:r w:rsidRPr="00B40098">
        <w:t>Е</w:t>
      </w:r>
    </w:p>
    <w:p w:rsidR="004719CF" w:rsidRPr="00B40098" w:rsidRDefault="004719CF" w:rsidP="004719CF">
      <w:pPr>
        <w:rPr>
          <w:rFonts w:cs="Arial"/>
          <w:szCs w:val="28"/>
        </w:rPr>
      </w:pPr>
    </w:p>
    <w:p w:rsidR="004719CF" w:rsidRPr="00B40098" w:rsidRDefault="0014411B" w:rsidP="004719CF">
      <w:pPr>
        <w:rPr>
          <w:rFonts w:cs="Arial"/>
          <w:szCs w:val="28"/>
        </w:rPr>
      </w:pPr>
      <w:r w:rsidRPr="00B40098">
        <w:rPr>
          <w:rFonts w:cs="Arial"/>
          <w:szCs w:val="28"/>
        </w:rPr>
        <w:t>От 21.09.2018</w:t>
      </w:r>
      <w:r w:rsidR="00B40098" w:rsidRPr="00B40098">
        <w:rPr>
          <w:rFonts w:cs="Arial"/>
          <w:szCs w:val="28"/>
        </w:rPr>
        <w:t xml:space="preserve"> № </w:t>
      </w:r>
      <w:r w:rsidRPr="00B40098">
        <w:rPr>
          <w:rFonts w:cs="Arial"/>
          <w:szCs w:val="28"/>
        </w:rPr>
        <w:t>293-па</w:t>
      </w:r>
    </w:p>
    <w:p w:rsidR="00406D4B" w:rsidRPr="00B40098" w:rsidRDefault="00406D4B" w:rsidP="004719CF">
      <w:pPr>
        <w:rPr>
          <w:rFonts w:cs="Arial"/>
          <w:szCs w:val="28"/>
        </w:rPr>
      </w:pPr>
    </w:p>
    <w:p w:rsidR="00B40098" w:rsidRPr="00B40098" w:rsidRDefault="00B14402" w:rsidP="00B40098">
      <w:pPr>
        <w:pStyle w:val="Title"/>
      </w:pPr>
      <w:r w:rsidRPr="00B40098">
        <w:t>О</w:t>
      </w:r>
      <w:r w:rsidR="0099647C" w:rsidRPr="00B40098">
        <w:t xml:space="preserve"> создании Аппарата</w:t>
      </w:r>
      <w:r w:rsidR="00B40098" w:rsidRPr="00B40098">
        <w:t xml:space="preserve"> </w:t>
      </w:r>
      <w:r w:rsidR="0099647C" w:rsidRPr="00B40098">
        <w:t>Антитеррористической комиссии</w:t>
      </w:r>
      <w:r w:rsidR="00B40098" w:rsidRPr="00B40098">
        <w:t xml:space="preserve"> </w:t>
      </w:r>
      <w:r w:rsidR="0099647C" w:rsidRPr="00B40098">
        <w:t>муниципального образования</w:t>
      </w:r>
      <w:r w:rsidR="00B40098" w:rsidRPr="00B40098">
        <w:t xml:space="preserve"> </w:t>
      </w:r>
      <w:r w:rsidR="0099647C" w:rsidRPr="00B40098">
        <w:t>городской округ г. Пыть-Ях</w:t>
      </w:r>
      <w:r w:rsidR="00B40098" w:rsidRPr="00B40098">
        <w:t xml:space="preserve"> </w:t>
      </w:r>
      <w:r w:rsidR="0038582D" w:rsidRPr="00B40098">
        <w:t xml:space="preserve">и постоянно </w:t>
      </w:r>
      <w:r w:rsidR="0099647C" w:rsidRPr="00B40098">
        <w:t>действующих рабочих групп</w:t>
      </w:r>
      <w:r w:rsidR="00B40098" w:rsidRPr="00B40098">
        <w:t xml:space="preserve"> </w:t>
      </w:r>
    </w:p>
    <w:p w:rsidR="00B40098" w:rsidRDefault="00B40098" w:rsidP="00B40098">
      <w:pPr>
        <w:rPr>
          <w:rFonts w:cs="Arial"/>
        </w:rPr>
      </w:pPr>
    </w:p>
    <w:p w:rsidR="002463D4" w:rsidRDefault="002463D4" w:rsidP="002463D4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7" w:tooltip="постановление от 24.07.2019 0:00:00 №287-па Администрация г. Пыть-Ях&#10;&#10;О внесении изменений в постановление администрации города от 21.09.2018 № 293-па " w:history="1">
        <w:r w:rsidRPr="002463D4">
          <w:rPr>
            <w:rStyle w:val="ad"/>
            <w:rFonts w:cs="Arial"/>
          </w:rPr>
          <w:t>от 24.07.2019 № 287-па</w:t>
        </w:r>
      </w:hyperlink>
      <w:r>
        <w:rPr>
          <w:rFonts w:cs="Arial"/>
        </w:rPr>
        <w:t>)</w:t>
      </w:r>
    </w:p>
    <w:p w:rsidR="002463D4" w:rsidRDefault="00353E68" w:rsidP="00353E68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03.12.2019 0:00:00 №482-па Администрация г. Пыть-Ях&#10;&#10;О внесении изменений в постановление администрации города от 21.09.2018 № 293-па " w:history="1">
        <w:r w:rsidRPr="00353E68">
          <w:rPr>
            <w:rStyle w:val="ad"/>
            <w:rFonts w:cs="Arial"/>
          </w:rPr>
          <w:t>от 03.12.2019 № 482-па</w:t>
        </w:r>
      </w:hyperlink>
      <w:r>
        <w:rPr>
          <w:rFonts w:cs="Arial"/>
        </w:rPr>
        <w:t>)</w:t>
      </w:r>
    </w:p>
    <w:p w:rsidR="00353E68" w:rsidRPr="00B40098" w:rsidRDefault="00353E68" w:rsidP="00B40098">
      <w:pPr>
        <w:rPr>
          <w:rFonts w:cs="Arial"/>
        </w:rPr>
      </w:pPr>
    </w:p>
    <w:p w:rsidR="00B40098" w:rsidRPr="00B40098" w:rsidRDefault="00C62D0D" w:rsidP="006954B9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B40098">
        <w:rPr>
          <w:rFonts w:cs="Arial"/>
          <w:szCs w:val="28"/>
        </w:rPr>
        <w:t xml:space="preserve">В </w:t>
      </w:r>
      <w:r w:rsidR="0038582D" w:rsidRPr="00B40098">
        <w:rPr>
          <w:rFonts w:cs="Arial"/>
          <w:szCs w:val="28"/>
        </w:rPr>
        <w:t>соответствии с</w:t>
      </w:r>
      <w:r w:rsidR="00CA7590" w:rsidRPr="00B40098">
        <w:rPr>
          <w:rFonts w:cs="Arial"/>
          <w:szCs w:val="28"/>
        </w:rPr>
        <w:t xml:space="preserve"> Федеральным законом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CA7590" w:rsidRPr="00764E83">
          <w:rPr>
            <w:rStyle w:val="ad"/>
            <w:rFonts w:cs="Arial"/>
            <w:szCs w:val="28"/>
          </w:rPr>
          <w:t>от 06.10.2003</w:t>
        </w:r>
        <w:r w:rsidR="00B40098" w:rsidRPr="00764E83">
          <w:rPr>
            <w:rStyle w:val="ad"/>
            <w:rFonts w:cs="Arial"/>
            <w:szCs w:val="28"/>
          </w:rPr>
          <w:t xml:space="preserve"> № </w:t>
        </w:r>
        <w:r w:rsidR="00CA7590" w:rsidRPr="00764E83">
          <w:rPr>
            <w:rStyle w:val="ad"/>
            <w:rFonts w:cs="Arial"/>
            <w:szCs w:val="28"/>
          </w:rPr>
          <w:t>131-ФЗ</w:t>
        </w:r>
      </w:hyperlink>
      <w:r w:rsidR="00CA7590" w:rsidRPr="00B40098">
        <w:rPr>
          <w:rFonts w:cs="Arial"/>
          <w:szCs w:val="28"/>
        </w:rPr>
        <w:t xml:space="preserve"> </w:t>
      </w:r>
      <w:r w:rsidR="00B40098" w:rsidRPr="00B40098">
        <w:rPr>
          <w:rFonts w:cs="Arial"/>
          <w:szCs w:val="28"/>
        </w:rPr>
        <w:t>«</w:t>
      </w:r>
      <w:r w:rsidR="00CA7590" w:rsidRPr="00B40098">
        <w:rPr>
          <w:rFonts w:cs="Arial"/>
          <w:szCs w:val="28"/>
        </w:rPr>
        <w:t>Об общих принципах организации местного самоуправления в Российской Федерации</w:t>
      </w:r>
      <w:r w:rsidR="00B40098" w:rsidRPr="00B40098">
        <w:rPr>
          <w:rFonts w:cs="Arial"/>
          <w:szCs w:val="28"/>
        </w:rPr>
        <w:t>»</w:t>
      </w:r>
      <w:r w:rsidR="00CA7590" w:rsidRPr="00B40098">
        <w:rPr>
          <w:rFonts w:cs="Arial"/>
          <w:szCs w:val="28"/>
        </w:rPr>
        <w:t xml:space="preserve">, Федеральным законом </w:t>
      </w:r>
      <w:hyperlink r:id="rId10" w:tooltip="ФЕДЕРАЛЬНЫЙ ЗАКОН от 06.03.2006 № 35-ФЗ ГОСУДАРСТВЕННАЯ ДУМА ФЕДЕРАЛЬНОГО СОБРАНИЯ РФ&#10;&#10;О противодействии терроризму" w:history="1">
        <w:r w:rsidR="00CA7590" w:rsidRPr="00764E83">
          <w:rPr>
            <w:rStyle w:val="ad"/>
            <w:rFonts w:cs="Arial"/>
            <w:szCs w:val="28"/>
          </w:rPr>
          <w:t xml:space="preserve">от </w:t>
        </w:r>
        <w:r w:rsidR="00880398" w:rsidRPr="00764E83">
          <w:rPr>
            <w:rStyle w:val="ad"/>
            <w:rFonts w:cs="Arial"/>
            <w:szCs w:val="28"/>
          </w:rPr>
          <w:t>0</w:t>
        </w:r>
        <w:r w:rsidR="00CA7590" w:rsidRPr="00764E83">
          <w:rPr>
            <w:rStyle w:val="ad"/>
            <w:rFonts w:cs="Arial"/>
            <w:szCs w:val="28"/>
          </w:rPr>
          <w:t>6.03.2006</w:t>
        </w:r>
        <w:r w:rsidR="00B40098" w:rsidRPr="00764E83">
          <w:rPr>
            <w:rStyle w:val="ad"/>
            <w:rFonts w:cs="Arial"/>
            <w:szCs w:val="28"/>
          </w:rPr>
          <w:t xml:space="preserve"> № </w:t>
        </w:r>
        <w:r w:rsidR="00CA7590" w:rsidRPr="00764E83">
          <w:rPr>
            <w:rStyle w:val="ad"/>
            <w:rFonts w:cs="Arial"/>
            <w:szCs w:val="28"/>
          </w:rPr>
          <w:t>35-ФЗ</w:t>
        </w:r>
      </w:hyperlink>
      <w:r w:rsidR="00CA7590" w:rsidRPr="00B40098">
        <w:rPr>
          <w:rFonts w:cs="Arial"/>
          <w:szCs w:val="28"/>
        </w:rPr>
        <w:t xml:space="preserve"> </w:t>
      </w:r>
      <w:r w:rsidR="00B40098" w:rsidRPr="00B40098">
        <w:rPr>
          <w:rFonts w:cs="Arial"/>
          <w:szCs w:val="28"/>
        </w:rPr>
        <w:t>«</w:t>
      </w:r>
      <w:r w:rsidR="00CA7590" w:rsidRPr="00B40098">
        <w:rPr>
          <w:rFonts w:cs="Arial"/>
          <w:szCs w:val="28"/>
        </w:rPr>
        <w:t>О противодействии терроризму</w:t>
      </w:r>
      <w:r w:rsidR="00B40098" w:rsidRPr="00B40098">
        <w:rPr>
          <w:rFonts w:cs="Arial"/>
          <w:szCs w:val="28"/>
        </w:rPr>
        <w:t>»</w:t>
      </w:r>
      <w:r w:rsidR="00CA7590" w:rsidRPr="00B40098">
        <w:rPr>
          <w:rFonts w:cs="Arial"/>
          <w:szCs w:val="28"/>
        </w:rPr>
        <w:t xml:space="preserve">, </w:t>
      </w:r>
      <w:r w:rsidR="0099647C" w:rsidRPr="00B40098">
        <w:rPr>
          <w:rFonts w:cs="Arial"/>
          <w:szCs w:val="28"/>
        </w:rPr>
        <w:t>решени</w:t>
      </w:r>
      <w:r w:rsidR="00AB2FB6" w:rsidRPr="00B40098">
        <w:rPr>
          <w:rFonts w:cs="Arial"/>
          <w:szCs w:val="28"/>
        </w:rPr>
        <w:t>я</w:t>
      </w:r>
      <w:r w:rsidR="004A609C" w:rsidRPr="00B40098">
        <w:rPr>
          <w:rFonts w:cs="Arial"/>
          <w:szCs w:val="28"/>
        </w:rPr>
        <w:t>м</w:t>
      </w:r>
      <w:r w:rsidR="00AB2FB6" w:rsidRPr="00B40098">
        <w:rPr>
          <w:rFonts w:cs="Arial"/>
          <w:szCs w:val="28"/>
        </w:rPr>
        <w:t>и</w:t>
      </w:r>
      <w:r w:rsidR="0099647C" w:rsidRPr="00B40098">
        <w:rPr>
          <w:rFonts w:cs="Arial"/>
          <w:szCs w:val="28"/>
        </w:rPr>
        <w:t xml:space="preserve"> Антитеррористической комиссии Ханты-Мансийского автономного округа</w:t>
      </w:r>
      <w:r w:rsidR="00B40098" w:rsidRPr="00B40098">
        <w:rPr>
          <w:rFonts w:cs="Arial"/>
          <w:szCs w:val="28"/>
        </w:rPr>
        <w:t>-</w:t>
      </w:r>
      <w:r w:rsidR="0099647C" w:rsidRPr="00B40098">
        <w:rPr>
          <w:rFonts w:cs="Arial"/>
          <w:szCs w:val="28"/>
        </w:rPr>
        <w:t>Югры и Оперативного штаба</w:t>
      </w:r>
      <w:r w:rsidR="00B40098" w:rsidRPr="00B40098">
        <w:rPr>
          <w:rFonts w:cs="Arial"/>
          <w:szCs w:val="28"/>
        </w:rPr>
        <w:t xml:space="preserve"> </w:t>
      </w:r>
      <w:r w:rsidR="0099647C" w:rsidRPr="00B40098">
        <w:rPr>
          <w:rFonts w:cs="Arial"/>
          <w:szCs w:val="28"/>
        </w:rPr>
        <w:t>в Ханты-Мансийском автономном округе</w:t>
      </w:r>
      <w:r w:rsidR="00B40098" w:rsidRPr="00B40098">
        <w:rPr>
          <w:rFonts w:cs="Arial"/>
          <w:szCs w:val="28"/>
        </w:rPr>
        <w:t>-</w:t>
      </w:r>
      <w:r w:rsidR="0099647C" w:rsidRPr="00B40098">
        <w:rPr>
          <w:rFonts w:cs="Arial"/>
          <w:szCs w:val="28"/>
        </w:rPr>
        <w:t xml:space="preserve">Югре от </w:t>
      </w:r>
      <w:r w:rsidR="00AB2FB6" w:rsidRPr="00B40098">
        <w:rPr>
          <w:rFonts w:cs="Arial"/>
          <w:szCs w:val="28"/>
        </w:rPr>
        <w:t>20.07.2018</w:t>
      </w:r>
      <w:r w:rsidR="00B40098" w:rsidRPr="00B40098">
        <w:rPr>
          <w:rFonts w:cs="Arial"/>
          <w:szCs w:val="28"/>
        </w:rPr>
        <w:t xml:space="preserve"> № </w:t>
      </w:r>
      <w:r w:rsidR="00AB2FB6" w:rsidRPr="00B40098">
        <w:rPr>
          <w:rFonts w:cs="Arial"/>
          <w:szCs w:val="28"/>
        </w:rPr>
        <w:t xml:space="preserve">89/70, от </w:t>
      </w:r>
      <w:r w:rsidR="0099647C" w:rsidRPr="00B40098">
        <w:rPr>
          <w:rFonts w:cs="Arial"/>
          <w:szCs w:val="28"/>
        </w:rPr>
        <w:t>27.08.2018</w:t>
      </w:r>
      <w:r w:rsidR="00B40098" w:rsidRPr="00B40098">
        <w:rPr>
          <w:rFonts w:cs="Arial"/>
          <w:szCs w:val="28"/>
        </w:rPr>
        <w:t xml:space="preserve"> № </w:t>
      </w:r>
      <w:r w:rsidR="0099647C" w:rsidRPr="00B40098">
        <w:rPr>
          <w:rFonts w:cs="Arial"/>
          <w:szCs w:val="28"/>
        </w:rPr>
        <w:t>90</w:t>
      </w:r>
      <w:r w:rsidR="00D3350C" w:rsidRPr="00B40098">
        <w:rPr>
          <w:rFonts w:cs="Arial"/>
          <w:szCs w:val="28"/>
        </w:rPr>
        <w:t>:</w:t>
      </w:r>
    </w:p>
    <w:p w:rsidR="00B40098" w:rsidRPr="00B40098" w:rsidRDefault="00B40098" w:rsidP="006954B9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</w:p>
    <w:p w:rsidR="0045566F" w:rsidRPr="00B40098" w:rsidRDefault="00FD1F26" w:rsidP="006954B9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1.</w:t>
      </w:r>
      <w:r w:rsidR="00B40098" w:rsidRPr="00B40098">
        <w:rPr>
          <w:rFonts w:cs="Arial"/>
          <w:szCs w:val="28"/>
        </w:rPr>
        <w:t xml:space="preserve"> </w:t>
      </w:r>
      <w:r w:rsidR="0045566F" w:rsidRPr="00B40098">
        <w:rPr>
          <w:rFonts w:cs="Arial"/>
          <w:szCs w:val="28"/>
        </w:rPr>
        <w:t>Утвердить:</w:t>
      </w:r>
    </w:p>
    <w:p w:rsidR="000D64FF" w:rsidRPr="00B40098" w:rsidRDefault="00FD1F26" w:rsidP="00406D4B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1.1.</w:t>
      </w:r>
      <w:r w:rsidR="00B40098" w:rsidRPr="00B40098">
        <w:rPr>
          <w:rFonts w:cs="Arial"/>
          <w:szCs w:val="28"/>
        </w:rPr>
        <w:t xml:space="preserve"> </w:t>
      </w:r>
      <w:r w:rsidR="000D64FF" w:rsidRPr="00B40098">
        <w:rPr>
          <w:rFonts w:cs="Arial"/>
          <w:szCs w:val="28"/>
        </w:rPr>
        <w:t>Положение об Аппарате Антитеррористической комиссии муниципального об</w:t>
      </w:r>
      <w:r w:rsidR="00D3350C" w:rsidRPr="00B40098">
        <w:rPr>
          <w:rFonts w:cs="Arial"/>
          <w:szCs w:val="28"/>
        </w:rPr>
        <w:t>разования городской округ город</w:t>
      </w:r>
      <w:r w:rsidR="000D64FF" w:rsidRPr="00B40098">
        <w:rPr>
          <w:rFonts w:cs="Arial"/>
          <w:szCs w:val="28"/>
        </w:rPr>
        <w:t xml:space="preserve"> Пыть-Ях (приложение</w:t>
      </w:r>
      <w:r w:rsidR="00B40098" w:rsidRPr="00B40098">
        <w:rPr>
          <w:rFonts w:cs="Arial"/>
          <w:szCs w:val="28"/>
        </w:rPr>
        <w:t xml:space="preserve"> № </w:t>
      </w:r>
      <w:r w:rsidR="0099647C" w:rsidRPr="00B40098">
        <w:rPr>
          <w:rFonts w:cs="Arial"/>
          <w:szCs w:val="28"/>
        </w:rPr>
        <w:t>1</w:t>
      </w:r>
      <w:r w:rsidR="000D64FF" w:rsidRPr="00B40098">
        <w:rPr>
          <w:rFonts w:cs="Arial"/>
          <w:szCs w:val="28"/>
        </w:rPr>
        <w:t>).</w:t>
      </w:r>
    </w:p>
    <w:p w:rsidR="000D64FF" w:rsidRPr="00B40098" w:rsidRDefault="00FD1F26" w:rsidP="000D64FF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1.</w:t>
      </w:r>
      <w:r w:rsidR="0099647C" w:rsidRPr="00B40098">
        <w:rPr>
          <w:rFonts w:cs="Arial"/>
          <w:szCs w:val="28"/>
        </w:rPr>
        <w:t>2</w:t>
      </w:r>
      <w:r w:rsidRPr="00B40098">
        <w:rPr>
          <w:rFonts w:cs="Arial"/>
          <w:szCs w:val="28"/>
        </w:rPr>
        <w:t>.</w:t>
      </w:r>
      <w:r w:rsidR="00B40098" w:rsidRPr="00B40098">
        <w:rPr>
          <w:rFonts w:cs="Arial"/>
          <w:szCs w:val="28"/>
        </w:rPr>
        <w:t xml:space="preserve"> </w:t>
      </w:r>
      <w:r w:rsidR="000D64FF" w:rsidRPr="00B40098">
        <w:rPr>
          <w:rFonts w:cs="Arial"/>
          <w:szCs w:val="28"/>
        </w:rPr>
        <w:t>Перечень постоянно действующих рабочих групп Антитеррористической комиссии и их руководителей (приложении</w:t>
      </w:r>
      <w:r w:rsidR="00B40098" w:rsidRPr="00B40098">
        <w:rPr>
          <w:rFonts w:cs="Arial"/>
          <w:szCs w:val="28"/>
        </w:rPr>
        <w:t xml:space="preserve"> № </w:t>
      </w:r>
      <w:r w:rsidR="0099647C" w:rsidRPr="00B40098">
        <w:rPr>
          <w:rFonts w:cs="Arial"/>
          <w:szCs w:val="28"/>
        </w:rPr>
        <w:t>2</w:t>
      </w:r>
      <w:r w:rsidR="000D64FF" w:rsidRPr="00B40098">
        <w:rPr>
          <w:rFonts w:cs="Arial"/>
          <w:szCs w:val="28"/>
        </w:rPr>
        <w:t>).</w:t>
      </w:r>
    </w:p>
    <w:p w:rsidR="000D64FF" w:rsidRPr="00B40098" w:rsidRDefault="00FD1F26" w:rsidP="000D64FF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1.</w:t>
      </w:r>
      <w:r w:rsidR="0099647C" w:rsidRPr="00B40098">
        <w:rPr>
          <w:rFonts w:cs="Arial"/>
          <w:szCs w:val="28"/>
        </w:rPr>
        <w:t>3</w:t>
      </w:r>
      <w:r w:rsidRPr="00B40098">
        <w:rPr>
          <w:rFonts w:cs="Arial"/>
          <w:szCs w:val="28"/>
        </w:rPr>
        <w:t>.</w:t>
      </w:r>
      <w:r w:rsidR="00B40098" w:rsidRPr="00B40098">
        <w:rPr>
          <w:rFonts w:cs="Arial"/>
          <w:szCs w:val="28"/>
        </w:rPr>
        <w:t xml:space="preserve"> </w:t>
      </w:r>
      <w:r w:rsidR="000D64FF" w:rsidRPr="00B40098">
        <w:rPr>
          <w:rFonts w:cs="Arial"/>
          <w:szCs w:val="28"/>
        </w:rPr>
        <w:t>Положение о постоянно действующих рабочих группах Антитеррористической комиссии и их руководителей (приложении</w:t>
      </w:r>
      <w:r w:rsidR="00B40098" w:rsidRPr="00B40098">
        <w:rPr>
          <w:rFonts w:cs="Arial"/>
          <w:szCs w:val="28"/>
        </w:rPr>
        <w:t xml:space="preserve"> № </w:t>
      </w:r>
      <w:r w:rsidR="0099647C" w:rsidRPr="00B40098">
        <w:rPr>
          <w:rFonts w:cs="Arial"/>
          <w:szCs w:val="28"/>
        </w:rPr>
        <w:t>3</w:t>
      </w:r>
      <w:r w:rsidR="000D64FF" w:rsidRPr="00B40098">
        <w:rPr>
          <w:rFonts w:cs="Arial"/>
          <w:szCs w:val="28"/>
        </w:rPr>
        <w:t>).</w:t>
      </w:r>
      <w:r w:rsidR="00B40098" w:rsidRPr="00B40098">
        <w:rPr>
          <w:rFonts w:cs="Arial"/>
          <w:szCs w:val="28"/>
        </w:rPr>
        <w:t xml:space="preserve"> </w:t>
      </w:r>
    </w:p>
    <w:p w:rsidR="000D64FF" w:rsidRPr="00B40098" w:rsidRDefault="000D64FF" w:rsidP="000D64FF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2.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Назначить начальника отдела по работе с комиссиями и Советом по коррупции - руководителем Аппарата Антитеррористической комиссии.</w:t>
      </w:r>
    </w:p>
    <w:p w:rsidR="006C7CCE" w:rsidRPr="00B40098" w:rsidRDefault="00FD1F26" w:rsidP="006C7CCE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3.</w:t>
      </w:r>
      <w:r w:rsidR="00B40098" w:rsidRPr="00B40098">
        <w:rPr>
          <w:rFonts w:cs="Arial"/>
          <w:szCs w:val="28"/>
        </w:rPr>
        <w:t xml:space="preserve"> </w:t>
      </w:r>
      <w:r w:rsidR="000D64FF" w:rsidRPr="00B40098">
        <w:rPr>
          <w:rFonts w:cs="Arial"/>
          <w:szCs w:val="28"/>
        </w:rPr>
        <w:t>Возложить на отдел по работе с комиссиями и Советом по коррупции реализацию мероприятий по обеспечению деятельности Аппарата Антитеррористи</w:t>
      </w:r>
      <w:r w:rsidR="006C7CCE" w:rsidRPr="00B40098">
        <w:rPr>
          <w:rFonts w:cs="Arial"/>
          <w:szCs w:val="28"/>
        </w:rPr>
        <w:t xml:space="preserve">ческой </w:t>
      </w:r>
      <w:r w:rsidR="000D64FF" w:rsidRPr="00B40098">
        <w:rPr>
          <w:rFonts w:cs="Arial"/>
          <w:szCs w:val="28"/>
        </w:rPr>
        <w:t>комиссии.</w:t>
      </w:r>
    </w:p>
    <w:p w:rsidR="000D64FF" w:rsidRPr="00B40098" w:rsidRDefault="00FD1F26" w:rsidP="006C7CCE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4.</w:t>
      </w:r>
      <w:r w:rsidR="00B40098" w:rsidRPr="00B40098">
        <w:rPr>
          <w:rFonts w:cs="Arial"/>
          <w:szCs w:val="28"/>
        </w:rPr>
        <w:t xml:space="preserve"> </w:t>
      </w:r>
      <w:r w:rsidR="000D64FF" w:rsidRPr="00B40098">
        <w:rPr>
          <w:rFonts w:cs="Arial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149ED" w:rsidRPr="00B40098" w:rsidRDefault="00D3350C" w:rsidP="00D3350C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lastRenderedPageBreak/>
        <w:t>5</w:t>
      </w:r>
      <w:r w:rsidR="00E149ED" w:rsidRPr="00B40098">
        <w:rPr>
          <w:rFonts w:cs="Arial"/>
          <w:szCs w:val="28"/>
        </w:rPr>
        <w:t>.</w:t>
      </w:r>
      <w:r w:rsidR="00B40098" w:rsidRPr="00B40098">
        <w:rPr>
          <w:rFonts w:cs="Arial"/>
          <w:szCs w:val="28"/>
        </w:rPr>
        <w:t xml:space="preserve"> </w:t>
      </w:r>
      <w:r w:rsidR="0014276C" w:rsidRPr="00B40098">
        <w:rPr>
          <w:rFonts w:cs="Arial"/>
          <w:szCs w:val="28"/>
        </w:rPr>
        <w:t xml:space="preserve">Отдел по наградам, связям с общественными организациями и СМИ </w:t>
      </w:r>
      <w:r w:rsidR="00E149ED" w:rsidRPr="00B40098">
        <w:rPr>
          <w:rFonts w:cs="Arial"/>
          <w:szCs w:val="28"/>
        </w:rPr>
        <w:t xml:space="preserve">(О.В. Кулиш) опубликовать постановление в печатном средстве массовой информации </w:t>
      </w:r>
      <w:r w:rsidR="00B40098" w:rsidRPr="00B40098">
        <w:rPr>
          <w:rFonts w:cs="Arial"/>
          <w:szCs w:val="28"/>
        </w:rPr>
        <w:t>«</w:t>
      </w:r>
      <w:r w:rsidR="00E149ED" w:rsidRPr="00B40098">
        <w:rPr>
          <w:rFonts w:cs="Arial"/>
          <w:szCs w:val="28"/>
        </w:rPr>
        <w:t>Официальный вестник</w:t>
      </w:r>
      <w:r w:rsidR="00B40098" w:rsidRPr="00B40098">
        <w:rPr>
          <w:rFonts w:cs="Arial"/>
          <w:szCs w:val="28"/>
        </w:rPr>
        <w:t>»</w:t>
      </w:r>
      <w:r w:rsidR="00E149ED" w:rsidRPr="00B40098">
        <w:rPr>
          <w:rFonts w:cs="Arial"/>
          <w:szCs w:val="28"/>
        </w:rPr>
        <w:t>.</w:t>
      </w:r>
    </w:p>
    <w:p w:rsidR="00B40098" w:rsidRPr="00B40098" w:rsidRDefault="00D3350C" w:rsidP="00D3350C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6</w:t>
      </w:r>
      <w:r w:rsidR="00E149ED" w:rsidRPr="00B40098">
        <w:rPr>
          <w:rFonts w:cs="Arial"/>
          <w:szCs w:val="28"/>
        </w:rPr>
        <w:t>.</w:t>
      </w:r>
      <w:r w:rsidR="00B40098" w:rsidRPr="00B40098">
        <w:rPr>
          <w:rFonts w:cs="Arial"/>
          <w:szCs w:val="28"/>
        </w:rPr>
        <w:t xml:space="preserve"> </w:t>
      </w:r>
      <w:r w:rsidR="00E149ED" w:rsidRPr="00B40098">
        <w:rPr>
          <w:rFonts w:cs="Arial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149ED" w:rsidRPr="00B40098" w:rsidRDefault="00D3350C" w:rsidP="00E149ED">
      <w:pPr>
        <w:tabs>
          <w:tab w:val="num" w:pos="0"/>
        </w:tabs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7</w:t>
      </w:r>
      <w:r w:rsidR="00E149ED" w:rsidRPr="00B40098">
        <w:rPr>
          <w:rFonts w:cs="Arial"/>
          <w:szCs w:val="28"/>
        </w:rPr>
        <w:t>.</w:t>
      </w:r>
      <w:r w:rsidR="00B40098" w:rsidRPr="00B40098">
        <w:rPr>
          <w:rFonts w:cs="Arial"/>
          <w:szCs w:val="28"/>
        </w:rPr>
        <w:t xml:space="preserve"> </w:t>
      </w:r>
      <w:r w:rsidR="00E149ED" w:rsidRPr="00B40098">
        <w:rPr>
          <w:rFonts w:cs="Arial"/>
          <w:szCs w:val="28"/>
        </w:rPr>
        <w:t>Настоящее постановление вступает в силу после его официального опубликования.</w:t>
      </w:r>
    </w:p>
    <w:p w:rsidR="00D3350C" w:rsidRPr="00B40098" w:rsidRDefault="00D3350C" w:rsidP="00D3350C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8.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Считать утратившими силу постановления администрации города:</w:t>
      </w:r>
    </w:p>
    <w:p w:rsidR="00D3350C" w:rsidRPr="00B40098" w:rsidRDefault="00D3350C" w:rsidP="00D3350C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 xml:space="preserve">- </w:t>
      </w:r>
      <w:hyperlink r:id="rId11" w:tooltip="постановление от 29.09.2017 0:00:00 №245-па Администрация г. Пыть-Ях&#10;&#10;Об Антитеррористической комиссии муниципального образования городской округ город Пыть-Ях &#10;" w:history="1">
        <w:r w:rsidRPr="00764E83">
          <w:rPr>
            <w:rStyle w:val="ad"/>
            <w:rFonts w:cs="Arial"/>
            <w:szCs w:val="28"/>
          </w:rPr>
          <w:t>от 29.09.2017</w:t>
        </w:r>
        <w:r w:rsidR="00B40098" w:rsidRPr="00764E83">
          <w:rPr>
            <w:rStyle w:val="ad"/>
            <w:rFonts w:cs="Arial"/>
            <w:szCs w:val="28"/>
          </w:rPr>
          <w:t xml:space="preserve"> № </w:t>
        </w:r>
        <w:r w:rsidRPr="00764E83">
          <w:rPr>
            <w:rStyle w:val="ad"/>
            <w:rFonts w:cs="Arial"/>
            <w:szCs w:val="28"/>
          </w:rPr>
          <w:t>245-па</w:t>
        </w:r>
      </w:hyperlink>
      <w:r w:rsidRPr="00B40098">
        <w:rPr>
          <w:rFonts w:cs="Arial"/>
          <w:szCs w:val="28"/>
        </w:rPr>
        <w:t xml:space="preserve"> </w:t>
      </w:r>
      <w:r w:rsidR="00B40098" w:rsidRPr="00B40098">
        <w:rPr>
          <w:rFonts w:cs="Arial"/>
          <w:szCs w:val="28"/>
        </w:rPr>
        <w:t>«</w:t>
      </w:r>
      <w:r w:rsidRPr="00B40098">
        <w:rPr>
          <w:rFonts w:cs="Arial"/>
          <w:szCs w:val="28"/>
        </w:rPr>
        <w:t>Об Антитеррористической комиссии на территории муниципального образования городской округ г. Пыть-Ях</w:t>
      </w:r>
      <w:r w:rsidR="00B40098" w:rsidRPr="00B40098">
        <w:rPr>
          <w:rFonts w:cs="Arial"/>
          <w:szCs w:val="28"/>
        </w:rPr>
        <w:t>»</w:t>
      </w:r>
      <w:r w:rsidRPr="00B40098">
        <w:rPr>
          <w:rFonts w:cs="Arial"/>
          <w:szCs w:val="28"/>
        </w:rPr>
        <w:t xml:space="preserve">; </w:t>
      </w:r>
    </w:p>
    <w:p w:rsidR="00D3350C" w:rsidRPr="00B40098" w:rsidRDefault="00DA3D0C" w:rsidP="00D3350C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 xml:space="preserve">- </w:t>
      </w:r>
      <w:hyperlink r:id="rId12" w:tooltip="постановление от 17.08.2018 0:00:00 №251-па Администрация г. Пыть-Ях&#10;&#10;О внесении изменений в  постановление администрации  города от 29.09.2017 № 245-па  " w:history="1">
        <w:r w:rsidRPr="00764E83">
          <w:rPr>
            <w:rStyle w:val="ad"/>
            <w:rFonts w:cs="Arial"/>
            <w:szCs w:val="28"/>
          </w:rPr>
          <w:t>от 17.08.2018</w:t>
        </w:r>
        <w:r w:rsidR="00B40098" w:rsidRPr="00764E83">
          <w:rPr>
            <w:rStyle w:val="ad"/>
            <w:rFonts w:cs="Arial"/>
            <w:szCs w:val="28"/>
          </w:rPr>
          <w:t xml:space="preserve"> № </w:t>
        </w:r>
        <w:r w:rsidR="00D3350C" w:rsidRPr="00764E83">
          <w:rPr>
            <w:rStyle w:val="ad"/>
            <w:rFonts w:cs="Arial"/>
            <w:szCs w:val="28"/>
          </w:rPr>
          <w:t>251-па</w:t>
        </w:r>
      </w:hyperlink>
      <w:r w:rsidR="00D3350C" w:rsidRPr="00B40098">
        <w:rPr>
          <w:rFonts w:cs="Arial"/>
          <w:szCs w:val="28"/>
        </w:rPr>
        <w:t xml:space="preserve"> </w:t>
      </w:r>
      <w:r w:rsidR="00B40098" w:rsidRPr="00B40098">
        <w:rPr>
          <w:rFonts w:cs="Arial"/>
          <w:szCs w:val="28"/>
        </w:rPr>
        <w:t>«</w:t>
      </w:r>
      <w:r w:rsidR="00D3350C" w:rsidRPr="00B40098">
        <w:rPr>
          <w:rFonts w:cs="Arial"/>
          <w:szCs w:val="28"/>
        </w:rPr>
        <w:t>О внесении изменений в постановление администрации города от 29.09.2017</w:t>
      </w:r>
      <w:r w:rsidR="00B40098" w:rsidRPr="00B40098">
        <w:rPr>
          <w:rFonts w:cs="Arial"/>
          <w:szCs w:val="28"/>
        </w:rPr>
        <w:t xml:space="preserve"> № </w:t>
      </w:r>
      <w:r w:rsidR="00D3350C" w:rsidRPr="00B40098">
        <w:rPr>
          <w:rFonts w:cs="Arial"/>
          <w:szCs w:val="28"/>
        </w:rPr>
        <w:t xml:space="preserve">245-па </w:t>
      </w:r>
      <w:r w:rsidR="00B40098" w:rsidRPr="00B40098">
        <w:rPr>
          <w:rFonts w:cs="Arial"/>
          <w:szCs w:val="28"/>
        </w:rPr>
        <w:t>«</w:t>
      </w:r>
      <w:r w:rsidR="00D3350C" w:rsidRPr="00B40098">
        <w:rPr>
          <w:rFonts w:cs="Arial"/>
          <w:szCs w:val="28"/>
        </w:rPr>
        <w:t>Об Антитеррористической комиссии на территории муниципального образования городской округ</w:t>
      </w:r>
      <w:r w:rsidR="00B40098" w:rsidRPr="00B40098">
        <w:rPr>
          <w:rFonts w:cs="Arial"/>
          <w:szCs w:val="28"/>
        </w:rPr>
        <w:t xml:space="preserve"> </w:t>
      </w:r>
      <w:r w:rsidR="00D3350C" w:rsidRPr="00B40098">
        <w:rPr>
          <w:rFonts w:cs="Arial"/>
          <w:szCs w:val="28"/>
        </w:rPr>
        <w:t>г. Пыть-Ях</w:t>
      </w:r>
      <w:r w:rsidR="00B40098" w:rsidRPr="00B40098">
        <w:rPr>
          <w:rFonts w:cs="Arial"/>
          <w:szCs w:val="28"/>
        </w:rPr>
        <w:t>»</w:t>
      </w:r>
      <w:r w:rsidR="00D3350C" w:rsidRPr="00B40098">
        <w:rPr>
          <w:rFonts w:cs="Arial"/>
          <w:szCs w:val="28"/>
        </w:rPr>
        <w:t>.</w:t>
      </w:r>
    </w:p>
    <w:p w:rsidR="00B40098" w:rsidRPr="00B40098" w:rsidRDefault="00E149ED" w:rsidP="000D64FF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9</w:t>
      </w:r>
      <w:r w:rsidR="00FD1F26" w:rsidRPr="00B40098">
        <w:rPr>
          <w:rFonts w:cs="Arial"/>
          <w:szCs w:val="28"/>
        </w:rPr>
        <w:t>.</w:t>
      </w:r>
      <w:r w:rsidR="00B40098" w:rsidRPr="00B40098">
        <w:rPr>
          <w:rFonts w:cs="Arial"/>
          <w:szCs w:val="28"/>
        </w:rPr>
        <w:t xml:space="preserve"> </w:t>
      </w:r>
      <w:r w:rsidR="000D64FF" w:rsidRPr="00B40098">
        <w:rPr>
          <w:rFonts w:cs="Arial"/>
          <w:szCs w:val="28"/>
        </w:rPr>
        <w:t xml:space="preserve">Контроль за выполнением постановления возложить на заместителя главы города </w:t>
      </w:r>
      <w:r w:rsidR="00D3350C" w:rsidRPr="00B40098">
        <w:rPr>
          <w:rFonts w:cs="Arial"/>
          <w:szCs w:val="28"/>
        </w:rPr>
        <w:t>(направление деятельности</w:t>
      </w:r>
      <w:r w:rsidR="00B40098" w:rsidRPr="00B40098">
        <w:rPr>
          <w:rFonts w:cs="Arial"/>
          <w:szCs w:val="28"/>
        </w:rPr>
        <w:t>-</w:t>
      </w:r>
      <w:r w:rsidR="00AB2FB6" w:rsidRPr="00B40098">
        <w:rPr>
          <w:rFonts w:cs="Arial"/>
          <w:szCs w:val="28"/>
        </w:rPr>
        <w:t>административно-правовые вопросы</w:t>
      </w:r>
      <w:r w:rsidR="00D3350C" w:rsidRPr="00B40098">
        <w:rPr>
          <w:rFonts w:cs="Arial"/>
          <w:szCs w:val="28"/>
        </w:rPr>
        <w:t>).</w:t>
      </w:r>
    </w:p>
    <w:p w:rsidR="00B40098" w:rsidRPr="00B40098" w:rsidRDefault="00B40098" w:rsidP="000D64FF">
      <w:pPr>
        <w:spacing w:line="360" w:lineRule="auto"/>
        <w:ind w:firstLine="550"/>
        <w:rPr>
          <w:rFonts w:cs="Arial"/>
          <w:szCs w:val="28"/>
        </w:rPr>
      </w:pPr>
    </w:p>
    <w:p w:rsidR="00B40098" w:rsidRPr="00B40098" w:rsidRDefault="00761354" w:rsidP="000D64FF">
      <w:pPr>
        <w:rPr>
          <w:rFonts w:cs="Arial"/>
          <w:szCs w:val="28"/>
        </w:rPr>
      </w:pPr>
      <w:r w:rsidRPr="00B40098">
        <w:rPr>
          <w:rFonts w:cs="Arial"/>
          <w:szCs w:val="28"/>
        </w:rPr>
        <w:t>И.о. г</w:t>
      </w:r>
      <w:r w:rsidR="000D64FF" w:rsidRPr="00B40098">
        <w:rPr>
          <w:rFonts w:cs="Arial"/>
          <w:szCs w:val="28"/>
        </w:rPr>
        <w:t>лав</w:t>
      </w:r>
      <w:r w:rsidRPr="00B40098">
        <w:rPr>
          <w:rFonts w:cs="Arial"/>
          <w:szCs w:val="28"/>
        </w:rPr>
        <w:t>ы</w:t>
      </w:r>
      <w:r w:rsidR="000D64FF" w:rsidRPr="00B40098">
        <w:rPr>
          <w:rFonts w:cs="Arial"/>
          <w:szCs w:val="28"/>
        </w:rPr>
        <w:t xml:space="preserve"> города Пыть-Яха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А.</w:t>
      </w:r>
      <w:r w:rsidR="0014411B" w:rsidRPr="00B40098">
        <w:rPr>
          <w:rFonts w:cs="Arial"/>
          <w:szCs w:val="28"/>
        </w:rPr>
        <w:t>Ф.Золотухин</w:t>
      </w:r>
      <w:r w:rsidR="00B40098" w:rsidRPr="00B40098">
        <w:rPr>
          <w:rFonts w:cs="Arial"/>
          <w:szCs w:val="28"/>
        </w:rPr>
        <w:t xml:space="preserve"> </w:t>
      </w:r>
    </w:p>
    <w:p w:rsidR="00B40098" w:rsidRPr="00B40098" w:rsidRDefault="00B40098" w:rsidP="000D64FF">
      <w:pPr>
        <w:rPr>
          <w:rFonts w:cs="Arial"/>
          <w:szCs w:val="28"/>
        </w:rPr>
      </w:pPr>
    </w:p>
    <w:p w:rsidR="002463D4" w:rsidRDefault="00B40098" w:rsidP="002463D4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2463D4">
        <w:rPr>
          <w:rFonts w:cs="Arial"/>
          <w:szCs w:val="28"/>
        </w:rPr>
        <w:lastRenderedPageBreak/>
        <w:t>(</w:t>
      </w:r>
      <w:r w:rsidR="002463D4" w:rsidRPr="002463D4">
        <w:rPr>
          <w:rFonts w:cs="Arial"/>
          <w:szCs w:val="28"/>
        </w:rPr>
        <w:t>Приложе</w:t>
      </w:r>
      <w:r w:rsidR="002463D4">
        <w:rPr>
          <w:rFonts w:cs="Arial"/>
          <w:szCs w:val="28"/>
        </w:rPr>
        <w:t xml:space="preserve">ние № 1 к постановлению изложено в новой редакции </w:t>
      </w:r>
      <w:r w:rsidR="002463D4">
        <w:rPr>
          <w:rFonts w:cs="Arial"/>
        </w:rPr>
        <w:t xml:space="preserve">постановлением Администрации </w:t>
      </w:r>
      <w:hyperlink r:id="rId13" w:tooltip="постановление от 24.07.2019 0:00:00 №287-па Администрация г. Пыть-Ях&#10;&#10;О внесении изменений в постановление администрации города от 21.09.2018 № 293-па " w:history="1">
        <w:r w:rsidR="002463D4">
          <w:rPr>
            <w:rStyle w:val="ad"/>
          </w:rPr>
          <w:t>от 24.07.2019 № 287-па</w:t>
        </w:r>
      </w:hyperlink>
      <w:r w:rsidR="002463D4">
        <w:rPr>
          <w:rFonts w:cs="Arial"/>
        </w:rPr>
        <w:t>)</w:t>
      </w:r>
    </w:p>
    <w:p w:rsidR="00FA37C5" w:rsidRPr="00B40098" w:rsidRDefault="00E149ED" w:rsidP="00FA37C5">
      <w:pPr>
        <w:jc w:val="right"/>
        <w:rPr>
          <w:rFonts w:cs="Arial"/>
          <w:szCs w:val="28"/>
        </w:rPr>
      </w:pPr>
      <w:r w:rsidRPr="00B40098">
        <w:rPr>
          <w:rFonts w:cs="Arial"/>
          <w:szCs w:val="28"/>
        </w:rPr>
        <w:t>Приложени</w:t>
      </w:r>
      <w:r w:rsidR="00FA37C5" w:rsidRPr="00B40098">
        <w:rPr>
          <w:rFonts w:cs="Arial"/>
          <w:szCs w:val="28"/>
        </w:rPr>
        <w:t>е</w:t>
      </w:r>
      <w:r w:rsidR="00B40098" w:rsidRPr="00B40098">
        <w:rPr>
          <w:rFonts w:cs="Arial"/>
          <w:szCs w:val="28"/>
        </w:rPr>
        <w:t xml:space="preserve"> № </w:t>
      </w:r>
      <w:r w:rsidR="00CC5F9F" w:rsidRPr="00B40098">
        <w:rPr>
          <w:rFonts w:cs="Arial"/>
          <w:szCs w:val="28"/>
        </w:rPr>
        <w:t>1</w:t>
      </w:r>
    </w:p>
    <w:p w:rsidR="001C1698" w:rsidRPr="00B40098" w:rsidRDefault="00356AB8" w:rsidP="00CC5F9F">
      <w:pPr>
        <w:jc w:val="right"/>
        <w:rPr>
          <w:rFonts w:cs="Arial"/>
          <w:szCs w:val="28"/>
        </w:rPr>
      </w:pPr>
      <w:r w:rsidRPr="00B40098">
        <w:rPr>
          <w:rFonts w:cs="Arial"/>
          <w:szCs w:val="28"/>
        </w:rPr>
        <w:t>к</w:t>
      </w:r>
      <w:r w:rsidR="00FA37C5" w:rsidRPr="00B40098">
        <w:rPr>
          <w:rFonts w:cs="Arial"/>
          <w:szCs w:val="28"/>
        </w:rPr>
        <w:t xml:space="preserve"> </w:t>
      </w:r>
      <w:r w:rsidR="00CC5F9F" w:rsidRPr="00B40098">
        <w:rPr>
          <w:rFonts w:cs="Arial"/>
          <w:szCs w:val="28"/>
        </w:rPr>
        <w:t>постановлению</w:t>
      </w:r>
      <w:r w:rsidR="006954B9" w:rsidRPr="00B40098">
        <w:rPr>
          <w:rFonts w:cs="Arial"/>
          <w:szCs w:val="28"/>
        </w:rPr>
        <w:t xml:space="preserve"> а</w:t>
      </w:r>
      <w:r w:rsidR="001C1698" w:rsidRPr="00B40098">
        <w:rPr>
          <w:rFonts w:cs="Arial"/>
          <w:szCs w:val="28"/>
        </w:rPr>
        <w:t>дминистрации</w:t>
      </w:r>
      <w:r w:rsidR="00CC5F9F" w:rsidRPr="00B40098">
        <w:rPr>
          <w:rFonts w:cs="Arial"/>
          <w:szCs w:val="28"/>
        </w:rPr>
        <w:t xml:space="preserve"> </w:t>
      </w:r>
    </w:p>
    <w:p w:rsidR="00B40098" w:rsidRPr="00B40098" w:rsidRDefault="00FA37C5" w:rsidP="00B40098">
      <w:pPr>
        <w:jc w:val="right"/>
        <w:rPr>
          <w:rFonts w:cs="Arial"/>
          <w:szCs w:val="28"/>
        </w:rPr>
      </w:pPr>
      <w:r w:rsidRPr="00B40098">
        <w:rPr>
          <w:rFonts w:cs="Arial"/>
          <w:szCs w:val="28"/>
        </w:rPr>
        <w:t>города Пыть-Ях</w:t>
      </w:r>
      <w:r w:rsidR="00B40098">
        <w:rPr>
          <w:rFonts w:cs="Arial"/>
          <w:szCs w:val="28"/>
        </w:rPr>
        <w:t xml:space="preserve"> </w:t>
      </w:r>
      <w:r w:rsidR="0014411B" w:rsidRPr="00B40098">
        <w:rPr>
          <w:rFonts w:cs="Arial"/>
          <w:szCs w:val="28"/>
        </w:rPr>
        <w:t>от 21.09.2018</w:t>
      </w:r>
      <w:r w:rsidR="00B40098" w:rsidRPr="00B40098">
        <w:rPr>
          <w:rFonts w:cs="Arial"/>
          <w:szCs w:val="28"/>
        </w:rPr>
        <w:t xml:space="preserve"> № </w:t>
      </w:r>
      <w:r w:rsidR="0014411B" w:rsidRPr="00B40098">
        <w:rPr>
          <w:rFonts w:cs="Arial"/>
          <w:szCs w:val="28"/>
        </w:rPr>
        <w:t>293-па</w:t>
      </w:r>
    </w:p>
    <w:p w:rsidR="00B40098" w:rsidRPr="00B40098" w:rsidRDefault="00B40098" w:rsidP="001554DC">
      <w:pPr>
        <w:jc w:val="center"/>
        <w:rPr>
          <w:rFonts w:cs="Arial"/>
          <w:szCs w:val="28"/>
        </w:rPr>
      </w:pPr>
    </w:p>
    <w:p w:rsidR="002463D4" w:rsidRPr="002463D4" w:rsidRDefault="002463D4" w:rsidP="002463D4">
      <w:pPr>
        <w:pStyle w:val="2"/>
      </w:pPr>
      <w:r w:rsidRPr="002463D4">
        <w:t>ПОЛОЖЕНИЕ</w:t>
      </w:r>
    </w:p>
    <w:p w:rsidR="002463D4" w:rsidRPr="002463D4" w:rsidRDefault="002463D4" w:rsidP="002463D4">
      <w:pPr>
        <w:pStyle w:val="2"/>
      </w:pPr>
      <w:r w:rsidRPr="002463D4">
        <w:t>об Аппарате Антитеррористической комиссии муниципального образования городской округ город Пыть-Ях</w:t>
      </w:r>
    </w:p>
    <w:p w:rsidR="002463D4" w:rsidRPr="002463D4" w:rsidRDefault="002463D4" w:rsidP="002463D4">
      <w:pPr>
        <w:rPr>
          <w:rFonts w:cs="Arial"/>
          <w:szCs w:val="28"/>
        </w:rPr>
      </w:pPr>
    </w:p>
    <w:p w:rsidR="002463D4" w:rsidRPr="002463D4" w:rsidRDefault="002463D4" w:rsidP="002463D4">
      <w:pPr>
        <w:pStyle w:val="2"/>
      </w:pPr>
      <w:r>
        <w:t xml:space="preserve">1. </w:t>
      </w:r>
      <w:r w:rsidRPr="002463D4">
        <w:t>Общие положения</w:t>
      </w:r>
    </w:p>
    <w:p w:rsidR="002463D4" w:rsidRPr="002463D4" w:rsidRDefault="002463D4" w:rsidP="002463D4">
      <w:pPr>
        <w:rPr>
          <w:rFonts w:cs="Arial"/>
          <w:szCs w:val="28"/>
        </w:rPr>
      </w:pPr>
    </w:p>
    <w:p w:rsidR="002463D4" w:rsidRPr="002463D4" w:rsidRDefault="002463D4" w:rsidP="002463D4">
      <w:pPr>
        <w:rPr>
          <w:rFonts w:cs="Arial"/>
          <w:szCs w:val="28"/>
        </w:rPr>
      </w:pPr>
      <w:r>
        <w:rPr>
          <w:rFonts w:cs="Arial"/>
          <w:szCs w:val="28"/>
        </w:rPr>
        <w:t xml:space="preserve">1.1. </w:t>
      </w:r>
      <w:r w:rsidRPr="002463D4">
        <w:rPr>
          <w:rFonts w:cs="Arial"/>
          <w:szCs w:val="28"/>
        </w:rPr>
        <w:t>Аппарат Антитеррористической комиссии г. Пыть-Ях (далее по тексту Аппарат АТК) создается для организационного обеспечения деятельности АТК.</w:t>
      </w:r>
    </w:p>
    <w:p w:rsidR="002463D4" w:rsidRPr="002463D4" w:rsidRDefault="002463D4" w:rsidP="002463D4">
      <w:pPr>
        <w:rPr>
          <w:rFonts w:cs="Arial"/>
          <w:szCs w:val="28"/>
        </w:rPr>
      </w:pPr>
      <w:r>
        <w:rPr>
          <w:rFonts w:cs="Arial"/>
          <w:szCs w:val="28"/>
        </w:rPr>
        <w:t xml:space="preserve">1.2. </w:t>
      </w:r>
      <w:r w:rsidRPr="002463D4">
        <w:rPr>
          <w:rFonts w:cs="Arial"/>
          <w:szCs w:val="28"/>
        </w:rPr>
        <w:t>Аппарат АТК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Ханты-Мансийского автономного округа - Югры в области антитеррористической деятельности, решениями Национального антитеррористического комитета, Антитеррористической комиссии Ханты-Мансийского автономного округа - Югры, Антитеррористической комиссии г. Пыть-Ях, Уставом города Пыть-Яха, нормативными правовыми актами города Пыть-Яха, а также настоящим Положением.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1.3.Аппарат АТК возглавляет должностное лицо (руководитель Аппарата АТК), ответственное за организацию работы Аппарата АТК, назначаемое на соответствующую должность и освобождаемое от нее главой города в установленном порядке. Руководитель Аппарата АТК подчиняется непосредственно председателю АТК.</w:t>
      </w:r>
    </w:p>
    <w:p w:rsidR="002463D4" w:rsidRDefault="002463D4" w:rsidP="002463D4">
      <w:pPr>
        <w:pStyle w:val="2"/>
      </w:pPr>
    </w:p>
    <w:p w:rsidR="002463D4" w:rsidRPr="002463D4" w:rsidRDefault="002463D4" w:rsidP="002463D4">
      <w:pPr>
        <w:pStyle w:val="2"/>
      </w:pPr>
      <w:r>
        <w:t xml:space="preserve">2. </w:t>
      </w:r>
      <w:r w:rsidRPr="002463D4">
        <w:t>Основные задачи Аппарата АТК</w:t>
      </w:r>
    </w:p>
    <w:p w:rsidR="002463D4" w:rsidRDefault="002463D4" w:rsidP="002463D4">
      <w:pPr>
        <w:rPr>
          <w:rFonts w:cs="Arial"/>
          <w:szCs w:val="28"/>
        </w:rPr>
      </w:pP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Основными задачами Аппарата АТК являются:</w:t>
      </w:r>
    </w:p>
    <w:p w:rsidR="002463D4" w:rsidRPr="002463D4" w:rsidRDefault="002463D4" w:rsidP="002463D4">
      <w:pPr>
        <w:rPr>
          <w:rFonts w:cs="Arial"/>
          <w:szCs w:val="28"/>
        </w:rPr>
      </w:pPr>
      <w:r>
        <w:rPr>
          <w:rFonts w:cs="Arial"/>
          <w:szCs w:val="28"/>
        </w:rPr>
        <w:t xml:space="preserve">2.1. </w:t>
      </w:r>
      <w:r w:rsidRPr="002463D4">
        <w:rPr>
          <w:rFonts w:cs="Arial"/>
          <w:szCs w:val="28"/>
        </w:rPr>
        <w:t>Обеспечение подготовки и принятия решений АТК.</w:t>
      </w:r>
    </w:p>
    <w:p w:rsidR="002463D4" w:rsidRPr="002463D4" w:rsidRDefault="002463D4" w:rsidP="002463D4">
      <w:pPr>
        <w:rPr>
          <w:rFonts w:cs="Arial"/>
          <w:szCs w:val="28"/>
        </w:rPr>
      </w:pPr>
      <w:r>
        <w:rPr>
          <w:rFonts w:cs="Arial"/>
          <w:szCs w:val="28"/>
        </w:rPr>
        <w:t xml:space="preserve">2.2. </w:t>
      </w:r>
      <w:r w:rsidRPr="002463D4">
        <w:rPr>
          <w:rFonts w:cs="Arial"/>
          <w:szCs w:val="28"/>
        </w:rPr>
        <w:t>Обеспечение реализации функций АТК по мониторингу политических, социально-экономических и иных процессов в городском округе город Пыть-Ях, оказывающих влияние на ситуацию в области противодействия терроризму, подготовке предложений АТК ХМАО – Югры по формированию государственной политики и совершенствованию нормативного правового регулирования в области профилактики терроризма, минимизации и (или) ликвидации последствий его проявлений.</w:t>
      </w:r>
    </w:p>
    <w:p w:rsidR="002463D4" w:rsidRPr="002463D4" w:rsidRDefault="002463D4" w:rsidP="002463D4">
      <w:pPr>
        <w:rPr>
          <w:rFonts w:cs="Arial"/>
          <w:szCs w:val="28"/>
        </w:rPr>
      </w:pPr>
      <w:r>
        <w:rPr>
          <w:rFonts w:cs="Arial"/>
          <w:szCs w:val="28"/>
        </w:rPr>
        <w:t xml:space="preserve">2.3. </w:t>
      </w:r>
      <w:r w:rsidRPr="002463D4">
        <w:rPr>
          <w:rFonts w:cs="Arial"/>
          <w:szCs w:val="28"/>
        </w:rPr>
        <w:t>Обеспечение реализации функций АТК по координации деятельности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 и органа местного самоуправления по профилактике терроризма, а также по минимизации и (или) ликвидации последствий его проявлений</w:t>
      </w:r>
    </w:p>
    <w:p w:rsidR="002463D4" w:rsidRPr="002463D4" w:rsidRDefault="002463D4" w:rsidP="002463D4">
      <w:pPr>
        <w:rPr>
          <w:rFonts w:cs="Arial"/>
          <w:szCs w:val="28"/>
        </w:rPr>
      </w:pPr>
      <w:r>
        <w:rPr>
          <w:rFonts w:cs="Arial"/>
          <w:szCs w:val="28"/>
        </w:rPr>
        <w:t xml:space="preserve">2.4. </w:t>
      </w:r>
      <w:r w:rsidRPr="002463D4">
        <w:rPr>
          <w:rFonts w:cs="Arial"/>
          <w:szCs w:val="28"/>
        </w:rPr>
        <w:t>Обеспечение реализации функций АТК по информационному сопровождению деятельности по профилактике терроризма, а также по минимизации и (или) ликвидации последствий его проявлений.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lastRenderedPageBreak/>
        <w:t>2.5. Обеспечение реализации полномочий при установлении, изменении или отмене уровней террористической опасности.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2.6. Организация и ведение делопроизводства АТК.</w:t>
      </w:r>
    </w:p>
    <w:p w:rsidR="002463D4" w:rsidRPr="002463D4" w:rsidRDefault="002463D4" w:rsidP="002463D4">
      <w:pPr>
        <w:rPr>
          <w:rFonts w:cs="Arial"/>
          <w:szCs w:val="28"/>
        </w:rPr>
      </w:pPr>
    </w:p>
    <w:p w:rsidR="002463D4" w:rsidRPr="002463D4" w:rsidRDefault="002463D4" w:rsidP="002463D4">
      <w:pPr>
        <w:pStyle w:val="2"/>
      </w:pPr>
      <w:r>
        <w:t xml:space="preserve">3. </w:t>
      </w:r>
      <w:r w:rsidRPr="002463D4">
        <w:t>Функции Аппарата АТК</w:t>
      </w:r>
    </w:p>
    <w:p w:rsidR="002463D4" w:rsidRPr="002463D4" w:rsidRDefault="002463D4" w:rsidP="002463D4">
      <w:pPr>
        <w:rPr>
          <w:rFonts w:cs="Arial"/>
          <w:szCs w:val="28"/>
        </w:rPr>
      </w:pP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3.1. В сфере обеспечения подготовки и принятия решений АТК: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3.1.1. Разработка организационных и распорядительных документов и внесение предложений по информационно-аналитическому обеспечению деятельности АТК.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3.1.2. Подготовка информационно-аналитических материалов к заседаниям АТК.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3.1.3. Подготовка проектов решений АТК.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3.1.4. Подготовка проектов планов работы АТК.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3.1.5. Организация подготовки и проведения заседаний АТК.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3.1.6. Контроль за своевременностью подготовки и представления материалов для рассмотрения на заседаниях АТК.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 xml:space="preserve">3.2. В сфере обеспечения реализации функций АТК по мониторингу политических, социально-экономических и иных процессов в городском округе город Пыть-Ях, оказывающих влияние на ситуацию в области противодействия терроризму, подготовке предложений АТК ХМАО-Югры по формированию государственной политики и совершенствованию нормативного правового регулирования в области профилактики терроризма, минимизации 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и (или) ликвидации последствий его проявлений: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3.2.1. Участие в организации и осуществлении мониторинга политических, социально-экономических и иных процессов в городском округе город Пыть-Ях, оказывающих влияние на ситуацию в области противодействия терроризму (сбор, накопление, обобщение и анализ информации, подготовка информационных материалов).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3.2.2. Участие в подготовке предложений АТК ХМАО-Югры по совершенствованию нормативного правового регулирования в области профилактики терроризма, минимизации и (или) ликвидации последствий его проявлений.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3.3. В сфере обеспечения реализации функций АТК по координации деятельности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 и органа местного самоуправления по профилактике терроризма, а также по минимизации и (или) ликвидации последствий его проявлений: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3.3.1. Организация взаимодействия АТК с аппаратом АТК ХМАО-Югры, Оперативной группой в городе Пыть-Яхе, антитеррористическими комиссиями муниципальных образований Ханты-Мансийского автономного округа - Югры (далее - АТК МО),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- Югры, администрации города, организациями (в том числе средствами массовой информации), учреждениями и общественными объединениями.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3.3.2. Участие в подготовке проектов муниципальных программ, планов и иных документов администрации города по профилактике терроризма, минимизации и (или) ликвидации последствий его проявлений.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3.3.3. Контроль исполнения поручений, содержащихся в решениях АТК, в том числе подготовка решения председателя АТК для снятия поручений с контроля.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3.3.4. Организация реализации решений НАК, АТК ХМАО-Югры.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lastRenderedPageBreak/>
        <w:t>3.3.5. Обобщение информации о деятельности постоянно действующих рабочих групп АТК и подготовка предложений председателю АТК по ее совершенствованию.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3.3.6. Подготовка отчетов в Аппарат АТК ХМАО-Югры о результатах деятельности АТК, а также предложений по совершенствованию деятельности в сфере профилактики терроризма, минимизации и (или) ликвидации последствий его проявлений.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3.4. В сфере обеспечения реализации функций АТК по информационному сопровождению деятельности по профилактике терроризма, а также по минимизации и (или) ликвидации последствий его проявлений во взаимодействии с отделом по наградам, связям с общественными организациями и СМИ администрации города: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3.4.1. Организация информирования населения через средства массовой информации о мерах по профилактике терроризма, минимизации и (или) ликвидации последствий его проявлений.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3.4.2. Участие в подготовке и организация размещения в средствах массовой информации и информационно-телекоммуникационной сети «Интернет» материалов о деятельности АТК.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3.5. В сфере обеспечения реализации полномочий при установлении, изменении или отмене уровней террористической опасности: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3.5.1. Осуществляет координацию при реализации плана действий органов местного самоуправления муниципального образования городской округ город Пыть-Ях при установлении уровней террористической опасности на территории города (отдельных участках территории, объектах).</w:t>
      </w:r>
    </w:p>
    <w:p w:rsidR="002463D4" w:rsidRPr="002463D4" w:rsidRDefault="002463D4" w:rsidP="002463D4">
      <w:pPr>
        <w:rPr>
          <w:rFonts w:cs="Arial"/>
          <w:szCs w:val="28"/>
        </w:rPr>
      </w:pPr>
    </w:p>
    <w:p w:rsidR="002463D4" w:rsidRDefault="002463D4" w:rsidP="002463D4">
      <w:pPr>
        <w:pStyle w:val="2"/>
      </w:pPr>
      <w:r w:rsidRPr="002463D4">
        <w:t>4. Права</w:t>
      </w:r>
    </w:p>
    <w:p w:rsidR="002463D4" w:rsidRPr="002463D4" w:rsidRDefault="002463D4" w:rsidP="002463D4">
      <w:pPr>
        <w:pStyle w:val="2"/>
        <w:rPr>
          <w:sz w:val="22"/>
          <w:szCs w:val="22"/>
        </w:rPr>
      </w:pP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 xml:space="preserve">4.1. Запрашивать и получать в установленном порядке от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 и администрации города, общественных объединений, организаций и должностных лиц необходимые материалы 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и информацию по вопросам, отнесенным к компетенции АТК.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4.2. Привлекать для участия в работе Аппарата АТК должностных лиц и специалистов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иных государственных органов и администрации города, а также представителей общественных объединений и организаций (по согласованию).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4.3. Разрабатывать проекты муниципальных правовых актов в целях реализации решений АТК.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4.4. Вносить председателю АТК предложения по совершенствованию деятельности в сфере профилактики терроризма, минимизации и (или) ликвидации последствий его проявлений на территории городского округа город Пыть-Ях, а также правового регулировании в указанной сфере.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4.5. Создавать собственные информационные базы данных по фактам и объектам, имеющим отношение к вопросам профилактики терроризма, минимизации и ликвидации последствий его проявлений.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4.6. Координировать деятельность создаваемых постоянно действующих рабочих групп АТК.</w:t>
      </w:r>
    </w:p>
    <w:p w:rsidR="002463D4" w:rsidRPr="002463D4" w:rsidRDefault="002463D4" w:rsidP="002463D4">
      <w:pPr>
        <w:rPr>
          <w:rFonts w:cs="Arial"/>
          <w:szCs w:val="28"/>
        </w:rPr>
      </w:pPr>
    </w:p>
    <w:p w:rsidR="002463D4" w:rsidRPr="002463D4" w:rsidRDefault="002463D4" w:rsidP="002463D4">
      <w:pPr>
        <w:pStyle w:val="2"/>
      </w:pPr>
      <w:r w:rsidRPr="002463D4">
        <w:t>5. Организация деятельности Аппарата АТК</w:t>
      </w:r>
    </w:p>
    <w:p w:rsidR="002463D4" w:rsidRPr="002463D4" w:rsidRDefault="002463D4" w:rsidP="002463D4">
      <w:pPr>
        <w:rPr>
          <w:rFonts w:cs="Arial"/>
          <w:szCs w:val="28"/>
        </w:rPr>
      </w:pP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5.1. Аппарат Комиссии строит свою работу на плановой основе во взаимодействии с Оперативной группой в городе Пыть-Яхе.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5.2. Аппарат Комиссии в пределах компетенции и в установленном порядке осуществляет хранение и использование служебных документов и материалов, в том числе содержащих сведения ограниченного распространения и составляющих государственную тайну, необходимых для обеспечения деятельности Комиссии и ее Аппарата.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5.3. Руководитель Аппарата АТК: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5.3.1. Организует работу Аппарата АТК, готовит предложения председателю АТК по организационному развитию Аппарата АТК, обеспечению его кадровыми ресурсами и их профессиональному обучению.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5.3.2. Является непосредственным начальником (руководителем) для сотрудников Аппарата АТК.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5.3.3. Ведет от имени Аппарата АТК служебную переписку с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– Югры, иными государственными органами и администрацией города, организациями и учреждениями.</w:t>
      </w:r>
    </w:p>
    <w:p w:rsidR="002463D4" w:rsidRPr="002463D4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5.4. Контроль за деятельностью Аппарата АТК осуществляет председатель АТК.</w:t>
      </w:r>
    </w:p>
    <w:p w:rsidR="00B40098" w:rsidRPr="00B40098" w:rsidRDefault="002463D4" w:rsidP="002463D4">
      <w:pPr>
        <w:rPr>
          <w:rFonts w:cs="Arial"/>
          <w:szCs w:val="28"/>
        </w:rPr>
      </w:pPr>
      <w:r w:rsidRPr="002463D4">
        <w:rPr>
          <w:rFonts w:cs="Arial"/>
          <w:szCs w:val="28"/>
        </w:rPr>
        <w:t>5.5. Аппарат АТК использует специальные бланки установленного образца.</w:t>
      </w:r>
    </w:p>
    <w:p w:rsidR="000917B3" w:rsidRPr="00B40098" w:rsidRDefault="000917B3" w:rsidP="004F2F96">
      <w:pPr>
        <w:rPr>
          <w:rFonts w:cs="Arial"/>
          <w:szCs w:val="28"/>
        </w:rPr>
      </w:pPr>
    </w:p>
    <w:p w:rsidR="004F2F96" w:rsidRPr="00B40098" w:rsidRDefault="00565B72" w:rsidP="00BE7186">
      <w:pPr>
        <w:jc w:val="right"/>
        <w:rPr>
          <w:rFonts w:cs="Arial"/>
          <w:szCs w:val="28"/>
        </w:rPr>
      </w:pPr>
      <w:r w:rsidRPr="00B40098">
        <w:rPr>
          <w:rFonts w:cs="Arial"/>
          <w:szCs w:val="28"/>
        </w:rPr>
        <w:br w:type="page"/>
      </w:r>
      <w:r w:rsidR="004F2F96" w:rsidRPr="00B40098">
        <w:rPr>
          <w:rFonts w:cs="Arial"/>
          <w:szCs w:val="28"/>
        </w:rPr>
        <w:lastRenderedPageBreak/>
        <w:t>Приложение</w:t>
      </w:r>
      <w:r w:rsidR="00B40098" w:rsidRPr="00B40098">
        <w:rPr>
          <w:rFonts w:cs="Arial"/>
          <w:szCs w:val="28"/>
        </w:rPr>
        <w:t xml:space="preserve"> № </w:t>
      </w:r>
      <w:r w:rsidR="00761354" w:rsidRPr="00B40098">
        <w:rPr>
          <w:rFonts w:cs="Arial"/>
          <w:szCs w:val="28"/>
        </w:rPr>
        <w:t>2</w:t>
      </w:r>
    </w:p>
    <w:p w:rsidR="004F2F96" w:rsidRPr="00B40098" w:rsidRDefault="004F2F96" w:rsidP="004F2F96">
      <w:pPr>
        <w:jc w:val="right"/>
        <w:rPr>
          <w:rFonts w:cs="Arial"/>
          <w:szCs w:val="28"/>
        </w:rPr>
      </w:pPr>
      <w:r w:rsidRPr="00B40098">
        <w:rPr>
          <w:rFonts w:cs="Arial"/>
          <w:szCs w:val="28"/>
        </w:rPr>
        <w:t>к постановлению</w:t>
      </w:r>
      <w:r w:rsidR="00F80F35" w:rsidRPr="00B40098">
        <w:rPr>
          <w:rFonts w:cs="Arial"/>
          <w:szCs w:val="28"/>
        </w:rPr>
        <w:t xml:space="preserve"> а</w:t>
      </w:r>
      <w:r w:rsidR="00BE7186" w:rsidRPr="00B40098">
        <w:rPr>
          <w:rFonts w:cs="Arial"/>
          <w:szCs w:val="28"/>
        </w:rPr>
        <w:t>дминистрации</w:t>
      </w:r>
    </w:p>
    <w:p w:rsidR="004F2F96" w:rsidRPr="00B40098" w:rsidRDefault="004F2F96" w:rsidP="004F2F96">
      <w:pPr>
        <w:jc w:val="right"/>
        <w:rPr>
          <w:rFonts w:cs="Arial"/>
          <w:szCs w:val="28"/>
        </w:rPr>
      </w:pPr>
      <w:r w:rsidRPr="00B40098">
        <w:rPr>
          <w:rFonts w:cs="Arial"/>
          <w:szCs w:val="28"/>
        </w:rPr>
        <w:t>города Пыть-Ях</w:t>
      </w:r>
      <w:r w:rsidR="00172F17" w:rsidRPr="00B40098">
        <w:rPr>
          <w:rFonts w:cs="Arial"/>
          <w:szCs w:val="28"/>
        </w:rPr>
        <w:t>а</w:t>
      </w:r>
    </w:p>
    <w:p w:rsidR="004F2F96" w:rsidRPr="00B40098" w:rsidRDefault="0014411B" w:rsidP="004F2F96">
      <w:pPr>
        <w:jc w:val="right"/>
        <w:rPr>
          <w:rFonts w:cs="Arial"/>
          <w:szCs w:val="28"/>
        </w:rPr>
      </w:pPr>
      <w:r w:rsidRPr="00B40098">
        <w:rPr>
          <w:rFonts w:cs="Arial"/>
          <w:szCs w:val="28"/>
        </w:rPr>
        <w:t>от 21.09.2018</w:t>
      </w:r>
      <w:r w:rsidR="00B40098" w:rsidRPr="00B40098">
        <w:rPr>
          <w:rFonts w:cs="Arial"/>
          <w:szCs w:val="28"/>
        </w:rPr>
        <w:t xml:space="preserve"> № </w:t>
      </w:r>
      <w:r w:rsidRPr="00B40098">
        <w:rPr>
          <w:rFonts w:cs="Arial"/>
          <w:szCs w:val="28"/>
        </w:rPr>
        <w:t>293-па</w:t>
      </w:r>
    </w:p>
    <w:p w:rsidR="004F2F96" w:rsidRPr="00B40098" w:rsidRDefault="004F2F96" w:rsidP="00B40098">
      <w:pPr>
        <w:pStyle w:val="2"/>
      </w:pPr>
      <w:r w:rsidRPr="00B40098">
        <w:t>Перечень</w:t>
      </w:r>
    </w:p>
    <w:p w:rsidR="004F2F96" w:rsidRPr="00B40098" w:rsidRDefault="004F2F96" w:rsidP="00B40098">
      <w:pPr>
        <w:pStyle w:val="2"/>
      </w:pPr>
      <w:r w:rsidRPr="00B40098">
        <w:t>постоянно действующих рабочих групп</w:t>
      </w:r>
      <w:r w:rsidR="0030784A" w:rsidRPr="00B40098">
        <w:t xml:space="preserve"> </w:t>
      </w:r>
      <w:r w:rsidRPr="00B40098">
        <w:t>Антитеррористической комиссии и их руководителей</w:t>
      </w:r>
    </w:p>
    <w:p w:rsidR="004F2F96" w:rsidRPr="00B40098" w:rsidRDefault="004F2F96" w:rsidP="004F2F96">
      <w:pPr>
        <w:jc w:val="center"/>
        <w:rPr>
          <w:rFonts w:cs="Arial"/>
          <w:b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76"/>
        <w:gridCol w:w="3059"/>
      </w:tblGrid>
      <w:tr w:rsidR="002E6D07" w:rsidRPr="00B400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07" w:rsidRPr="00B40098" w:rsidRDefault="00B40098" w:rsidP="00B40098">
            <w:pPr>
              <w:ind w:firstLine="0"/>
              <w:jc w:val="center"/>
              <w:rPr>
                <w:rFonts w:cs="Arial"/>
                <w:szCs w:val="28"/>
              </w:rPr>
            </w:pPr>
            <w:r w:rsidRPr="00B40098">
              <w:rPr>
                <w:rFonts w:cs="Arial"/>
                <w:szCs w:val="28"/>
              </w:rPr>
              <w:t xml:space="preserve"> № </w:t>
            </w:r>
            <w:r w:rsidR="002E6D07" w:rsidRPr="00B40098">
              <w:rPr>
                <w:rFonts w:cs="Arial"/>
                <w:szCs w:val="28"/>
              </w:rPr>
              <w:t>п/п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07" w:rsidRPr="00B40098" w:rsidRDefault="002E6D07" w:rsidP="00B40098">
            <w:pPr>
              <w:ind w:firstLine="0"/>
              <w:jc w:val="center"/>
              <w:rPr>
                <w:rFonts w:cs="Arial"/>
                <w:szCs w:val="28"/>
              </w:rPr>
            </w:pPr>
            <w:r w:rsidRPr="00B40098">
              <w:rPr>
                <w:rFonts w:cs="Arial"/>
                <w:szCs w:val="28"/>
              </w:rPr>
              <w:t>Наименование рабочей группы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07" w:rsidRPr="00B40098" w:rsidRDefault="002E6D07" w:rsidP="00B40098">
            <w:pPr>
              <w:ind w:firstLine="0"/>
              <w:jc w:val="center"/>
              <w:rPr>
                <w:rFonts w:cs="Arial"/>
                <w:szCs w:val="28"/>
              </w:rPr>
            </w:pPr>
            <w:r w:rsidRPr="00B40098">
              <w:rPr>
                <w:rFonts w:cs="Arial"/>
                <w:szCs w:val="28"/>
              </w:rPr>
              <w:t>Руководитель рабочей группы</w:t>
            </w:r>
          </w:p>
        </w:tc>
      </w:tr>
      <w:tr w:rsidR="002E6D07" w:rsidRPr="00B400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07" w:rsidRPr="00B40098" w:rsidRDefault="002E6D07" w:rsidP="00B40098">
            <w:pPr>
              <w:ind w:firstLine="0"/>
              <w:jc w:val="center"/>
              <w:rPr>
                <w:rFonts w:cs="Arial"/>
                <w:szCs w:val="28"/>
              </w:rPr>
            </w:pPr>
            <w:r w:rsidRPr="00B40098">
              <w:rPr>
                <w:rFonts w:cs="Arial"/>
                <w:szCs w:val="28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07" w:rsidRPr="00B40098" w:rsidRDefault="002E6D07" w:rsidP="00B40098">
            <w:pPr>
              <w:ind w:firstLine="0"/>
              <w:rPr>
                <w:rFonts w:cs="Arial"/>
                <w:szCs w:val="28"/>
              </w:rPr>
            </w:pPr>
            <w:r w:rsidRPr="00B40098">
              <w:rPr>
                <w:rFonts w:cs="Arial"/>
                <w:szCs w:val="28"/>
              </w:rPr>
              <w:t>По профилактике террористических угроз, их</w:t>
            </w:r>
            <w:r w:rsidR="00B40098" w:rsidRPr="00B40098">
              <w:rPr>
                <w:rFonts w:cs="Arial"/>
                <w:szCs w:val="28"/>
              </w:rPr>
              <w:t xml:space="preserve"> </w:t>
            </w:r>
            <w:r w:rsidRPr="00B40098">
              <w:rPr>
                <w:rFonts w:cs="Arial"/>
                <w:szCs w:val="28"/>
              </w:rPr>
              <w:t>последствий и обеспечению антитеррористической защищенности объектов энергетики, жилищно-коммунального комплекса и транспорта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07" w:rsidRPr="00B40098" w:rsidRDefault="00353E68" w:rsidP="00B40098">
            <w:pPr>
              <w:ind w:firstLine="0"/>
              <w:jc w:val="center"/>
              <w:rPr>
                <w:rFonts w:cs="Arial"/>
                <w:szCs w:val="28"/>
              </w:rPr>
            </w:pPr>
            <w:r w:rsidRPr="00353E68">
              <w:rPr>
                <w:rFonts w:cs="Arial"/>
                <w:szCs w:val="28"/>
              </w:rPr>
              <w:t>Заместитель главы города (направление деятельности-жилищно-коммунальные вопросы)</w:t>
            </w:r>
          </w:p>
        </w:tc>
      </w:tr>
    </w:tbl>
    <w:p w:rsidR="00353E68" w:rsidRDefault="00353E68" w:rsidP="00353E68">
      <w:pPr>
        <w:ind w:firstLine="0"/>
      </w:pPr>
      <w:r>
        <w:t>(</w:t>
      </w:r>
      <w:r w:rsidRPr="00353E68">
        <w:t>В пункте 1 приложения № 2 к постановлению слова «Заместитель главы города – начальник управления по жилищно-коммунальному комплексу, ав</w:t>
      </w:r>
      <w:r>
        <w:t>тотранспорта и дорогам» заменены</w:t>
      </w:r>
      <w:r w:rsidRPr="00353E68">
        <w:t xml:space="preserve"> словами «Заместитель главы города (направление деятельности-жилищно-коммунальны</w:t>
      </w:r>
      <w:r>
        <w:t xml:space="preserve">е вопросы)» </w:t>
      </w:r>
      <w:r>
        <w:rPr>
          <w:rFonts w:cs="Arial"/>
        </w:rPr>
        <w:t xml:space="preserve">постановлением Администрации </w:t>
      </w:r>
      <w:hyperlink r:id="rId14" w:tooltip="постановление от 03.12.2019 0:00:00 №482-па Администрация г. Пыть-Ях&#10;&#10;О внесении изменений в постановление администрации города от 21.09.2018 № 293-па " w:history="1">
        <w:r>
          <w:rPr>
            <w:rStyle w:val="ad"/>
          </w:rPr>
          <w:t>от 03.12.2019 № 482-па</w:t>
        </w:r>
      </w:hyperlink>
      <w:r>
        <w:rPr>
          <w:rFonts w:cs="Arial"/>
        </w:rPr>
        <w:t>)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76"/>
        <w:gridCol w:w="3059"/>
      </w:tblGrid>
      <w:tr w:rsidR="002E6D07" w:rsidRPr="00B400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07" w:rsidRPr="00B40098" w:rsidRDefault="002E6D07" w:rsidP="00B40098">
            <w:pPr>
              <w:ind w:firstLine="0"/>
              <w:jc w:val="center"/>
              <w:rPr>
                <w:rFonts w:cs="Arial"/>
                <w:szCs w:val="28"/>
              </w:rPr>
            </w:pPr>
            <w:r w:rsidRPr="00B40098">
              <w:rPr>
                <w:rFonts w:cs="Arial"/>
                <w:szCs w:val="28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07" w:rsidRPr="00B40098" w:rsidRDefault="002E6D07" w:rsidP="00B40098">
            <w:pPr>
              <w:ind w:firstLine="0"/>
              <w:rPr>
                <w:rFonts w:cs="Arial"/>
                <w:szCs w:val="28"/>
              </w:rPr>
            </w:pPr>
            <w:r w:rsidRPr="00B40098">
              <w:rPr>
                <w:rFonts w:cs="Arial"/>
                <w:szCs w:val="28"/>
              </w:rPr>
              <w:t>По профилактике террористических угроз, их</w:t>
            </w:r>
            <w:r w:rsidR="00B40098" w:rsidRPr="00B40098">
              <w:rPr>
                <w:rFonts w:cs="Arial"/>
                <w:szCs w:val="28"/>
              </w:rPr>
              <w:t xml:space="preserve"> </w:t>
            </w:r>
            <w:r w:rsidRPr="00B40098">
              <w:rPr>
                <w:rFonts w:cs="Arial"/>
                <w:szCs w:val="28"/>
              </w:rPr>
              <w:t>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3E" w:rsidRPr="00B40098" w:rsidRDefault="009C4A3E" w:rsidP="00B40098">
            <w:pPr>
              <w:ind w:firstLine="0"/>
              <w:rPr>
                <w:rFonts w:cs="Arial"/>
                <w:szCs w:val="28"/>
              </w:rPr>
            </w:pPr>
            <w:r w:rsidRPr="00B40098">
              <w:rPr>
                <w:rFonts w:cs="Arial"/>
                <w:szCs w:val="28"/>
              </w:rPr>
              <w:t>Заместитель главы города (курирующий социальные вопросы)</w:t>
            </w:r>
          </w:p>
          <w:p w:rsidR="002E6D07" w:rsidRPr="00B40098" w:rsidRDefault="002E6D07" w:rsidP="00B40098">
            <w:pPr>
              <w:ind w:firstLine="0"/>
              <w:jc w:val="center"/>
              <w:rPr>
                <w:rFonts w:cs="Arial"/>
                <w:szCs w:val="28"/>
              </w:rPr>
            </w:pPr>
          </w:p>
        </w:tc>
      </w:tr>
      <w:tr w:rsidR="002E6D07" w:rsidRPr="00B400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07" w:rsidRPr="00B40098" w:rsidRDefault="002E6D07" w:rsidP="00B40098">
            <w:pPr>
              <w:ind w:firstLine="0"/>
              <w:jc w:val="center"/>
              <w:rPr>
                <w:rFonts w:cs="Arial"/>
                <w:szCs w:val="28"/>
              </w:rPr>
            </w:pPr>
            <w:r w:rsidRPr="00B40098">
              <w:rPr>
                <w:rFonts w:cs="Arial"/>
                <w:szCs w:val="28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07" w:rsidRPr="00B40098" w:rsidRDefault="002E6D07" w:rsidP="00B40098">
            <w:pPr>
              <w:ind w:firstLine="0"/>
              <w:rPr>
                <w:rFonts w:cs="Arial"/>
                <w:szCs w:val="28"/>
              </w:rPr>
            </w:pPr>
            <w:r w:rsidRPr="00B40098">
              <w:rPr>
                <w:rFonts w:cs="Arial"/>
                <w:szCs w:val="28"/>
              </w:rPr>
              <w:t>По информационному сопровождению</w:t>
            </w:r>
            <w:r w:rsidR="00B40098" w:rsidRPr="00B40098">
              <w:rPr>
                <w:rFonts w:cs="Arial"/>
                <w:szCs w:val="28"/>
              </w:rPr>
              <w:t xml:space="preserve"> </w:t>
            </w:r>
            <w:r w:rsidRPr="00B40098">
              <w:rPr>
                <w:rFonts w:cs="Arial"/>
                <w:szCs w:val="28"/>
              </w:rPr>
              <w:t>антитеррористической деятельности и информационному противодействию распространения идеологии терроризма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07" w:rsidRPr="00B40098" w:rsidRDefault="002E6D07" w:rsidP="00B40098">
            <w:pPr>
              <w:ind w:firstLine="0"/>
              <w:jc w:val="center"/>
              <w:rPr>
                <w:rFonts w:cs="Arial"/>
                <w:szCs w:val="28"/>
              </w:rPr>
            </w:pPr>
            <w:r w:rsidRPr="00B40098">
              <w:rPr>
                <w:rFonts w:cs="Arial"/>
                <w:szCs w:val="28"/>
              </w:rPr>
              <w:t xml:space="preserve">Заведующий </w:t>
            </w:r>
            <w:r w:rsidR="009C4A3E" w:rsidRPr="00B40098">
              <w:rPr>
                <w:rFonts w:cs="Arial"/>
                <w:szCs w:val="28"/>
              </w:rPr>
              <w:t xml:space="preserve">отдела по наградам, связям с общественными организациями и СМИ </w:t>
            </w:r>
            <w:r w:rsidRPr="00B40098">
              <w:rPr>
                <w:rFonts w:cs="Arial"/>
                <w:szCs w:val="28"/>
              </w:rPr>
              <w:t>управления делами</w:t>
            </w:r>
          </w:p>
        </w:tc>
      </w:tr>
    </w:tbl>
    <w:p w:rsidR="00B40098" w:rsidRPr="00B40098" w:rsidRDefault="00B40098" w:rsidP="004F2F96">
      <w:pPr>
        <w:rPr>
          <w:rFonts w:cs="Arial"/>
          <w:szCs w:val="28"/>
        </w:rPr>
      </w:pPr>
    </w:p>
    <w:p w:rsidR="00B40098" w:rsidRPr="00B40098" w:rsidRDefault="00B40098" w:rsidP="004F2F96">
      <w:pPr>
        <w:rPr>
          <w:rFonts w:cs="Arial"/>
          <w:szCs w:val="28"/>
        </w:rPr>
      </w:pPr>
    </w:p>
    <w:p w:rsidR="00B40098" w:rsidRPr="00B40098" w:rsidRDefault="00B40098" w:rsidP="002E6D07">
      <w:pPr>
        <w:jc w:val="right"/>
        <w:rPr>
          <w:rFonts w:cs="Arial"/>
          <w:szCs w:val="28"/>
        </w:rPr>
      </w:pPr>
    </w:p>
    <w:p w:rsidR="002E6D07" w:rsidRPr="00B40098" w:rsidRDefault="00B40098" w:rsidP="002E6D07">
      <w:pPr>
        <w:jc w:val="right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2E6D07" w:rsidRPr="00B40098">
        <w:rPr>
          <w:rFonts w:cs="Arial"/>
          <w:szCs w:val="28"/>
        </w:rPr>
        <w:lastRenderedPageBreak/>
        <w:t>Приложение</w:t>
      </w:r>
      <w:r w:rsidRPr="00B40098">
        <w:rPr>
          <w:rFonts w:cs="Arial"/>
          <w:szCs w:val="28"/>
        </w:rPr>
        <w:t xml:space="preserve"> № </w:t>
      </w:r>
      <w:r w:rsidR="00E53264" w:rsidRPr="00B40098">
        <w:rPr>
          <w:rFonts w:cs="Arial"/>
          <w:szCs w:val="28"/>
        </w:rPr>
        <w:t>3</w:t>
      </w:r>
    </w:p>
    <w:p w:rsidR="002E6D07" w:rsidRPr="00B40098" w:rsidRDefault="002E6D07" w:rsidP="002E6D07">
      <w:pPr>
        <w:jc w:val="right"/>
        <w:rPr>
          <w:rFonts w:cs="Arial"/>
          <w:szCs w:val="28"/>
        </w:rPr>
      </w:pPr>
      <w:r w:rsidRPr="00B40098">
        <w:rPr>
          <w:rFonts w:cs="Arial"/>
          <w:szCs w:val="28"/>
        </w:rPr>
        <w:t>к постановлению</w:t>
      </w:r>
      <w:r w:rsidR="00F80F35" w:rsidRPr="00B40098">
        <w:rPr>
          <w:rFonts w:cs="Arial"/>
          <w:szCs w:val="28"/>
        </w:rPr>
        <w:t xml:space="preserve"> а</w:t>
      </w:r>
      <w:r w:rsidR="00BE7186" w:rsidRPr="00B40098">
        <w:rPr>
          <w:rFonts w:cs="Arial"/>
          <w:szCs w:val="28"/>
        </w:rPr>
        <w:t>дминистрации</w:t>
      </w:r>
    </w:p>
    <w:p w:rsidR="002E6D07" w:rsidRPr="00B40098" w:rsidRDefault="002E6D07" w:rsidP="002E6D07">
      <w:pPr>
        <w:jc w:val="right"/>
        <w:rPr>
          <w:rFonts w:cs="Arial"/>
          <w:szCs w:val="28"/>
        </w:rPr>
      </w:pPr>
      <w:r w:rsidRPr="00B40098">
        <w:rPr>
          <w:rFonts w:cs="Arial"/>
          <w:szCs w:val="28"/>
        </w:rPr>
        <w:t>города Пыть-Ях</w:t>
      </w:r>
      <w:r w:rsidR="00F80F35" w:rsidRPr="00B40098">
        <w:rPr>
          <w:rFonts w:cs="Arial"/>
          <w:szCs w:val="28"/>
        </w:rPr>
        <w:t>а</w:t>
      </w:r>
    </w:p>
    <w:p w:rsidR="00B40098" w:rsidRPr="00B40098" w:rsidRDefault="0014411B" w:rsidP="0014411B">
      <w:pPr>
        <w:jc w:val="right"/>
        <w:rPr>
          <w:rFonts w:cs="Arial"/>
          <w:szCs w:val="28"/>
        </w:rPr>
      </w:pPr>
      <w:r w:rsidRPr="00B40098">
        <w:rPr>
          <w:rFonts w:cs="Arial"/>
          <w:szCs w:val="28"/>
        </w:rPr>
        <w:t>от 21.09.2018</w:t>
      </w:r>
      <w:r w:rsidR="00B40098" w:rsidRPr="00B40098">
        <w:rPr>
          <w:rFonts w:cs="Arial"/>
          <w:szCs w:val="28"/>
        </w:rPr>
        <w:t xml:space="preserve"> № </w:t>
      </w:r>
      <w:r w:rsidRPr="00B40098">
        <w:rPr>
          <w:rFonts w:cs="Arial"/>
          <w:szCs w:val="28"/>
        </w:rPr>
        <w:t>293-па</w:t>
      </w:r>
    </w:p>
    <w:p w:rsidR="00B40098" w:rsidRPr="00B40098" w:rsidRDefault="00B40098" w:rsidP="0014411B">
      <w:pPr>
        <w:jc w:val="right"/>
        <w:rPr>
          <w:rFonts w:cs="Arial"/>
          <w:szCs w:val="28"/>
        </w:rPr>
      </w:pPr>
    </w:p>
    <w:p w:rsidR="002E6D07" w:rsidRPr="00B40098" w:rsidRDefault="002E6D07" w:rsidP="00B40098">
      <w:pPr>
        <w:pStyle w:val="2"/>
      </w:pPr>
      <w:r w:rsidRPr="00B40098">
        <w:t xml:space="preserve">Положение о постоянно действующих рабочих группах </w:t>
      </w:r>
    </w:p>
    <w:p w:rsidR="002E6D07" w:rsidRPr="00B40098" w:rsidRDefault="002E6D07" w:rsidP="00B40098">
      <w:pPr>
        <w:pStyle w:val="2"/>
      </w:pPr>
      <w:r w:rsidRPr="00B40098">
        <w:t xml:space="preserve">Антитеррористической комиссии </w:t>
      </w:r>
      <w:r w:rsidR="00AC7149" w:rsidRPr="00B40098">
        <w:t>и их руководителей</w:t>
      </w:r>
    </w:p>
    <w:p w:rsidR="002E6D07" w:rsidRPr="00B40098" w:rsidRDefault="002E6D07" w:rsidP="00B40098">
      <w:pPr>
        <w:pStyle w:val="2"/>
      </w:pPr>
    </w:p>
    <w:p w:rsidR="002E6D07" w:rsidRPr="00B40098" w:rsidRDefault="002E6D07" w:rsidP="00B40098">
      <w:pPr>
        <w:pStyle w:val="2"/>
      </w:pPr>
      <w:r w:rsidRPr="00B40098">
        <w:t>Общие положения</w:t>
      </w:r>
    </w:p>
    <w:p w:rsidR="00B40098" w:rsidRPr="00B40098" w:rsidRDefault="00B40098" w:rsidP="002E6D07">
      <w:pPr>
        <w:rPr>
          <w:rFonts w:cs="Arial"/>
          <w:szCs w:val="28"/>
        </w:rPr>
      </w:pPr>
    </w:p>
    <w:p w:rsidR="00B40098" w:rsidRPr="00B40098" w:rsidRDefault="00BE7186" w:rsidP="00BE7186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1.1.</w:t>
      </w:r>
      <w:r w:rsidR="00B40098" w:rsidRPr="00B40098">
        <w:rPr>
          <w:rFonts w:cs="Arial"/>
          <w:szCs w:val="28"/>
        </w:rPr>
        <w:t xml:space="preserve"> </w:t>
      </w:r>
      <w:r w:rsidR="002E6D07" w:rsidRPr="00B40098">
        <w:rPr>
          <w:rFonts w:cs="Arial"/>
          <w:szCs w:val="28"/>
        </w:rPr>
        <w:t>Постоянно действующие рабочие группы</w:t>
      </w:r>
      <w:r w:rsidR="0030784A" w:rsidRPr="00B40098">
        <w:rPr>
          <w:rFonts w:cs="Arial"/>
          <w:szCs w:val="28"/>
        </w:rPr>
        <w:t xml:space="preserve"> </w:t>
      </w:r>
      <w:r w:rsidR="002E6D07" w:rsidRPr="00B40098">
        <w:rPr>
          <w:rFonts w:cs="Arial"/>
          <w:szCs w:val="28"/>
        </w:rPr>
        <w:t>Антитеррористической комиссии</w:t>
      </w:r>
      <w:r w:rsidR="00B40098" w:rsidRPr="00B40098">
        <w:rPr>
          <w:rFonts w:cs="Arial"/>
          <w:szCs w:val="28"/>
        </w:rPr>
        <w:t xml:space="preserve"> </w:t>
      </w:r>
      <w:r w:rsidR="002E6D07" w:rsidRPr="00B40098">
        <w:rPr>
          <w:rFonts w:cs="Arial"/>
          <w:szCs w:val="28"/>
        </w:rPr>
        <w:t>муниципально</w:t>
      </w:r>
      <w:r w:rsidRPr="00B40098">
        <w:rPr>
          <w:rFonts w:cs="Arial"/>
          <w:szCs w:val="28"/>
        </w:rPr>
        <w:t xml:space="preserve">го образования городской округ </w:t>
      </w:r>
      <w:r w:rsidR="002E6D07" w:rsidRPr="00B40098">
        <w:rPr>
          <w:rFonts w:cs="Arial"/>
          <w:szCs w:val="28"/>
        </w:rPr>
        <w:t>город Пыть-Ях (далее</w:t>
      </w:r>
      <w:r w:rsidR="00565B72" w:rsidRPr="00B40098">
        <w:rPr>
          <w:rFonts w:cs="Arial"/>
          <w:szCs w:val="28"/>
        </w:rPr>
        <w:t xml:space="preserve"> -</w:t>
      </w:r>
      <w:r w:rsidR="002E6D07" w:rsidRPr="00B40098">
        <w:rPr>
          <w:rFonts w:cs="Arial"/>
          <w:szCs w:val="28"/>
        </w:rPr>
        <w:t xml:space="preserve"> рабочая группа), являются основными рабочими органами</w:t>
      </w:r>
      <w:r w:rsidR="00632A87" w:rsidRPr="00B40098">
        <w:rPr>
          <w:rFonts w:cs="Arial"/>
          <w:szCs w:val="28"/>
        </w:rPr>
        <w:t xml:space="preserve"> Антитеррористической </w:t>
      </w:r>
      <w:r w:rsidR="002E6D07" w:rsidRPr="00B40098">
        <w:rPr>
          <w:rFonts w:cs="Arial"/>
          <w:szCs w:val="28"/>
        </w:rPr>
        <w:t>комиссии муниципального образования гор</w:t>
      </w:r>
      <w:r w:rsidRPr="00B40098">
        <w:rPr>
          <w:rFonts w:cs="Arial"/>
          <w:szCs w:val="28"/>
        </w:rPr>
        <w:t xml:space="preserve">одского округа </w:t>
      </w:r>
      <w:r w:rsidR="00632A87" w:rsidRPr="00B40098">
        <w:rPr>
          <w:rFonts w:cs="Arial"/>
          <w:szCs w:val="28"/>
        </w:rPr>
        <w:t>города Пыть-Ях</w:t>
      </w:r>
      <w:r w:rsidR="00172F17" w:rsidRPr="00B40098">
        <w:rPr>
          <w:rFonts w:cs="Arial"/>
          <w:szCs w:val="28"/>
        </w:rPr>
        <w:t>а</w:t>
      </w:r>
      <w:r w:rsidR="00632A87" w:rsidRPr="00B40098">
        <w:rPr>
          <w:rFonts w:cs="Arial"/>
          <w:szCs w:val="28"/>
        </w:rPr>
        <w:t xml:space="preserve"> </w:t>
      </w:r>
      <w:r w:rsidR="002E6D07" w:rsidRPr="00B40098">
        <w:rPr>
          <w:rFonts w:cs="Arial"/>
          <w:szCs w:val="28"/>
        </w:rPr>
        <w:t xml:space="preserve">(далее </w:t>
      </w:r>
      <w:r w:rsidR="00565B72" w:rsidRPr="00B40098">
        <w:rPr>
          <w:rFonts w:cs="Arial"/>
          <w:szCs w:val="28"/>
        </w:rPr>
        <w:t xml:space="preserve">- </w:t>
      </w:r>
      <w:r w:rsidR="002E6D07" w:rsidRPr="00B40098">
        <w:rPr>
          <w:rFonts w:cs="Arial"/>
          <w:szCs w:val="28"/>
        </w:rPr>
        <w:t>АТК), создаются в целях координаци</w:t>
      </w:r>
      <w:r w:rsidR="00632A87" w:rsidRPr="00B40098">
        <w:rPr>
          <w:rFonts w:cs="Arial"/>
          <w:szCs w:val="28"/>
        </w:rPr>
        <w:t>и деятельности по профилактик</w:t>
      </w:r>
      <w:r w:rsidR="000047F8" w:rsidRPr="00B40098">
        <w:rPr>
          <w:rFonts w:cs="Arial"/>
          <w:szCs w:val="28"/>
        </w:rPr>
        <w:t>е</w:t>
      </w:r>
      <w:r w:rsidR="00632A87" w:rsidRPr="00B40098">
        <w:rPr>
          <w:rFonts w:cs="Arial"/>
          <w:szCs w:val="28"/>
        </w:rPr>
        <w:t xml:space="preserve"> </w:t>
      </w:r>
      <w:r w:rsidR="002E6D07" w:rsidRPr="00B40098">
        <w:rPr>
          <w:rFonts w:cs="Arial"/>
          <w:szCs w:val="28"/>
        </w:rPr>
        <w:t>терроризма, минимизации и ликвидаци</w:t>
      </w:r>
      <w:r w:rsidR="00632A87" w:rsidRPr="00B40098">
        <w:rPr>
          <w:rFonts w:cs="Arial"/>
          <w:szCs w:val="28"/>
        </w:rPr>
        <w:t xml:space="preserve">и последствий его проявлений в </w:t>
      </w:r>
      <w:r w:rsidR="002E6D07" w:rsidRPr="00B40098">
        <w:rPr>
          <w:rFonts w:cs="Arial"/>
          <w:szCs w:val="28"/>
        </w:rPr>
        <w:t>отраслевых сферах, организации исполнения решений АТК.</w:t>
      </w:r>
    </w:p>
    <w:p w:rsidR="00B40098" w:rsidRPr="00B40098" w:rsidRDefault="00BE7186" w:rsidP="00BE7186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1.2.</w:t>
      </w:r>
      <w:r w:rsidR="00B40098" w:rsidRPr="00B40098">
        <w:rPr>
          <w:rFonts w:cs="Arial"/>
          <w:szCs w:val="28"/>
        </w:rPr>
        <w:t xml:space="preserve"> </w:t>
      </w:r>
      <w:r w:rsidR="002E6D07" w:rsidRPr="00B40098">
        <w:rPr>
          <w:rFonts w:cs="Arial"/>
          <w:szCs w:val="28"/>
        </w:rPr>
        <w:t xml:space="preserve">Рабочая группа в своей деятельности руководствуется </w:t>
      </w:r>
      <w:hyperlink r:id="rId15" w:tooltip="КОНСТИТУЦИЯ от 12.12.1993 № &#10;РЕФЕРЕНДУМ&#10;&#10;КОНСТИТУЦИЯ РОССИЙСКОЙ ФЕДЕРАЦИИ" w:history="1">
        <w:r w:rsidR="002E6D07" w:rsidRPr="00764E83">
          <w:rPr>
            <w:rStyle w:val="ad"/>
            <w:rFonts w:cs="Arial"/>
            <w:szCs w:val="28"/>
          </w:rPr>
          <w:t>Конституци</w:t>
        </w:r>
        <w:r w:rsidRPr="00764E83">
          <w:rPr>
            <w:rStyle w:val="ad"/>
            <w:rFonts w:cs="Arial"/>
            <w:szCs w:val="28"/>
          </w:rPr>
          <w:t>ей</w:t>
        </w:r>
      </w:hyperlink>
      <w:r w:rsidRPr="00B40098">
        <w:rPr>
          <w:rFonts w:cs="Arial"/>
          <w:szCs w:val="28"/>
        </w:rPr>
        <w:t xml:space="preserve"> </w:t>
      </w:r>
      <w:r w:rsidR="002E6D07" w:rsidRPr="00B40098">
        <w:rPr>
          <w:rFonts w:cs="Arial"/>
          <w:szCs w:val="28"/>
        </w:rPr>
        <w:t>Российской Федерации, федеральными конституционными законами, федеральными</w:t>
      </w:r>
      <w:r w:rsidR="00B40098" w:rsidRPr="00B40098">
        <w:rPr>
          <w:rFonts w:cs="Arial"/>
          <w:szCs w:val="28"/>
        </w:rPr>
        <w:t xml:space="preserve"> </w:t>
      </w:r>
      <w:r w:rsidR="002E6D07" w:rsidRPr="00B40098">
        <w:rPr>
          <w:rFonts w:cs="Arial"/>
          <w:szCs w:val="28"/>
        </w:rPr>
        <w:t xml:space="preserve">законами, указами и распоряжениями Президента Российской Федерации, </w:t>
      </w:r>
      <w:r w:rsidR="009C2613" w:rsidRPr="00B40098">
        <w:rPr>
          <w:rFonts w:cs="Arial"/>
          <w:szCs w:val="28"/>
        </w:rPr>
        <w:t>п</w:t>
      </w:r>
      <w:r w:rsidR="002E6D07" w:rsidRPr="00B40098">
        <w:rPr>
          <w:rFonts w:cs="Arial"/>
          <w:szCs w:val="28"/>
        </w:rPr>
        <w:t>остановлениями и распоряжениями Правительства Российской Федерации, иными нормативными правовыми актами Российской Федерации, в области ант</w:t>
      </w:r>
      <w:r w:rsidR="00860ECF" w:rsidRPr="00B40098">
        <w:rPr>
          <w:rFonts w:cs="Arial"/>
          <w:szCs w:val="28"/>
        </w:rPr>
        <w:t xml:space="preserve">итеррористической деятельности, </w:t>
      </w:r>
      <w:r w:rsidR="002E6D07" w:rsidRPr="00B40098">
        <w:rPr>
          <w:rFonts w:cs="Arial"/>
          <w:szCs w:val="28"/>
        </w:rPr>
        <w:t xml:space="preserve">решениями Национального </w:t>
      </w:r>
      <w:r w:rsidR="004B5786" w:rsidRPr="00B40098">
        <w:rPr>
          <w:rFonts w:cs="Arial"/>
          <w:szCs w:val="28"/>
        </w:rPr>
        <w:t>а</w:t>
      </w:r>
      <w:r w:rsidR="002E6D07" w:rsidRPr="00B40098">
        <w:rPr>
          <w:rFonts w:cs="Arial"/>
          <w:szCs w:val="28"/>
        </w:rPr>
        <w:t>нтитеррористического комитета</w:t>
      </w:r>
      <w:r w:rsidR="004B5786" w:rsidRPr="00B40098">
        <w:rPr>
          <w:rFonts w:cs="Arial"/>
          <w:szCs w:val="28"/>
        </w:rPr>
        <w:t>,</w:t>
      </w:r>
      <w:r w:rsidR="002E6D07" w:rsidRPr="00B40098">
        <w:rPr>
          <w:rFonts w:cs="Arial"/>
          <w:szCs w:val="28"/>
        </w:rPr>
        <w:t xml:space="preserve"> Антитеррористической комиссии ХМАО-Югры, Антитеррористической комисси</w:t>
      </w:r>
      <w:r w:rsidR="00231D46" w:rsidRPr="00B40098">
        <w:rPr>
          <w:rFonts w:cs="Arial"/>
          <w:szCs w:val="28"/>
        </w:rPr>
        <w:t>и</w:t>
      </w:r>
      <w:r w:rsidR="002E6D07" w:rsidRPr="00B40098">
        <w:rPr>
          <w:rFonts w:cs="Arial"/>
          <w:szCs w:val="28"/>
        </w:rPr>
        <w:t xml:space="preserve"> муниципального образования городского округа город</w:t>
      </w:r>
      <w:r w:rsidR="000047F8" w:rsidRPr="00B40098">
        <w:rPr>
          <w:rFonts w:cs="Arial"/>
          <w:szCs w:val="28"/>
        </w:rPr>
        <w:t xml:space="preserve">а </w:t>
      </w:r>
      <w:r w:rsidR="002E6D07" w:rsidRPr="00B40098">
        <w:rPr>
          <w:rFonts w:cs="Arial"/>
          <w:szCs w:val="28"/>
        </w:rPr>
        <w:t>Пыть-Ях</w:t>
      </w:r>
      <w:r w:rsidR="000047F8" w:rsidRPr="00B40098">
        <w:rPr>
          <w:rFonts w:cs="Arial"/>
          <w:szCs w:val="28"/>
        </w:rPr>
        <w:t>а</w:t>
      </w:r>
      <w:r w:rsidR="002E6D07" w:rsidRPr="00B40098">
        <w:rPr>
          <w:rFonts w:cs="Arial"/>
          <w:szCs w:val="28"/>
        </w:rPr>
        <w:t>, а также настоящим положением.</w:t>
      </w:r>
    </w:p>
    <w:p w:rsidR="00B40098" w:rsidRPr="00B40098" w:rsidRDefault="00BE7186" w:rsidP="00BE7186">
      <w:pPr>
        <w:tabs>
          <w:tab w:val="num" w:pos="720"/>
        </w:tabs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1.3.</w:t>
      </w:r>
      <w:r w:rsidR="00B40098" w:rsidRPr="00B40098">
        <w:rPr>
          <w:rFonts w:cs="Arial"/>
          <w:szCs w:val="28"/>
        </w:rPr>
        <w:t xml:space="preserve"> </w:t>
      </w:r>
      <w:r w:rsidR="002E6D07" w:rsidRPr="00B40098">
        <w:rPr>
          <w:rFonts w:cs="Arial"/>
          <w:szCs w:val="28"/>
        </w:rPr>
        <w:t>Для реализации отдельных мероприятий, направленных на профилактику терроризма, минимизацию и ликвидацию по</w:t>
      </w:r>
      <w:r w:rsidR="00AA21F5" w:rsidRPr="00B40098">
        <w:rPr>
          <w:rFonts w:cs="Arial"/>
          <w:szCs w:val="28"/>
        </w:rPr>
        <w:t xml:space="preserve">следствий его проявлений в АТК </w:t>
      </w:r>
      <w:r w:rsidR="002E6D07" w:rsidRPr="00B40098">
        <w:rPr>
          <w:rFonts w:cs="Arial"/>
          <w:szCs w:val="28"/>
        </w:rPr>
        <w:t>могут быть созданы временные рабочие группы.</w:t>
      </w:r>
    </w:p>
    <w:p w:rsidR="002E6D07" w:rsidRPr="00B40098" w:rsidRDefault="00BE7186" w:rsidP="00BE7186">
      <w:pPr>
        <w:tabs>
          <w:tab w:val="num" w:pos="720"/>
        </w:tabs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1.4.</w:t>
      </w:r>
      <w:r w:rsidR="00B40098" w:rsidRPr="00B40098">
        <w:rPr>
          <w:rFonts w:cs="Arial"/>
          <w:szCs w:val="28"/>
        </w:rPr>
        <w:t xml:space="preserve"> </w:t>
      </w:r>
      <w:r w:rsidR="002E6D07" w:rsidRPr="00B40098">
        <w:rPr>
          <w:rFonts w:cs="Arial"/>
          <w:szCs w:val="28"/>
        </w:rPr>
        <w:t>Деятельность временных рабочих групп о</w:t>
      </w:r>
      <w:r w:rsidR="00AA21F5" w:rsidRPr="00B40098">
        <w:rPr>
          <w:rFonts w:cs="Arial"/>
          <w:szCs w:val="28"/>
        </w:rPr>
        <w:t xml:space="preserve">существляется в соответствии с </w:t>
      </w:r>
      <w:r w:rsidR="002E6D07" w:rsidRPr="00B40098">
        <w:rPr>
          <w:rFonts w:cs="Arial"/>
          <w:szCs w:val="28"/>
        </w:rPr>
        <w:t>настоящим Положением.</w:t>
      </w:r>
    </w:p>
    <w:p w:rsidR="00507F81" w:rsidRDefault="00507F81" w:rsidP="00B40098">
      <w:pPr>
        <w:pStyle w:val="2"/>
      </w:pPr>
    </w:p>
    <w:p w:rsidR="004B5786" w:rsidRPr="00B40098" w:rsidRDefault="004B5786" w:rsidP="00B40098">
      <w:pPr>
        <w:pStyle w:val="2"/>
      </w:pPr>
      <w:r w:rsidRPr="00B40098">
        <w:t>2.</w:t>
      </w:r>
      <w:r w:rsidR="00B40098" w:rsidRPr="00B40098">
        <w:t xml:space="preserve"> </w:t>
      </w:r>
      <w:r w:rsidRPr="00B40098">
        <w:t>Основные задачи Рабочей группы</w:t>
      </w:r>
    </w:p>
    <w:p w:rsidR="00B40098" w:rsidRPr="00B40098" w:rsidRDefault="00B40098" w:rsidP="004B5786">
      <w:pPr>
        <w:jc w:val="center"/>
        <w:rPr>
          <w:rFonts w:cs="Arial"/>
          <w:szCs w:val="28"/>
        </w:rPr>
      </w:pPr>
    </w:p>
    <w:p w:rsidR="00B40098" w:rsidRPr="00B40098" w:rsidRDefault="004B5786" w:rsidP="00F80F35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Основными задачами Рабочей группы являются:</w:t>
      </w:r>
    </w:p>
    <w:p w:rsidR="00B40098" w:rsidRPr="00B40098" w:rsidRDefault="00BE7186" w:rsidP="009C261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2.1.</w:t>
      </w:r>
      <w:r w:rsidR="00B40098" w:rsidRPr="00B40098">
        <w:rPr>
          <w:rFonts w:cs="Arial"/>
          <w:szCs w:val="28"/>
        </w:rPr>
        <w:t xml:space="preserve"> </w:t>
      </w:r>
      <w:r w:rsidR="004B5786" w:rsidRPr="00B40098">
        <w:rPr>
          <w:rFonts w:cs="Arial"/>
          <w:szCs w:val="28"/>
        </w:rPr>
        <w:t xml:space="preserve">Оценка состояния дел по профилактике и противодействия терроризму по направлениям деятельности АТК на территории города, антитеррористической защищенности курируемых объектов. Информирование АТК об изменениях в </w:t>
      </w:r>
      <w:r w:rsidR="004B5786" w:rsidRPr="00B40098">
        <w:rPr>
          <w:rFonts w:cs="Arial"/>
          <w:szCs w:val="28"/>
        </w:rPr>
        <w:lastRenderedPageBreak/>
        <w:t>оперативной обстановке и в 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B40098" w:rsidRPr="00B40098" w:rsidRDefault="00BE7186" w:rsidP="009C261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2.2.</w:t>
      </w:r>
      <w:r w:rsidR="00B40098" w:rsidRPr="00B40098">
        <w:rPr>
          <w:rFonts w:cs="Arial"/>
          <w:szCs w:val="28"/>
        </w:rPr>
        <w:t xml:space="preserve"> </w:t>
      </w:r>
      <w:r w:rsidR="004B5786" w:rsidRPr="00B40098">
        <w:rPr>
          <w:rFonts w:cs="Arial"/>
          <w:szCs w:val="28"/>
        </w:rPr>
        <w:t>Подготовка предложений по совершенствованию системы мер, направленных на предупреждение террористической деятельности, опре</w:t>
      </w:r>
      <w:r w:rsidR="00AA21F5" w:rsidRPr="00B40098">
        <w:rPr>
          <w:rFonts w:cs="Arial"/>
          <w:szCs w:val="28"/>
        </w:rPr>
        <w:t xml:space="preserve">деление порядка взаимодействия с </w:t>
      </w:r>
      <w:r w:rsidR="004B5786" w:rsidRPr="00B40098">
        <w:rPr>
          <w:rFonts w:cs="Arial"/>
          <w:szCs w:val="28"/>
        </w:rPr>
        <w:t>органами власти,</w:t>
      </w:r>
      <w:r w:rsidR="00AA21F5" w:rsidRPr="00B40098">
        <w:rPr>
          <w:rFonts w:cs="Arial"/>
          <w:szCs w:val="28"/>
        </w:rPr>
        <w:t xml:space="preserve"> </w:t>
      </w:r>
      <w:r w:rsidR="004B5786" w:rsidRPr="00B40098">
        <w:rPr>
          <w:rFonts w:cs="Arial"/>
          <w:szCs w:val="28"/>
        </w:rPr>
        <w:t>правоох</w:t>
      </w:r>
      <w:r w:rsidR="00632A87" w:rsidRPr="00B40098">
        <w:rPr>
          <w:rFonts w:cs="Arial"/>
          <w:szCs w:val="28"/>
        </w:rPr>
        <w:t xml:space="preserve">ранительными органами, органами, </w:t>
      </w:r>
      <w:r w:rsidR="004B5786" w:rsidRPr="00B40098">
        <w:rPr>
          <w:rFonts w:cs="Arial"/>
          <w:szCs w:val="28"/>
        </w:rPr>
        <w:t>специально уполномоченными на решение задач в области защиты населения и территорий от чрезвычайных ситуаций, другим</w:t>
      </w:r>
      <w:r w:rsidR="00F80F35" w:rsidRPr="00B40098">
        <w:rPr>
          <w:rFonts w:cs="Arial"/>
          <w:szCs w:val="28"/>
        </w:rPr>
        <w:t xml:space="preserve">и силами и средствами, которые </w:t>
      </w:r>
      <w:r w:rsidR="004B5786" w:rsidRPr="00B40098">
        <w:rPr>
          <w:rFonts w:cs="Arial"/>
          <w:szCs w:val="28"/>
        </w:rPr>
        <w:t>задействованы в профилактике терроризма, минимизации и ликвидации последствий его проявлений.</w:t>
      </w:r>
    </w:p>
    <w:p w:rsidR="00B40098" w:rsidRPr="00B40098" w:rsidRDefault="00BE7186" w:rsidP="009C261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2.3.</w:t>
      </w:r>
      <w:r w:rsidR="00B40098" w:rsidRPr="00B40098">
        <w:rPr>
          <w:rFonts w:cs="Arial"/>
          <w:szCs w:val="28"/>
        </w:rPr>
        <w:t xml:space="preserve"> </w:t>
      </w:r>
      <w:r w:rsidR="004B5786" w:rsidRPr="00B40098">
        <w:rPr>
          <w:rFonts w:cs="Arial"/>
          <w:szCs w:val="28"/>
        </w:rPr>
        <w:t>Анализ информации о состоянии и тенденциях террористических угроз в курируемых сферах деятельности, а также подготовка пре</w:t>
      </w:r>
      <w:r w:rsidR="00AA21F5" w:rsidRPr="00B40098">
        <w:rPr>
          <w:rFonts w:cs="Arial"/>
          <w:szCs w:val="28"/>
        </w:rPr>
        <w:t xml:space="preserve">дложений по </w:t>
      </w:r>
      <w:r w:rsidR="004B5786" w:rsidRPr="00B40098">
        <w:rPr>
          <w:rFonts w:cs="Arial"/>
          <w:szCs w:val="28"/>
        </w:rPr>
        <w:t>минимизации и локализации этих угроз.</w:t>
      </w:r>
    </w:p>
    <w:p w:rsidR="00B40098" w:rsidRPr="00B40098" w:rsidRDefault="00BE7186" w:rsidP="009C261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2.4.</w:t>
      </w:r>
      <w:r w:rsidR="00B40098" w:rsidRPr="00B40098">
        <w:rPr>
          <w:rFonts w:cs="Arial"/>
          <w:szCs w:val="28"/>
        </w:rPr>
        <w:t xml:space="preserve"> </w:t>
      </w:r>
      <w:r w:rsidR="004B5786" w:rsidRPr="00B40098">
        <w:rPr>
          <w:rFonts w:cs="Arial"/>
          <w:szCs w:val="28"/>
        </w:rPr>
        <w:t xml:space="preserve">Подготовка материалов на заседания </w:t>
      </w:r>
      <w:r w:rsidR="00AA21F5" w:rsidRPr="00B40098">
        <w:rPr>
          <w:rFonts w:cs="Arial"/>
          <w:szCs w:val="28"/>
        </w:rPr>
        <w:t xml:space="preserve">АТК по вопросам, относящимся к </w:t>
      </w:r>
      <w:r w:rsidR="004B5786" w:rsidRPr="00B40098">
        <w:rPr>
          <w:rFonts w:cs="Arial"/>
          <w:szCs w:val="28"/>
        </w:rPr>
        <w:t>компетенции рабочей группы.</w:t>
      </w:r>
    </w:p>
    <w:p w:rsidR="00B40098" w:rsidRPr="00B40098" w:rsidRDefault="004B5786" w:rsidP="009C261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2.5.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 xml:space="preserve">Участие в разработке концептуальных предложений для муниципальных программ города </w:t>
      </w:r>
      <w:r w:rsidR="00860ECF" w:rsidRPr="00B40098">
        <w:rPr>
          <w:rFonts w:cs="Arial"/>
          <w:szCs w:val="28"/>
        </w:rPr>
        <w:t>Пыть-Яха.</w:t>
      </w:r>
    </w:p>
    <w:p w:rsidR="004B5786" w:rsidRPr="00B40098" w:rsidRDefault="004B5786" w:rsidP="009C261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2.6.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Обеспечение деятельности АТК по организации и контролю исполнения ее решений по вопросам, относящимся к компетенции рабочей группы.</w:t>
      </w:r>
    </w:p>
    <w:p w:rsidR="00E149ED" w:rsidRPr="00B40098" w:rsidRDefault="00E149ED" w:rsidP="004B5786">
      <w:pPr>
        <w:rPr>
          <w:rFonts w:cs="Arial"/>
          <w:szCs w:val="28"/>
        </w:rPr>
      </w:pPr>
    </w:p>
    <w:p w:rsidR="004B5786" w:rsidRPr="00B40098" w:rsidRDefault="004B5786" w:rsidP="00B40098">
      <w:pPr>
        <w:pStyle w:val="2"/>
      </w:pPr>
      <w:r w:rsidRPr="00B40098">
        <w:t>3.</w:t>
      </w:r>
      <w:r w:rsidR="00B40098" w:rsidRPr="00B40098">
        <w:t xml:space="preserve"> </w:t>
      </w:r>
      <w:r w:rsidRPr="00B40098">
        <w:t>Функции Рабочей группы</w:t>
      </w:r>
    </w:p>
    <w:p w:rsidR="00B40098" w:rsidRPr="00B40098" w:rsidRDefault="00B40098" w:rsidP="004B5786">
      <w:pPr>
        <w:ind w:left="360"/>
        <w:jc w:val="center"/>
        <w:rPr>
          <w:rFonts w:cs="Arial"/>
          <w:szCs w:val="28"/>
        </w:rPr>
      </w:pPr>
    </w:p>
    <w:p w:rsidR="00B40098" w:rsidRPr="00B40098" w:rsidRDefault="004807E5" w:rsidP="009C261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3.1.</w:t>
      </w:r>
      <w:r w:rsidR="00B40098" w:rsidRPr="00B40098">
        <w:rPr>
          <w:rFonts w:cs="Arial"/>
          <w:szCs w:val="28"/>
        </w:rPr>
        <w:t xml:space="preserve"> </w:t>
      </w:r>
      <w:r w:rsidR="004B5786" w:rsidRPr="00B40098">
        <w:rPr>
          <w:rFonts w:cs="Arial"/>
          <w:szCs w:val="28"/>
        </w:rPr>
        <w:t>Для решения поставленных задач рабочая группа осуществляет следующие функции:</w:t>
      </w:r>
    </w:p>
    <w:p w:rsidR="00B40098" w:rsidRPr="00B40098" w:rsidRDefault="004B5786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3.1.</w:t>
      </w:r>
      <w:r w:rsidR="004807E5" w:rsidRPr="00B40098">
        <w:rPr>
          <w:rFonts w:cs="Arial"/>
          <w:szCs w:val="28"/>
        </w:rPr>
        <w:t>1</w:t>
      </w:r>
      <w:r w:rsidR="00E149ED" w:rsidRPr="00B40098">
        <w:rPr>
          <w:rFonts w:cs="Arial"/>
          <w:szCs w:val="28"/>
        </w:rPr>
        <w:t>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Выделяет проблемные вопросы в поставленных задачах и определяет пу</w:t>
      </w:r>
      <w:r w:rsidR="009252BD" w:rsidRPr="00B40098">
        <w:rPr>
          <w:rFonts w:cs="Arial"/>
          <w:szCs w:val="28"/>
        </w:rPr>
        <w:t xml:space="preserve">ти их </w:t>
      </w:r>
      <w:r w:rsidRPr="00B40098">
        <w:rPr>
          <w:rFonts w:cs="Arial"/>
          <w:szCs w:val="28"/>
        </w:rPr>
        <w:t>решения на региональном, муниципальном уровнях</w:t>
      </w:r>
      <w:r w:rsidR="00556453" w:rsidRPr="00B40098">
        <w:rPr>
          <w:rFonts w:cs="Arial"/>
          <w:szCs w:val="28"/>
        </w:rPr>
        <w:t>;</w:t>
      </w:r>
    </w:p>
    <w:p w:rsidR="00B40098" w:rsidRPr="00B40098" w:rsidRDefault="004B5786" w:rsidP="00556453">
      <w:pPr>
        <w:spacing w:line="360" w:lineRule="auto"/>
        <w:rPr>
          <w:rFonts w:cs="Arial"/>
          <w:color w:val="000000"/>
          <w:szCs w:val="19"/>
        </w:rPr>
      </w:pPr>
      <w:r w:rsidRPr="00B40098">
        <w:rPr>
          <w:rFonts w:cs="Arial"/>
          <w:szCs w:val="28"/>
        </w:rPr>
        <w:t>3</w:t>
      </w:r>
      <w:r w:rsidR="004807E5" w:rsidRPr="00B40098">
        <w:rPr>
          <w:rFonts w:cs="Arial"/>
          <w:szCs w:val="28"/>
        </w:rPr>
        <w:t>.1</w:t>
      </w:r>
      <w:r w:rsidRPr="00B40098">
        <w:rPr>
          <w:rFonts w:cs="Arial"/>
          <w:szCs w:val="28"/>
        </w:rPr>
        <w:t>.2.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Проводит сбор, обобщение информации по выполнению требований об</w:t>
      </w:r>
      <w:r w:rsidR="00F80F35" w:rsidRPr="00B40098">
        <w:rPr>
          <w:rFonts w:cs="Arial"/>
          <w:szCs w:val="28"/>
        </w:rPr>
        <w:t xml:space="preserve">еспечения антитеррористической </w:t>
      </w:r>
      <w:r w:rsidRPr="00B40098">
        <w:rPr>
          <w:rFonts w:cs="Arial"/>
          <w:szCs w:val="28"/>
        </w:rPr>
        <w:t>безопасно</w:t>
      </w:r>
      <w:r w:rsidR="00F80F35" w:rsidRPr="00B40098">
        <w:rPr>
          <w:rFonts w:cs="Arial"/>
          <w:szCs w:val="28"/>
        </w:rPr>
        <w:t>сти, профилактике терроризма и</w:t>
      </w:r>
      <w:r w:rsidR="005B57FA" w:rsidRPr="00B40098">
        <w:rPr>
          <w:rFonts w:cs="Arial"/>
          <w:color w:val="000000"/>
          <w:szCs w:val="19"/>
        </w:rPr>
        <w:t xml:space="preserve"> </w:t>
      </w:r>
      <w:r w:rsidR="00EF556B" w:rsidRPr="00B40098">
        <w:rPr>
          <w:rFonts w:cs="Arial"/>
          <w:color w:val="000000"/>
          <w:szCs w:val="28"/>
        </w:rPr>
        <w:t>пропаганде</w:t>
      </w:r>
      <w:r w:rsidR="005B57FA" w:rsidRPr="00B40098">
        <w:rPr>
          <w:rFonts w:cs="Arial"/>
          <w:color w:val="000000"/>
          <w:szCs w:val="28"/>
        </w:rPr>
        <w:t xml:space="preserve"> противодействия проявлению терроризма по своему направлению деятельности</w:t>
      </w:r>
      <w:r w:rsidR="00556453" w:rsidRPr="00B40098">
        <w:rPr>
          <w:rFonts w:cs="Arial"/>
          <w:color w:val="000000"/>
          <w:szCs w:val="28"/>
        </w:rPr>
        <w:t>;</w:t>
      </w:r>
    </w:p>
    <w:p w:rsidR="00B40098" w:rsidRPr="00B40098" w:rsidRDefault="004B5786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3.</w:t>
      </w:r>
      <w:r w:rsidR="005B57FA" w:rsidRPr="00B40098">
        <w:rPr>
          <w:rFonts w:cs="Arial"/>
          <w:szCs w:val="28"/>
        </w:rPr>
        <w:t>1.</w:t>
      </w:r>
      <w:r w:rsidRPr="00B40098">
        <w:rPr>
          <w:rFonts w:cs="Arial"/>
          <w:szCs w:val="28"/>
        </w:rPr>
        <w:t>3.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Разрабатывает план работы рабочей группы на год и согласовывает его с руководителем Аппарата АТК</w:t>
      </w:r>
      <w:r w:rsidR="00556453" w:rsidRPr="00B40098">
        <w:rPr>
          <w:rFonts w:cs="Arial"/>
          <w:szCs w:val="28"/>
        </w:rPr>
        <w:t>;</w:t>
      </w:r>
    </w:p>
    <w:p w:rsidR="00B40098" w:rsidRPr="00B40098" w:rsidRDefault="004B5786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3.</w:t>
      </w:r>
      <w:r w:rsidR="005B57FA" w:rsidRPr="00B40098">
        <w:rPr>
          <w:rFonts w:cs="Arial"/>
          <w:szCs w:val="28"/>
        </w:rPr>
        <w:t>1.</w:t>
      </w:r>
      <w:r w:rsidRPr="00B40098">
        <w:rPr>
          <w:rFonts w:cs="Arial"/>
          <w:szCs w:val="28"/>
        </w:rPr>
        <w:t>4.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Запрашивает у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округа-Югры,</w:t>
      </w:r>
      <w:r w:rsidR="00860ECF" w:rsidRPr="00B40098">
        <w:rPr>
          <w:rFonts w:cs="Arial"/>
          <w:szCs w:val="28"/>
        </w:rPr>
        <w:t xml:space="preserve"> органов местного самоуправления г. Пыть-Яха,</w:t>
      </w:r>
      <w:r w:rsidRPr="00B40098">
        <w:rPr>
          <w:rFonts w:cs="Arial"/>
          <w:szCs w:val="28"/>
        </w:rPr>
        <w:t xml:space="preserve"> предприя</w:t>
      </w:r>
      <w:r w:rsidR="00AA21F5" w:rsidRPr="00B40098">
        <w:rPr>
          <w:rFonts w:cs="Arial"/>
          <w:szCs w:val="28"/>
        </w:rPr>
        <w:t xml:space="preserve">тий, учреждений, организаций и </w:t>
      </w:r>
      <w:r w:rsidRPr="00B40098">
        <w:rPr>
          <w:rFonts w:cs="Arial"/>
          <w:szCs w:val="28"/>
        </w:rPr>
        <w:t xml:space="preserve">общественных объединений и </w:t>
      </w:r>
      <w:r w:rsidRPr="00B40098">
        <w:rPr>
          <w:rFonts w:cs="Arial"/>
          <w:szCs w:val="28"/>
        </w:rPr>
        <w:lastRenderedPageBreak/>
        <w:t>получает аналитич</w:t>
      </w:r>
      <w:r w:rsidR="00F80F35" w:rsidRPr="00B40098">
        <w:rPr>
          <w:rFonts w:cs="Arial"/>
          <w:szCs w:val="28"/>
        </w:rPr>
        <w:t>еские и справочные</w:t>
      </w:r>
      <w:r w:rsidR="00B40098" w:rsidRPr="00B40098">
        <w:rPr>
          <w:rFonts w:cs="Arial"/>
          <w:szCs w:val="28"/>
        </w:rPr>
        <w:t xml:space="preserve"> </w:t>
      </w:r>
      <w:r w:rsidR="00F80F35" w:rsidRPr="00B40098">
        <w:rPr>
          <w:rFonts w:cs="Arial"/>
          <w:szCs w:val="28"/>
        </w:rPr>
        <w:t xml:space="preserve">материалы, </w:t>
      </w:r>
      <w:r w:rsidRPr="00B40098">
        <w:rPr>
          <w:rFonts w:cs="Arial"/>
          <w:szCs w:val="28"/>
        </w:rPr>
        <w:t>оценивает эффективность реализации принятых решений</w:t>
      </w:r>
      <w:r w:rsidR="00556453" w:rsidRPr="00B40098">
        <w:rPr>
          <w:rFonts w:cs="Arial"/>
          <w:szCs w:val="28"/>
        </w:rPr>
        <w:t>;</w:t>
      </w:r>
    </w:p>
    <w:p w:rsidR="00B40098" w:rsidRPr="00B40098" w:rsidRDefault="004B5786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3.</w:t>
      </w:r>
      <w:r w:rsidR="005B57FA" w:rsidRPr="00B40098">
        <w:rPr>
          <w:rFonts w:cs="Arial"/>
          <w:szCs w:val="28"/>
        </w:rPr>
        <w:t>1.</w:t>
      </w:r>
      <w:r w:rsidR="009252BD" w:rsidRPr="00B40098">
        <w:rPr>
          <w:rFonts w:cs="Arial"/>
          <w:szCs w:val="28"/>
        </w:rPr>
        <w:t>5.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Разрабатывает предложения о мер</w:t>
      </w:r>
      <w:r w:rsidR="00F80F35" w:rsidRPr="00B40098">
        <w:rPr>
          <w:rFonts w:cs="Arial"/>
          <w:szCs w:val="28"/>
        </w:rPr>
        <w:t xml:space="preserve">ах по предупреждению возможных </w:t>
      </w:r>
      <w:r w:rsidRPr="00B40098">
        <w:rPr>
          <w:rFonts w:cs="Arial"/>
          <w:szCs w:val="28"/>
        </w:rPr>
        <w:t>террористических актов, предотвращению и уменьшению ущерба их последствий, выносит их на рассмотрение АТК</w:t>
      </w:r>
      <w:r w:rsidR="00556453" w:rsidRPr="00B40098">
        <w:rPr>
          <w:rFonts w:cs="Arial"/>
          <w:szCs w:val="28"/>
        </w:rPr>
        <w:t>;</w:t>
      </w:r>
    </w:p>
    <w:p w:rsidR="00B40098" w:rsidRPr="00B40098" w:rsidRDefault="004B5786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3.</w:t>
      </w:r>
      <w:r w:rsidR="005B57FA" w:rsidRPr="00B40098">
        <w:rPr>
          <w:rFonts w:cs="Arial"/>
          <w:szCs w:val="28"/>
        </w:rPr>
        <w:t>1.</w:t>
      </w:r>
      <w:r w:rsidR="009252BD" w:rsidRPr="00B40098">
        <w:rPr>
          <w:rFonts w:cs="Arial"/>
          <w:szCs w:val="28"/>
        </w:rPr>
        <w:t>6.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По запросам АТК представляет аналитическую и справочную информацию</w:t>
      </w:r>
      <w:r w:rsidR="00556453" w:rsidRPr="00B40098">
        <w:rPr>
          <w:rFonts w:cs="Arial"/>
          <w:szCs w:val="28"/>
        </w:rPr>
        <w:t>;</w:t>
      </w:r>
    </w:p>
    <w:p w:rsidR="00B40098" w:rsidRPr="00B40098" w:rsidRDefault="004B5786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3.</w:t>
      </w:r>
      <w:r w:rsidR="005B57FA" w:rsidRPr="00B40098">
        <w:rPr>
          <w:rFonts w:cs="Arial"/>
          <w:szCs w:val="28"/>
        </w:rPr>
        <w:t>1.</w:t>
      </w:r>
      <w:r w:rsidRPr="00B40098">
        <w:rPr>
          <w:rFonts w:cs="Arial"/>
          <w:szCs w:val="28"/>
        </w:rPr>
        <w:t>7.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Осуществляет методическое сопро</w:t>
      </w:r>
      <w:r w:rsidR="00AA21F5" w:rsidRPr="00B40098">
        <w:rPr>
          <w:rFonts w:cs="Arial"/>
          <w:szCs w:val="28"/>
        </w:rPr>
        <w:t xml:space="preserve">вождение и контроль разработки </w:t>
      </w:r>
      <w:r w:rsidR="006432D3" w:rsidRPr="00B40098">
        <w:rPr>
          <w:rFonts w:cs="Arial"/>
          <w:szCs w:val="28"/>
        </w:rPr>
        <w:t xml:space="preserve">паспортов безопасности </w:t>
      </w:r>
      <w:r w:rsidRPr="00B40098">
        <w:rPr>
          <w:rFonts w:cs="Arial"/>
          <w:szCs w:val="28"/>
        </w:rPr>
        <w:t>(</w:t>
      </w:r>
      <w:r w:rsidR="006432D3" w:rsidRPr="00B40098">
        <w:rPr>
          <w:rFonts w:cs="Arial"/>
          <w:szCs w:val="28"/>
        </w:rPr>
        <w:t>паспортов антитеррористической защищенности</w:t>
      </w:r>
      <w:r w:rsidRPr="00B40098">
        <w:rPr>
          <w:rFonts w:cs="Arial"/>
          <w:szCs w:val="28"/>
        </w:rPr>
        <w:t>) курируемых объектов</w:t>
      </w:r>
      <w:r w:rsidR="00556453" w:rsidRPr="00B40098">
        <w:rPr>
          <w:rFonts w:cs="Arial"/>
          <w:szCs w:val="28"/>
        </w:rPr>
        <w:t>;</w:t>
      </w:r>
    </w:p>
    <w:p w:rsidR="00B40098" w:rsidRPr="00B40098" w:rsidRDefault="004B5786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3.</w:t>
      </w:r>
      <w:r w:rsidR="005B57FA" w:rsidRPr="00B40098">
        <w:rPr>
          <w:rFonts w:cs="Arial"/>
          <w:szCs w:val="28"/>
        </w:rPr>
        <w:t>1.</w:t>
      </w:r>
      <w:r w:rsidR="009252BD" w:rsidRPr="00B40098">
        <w:rPr>
          <w:rFonts w:cs="Arial"/>
          <w:szCs w:val="28"/>
        </w:rPr>
        <w:t>8.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Координирует усилия структурны</w:t>
      </w:r>
      <w:r w:rsidR="00F80F35" w:rsidRPr="00B40098">
        <w:rPr>
          <w:rFonts w:cs="Arial"/>
          <w:szCs w:val="28"/>
        </w:rPr>
        <w:t xml:space="preserve">х подразделений администрации, </w:t>
      </w:r>
      <w:r w:rsidRPr="00B40098">
        <w:rPr>
          <w:rFonts w:cs="Arial"/>
          <w:szCs w:val="28"/>
        </w:rPr>
        <w:t>предприятий, учреждений, организаций и обще</w:t>
      </w:r>
      <w:r w:rsidR="00F80F35" w:rsidRPr="00B40098">
        <w:rPr>
          <w:rFonts w:cs="Arial"/>
          <w:szCs w:val="28"/>
        </w:rPr>
        <w:t xml:space="preserve">ственных объединений города по </w:t>
      </w:r>
      <w:r w:rsidRPr="00B40098">
        <w:rPr>
          <w:rFonts w:cs="Arial"/>
          <w:szCs w:val="28"/>
        </w:rPr>
        <w:t>выполнению решений АТК</w:t>
      </w:r>
      <w:r w:rsidR="00556453" w:rsidRPr="00B40098">
        <w:rPr>
          <w:rFonts w:cs="Arial"/>
          <w:szCs w:val="28"/>
        </w:rPr>
        <w:t>;</w:t>
      </w:r>
    </w:p>
    <w:p w:rsidR="00B40098" w:rsidRPr="00B40098" w:rsidRDefault="006432D3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 xml:space="preserve">3.1.9. </w:t>
      </w:r>
      <w:r w:rsidR="00BD03CF" w:rsidRPr="00B40098">
        <w:rPr>
          <w:rFonts w:cs="Arial"/>
          <w:szCs w:val="28"/>
        </w:rPr>
        <w:t>Рабочая группа по информационному сопровождению</w:t>
      </w:r>
      <w:r w:rsidR="00B40098" w:rsidRPr="00B40098">
        <w:rPr>
          <w:rFonts w:cs="Arial"/>
          <w:szCs w:val="28"/>
        </w:rPr>
        <w:t xml:space="preserve"> </w:t>
      </w:r>
      <w:r w:rsidR="00BD03CF" w:rsidRPr="00B40098">
        <w:rPr>
          <w:rFonts w:cs="Arial"/>
          <w:szCs w:val="28"/>
        </w:rPr>
        <w:t>антитеррористической деятельности и информационному противодействию распространения идеологии терроризма</w:t>
      </w:r>
      <w:r w:rsidR="00B40098" w:rsidRPr="00B40098">
        <w:rPr>
          <w:rFonts w:cs="Arial"/>
          <w:szCs w:val="28"/>
        </w:rPr>
        <w:t xml:space="preserve"> </w:t>
      </w:r>
      <w:r w:rsidR="00BD03CF" w:rsidRPr="00B40098">
        <w:rPr>
          <w:rFonts w:cs="Arial"/>
          <w:szCs w:val="28"/>
        </w:rPr>
        <w:t>организует</w:t>
      </w:r>
      <w:r w:rsidR="004A609C" w:rsidRPr="00B40098">
        <w:rPr>
          <w:rFonts w:cs="Arial"/>
          <w:szCs w:val="28"/>
        </w:rPr>
        <w:t xml:space="preserve"> и про</w:t>
      </w:r>
      <w:r w:rsidR="00BD03CF" w:rsidRPr="00B40098">
        <w:rPr>
          <w:rFonts w:cs="Arial"/>
          <w:szCs w:val="28"/>
        </w:rPr>
        <w:t>водит</w:t>
      </w:r>
      <w:r w:rsidR="004A609C" w:rsidRPr="00B40098">
        <w:rPr>
          <w:rFonts w:cs="Arial"/>
          <w:szCs w:val="28"/>
        </w:rPr>
        <w:t xml:space="preserve"> адресн</w:t>
      </w:r>
      <w:r w:rsidR="00BD03CF" w:rsidRPr="00B40098">
        <w:rPr>
          <w:rFonts w:cs="Arial"/>
          <w:szCs w:val="28"/>
        </w:rPr>
        <w:t>ую</w:t>
      </w:r>
      <w:r w:rsidR="004A609C" w:rsidRPr="00B40098">
        <w:rPr>
          <w:rFonts w:cs="Arial"/>
          <w:szCs w:val="28"/>
        </w:rPr>
        <w:t xml:space="preserve"> профилактическ</w:t>
      </w:r>
      <w:r w:rsidR="00BD03CF" w:rsidRPr="00B40098">
        <w:rPr>
          <w:rFonts w:cs="Arial"/>
          <w:szCs w:val="28"/>
        </w:rPr>
        <w:t>ую</w:t>
      </w:r>
      <w:r w:rsidR="004A609C" w:rsidRPr="00B40098">
        <w:rPr>
          <w:rFonts w:cs="Arial"/>
          <w:szCs w:val="28"/>
        </w:rPr>
        <w:t xml:space="preserve"> работ</w:t>
      </w:r>
      <w:r w:rsidR="00BD03CF" w:rsidRPr="00B40098">
        <w:rPr>
          <w:rFonts w:cs="Arial"/>
          <w:szCs w:val="28"/>
        </w:rPr>
        <w:t>у</w:t>
      </w:r>
      <w:r w:rsidR="004A609C" w:rsidRPr="00B40098">
        <w:rPr>
          <w:rFonts w:cs="Arial"/>
          <w:szCs w:val="28"/>
        </w:rPr>
        <w:t xml:space="preserve"> с лицами, наиболее подверженными воздействию идеологии терроризма.</w:t>
      </w:r>
    </w:p>
    <w:p w:rsidR="004B5786" w:rsidRPr="00B40098" w:rsidRDefault="004A609C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3.1.10.</w:t>
      </w:r>
      <w:r w:rsidR="00B40098" w:rsidRPr="00B40098">
        <w:rPr>
          <w:rFonts w:cs="Arial"/>
          <w:szCs w:val="28"/>
        </w:rPr>
        <w:t xml:space="preserve"> </w:t>
      </w:r>
      <w:r w:rsidR="004B5786" w:rsidRPr="00B40098">
        <w:rPr>
          <w:rFonts w:cs="Arial"/>
          <w:szCs w:val="28"/>
        </w:rPr>
        <w:t>Выполняет другие функции в соответствии с поручениями председателя АТК по вопросам, входящим в компетенцию АТК.</w:t>
      </w:r>
    </w:p>
    <w:p w:rsidR="004B5786" w:rsidRPr="00B40098" w:rsidRDefault="004B5786" w:rsidP="00F80F35">
      <w:pPr>
        <w:spacing w:line="360" w:lineRule="auto"/>
        <w:ind w:firstLine="550"/>
        <w:rPr>
          <w:rFonts w:cs="Arial"/>
          <w:szCs w:val="28"/>
        </w:rPr>
      </w:pPr>
    </w:p>
    <w:p w:rsidR="001234E8" w:rsidRPr="00B40098" w:rsidRDefault="001234E8" w:rsidP="00B40098">
      <w:pPr>
        <w:pStyle w:val="2"/>
      </w:pPr>
      <w:r w:rsidRPr="00B40098">
        <w:t>4.</w:t>
      </w:r>
      <w:r w:rsidR="00B40098" w:rsidRPr="00B40098">
        <w:t xml:space="preserve"> </w:t>
      </w:r>
      <w:r w:rsidRPr="00B40098">
        <w:t>Организация деятельности Рабочей группы</w:t>
      </w:r>
    </w:p>
    <w:p w:rsidR="00B40098" w:rsidRPr="00B40098" w:rsidRDefault="00B40098" w:rsidP="001234E8">
      <w:pPr>
        <w:rPr>
          <w:rFonts w:cs="Arial"/>
          <w:szCs w:val="28"/>
        </w:rPr>
      </w:pPr>
    </w:p>
    <w:p w:rsidR="00B40098" w:rsidRPr="00B40098" w:rsidRDefault="001234E8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4.1.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Состав рабочей группы определяе</w:t>
      </w:r>
      <w:r w:rsidR="00F80F35" w:rsidRPr="00B40098">
        <w:rPr>
          <w:rFonts w:cs="Arial"/>
          <w:szCs w:val="28"/>
        </w:rPr>
        <w:t xml:space="preserve">тся её </w:t>
      </w:r>
      <w:r w:rsidR="005C5032" w:rsidRPr="00B40098">
        <w:rPr>
          <w:rFonts w:cs="Arial"/>
          <w:szCs w:val="28"/>
        </w:rPr>
        <w:t>руководителем и утверждается распоряжением администрации города</w:t>
      </w:r>
      <w:r w:rsidRPr="00B40098">
        <w:rPr>
          <w:rFonts w:cs="Arial"/>
          <w:szCs w:val="28"/>
        </w:rPr>
        <w:t>. В соста</w:t>
      </w:r>
      <w:r w:rsidR="00F80F35" w:rsidRPr="00B40098">
        <w:rPr>
          <w:rFonts w:cs="Arial"/>
          <w:szCs w:val="28"/>
        </w:rPr>
        <w:t xml:space="preserve">в рабочей группы могут входить </w:t>
      </w:r>
      <w:r w:rsidRPr="00B40098">
        <w:rPr>
          <w:rFonts w:cs="Arial"/>
          <w:szCs w:val="28"/>
        </w:rPr>
        <w:t xml:space="preserve">представители </w:t>
      </w:r>
      <w:r w:rsidR="00860ECF" w:rsidRPr="00B40098">
        <w:rPr>
          <w:rFonts w:cs="Arial"/>
          <w:szCs w:val="28"/>
        </w:rPr>
        <w:t>администрации г. Пыть-Яха</w:t>
      </w:r>
      <w:r w:rsidR="00F80F35" w:rsidRPr="00B40098">
        <w:rPr>
          <w:rFonts w:cs="Arial"/>
          <w:szCs w:val="28"/>
        </w:rPr>
        <w:t xml:space="preserve">, а </w:t>
      </w:r>
      <w:r w:rsidRPr="00B40098">
        <w:rPr>
          <w:rFonts w:cs="Arial"/>
          <w:szCs w:val="28"/>
        </w:rPr>
        <w:t>также по согласованию, представители террит</w:t>
      </w:r>
      <w:r w:rsidR="00F80F35" w:rsidRPr="00B40098">
        <w:rPr>
          <w:rFonts w:cs="Arial"/>
          <w:szCs w:val="28"/>
        </w:rPr>
        <w:t xml:space="preserve">ориальных органов федеральных </w:t>
      </w:r>
      <w:r w:rsidRPr="00B40098">
        <w:rPr>
          <w:rFonts w:cs="Arial"/>
          <w:szCs w:val="28"/>
        </w:rPr>
        <w:t>органов исполнительной власти организац</w:t>
      </w:r>
      <w:r w:rsidR="00F80F35" w:rsidRPr="00B40098">
        <w:rPr>
          <w:rFonts w:cs="Arial"/>
          <w:szCs w:val="28"/>
        </w:rPr>
        <w:t xml:space="preserve">ий и общественных объединений, </w:t>
      </w:r>
      <w:r w:rsidRPr="00B40098">
        <w:rPr>
          <w:rFonts w:cs="Arial"/>
          <w:szCs w:val="28"/>
        </w:rPr>
        <w:t xml:space="preserve">взаимодействующих по вопросам обеспечения безопасности. </w:t>
      </w:r>
    </w:p>
    <w:p w:rsidR="00B40098" w:rsidRPr="00B40098" w:rsidRDefault="009252BD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4.2.</w:t>
      </w:r>
      <w:r w:rsidR="00B40098" w:rsidRPr="00B40098">
        <w:rPr>
          <w:rFonts w:cs="Arial"/>
          <w:szCs w:val="28"/>
        </w:rPr>
        <w:t xml:space="preserve"> </w:t>
      </w:r>
      <w:r w:rsidR="001234E8" w:rsidRPr="00B40098">
        <w:rPr>
          <w:rFonts w:cs="Arial"/>
          <w:szCs w:val="28"/>
        </w:rPr>
        <w:t>Организационно-техническое обеспечение деятельности Рабо</w:t>
      </w:r>
      <w:r w:rsidR="00E149ED" w:rsidRPr="00B40098">
        <w:rPr>
          <w:rFonts w:cs="Arial"/>
          <w:szCs w:val="28"/>
        </w:rPr>
        <w:t xml:space="preserve">чей группы </w:t>
      </w:r>
      <w:r w:rsidR="001234E8" w:rsidRPr="00B40098">
        <w:rPr>
          <w:rFonts w:cs="Arial"/>
          <w:szCs w:val="28"/>
        </w:rPr>
        <w:t xml:space="preserve">осуществляется структурным подразделением </w:t>
      </w:r>
      <w:r w:rsidR="001B5D7F" w:rsidRPr="00B40098">
        <w:rPr>
          <w:rFonts w:cs="Arial"/>
          <w:szCs w:val="28"/>
        </w:rPr>
        <w:t>а</w:t>
      </w:r>
      <w:r w:rsidR="00E149ED" w:rsidRPr="00B40098">
        <w:rPr>
          <w:rFonts w:cs="Arial"/>
          <w:szCs w:val="28"/>
        </w:rPr>
        <w:t>дминистрации</w:t>
      </w:r>
      <w:r w:rsidR="00EF556B" w:rsidRPr="00B40098">
        <w:rPr>
          <w:rFonts w:cs="Arial"/>
          <w:szCs w:val="28"/>
        </w:rPr>
        <w:t xml:space="preserve"> г.</w:t>
      </w:r>
      <w:r w:rsidR="00860ECF" w:rsidRPr="00B40098">
        <w:rPr>
          <w:rFonts w:cs="Arial"/>
          <w:szCs w:val="28"/>
        </w:rPr>
        <w:t>Пыть-Яха</w:t>
      </w:r>
      <w:r w:rsidR="00415642" w:rsidRPr="00B40098">
        <w:rPr>
          <w:rFonts w:cs="Arial"/>
          <w:szCs w:val="28"/>
        </w:rPr>
        <w:t>,</w:t>
      </w:r>
      <w:r w:rsidR="005B57FA" w:rsidRPr="00B40098">
        <w:rPr>
          <w:rFonts w:cs="Arial"/>
          <w:szCs w:val="28"/>
        </w:rPr>
        <w:t xml:space="preserve"> </w:t>
      </w:r>
      <w:r w:rsidR="005B57FA" w:rsidRPr="00B40098">
        <w:rPr>
          <w:rFonts w:cs="Arial"/>
          <w:color w:val="000000"/>
          <w:szCs w:val="28"/>
        </w:rPr>
        <w:t>руководитель которого является руководителем (заместителем руководителя) соответствующей рабочей группы.</w:t>
      </w:r>
    </w:p>
    <w:p w:rsidR="00B40098" w:rsidRPr="00B40098" w:rsidRDefault="001234E8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4.3.</w:t>
      </w:r>
      <w:r w:rsidR="00B40098" w:rsidRPr="00B40098">
        <w:rPr>
          <w:rFonts w:cs="Arial"/>
          <w:szCs w:val="28"/>
        </w:rPr>
        <w:t xml:space="preserve"> </w:t>
      </w:r>
      <w:r w:rsidR="00CA4870" w:rsidRPr="00B40098">
        <w:rPr>
          <w:rFonts w:cs="Arial"/>
          <w:color w:val="000000"/>
          <w:szCs w:val="28"/>
        </w:rPr>
        <w:t>Рабочая группа осуществляет свою деятельность в соответствии с планом работы, утвержденным руководителем рабочей группы.</w:t>
      </w:r>
    </w:p>
    <w:p w:rsidR="00B40098" w:rsidRDefault="009252BD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lastRenderedPageBreak/>
        <w:t>4.4.</w:t>
      </w:r>
      <w:r w:rsidR="00B40098" w:rsidRPr="00B40098">
        <w:rPr>
          <w:rFonts w:cs="Arial"/>
          <w:szCs w:val="28"/>
        </w:rPr>
        <w:t xml:space="preserve"> </w:t>
      </w:r>
      <w:r w:rsidR="001234E8" w:rsidRPr="00B40098">
        <w:rPr>
          <w:rFonts w:cs="Arial"/>
          <w:szCs w:val="28"/>
        </w:rPr>
        <w:t>Заседания группы проводятся не реже о</w:t>
      </w:r>
      <w:r w:rsidR="00F80F35" w:rsidRPr="00B40098">
        <w:rPr>
          <w:rFonts w:cs="Arial"/>
          <w:szCs w:val="28"/>
        </w:rPr>
        <w:t>дного раза в</w:t>
      </w:r>
      <w:r w:rsidR="00353E68">
        <w:rPr>
          <w:rFonts w:cs="Arial"/>
          <w:szCs w:val="28"/>
        </w:rPr>
        <w:t xml:space="preserve"> полугодие</w:t>
      </w:r>
      <w:r w:rsidR="00F80F35" w:rsidRPr="00B40098">
        <w:rPr>
          <w:rFonts w:cs="Arial"/>
          <w:szCs w:val="28"/>
        </w:rPr>
        <w:t xml:space="preserve">. В случае </w:t>
      </w:r>
      <w:r w:rsidR="001234E8" w:rsidRPr="00B40098">
        <w:rPr>
          <w:rFonts w:cs="Arial"/>
          <w:szCs w:val="28"/>
        </w:rPr>
        <w:t xml:space="preserve">необходимости по решению председателя </w:t>
      </w:r>
      <w:r w:rsidR="00F80F35" w:rsidRPr="00B40098">
        <w:rPr>
          <w:rFonts w:cs="Arial"/>
          <w:szCs w:val="28"/>
        </w:rPr>
        <w:t xml:space="preserve">АТК, либо руководителя рабочей </w:t>
      </w:r>
      <w:r w:rsidR="001234E8" w:rsidRPr="00B40098">
        <w:rPr>
          <w:rFonts w:cs="Arial"/>
          <w:szCs w:val="28"/>
        </w:rPr>
        <w:t>группы проводятся внеочередные заседания.</w:t>
      </w:r>
    </w:p>
    <w:p w:rsidR="00353E68" w:rsidRDefault="00353E68" w:rsidP="00353E68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353E68">
        <w:rPr>
          <w:rFonts w:cs="Arial"/>
          <w:szCs w:val="28"/>
        </w:rPr>
        <w:t xml:space="preserve">В пункте 4.4 </w:t>
      </w:r>
      <w:r>
        <w:rPr>
          <w:rFonts w:cs="Arial"/>
          <w:szCs w:val="28"/>
        </w:rPr>
        <w:t xml:space="preserve">приложения № 3 </w:t>
      </w:r>
      <w:r w:rsidRPr="00353E68">
        <w:rPr>
          <w:rFonts w:cs="Arial"/>
          <w:szCs w:val="28"/>
        </w:rPr>
        <w:t>слово «кв</w:t>
      </w:r>
      <w:r>
        <w:rPr>
          <w:rFonts w:cs="Arial"/>
          <w:szCs w:val="28"/>
        </w:rPr>
        <w:t xml:space="preserve">артал» заменено словом «полугодие» </w:t>
      </w:r>
      <w:r>
        <w:rPr>
          <w:rFonts w:cs="Arial"/>
        </w:rPr>
        <w:t xml:space="preserve">постановлением Администрации </w:t>
      </w:r>
      <w:hyperlink r:id="rId16" w:tooltip="постановление от 03.12.2019 0:00:00 №482-па Администрация г. Пыть-Ях&#10;&#10;О внесении изменений в постановление администрации города от 21.09.2018 № 293-па " w:history="1">
        <w:r>
          <w:rPr>
            <w:rStyle w:val="ad"/>
          </w:rPr>
          <w:t>от 03.12.2019 № 482-па</w:t>
        </w:r>
      </w:hyperlink>
      <w:r>
        <w:rPr>
          <w:rFonts w:cs="Arial"/>
        </w:rPr>
        <w:t>)</w:t>
      </w:r>
    </w:p>
    <w:p w:rsidR="00353E68" w:rsidRDefault="00353E68" w:rsidP="00556453">
      <w:pPr>
        <w:spacing w:line="360" w:lineRule="auto"/>
        <w:rPr>
          <w:rFonts w:cs="Arial"/>
          <w:szCs w:val="28"/>
        </w:rPr>
      </w:pPr>
    </w:p>
    <w:p w:rsidR="00B40098" w:rsidRPr="00B40098" w:rsidRDefault="009252BD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4.5.</w:t>
      </w:r>
      <w:r w:rsidR="00B40098" w:rsidRPr="00B40098">
        <w:rPr>
          <w:rFonts w:cs="Arial"/>
          <w:szCs w:val="28"/>
        </w:rPr>
        <w:t xml:space="preserve"> </w:t>
      </w:r>
      <w:r w:rsidR="001234E8" w:rsidRPr="00B40098">
        <w:rPr>
          <w:rFonts w:cs="Arial"/>
          <w:szCs w:val="28"/>
        </w:rPr>
        <w:t>Решения рабочей группы считаются принятыми,</w:t>
      </w:r>
      <w:r w:rsidR="00F80F35" w:rsidRPr="00B40098">
        <w:rPr>
          <w:rFonts w:cs="Arial"/>
          <w:szCs w:val="28"/>
        </w:rPr>
        <w:t xml:space="preserve"> если за н</w:t>
      </w:r>
      <w:r w:rsidR="00E71E48" w:rsidRPr="00B40098">
        <w:rPr>
          <w:rFonts w:cs="Arial"/>
          <w:szCs w:val="28"/>
        </w:rPr>
        <w:t>их</w:t>
      </w:r>
      <w:r w:rsidR="00F80F35" w:rsidRPr="00B40098">
        <w:rPr>
          <w:rFonts w:cs="Arial"/>
          <w:szCs w:val="28"/>
        </w:rPr>
        <w:t xml:space="preserve"> проголосовало не </w:t>
      </w:r>
      <w:r w:rsidR="001234E8" w:rsidRPr="00B40098">
        <w:rPr>
          <w:rFonts w:cs="Arial"/>
          <w:szCs w:val="28"/>
        </w:rPr>
        <w:t>менее двух третей присутствующих на засед</w:t>
      </w:r>
      <w:r w:rsidR="001B5D7F" w:rsidRPr="00B40098">
        <w:rPr>
          <w:rFonts w:cs="Arial"/>
          <w:szCs w:val="28"/>
        </w:rPr>
        <w:t xml:space="preserve">ании членов рабочей группы при </w:t>
      </w:r>
      <w:r w:rsidR="001234E8" w:rsidRPr="00B40098">
        <w:rPr>
          <w:rFonts w:cs="Arial"/>
          <w:szCs w:val="28"/>
        </w:rPr>
        <w:t>наличии не менее 50% списочного состава.</w:t>
      </w:r>
    </w:p>
    <w:p w:rsidR="00B40098" w:rsidRPr="00B40098" w:rsidRDefault="009252BD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4.6.</w:t>
      </w:r>
      <w:r w:rsidR="00B40098" w:rsidRPr="00B40098">
        <w:rPr>
          <w:rFonts w:cs="Arial"/>
          <w:szCs w:val="28"/>
        </w:rPr>
        <w:t xml:space="preserve"> </w:t>
      </w:r>
      <w:r w:rsidR="001234E8" w:rsidRPr="00B40098">
        <w:rPr>
          <w:rFonts w:cs="Arial"/>
          <w:szCs w:val="28"/>
        </w:rPr>
        <w:t>Заседания рабочей группы оформляются протоколами. П</w:t>
      </w:r>
      <w:r w:rsidR="00F80F35" w:rsidRPr="00B40098">
        <w:rPr>
          <w:rFonts w:cs="Arial"/>
          <w:szCs w:val="28"/>
        </w:rPr>
        <w:t xml:space="preserve">ротокол в пятидневный </w:t>
      </w:r>
      <w:r w:rsidR="001234E8" w:rsidRPr="00B40098">
        <w:rPr>
          <w:rFonts w:cs="Arial"/>
          <w:szCs w:val="28"/>
        </w:rPr>
        <w:t>срок после даты проведения заседания готовится секретарем рабочей группы, утверждается р</w:t>
      </w:r>
      <w:r w:rsidRPr="00B40098">
        <w:rPr>
          <w:rFonts w:cs="Arial"/>
          <w:szCs w:val="28"/>
        </w:rPr>
        <w:t xml:space="preserve">уководителем рабочей группы </w:t>
      </w:r>
      <w:r w:rsidR="00F80F35" w:rsidRPr="00B40098">
        <w:rPr>
          <w:rFonts w:cs="Arial"/>
          <w:szCs w:val="28"/>
        </w:rPr>
        <w:t xml:space="preserve">и </w:t>
      </w:r>
      <w:r w:rsidR="001234E8" w:rsidRPr="00B40098">
        <w:rPr>
          <w:rFonts w:cs="Arial"/>
          <w:szCs w:val="28"/>
        </w:rPr>
        <w:t>доводится до заинтересованных лиц (исполнителей).</w:t>
      </w:r>
    </w:p>
    <w:p w:rsidR="001234E8" w:rsidRPr="00B40098" w:rsidRDefault="009252BD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4.7.</w:t>
      </w:r>
      <w:r w:rsidR="00B40098" w:rsidRPr="00B40098">
        <w:rPr>
          <w:rFonts w:cs="Arial"/>
          <w:szCs w:val="28"/>
        </w:rPr>
        <w:t xml:space="preserve"> </w:t>
      </w:r>
      <w:r w:rsidR="001234E8" w:rsidRPr="00B40098">
        <w:rPr>
          <w:rFonts w:cs="Arial"/>
          <w:szCs w:val="28"/>
        </w:rPr>
        <w:t>Руководитель рабочей группы:</w:t>
      </w:r>
    </w:p>
    <w:p w:rsidR="001234E8" w:rsidRPr="00B40098" w:rsidRDefault="001234E8" w:rsidP="00F80F35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-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 xml:space="preserve">разрабатывает и </w:t>
      </w:r>
      <w:r w:rsidR="00353E68" w:rsidRPr="00353E68">
        <w:rPr>
          <w:rFonts w:cs="Arial"/>
          <w:szCs w:val="28"/>
        </w:rPr>
        <w:t xml:space="preserve">ежегодно в срок до 1 ноября </w:t>
      </w:r>
      <w:r w:rsidRPr="00B40098">
        <w:rPr>
          <w:rFonts w:cs="Arial"/>
          <w:szCs w:val="28"/>
        </w:rPr>
        <w:t>согласовывает с руководителем Аппарата АТК предложения о перечне мероприятий Рабочей группы и ее составе;</w:t>
      </w:r>
    </w:p>
    <w:p w:rsidR="00353E68" w:rsidRDefault="00353E68" w:rsidP="00353E68">
      <w:pPr>
        <w:ind w:firstLine="0"/>
        <w:rPr>
          <w:rFonts w:cs="Arial"/>
        </w:rPr>
      </w:pPr>
      <w:r>
        <w:rPr>
          <w:rFonts w:cs="Arial"/>
          <w:szCs w:val="28"/>
        </w:rPr>
        <w:t>(</w:t>
      </w:r>
      <w:r w:rsidRPr="00353E68">
        <w:rPr>
          <w:rFonts w:cs="Arial"/>
          <w:szCs w:val="28"/>
        </w:rPr>
        <w:t xml:space="preserve">Абзац второй пункта 4.7 после </w:t>
      </w:r>
      <w:r>
        <w:rPr>
          <w:rFonts w:cs="Arial"/>
          <w:szCs w:val="28"/>
        </w:rPr>
        <w:t>слов «разрабатывает и» дополнено</w:t>
      </w:r>
      <w:r w:rsidRPr="00353E68">
        <w:rPr>
          <w:rFonts w:cs="Arial"/>
          <w:szCs w:val="28"/>
        </w:rPr>
        <w:t xml:space="preserve"> словами «ежегодно в срок до 1 ноября»</w:t>
      </w:r>
      <w:r>
        <w:rPr>
          <w:rFonts w:cs="Arial"/>
          <w:szCs w:val="28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17" w:tooltip="постановление от 03.12.2019 0:00:00 №482-па Администрация г. Пыть-Ях&#10;&#10;О внесении изменений в постановление администрации города от 21.09.2018 № 293-па " w:history="1">
        <w:r>
          <w:rPr>
            <w:rStyle w:val="ad"/>
          </w:rPr>
          <w:t>от 03.12.2019 № 482-па</w:t>
        </w:r>
      </w:hyperlink>
      <w:r>
        <w:rPr>
          <w:rFonts w:cs="Arial"/>
        </w:rPr>
        <w:t>)</w:t>
      </w:r>
    </w:p>
    <w:p w:rsidR="00353E68" w:rsidRPr="00B40098" w:rsidRDefault="00353E68" w:rsidP="00353E68">
      <w:pPr>
        <w:ind w:firstLine="0"/>
        <w:rPr>
          <w:rFonts w:cs="Arial"/>
          <w:szCs w:val="28"/>
        </w:rPr>
      </w:pPr>
    </w:p>
    <w:p w:rsidR="001234E8" w:rsidRPr="00B40098" w:rsidRDefault="001234E8" w:rsidP="00F80F35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-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организует и контролирует деятельност</w:t>
      </w:r>
      <w:r w:rsidR="00F80F35" w:rsidRPr="00B40098">
        <w:rPr>
          <w:rFonts w:cs="Arial"/>
          <w:szCs w:val="28"/>
        </w:rPr>
        <w:t xml:space="preserve">ь рабочей группы, распределяет </w:t>
      </w:r>
      <w:r w:rsidRPr="00B40098">
        <w:rPr>
          <w:rFonts w:cs="Arial"/>
          <w:szCs w:val="28"/>
        </w:rPr>
        <w:t>обязанности между ее членами;</w:t>
      </w:r>
    </w:p>
    <w:p w:rsidR="001234E8" w:rsidRPr="00B40098" w:rsidRDefault="001234E8" w:rsidP="00F80F35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-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проводит заседания Рабочей группы;</w:t>
      </w:r>
    </w:p>
    <w:p w:rsidR="00B40098" w:rsidRDefault="001234E8" w:rsidP="00F80F35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-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по запросу председателя АТК, замест</w:t>
      </w:r>
      <w:r w:rsidR="00F80F35" w:rsidRPr="00B40098">
        <w:rPr>
          <w:rFonts w:cs="Arial"/>
          <w:szCs w:val="28"/>
        </w:rPr>
        <w:t xml:space="preserve">ителя председателя АТК и (или) </w:t>
      </w:r>
      <w:r w:rsidRPr="00B40098">
        <w:rPr>
          <w:rFonts w:cs="Arial"/>
          <w:szCs w:val="28"/>
        </w:rPr>
        <w:t>руководителя Аппарата АТК, представляе</w:t>
      </w:r>
      <w:r w:rsidR="00F80F35" w:rsidRPr="00B40098">
        <w:rPr>
          <w:rFonts w:cs="Arial"/>
          <w:szCs w:val="28"/>
        </w:rPr>
        <w:t xml:space="preserve">т в АТК документы (материалы), </w:t>
      </w:r>
      <w:r w:rsidR="003C0D42" w:rsidRPr="00B40098">
        <w:rPr>
          <w:rFonts w:cs="Arial"/>
          <w:szCs w:val="28"/>
        </w:rPr>
        <w:t>подготовленные рабочей группой</w:t>
      </w:r>
      <w:r w:rsidRPr="00B40098">
        <w:rPr>
          <w:rFonts w:cs="Arial"/>
          <w:szCs w:val="28"/>
        </w:rPr>
        <w:t>, а также отчет о результатах ее деятельности ежеквартально.</w:t>
      </w:r>
    </w:p>
    <w:p w:rsidR="001234E8" w:rsidRPr="00B40098" w:rsidRDefault="009252BD" w:rsidP="001B5D7F">
      <w:pPr>
        <w:rPr>
          <w:rFonts w:cs="Arial"/>
          <w:szCs w:val="28"/>
        </w:rPr>
      </w:pPr>
      <w:r w:rsidRPr="00B40098">
        <w:rPr>
          <w:rFonts w:cs="Arial"/>
          <w:szCs w:val="28"/>
        </w:rPr>
        <w:t>4.8.</w:t>
      </w:r>
      <w:r w:rsidR="00B40098" w:rsidRPr="00B40098">
        <w:rPr>
          <w:rFonts w:cs="Arial"/>
          <w:szCs w:val="28"/>
        </w:rPr>
        <w:t xml:space="preserve"> </w:t>
      </w:r>
      <w:r w:rsidR="001234E8" w:rsidRPr="00B40098">
        <w:rPr>
          <w:rFonts w:cs="Arial"/>
          <w:szCs w:val="28"/>
        </w:rPr>
        <w:t>Члены рабочей группы:</w:t>
      </w:r>
    </w:p>
    <w:p w:rsidR="001234E8" w:rsidRPr="00B40098" w:rsidRDefault="001234E8" w:rsidP="001B5D7F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-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персонально участвуют в деятельности рабочей группы;</w:t>
      </w:r>
    </w:p>
    <w:p w:rsidR="001234E8" w:rsidRPr="00B40098" w:rsidRDefault="001234E8" w:rsidP="001B5D7F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-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исполняют обязанности, возложенные на них руководителем рабочей группы;</w:t>
      </w:r>
    </w:p>
    <w:p w:rsidR="00B40098" w:rsidRPr="00B40098" w:rsidRDefault="001234E8" w:rsidP="001B5D7F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-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отчитываются перед руководителем рабочей гру</w:t>
      </w:r>
      <w:r w:rsidR="00F80F35" w:rsidRPr="00B40098">
        <w:rPr>
          <w:rFonts w:cs="Arial"/>
          <w:szCs w:val="28"/>
        </w:rPr>
        <w:t xml:space="preserve">ппы о ходе и результатах своей </w:t>
      </w:r>
      <w:r w:rsidRPr="00B40098">
        <w:rPr>
          <w:rFonts w:cs="Arial"/>
          <w:szCs w:val="28"/>
        </w:rPr>
        <w:t>деятельности.</w:t>
      </w:r>
    </w:p>
    <w:p w:rsidR="002463D4" w:rsidRPr="002463D4" w:rsidRDefault="009252BD" w:rsidP="002463D4">
      <w:pPr>
        <w:tabs>
          <w:tab w:val="num" w:pos="0"/>
        </w:tabs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4.9.</w:t>
      </w:r>
      <w:r w:rsidR="00B40098" w:rsidRPr="00B40098">
        <w:rPr>
          <w:rFonts w:cs="Arial"/>
          <w:szCs w:val="28"/>
        </w:rPr>
        <w:t xml:space="preserve"> </w:t>
      </w:r>
      <w:r w:rsidR="002463D4" w:rsidRPr="002463D4">
        <w:rPr>
          <w:rFonts w:cs="Arial"/>
          <w:szCs w:val="28"/>
        </w:rPr>
        <w:t>Отчет о результатах деятельности рабочей группы предоставляется через Аппарат АТК 2 раза в год:</w:t>
      </w:r>
    </w:p>
    <w:p w:rsidR="002463D4" w:rsidRPr="002463D4" w:rsidRDefault="002463D4" w:rsidP="002463D4">
      <w:pPr>
        <w:tabs>
          <w:tab w:val="num" w:pos="0"/>
        </w:tabs>
        <w:spacing w:line="360" w:lineRule="auto"/>
        <w:ind w:firstLine="550"/>
        <w:rPr>
          <w:rFonts w:cs="Arial"/>
          <w:szCs w:val="28"/>
        </w:rPr>
      </w:pPr>
      <w:r w:rsidRPr="002463D4">
        <w:rPr>
          <w:rFonts w:cs="Arial"/>
          <w:szCs w:val="28"/>
        </w:rPr>
        <w:t>- по итогам работы в п</w:t>
      </w:r>
      <w:r w:rsidR="00353E68">
        <w:rPr>
          <w:rFonts w:cs="Arial"/>
          <w:szCs w:val="28"/>
        </w:rPr>
        <w:t>ервом полугодии - к 25 июня</w:t>
      </w:r>
      <w:r w:rsidRPr="002463D4">
        <w:rPr>
          <w:rFonts w:cs="Arial"/>
          <w:szCs w:val="28"/>
        </w:rPr>
        <w:t>;</w:t>
      </w:r>
    </w:p>
    <w:p w:rsidR="002463D4" w:rsidRPr="002463D4" w:rsidRDefault="002463D4" w:rsidP="002463D4">
      <w:pPr>
        <w:tabs>
          <w:tab w:val="num" w:pos="0"/>
        </w:tabs>
        <w:spacing w:line="360" w:lineRule="auto"/>
        <w:ind w:firstLine="550"/>
        <w:rPr>
          <w:rFonts w:cs="Arial"/>
          <w:szCs w:val="28"/>
        </w:rPr>
      </w:pPr>
      <w:r w:rsidRPr="002463D4">
        <w:rPr>
          <w:rFonts w:cs="Arial"/>
          <w:szCs w:val="28"/>
        </w:rPr>
        <w:t>- по итогам работы за год - к 1</w:t>
      </w:r>
      <w:r w:rsidR="00353E68">
        <w:rPr>
          <w:rFonts w:cs="Arial"/>
          <w:szCs w:val="28"/>
        </w:rPr>
        <w:t>5 октября</w:t>
      </w:r>
      <w:r w:rsidRPr="002463D4">
        <w:rPr>
          <w:rFonts w:cs="Arial"/>
          <w:szCs w:val="28"/>
        </w:rPr>
        <w:t>.</w:t>
      </w:r>
    </w:p>
    <w:p w:rsidR="002463D4" w:rsidRPr="002463D4" w:rsidRDefault="002463D4" w:rsidP="002463D4">
      <w:pPr>
        <w:tabs>
          <w:tab w:val="num" w:pos="0"/>
        </w:tabs>
        <w:spacing w:line="360" w:lineRule="auto"/>
        <w:ind w:firstLine="550"/>
        <w:rPr>
          <w:rFonts w:cs="Arial"/>
          <w:szCs w:val="28"/>
        </w:rPr>
      </w:pPr>
      <w:r w:rsidRPr="002463D4">
        <w:rPr>
          <w:rFonts w:cs="Arial"/>
          <w:szCs w:val="28"/>
        </w:rPr>
        <w:t>В отчете должна содержаться следующая информация:</w:t>
      </w:r>
    </w:p>
    <w:p w:rsidR="002463D4" w:rsidRPr="002463D4" w:rsidRDefault="002463D4" w:rsidP="002463D4">
      <w:pPr>
        <w:tabs>
          <w:tab w:val="num" w:pos="0"/>
        </w:tabs>
        <w:spacing w:line="360" w:lineRule="auto"/>
        <w:ind w:firstLine="550"/>
        <w:rPr>
          <w:rFonts w:cs="Arial"/>
          <w:szCs w:val="28"/>
        </w:rPr>
      </w:pPr>
      <w:r w:rsidRPr="002463D4">
        <w:rPr>
          <w:rFonts w:cs="Arial"/>
          <w:szCs w:val="28"/>
        </w:rPr>
        <w:lastRenderedPageBreak/>
        <w:t>- рассматриваемые вопросы на заседаниях рабочей группы;</w:t>
      </w:r>
    </w:p>
    <w:p w:rsidR="002463D4" w:rsidRPr="002463D4" w:rsidRDefault="002463D4" w:rsidP="002463D4">
      <w:pPr>
        <w:tabs>
          <w:tab w:val="num" w:pos="0"/>
        </w:tabs>
        <w:spacing w:line="360" w:lineRule="auto"/>
        <w:ind w:firstLine="550"/>
        <w:rPr>
          <w:rFonts w:cs="Arial"/>
          <w:szCs w:val="28"/>
        </w:rPr>
      </w:pPr>
      <w:r w:rsidRPr="002463D4">
        <w:rPr>
          <w:rFonts w:cs="Arial"/>
          <w:szCs w:val="28"/>
        </w:rPr>
        <w:t>- принятые решения по рассматриваем вопросам и их результаты;</w:t>
      </w:r>
    </w:p>
    <w:p w:rsidR="001234E8" w:rsidRPr="00B40098" w:rsidRDefault="002463D4" w:rsidP="002463D4">
      <w:pPr>
        <w:tabs>
          <w:tab w:val="num" w:pos="0"/>
        </w:tabs>
        <w:spacing w:line="360" w:lineRule="auto"/>
        <w:ind w:firstLine="550"/>
        <w:rPr>
          <w:rFonts w:cs="Arial"/>
          <w:szCs w:val="28"/>
        </w:rPr>
      </w:pPr>
      <w:r w:rsidRPr="002463D4">
        <w:rPr>
          <w:rFonts w:cs="Arial"/>
          <w:szCs w:val="28"/>
        </w:rPr>
        <w:t>- формы организации контроля принятых решений».</w:t>
      </w:r>
    </w:p>
    <w:p w:rsidR="004B5786" w:rsidRDefault="002463D4" w:rsidP="002463D4">
      <w:pPr>
        <w:tabs>
          <w:tab w:val="num" w:pos="0"/>
        </w:tabs>
        <w:spacing w:line="276" w:lineRule="auto"/>
        <w:ind w:firstLine="0"/>
        <w:rPr>
          <w:rFonts w:cs="Arial"/>
        </w:rPr>
      </w:pPr>
      <w:r>
        <w:rPr>
          <w:rFonts w:cs="Arial"/>
          <w:szCs w:val="28"/>
        </w:rPr>
        <w:t>(</w:t>
      </w:r>
      <w:r w:rsidRPr="002463D4">
        <w:rPr>
          <w:rFonts w:cs="Arial"/>
          <w:szCs w:val="28"/>
        </w:rPr>
        <w:t>Пу</w:t>
      </w:r>
      <w:r>
        <w:rPr>
          <w:rFonts w:cs="Arial"/>
          <w:szCs w:val="28"/>
        </w:rPr>
        <w:t xml:space="preserve">нкт 4.9. приложения № 3 изложен в новой редакции </w:t>
      </w:r>
      <w:r>
        <w:rPr>
          <w:rFonts w:cs="Arial"/>
        </w:rPr>
        <w:t xml:space="preserve">постановлением Администрации </w:t>
      </w:r>
      <w:hyperlink r:id="rId18" w:tooltip="постановление от 24.07.2019 0:00:00 №287-па Администрация г. Пыть-Ях&#10;&#10;О внесении изменений в постановление администрации города от 21.09.2018 № 293-па " w:history="1">
        <w:r>
          <w:rPr>
            <w:rStyle w:val="ad"/>
          </w:rPr>
          <w:t>от 24.07.2019 № 287-па</w:t>
        </w:r>
      </w:hyperlink>
      <w:r>
        <w:rPr>
          <w:rFonts w:cs="Arial"/>
        </w:rPr>
        <w:t>)</w:t>
      </w:r>
    </w:p>
    <w:p w:rsidR="002463D4" w:rsidRDefault="00353E68" w:rsidP="002463D4">
      <w:pPr>
        <w:tabs>
          <w:tab w:val="num" w:pos="0"/>
        </w:tabs>
        <w:spacing w:line="276" w:lineRule="auto"/>
        <w:ind w:firstLine="0"/>
        <w:rPr>
          <w:rFonts w:cs="Arial"/>
        </w:rPr>
      </w:pPr>
      <w:r>
        <w:rPr>
          <w:rFonts w:cs="Arial"/>
          <w:szCs w:val="28"/>
        </w:rPr>
        <w:t>(</w:t>
      </w:r>
      <w:r w:rsidRPr="00353E68">
        <w:rPr>
          <w:rFonts w:cs="Arial"/>
          <w:szCs w:val="28"/>
        </w:rPr>
        <w:t>В пункте 4.9 слов</w:t>
      </w:r>
      <w:r>
        <w:rPr>
          <w:rFonts w:cs="Arial"/>
          <w:szCs w:val="28"/>
        </w:rPr>
        <w:t xml:space="preserve">а «10 мая», «01 ноября» заменены словами «25 июня», «15 октября» </w:t>
      </w:r>
      <w:r>
        <w:rPr>
          <w:rFonts w:cs="Arial"/>
        </w:rPr>
        <w:t xml:space="preserve">постановлением Администрации </w:t>
      </w:r>
      <w:hyperlink r:id="rId19" w:tooltip="постановление от 03.12.2019 0:00:00 №482-па Администрация г. Пыть-Ях&#10;&#10;О внесении изменений в постановление администрации города от 21.09.2018 № 293-па " w:history="1">
        <w:r>
          <w:rPr>
            <w:rStyle w:val="ad"/>
          </w:rPr>
          <w:t>от 03.12.2019 № 482-па</w:t>
        </w:r>
      </w:hyperlink>
      <w:r>
        <w:rPr>
          <w:rFonts w:cs="Arial"/>
        </w:rPr>
        <w:t>)</w:t>
      </w:r>
    </w:p>
    <w:p w:rsidR="00353E68" w:rsidRPr="00B40098" w:rsidRDefault="00353E68" w:rsidP="002463D4">
      <w:pPr>
        <w:tabs>
          <w:tab w:val="num" w:pos="0"/>
        </w:tabs>
        <w:spacing w:line="276" w:lineRule="auto"/>
        <w:ind w:firstLine="0"/>
        <w:rPr>
          <w:rFonts w:cs="Arial"/>
          <w:szCs w:val="28"/>
        </w:rPr>
      </w:pPr>
    </w:p>
    <w:p w:rsidR="00B40098" w:rsidRPr="00B40098" w:rsidRDefault="009252BD" w:rsidP="00B40098">
      <w:pPr>
        <w:pStyle w:val="2"/>
      </w:pPr>
      <w:r w:rsidRPr="00B40098">
        <w:t>5.</w:t>
      </w:r>
      <w:r w:rsidR="00B40098" w:rsidRPr="00B40098">
        <w:t xml:space="preserve"> </w:t>
      </w:r>
      <w:r w:rsidR="00642251" w:rsidRPr="00B40098">
        <w:t>Права рабочей группы</w:t>
      </w:r>
    </w:p>
    <w:p w:rsidR="00B40098" w:rsidRDefault="00B40098" w:rsidP="00F80F35">
      <w:pPr>
        <w:spacing w:line="360" w:lineRule="auto"/>
        <w:ind w:firstLine="550"/>
        <w:rPr>
          <w:rFonts w:cs="Arial"/>
          <w:szCs w:val="28"/>
        </w:rPr>
      </w:pPr>
    </w:p>
    <w:p w:rsidR="00B40098" w:rsidRPr="00B40098" w:rsidRDefault="00642251" w:rsidP="00F80F35">
      <w:pPr>
        <w:spacing w:line="360" w:lineRule="auto"/>
        <w:ind w:firstLine="550"/>
        <w:rPr>
          <w:rFonts w:cs="Arial"/>
          <w:szCs w:val="28"/>
        </w:rPr>
      </w:pPr>
      <w:r w:rsidRPr="00B40098">
        <w:rPr>
          <w:rFonts w:cs="Arial"/>
          <w:szCs w:val="28"/>
        </w:rPr>
        <w:t>Для осуществления своей деятельности рабочая группа имеет право:</w:t>
      </w:r>
    </w:p>
    <w:p w:rsidR="00B40098" w:rsidRPr="00B40098" w:rsidRDefault="00642251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5.1.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Запрашивать в установленном порядке необходимые материалы и информацию в рамках своей компетентности от руководителей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</w:t>
      </w:r>
      <w:r w:rsidR="00F80F35" w:rsidRPr="00B40098">
        <w:rPr>
          <w:rFonts w:cs="Arial"/>
          <w:szCs w:val="28"/>
        </w:rPr>
        <w:t xml:space="preserve">а- Югры, органов </w:t>
      </w:r>
      <w:r w:rsidR="00860ECF" w:rsidRPr="00B40098">
        <w:rPr>
          <w:rFonts w:cs="Arial"/>
          <w:szCs w:val="28"/>
        </w:rPr>
        <w:t>местного самоуправления</w:t>
      </w:r>
      <w:r w:rsidRPr="00B40098">
        <w:rPr>
          <w:rFonts w:cs="Arial"/>
          <w:szCs w:val="28"/>
        </w:rPr>
        <w:t xml:space="preserve"> городского округа города Пыть-Ях</w:t>
      </w:r>
      <w:r w:rsidR="00C46456" w:rsidRPr="00B40098">
        <w:rPr>
          <w:rFonts w:cs="Arial"/>
          <w:szCs w:val="28"/>
        </w:rPr>
        <w:t>а</w:t>
      </w:r>
      <w:r w:rsidRPr="00B40098">
        <w:rPr>
          <w:rFonts w:cs="Arial"/>
          <w:szCs w:val="28"/>
        </w:rPr>
        <w:t>, предприятий, учреждений, организаций и общественных объединений, за подписью руководителя рабочей группы или руководителя аппарата АТК.</w:t>
      </w:r>
    </w:p>
    <w:p w:rsidR="00B40098" w:rsidRPr="00B40098" w:rsidRDefault="00642251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5.2.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Координировать работу территориальных органов федеральных органов исполнительной власти, исполнительных органов государственной власт</w:t>
      </w:r>
      <w:r w:rsidR="001B5D7F" w:rsidRPr="00B40098">
        <w:rPr>
          <w:rFonts w:cs="Arial"/>
          <w:szCs w:val="28"/>
        </w:rPr>
        <w:t>и Ханты-</w:t>
      </w:r>
      <w:r w:rsidRPr="00B40098">
        <w:rPr>
          <w:rFonts w:cs="Arial"/>
          <w:szCs w:val="28"/>
        </w:rPr>
        <w:t xml:space="preserve">Мансийского автономного округа-Югры, органов </w:t>
      </w:r>
      <w:r w:rsidR="00C23406" w:rsidRPr="00B40098">
        <w:rPr>
          <w:rFonts w:cs="Arial"/>
          <w:szCs w:val="28"/>
        </w:rPr>
        <w:t xml:space="preserve">местного самоуправления </w:t>
      </w:r>
      <w:r w:rsidRPr="00B40098">
        <w:rPr>
          <w:rFonts w:cs="Arial"/>
          <w:szCs w:val="28"/>
        </w:rPr>
        <w:t>городского округа</w:t>
      </w:r>
      <w:r w:rsidR="00F80F35" w:rsidRPr="00B40098">
        <w:rPr>
          <w:rFonts w:cs="Arial"/>
          <w:szCs w:val="28"/>
        </w:rPr>
        <w:t xml:space="preserve"> города Пыть-Ях</w:t>
      </w:r>
      <w:r w:rsidR="00C23406" w:rsidRPr="00B40098">
        <w:rPr>
          <w:rFonts w:cs="Arial"/>
          <w:szCs w:val="28"/>
        </w:rPr>
        <w:t>а</w:t>
      </w:r>
      <w:r w:rsidR="00F80F35" w:rsidRPr="00B40098">
        <w:rPr>
          <w:rFonts w:cs="Arial"/>
          <w:szCs w:val="28"/>
        </w:rPr>
        <w:t xml:space="preserve">, по выполнению </w:t>
      </w:r>
      <w:r w:rsidRPr="00B40098">
        <w:rPr>
          <w:rFonts w:cs="Arial"/>
          <w:szCs w:val="28"/>
        </w:rPr>
        <w:t>требований обеспечения антитеррористичес</w:t>
      </w:r>
      <w:r w:rsidR="00F80F35" w:rsidRPr="00B40098">
        <w:rPr>
          <w:rFonts w:cs="Arial"/>
          <w:szCs w:val="28"/>
        </w:rPr>
        <w:t xml:space="preserve">кой защищенности, профилактике </w:t>
      </w:r>
      <w:r w:rsidRPr="00B40098">
        <w:rPr>
          <w:rFonts w:cs="Arial"/>
          <w:szCs w:val="28"/>
        </w:rPr>
        <w:t>терроризма, минимизации и ликвидации посл</w:t>
      </w:r>
      <w:r w:rsidR="00C23406" w:rsidRPr="00B40098">
        <w:rPr>
          <w:rFonts w:cs="Arial"/>
          <w:szCs w:val="28"/>
        </w:rPr>
        <w:t xml:space="preserve">едствий его проявлений в сфере </w:t>
      </w:r>
      <w:r w:rsidRPr="00B40098">
        <w:rPr>
          <w:rFonts w:cs="Arial"/>
          <w:szCs w:val="28"/>
        </w:rPr>
        <w:t>своей деятельности.</w:t>
      </w:r>
    </w:p>
    <w:p w:rsidR="00B40098" w:rsidRPr="00B40098" w:rsidRDefault="009252BD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5.3.</w:t>
      </w:r>
      <w:r w:rsidR="00B40098" w:rsidRPr="00B40098">
        <w:rPr>
          <w:rFonts w:cs="Arial"/>
          <w:szCs w:val="28"/>
        </w:rPr>
        <w:t xml:space="preserve"> </w:t>
      </w:r>
      <w:r w:rsidR="00642251" w:rsidRPr="00B40098">
        <w:rPr>
          <w:rFonts w:cs="Arial"/>
          <w:szCs w:val="28"/>
        </w:rPr>
        <w:t>Информировать (через Аппарат АТК) в семидневный срок о выявленных нед</w:t>
      </w:r>
      <w:r w:rsidR="00F80F35" w:rsidRPr="00B40098">
        <w:rPr>
          <w:rFonts w:cs="Arial"/>
          <w:szCs w:val="28"/>
        </w:rPr>
        <w:t xml:space="preserve">остатках и проблемных вопросах </w:t>
      </w:r>
      <w:r w:rsidR="00642251" w:rsidRPr="00B40098">
        <w:rPr>
          <w:rFonts w:cs="Arial"/>
          <w:szCs w:val="28"/>
        </w:rPr>
        <w:t>руководителей территориальных ор</w:t>
      </w:r>
      <w:r w:rsidRPr="00B40098">
        <w:rPr>
          <w:rFonts w:cs="Arial"/>
          <w:szCs w:val="28"/>
        </w:rPr>
        <w:t xml:space="preserve">ганов федеральных органов </w:t>
      </w:r>
      <w:r w:rsidR="00642251" w:rsidRPr="00B40098">
        <w:rPr>
          <w:rFonts w:cs="Arial"/>
          <w:szCs w:val="28"/>
        </w:rPr>
        <w:t>исполнительной власти, исполнительных органов государственной власти Ханты-Манси</w:t>
      </w:r>
      <w:r w:rsidR="00F80F35" w:rsidRPr="00B40098">
        <w:rPr>
          <w:rFonts w:cs="Arial"/>
          <w:szCs w:val="28"/>
        </w:rPr>
        <w:t xml:space="preserve">йского автономного округа- Югры, органов </w:t>
      </w:r>
      <w:r w:rsidR="00C23406" w:rsidRPr="00B40098">
        <w:rPr>
          <w:rFonts w:cs="Arial"/>
          <w:szCs w:val="28"/>
        </w:rPr>
        <w:t xml:space="preserve">местного самоуправления </w:t>
      </w:r>
      <w:r w:rsidR="00642251" w:rsidRPr="00B40098">
        <w:rPr>
          <w:rFonts w:cs="Arial"/>
          <w:szCs w:val="28"/>
        </w:rPr>
        <w:t>муниципального образования городского округа города Пыть-Ях</w:t>
      </w:r>
      <w:r w:rsidR="00623525" w:rsidRPr="00B40098">
        <w:rPr>
          <w:rFonts w:cs="Arial"/>
          <w:szCs w:val="28"/>
        </w:rPr>
        <w:t>а</w:t>
      </w:r>
      <w:r w:rsidR="00642251" w:rsidRPr="00B40098">
        <w:rPr>
          <w:rFonts w:cs="Arial"/>
          <w:szCs w:val="28"/>
        </w:rPr>
        <w:t>, предприятий, учреждений, организаций и общественных объединений, контролирующих и надзорных органов.</w:t>
      </w:r>
    </w:p>
    <w:p w:rsidR="00B40098" w:rsidRPr="00B40098" w:rsidRDefault="00642251" w:rsidP="00556453">
      <w:pPr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t>5.4.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Принимать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проявлений.</w:t>
      </w:r>
    </w:p>
    <w:p w:rsidR="002463D4" w:rsidRDefault="00642251" w:rsidP="00556453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B40098">
        <w:rPr>
          <w:rFonts w:cs="Arial"/>
          <w:szCs w:val="28"/>
        </w:rPr>
        <w:lastRenderedPageBreak/>
        <w:t>5.5.</w:t>
      </w:r>
      <w:r w:rsidR="00B40098" w:rsidRPr="00B40098">
        <w:rPr>
          <w:rFonts w:cs="Arial"/>
          <w:szCs w:val="28"/>
        </w:rPr>
        <w:t xml:space="preserve"> </w:t>
      </w:r>
      <w:r w:rsidRPr="00B40098">
        <w:rPr>
          <w:rFonts w:cs="Arial"/>
          <w:szCs w:val="28"/>
        </w:rPr>
        <w:t>Привлекать должностных лиц и специалистов территориальных органов федеральных органов исполнительной власти, организаций (по согласованию) для участия в работе группы.</w:t>
      </w:r>
    </w:p>
    <w:p w:rsidR="002E6D07" w:rsidRDefault="002463D4" w:rsidP="002463D4">
      <w:pPr>
        <w:autoSpaceDE w:val="0"/>
        <w:autoSpaceDN w:val="0"/>
        <w:adjustRightInd w:val="0"/>
        <w:spacing w:line="360" w:lineRule="auto"/>
        <w:ind w:firstLine="0"/>
        <w:rPr>
          <w:rFonts w:cs="Arial"/>
        </w:rPr>
      </w:pPr>
      <w:r>
        <w:rPr>
          <w:rFonts w:cs="Arial"/>
          <w:szCs w:val="28"/>
        </w:rPr>
        <w:br w:type="page"/>
      </w:r>
      <w:r>
        <w:rPr>
          <w:rFonts w:cs="Arial"/>
          <w:szCs w:val="28"/>
        </w:rPr>
        <w:lastRenderedPageBreak/>
        <w:t>(Постановление дополнено</w:t>
      </w:r>
      <w:r w:rsidRPr="002463D4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приложением № 4 </w:t>
      </w:r>
      <w:r>
        <w:rPr>
          <w:rFonts w:cs="Arial"/>
        </w:rPr>
        <w:t xml:space="preserve">постановлением Администрации </w:t>
      </w:r>
      <w:hyperlink r:id="rId20" w:tooltip="постановление от 24.07.2019 0:00:00 №287-па Администрация г. Пыть-Ях&#10;&#10;О внесении изменений в постановление администрации города от 21.09.2018 № 293-па " w:history="1">
        <w:r>
          <w:rPr>
            <w:rStyle w:val="ad"/>
          </w:rPr>
          <w:t>от 24.07.2019 № 287-па</w:t>
        </w:r>
      </w:hyperlink>
      <w:r>
        <w:rPr>
          <w:rFonts w:cs="Arial"/>
        </w:rPr>
        <w:t>)</w:t>
      </w:r>
    </w:p>
    <w:p w:rsidR="002463D4" w:rsidRPr="00B40098" w:rsidRDefault="002463D4" w:rsidP="002463D4">
      <w:pPr>
        <w:jc w:val="right"/>
        <w:rPr>
          <w:rFonts w:cs="Arial"/>
          <w:szCs w:val="28"/>
        </w:rPr>
      </w:pPr>
      <w:r w:rsidRPr="00B40098">
        <w:rPr>
          <w:rFonts w:cs="Arial"/>
          <w:szCs w:val="28"/>
        </w:rPr>
        <w:t xml:space="preserve">Приложение № </w:t>
      </w:r>
      <w:r>
        <w:rPr>
          <w:rFonts w:cs="Arial"/>
          <w:szCs w:val="28"/>
        </w:rPr>
        <w:t>4</w:t>
      </w:r>
    </w:p>
    <w:p w:rsidR="002463D4" w:rsidRPr="00B40098" w:rsidRDefault="002463D4" w:rsidP="002463D4">
      <w:pPr>
        <w:jc w:val="right"/>
        <w:rPr>
          <w:rFonts w:cs="Arial"/>
          <w:szCs w:val="28"/>
        </w:rPr>
      </w:pPr>
      <w:r w:rsidRPr="00B40098">
        <w:rPr>
          <w:rFonts w:cs="Arial"/>
          <w:szCs w:val="28"/>
        </w:rPr>
        <w:t>к постановлению администрации</w:t>
      </w:r>
    </w:p>
    <w:p w:rsidR="002463D4" w:rsidRPr="00B40098" w:rsidRDefault="002463D4" w:rsidP="002463D4">
      <w:pPr>
        <w:jc w:val="right"/>
        <w:rPr>
          <w:rFonts w:cs="Arial"/>
          <w:szCs w:val="28"/>
        </w:rPr>
      </w:pPr>
      <w:r w:rsidRPr="00B40098">
        <w:rPr>
          <w:rFonts w:cs="Arial"/>
          <w:szCs w:val="28"/>
        </w:rPr>
        <w:t>города Пыть-Яха</w:t>
      </w:r>
    </w:p>
    <w:p w:rsidR="002463D4" w:rsidRDefault="002463D4" w:rsidP="002463D4">
      <w:pPr>
        <w:jc w:val="right"/>
        <w:rPr>
          <w:rFonts w:cs="Arial"/>
          <w:szCs w:val="28"/>
        </w:rPr>
      </w:pPr>
      <w:r w:rsidRPr="00B40098">
        <w:rPr>
          <w:rFonts w:cs="Arial"/>
          <w:szCs w:val="28"/>
        </w:rPr>
        <w:t>от 21.09.2018 № 293-па</w:t>
      </w:r>
    </w:p>
    <w:p w:rsidR="002463D4" w:rsidRPr="00B40098" w:rsidRDefault="002463D4" w:rsidP="002463D4">
      <w:pPr>
        <w:jc w:val="right"/>
        <w:rPr>
          <w:rFonts w:cs="Arial"/>
          <w:szCs w:val="28"/>
        </w:rPr>
      </w:pPr>
    </w:p>
    <w:p w:rsidR="002463D4" w:rsidRPr="002463D4" w:rsidRDefault="002463D4" w:rsidP="002463D4">
      <w:pPr>
        <w:pStyle w:val="2"/>
      </w:pPr>
      <w:r w:rsidRPr="002463D4">
        <w:t xml:space="preserve">Образцы специальных бланков </w:t>
      </w:r>
    </w:p>
    <w:p w:rsidR="002463D4" w:rsidRPr="002463D4" w:rsidRDefault="002463D4" w:rsidP="002463D4">
      <w:pPr>
        <w:pStyle w:val="2"/>
      </w:pPr>
      <w:r w:rsidRPr="002463D4">
        <w:t>об Аппарате Антитеррористической комиссии муниципального образования городской округ г. Пыть-Ях</w:t>
      </w:r>
    </w:p>
    <w:p w:rsidR="002463D4" w:rsidRPr="002463D4" w:rsidRDefault="00C31A59" w:rsidP="002463D4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66675</wp:posOffset>
            </wp:positionV>
            <wp:extent cx="778510" cy="11245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" t="-43" r="-226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124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3D4" w:rsidRPr="002463D4" w:rsidRDefault="002463D4" w:rsidP="002463D4">
      <w:pPr>
        <w:autoSpaceDE w:val="0"/>
        <w:autoSpaceDN w:val="0"/>
        <w:adjustRightInd w:val="0"/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3D4" w:rsidRPr="002463D4" w:rsidRDefault="002463D4" w:rsidP="002463D4">
      <w:pPr>
        <w:ind w:firstLine="1560"/>
        <w:jc w:val="left"/>
        <w:rPr>
          <w:rFonts w:ascii="Times New Roman" w:hAnsi="Times New Roman"/>
        </w:rPr>
      </w:pPr>
      <w:r w:rsidRPr="002463D4">
        <w:rPr>
          <w:rFonts w:ascii="Times New Roman" w:hAnsi="Times New Roman"/>
        </w:rPr>
        <w:t xml:space="preserve">     </w:t>
      </w:r>
    </w:p>
    <w:p w:rsidR="002463D4" w:rsidRPr="002463D4" w:rsidRDefault="002463D4" w:rsidP="002463D4">
      <w:pPr>
        <w:ind w:firstLine="1560"/>
        <w:jc w:val="left"/>
        <w:rPr>
          <w:rFonts w:ascii="Times New Roman" w:hAnsi="Times New Roman"/>
        </w:rPr>
      </w:pPr>
    </w:p>
    <w:p w:rsidR="002463D4" w:rsidRPr="002463D4" w:rsidRDefault="002463D4" w:rsidP="002463D4">
      <w:pPr>
        <w:ind w:firstLine="1560"/>
        <w:jc w:val="left"/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990"/>
      </w:tblGrid>
      <w:tr w:rsidR="002463D4" w:rsidRPr="002463D4" w:rsidTr="008F2822">
        <w:trPr>
          <w:trHeight w:val="3158"/>
        </w:trPr>
        <w:tc>
          <w:tcPr>
            <w:tcW w:w="3990" w:type="dxa"/>
          </w:tcPr>
          <w:p w:rsidR="002463D4" w:rsidRPr="002463D4" w:rsidRDefault="002463D4" w:rsidP="002463D4">
            <w:pPr>
              <w:ind w:left="-180" w:right="-269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63D4" w:rsidRPr="002463D4" w:rsidRDefault="002463D4" w:rsidP="002463D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63D4">
              <w:rPr>
                <w:rFonts w:ascii="Times New Roman" w:hAnsi="Times New Roman"/>
                <w:b/>
                <w:sz w:val="16"/>
                <w:szCs w:val="16"/>
              </w:rPr>
              <w:t>МУНИЦИПАЛЬНОЕ ОБРАЗОВАНИЕ</w:t>
            </w:r>
          </w:p>
          <w:p w:rsidR="002463D4" w:rsidRPr="002463D4" w:rsidRDefault="002463D4" w:rsidP="002463D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63D4">
              <w:rPr>
                <w:rFonts w:ascii="Times New Roman" w:hAnsi="Times New Roman"/>
                <w:b/>
                <w:sz w:val="16"/>
                <w:szCs w:val="16"/>
              </w:rPr>
              <w:t>Ханты-Мансийского автономного округа –Югры</w:t>
            </w:r>
          </w:p>
          <w:p w:rsidR="002463D4" w:rsidRPr="002463D4" w:rsidRDefault="002463D4" w:rsidP="002463D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63D4">
              <w:rPr>
                <w:rFonts w:ascii="Times New Roman" w:hAnsi="Times New Roman"/>
                <w:b/>
                <w:sz w:val="16"/>
                <w:szCs w:val="16"/>
              </w:rPr>
              <w:t>ГОРОДСКОЙ ОКРУГ ГОРОД ПЫТЬ-ЯХ</w:t>
            </w:r>
          </w:p>
          <w:p w:rsidR="002463D4" w:rsidRPr="002463D4" w:rsidRDefault="002463D4" w:rsidP="002463D4">
            <w:pPr>
              <w:ind w:firstLine="0"/>
              <w:jc w:val="center"/>
              <w:rPr>
                <w:rFonts w:ascii="Times New Roman" w:hAnsi="Times New Roman"/>
                <w:b/>
                <w:sz w:val="6"/>
              </w:rPr>
            </w:pPr>
          </w:p>
          <w:p w:rsidR="002463D4" w:rsidRPr="002463D4" w:rsidRDefault="002463D4" w:rsidP="002463D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3D4">
              <w:rPr>
                <w:rFonts w:ascii="Times New Roman" w:hAnsi="Times New Roman"/>
                <w:b/>
                <w:sz w:val="20"/>
                <w:szCs w:val="20"/>
              </w:rPr>
              <w:t xml:space="preserve">Антитеррористическая  </w:t>
            </w:r>
          </w:p>
          <w:p w:rsidR="002463D4" w:rsidRPr="002463D4" w:rsidRDefault="002463D4" w:rsidP="002463D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3D4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  <w:p w:rsidR="002463D4" w:rsidRPr="002463D4" w:rsidRDefault="002463D4" w:rsidP="002463D4">
            <w:pPr>
              <w:ind w:firstLine="0"/>
              <w:jc w:val="center"/>
              <w:rPr>
                <w:rFonts w:ascii="Times New Roman" w:hAnsi="Times New Roman"/>
                <w:b/>
                <w:sz w:val="6"/>
              </w:rPr>
            </w:pPr>
          </w:p>
          <w:p w:rsidR="002463D4" w:rsidRPr="002463D4" w:rsidRDefault="002463D4" w:rsidP="002463D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3D4">
              <w:rPr>
                <w:rFonts w:ascii="Times New Roman" w:hAnsi="Times New Roman"/>
                <w:sz w:val="16"/>
                <w:szCs w:val="16"/>
              </w:rPr>
              <w:t>1 мкр., дом 18 «а»</w:t>
            </w:r>
          </w:p>
          <w:p w:rsidR="002463D4" w:rsidRPr="002463D4" w:rsidRDefault="002463D4" w:rsidP="002463D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3D4">
              <w:rPr>
                <w:rFonts w:ascii="Times New Roman" w:hAnsi="Times New Roman"/>
                <w:sz w:val="16"/>
                <w:szCs w:val="16"/>
              </w:rPr>
              <w:t>г. Пыть-Ях</w:t>
            </w:r>
          </w:p>
          <w:p w:rsidR="002463D4" w:rsidRPr="002463D4" w:rsidRDefault="002463D4" w:rsidP="002463D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3D4">
              <w:rPr>
                <w:rFonts w:ascii="Times New Roman" w:hAnsi="Times New Roman"/>
                <w:sz w:val="16"/>
                <w:szCs w:val="16"/>
              </w:rPr>
              <w:t>Ханты-Мансийский автономный   округ - Югра</w:t>
            </w:r>
          </w:p>
          <w:p w:rsidR="002463D4" w:rsidRPr="002463D4" w:rsidRDefault="002463D4" w:rsidP="002463D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3D4">
              <w:rPr>
                <w:rFonts w:ascii="Times New Roman" w:hAnsi="Times New Roman"/>
                <w:sz w:val="16"/>
                <w:szCs w:val="16"/>
              </w:rPr>
              <w:t>Тюменская область 628380</w:t>
            </w:r>
          </w:p>
          <w:p w:rsidR="002463D4" w:rsidRPr="002463D4" w:rsidRDefault="002463D4" w:rsidP="002463D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3D4">
              <w:rPr>
                <w:rFonts w:ascii="Times New Roman" w:hAnsi="Times New Roman"/>
                <w:sz w:val="16"/>
                <w:szCs w:val="16"/>
              </w:rPr>
              <w:t>тел./факс:  8(3463)  46 -80 -41,</w:t>
            </w:r>
          </w:p>
          <w:p w:rsidR="002463D4" w:rsidRPr="002463D4" w:rsidRDefault="002463D4" w:rsidP="002463D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3D4">
              <w:rPr>
                <w:rFonts w:ascii="Times New Roman" w:hAnsi="Times New Roman"/>
                <w:sz w:val="16"/>
                <w:szCs w:val="16"/>
              </w:rPr>
              <w:t xml:space="preserve">тел.: 8(3463) 46-55-95 </w:t>
            </w:r>
          </w:p>
          <w:p w:rsidR="002463D4" w:rsidRPr="002463D4" w:rsidRDefault="002463D4" w:rsidP="002463D4">
            <w:pPr>
              <w:ind w:firstLine="0"/>
              <w:jc w:val="center"/>
              <w:rPr>
                <w:rFonts w:ascii="Times New Roman" w:hAnsi="Times New Roman"/>
                <w:sz w:val="10"/>
              </w:rPr>
            </w:pPr>
            <w:r w:rsidRPr="002463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r w:rsidRPr="002463D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463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mail</w:t>
            </w:r>
            <w:r w:rsidRPr="002463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Pr="002463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AdmAntiterror</w:t>
            </w:r>
            <w:r w:rsidRPr="002463D4">
              <w:rPr>
                <w:rFonts w:ascii="Times New Roman" w:hAnsi="Times New Roman"/>
                <w:color w:val="000000"/>
                <w:sz w:val="16"/>
                <w:szCs w:val="16"/>
              </w:rPr>
              <w:t>@</w:t>
            </w:r>
            <w:r w:rsidRPr="002463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gov</w:t>
            </w:r>
            <w:r w:rsidRPr="002463D4">
              <w:rPr>
                <w:rFonts w:ascii="Times New Roman" w:hAnsi="Times New Roman"/>
                <w:color w:val="000000"/>
                <w:sz w:val="16"/>
                <w:szCs w:val="16"/>
              </w:rPr>
              <w:t>86.</w:t>
            </w:r>
            <w:r w:rsidRPr="002463D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org</w:t>
            </w:r>
          </w:p>
          <w:p w:rsidR="002463D4" w:rsidRPr="002463D4" w:rsidRDefault="002463D4" w:rsidP="002463D4">
            <w:pPr>
              <w:ind w:firstLine="0"/>
              <w:jc w:val="center"/>
              <w:outlineLvl w:val="4"/>
              <w:rPr>
                <w:rFonts w:ascii="Times New Roman" w:hAnsi="Times New Roman"/>
                <w:b/>
                <w:bCs/>
                <w:iCs/>
                <w:szCs w:val="26"/>
                <w:lang w:val="en-US"/>
              </w:rPr>
            </w:pPr>
            <w:r w:rsidRPr="002463D4">
              <w:rPr>
                <w:rFonts w:ascii="Times New Roman" w:hAnsi="Times New Roman"/>
                <w:bCs/>
                <w:iCs/>
                <w:sz w:val="18"/>
                <w:szCs w:val="26"/>
                <w:lang w:val="en-US"/>
              </w:rPr>
              <w:t xml:space="preserve">«______»  _____________  ________ </w:t>
            </w:r>
            <w:r w:rsidRPr="002463D4">
              <w:rPr>
                <w:rFonts w:ascii="Times New Roman" w:hAnsi="Times New Roman"/>
                <w:bCs/>
                <w:iCs/>
                <w:sz w:val="18"/>
                <w:szCs w:val="26"/>
              </w:rPr>
              <w:t>г</w:t>
            </w:r>
            <w:r w:rsidRPr="002463D4">
              <w:rPr>
                <w:rFonts w:ascii="Times New Roman" w:hAnsi="Times New Roman"/>
                <w:bCs/>
                <w:iCs/>
                <w:sz w:val="18"/>
                <w:szCs w:val="26"/>
                <w:lang w:val="en-US"/>
              </w:rPr>
              <w:t>. №______</w:t>
            </w:r>
          </w:p>
        </w:tc>
      </w:tr>
    </w:tbl>
    <w:p w:rsidR="002463D4" w:rsidRDefault="002463D4" w:rsidP="002463D4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463D4" w:rsidRPr="002463D4" w:rsidRDefault="00C31A59" w:rsidP="002463D4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53340</wp:posOffset>
            </wp:positionV>
            <wp:extent cx="778510" cy="112458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" t="-43" r="-226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124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3D4" w:rsidRPr="002463D4" w:rsidRDefault="002463D4" w:rsidP="002463D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en-US"/>
        </w:rPr>
      </w:pPr>
    </w:p>
    <w:p w:rsidR="002463D4" w:rsidRPr="002463D4" w:rsidRDefault="002463D4" w:rsidP="002463D4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463D4" w:rsidRPr="002463D4" w:rsidRDefault="002463D4" w:rsidP="002463D4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463D4" w:rsidRPr="002463D4" w:rsidRDefault="002463D4" w:rsidP="002463D4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463D4" w:rsidRPr="002463D4" w:rsidRDefault="002463D4" w:rsidP="002463D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18"/>
          <w:szCs w:val="18"/>
        </w:rPr>
      </w:pPr>
      <w:r w:rsidRPr="002463D4">
        <w:rPr>
          <w:rFonts w:ascii="Times New Roman" w:hAnsi="Times New Roman"/>
          <w:bCs/>
          <w:sz w:val="18"/>
          <w:szCs w:val="18"/>
        </w:rPr>
        <w:t>АНТИТЕРРОРИСТИЧЕСКАЯ КОМИССИЯ</w:t>
      </w:r>
    </w:p>
    <w:p w:rsidR="002463D4" w:rsidRPr="002463D4" w:rsidRDefault="002463D4" w:rsidP="002463D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18"/>
          <w:szCs w:val="18"/>
        </w:rPr>
      </w:pPr>
      <w:r w:rsidRPr="002463D4">
        <w:rPr>
          <w:rFonts w:ascii="Times New Roman" w:hAnsi="Times New Roman"/>
          <w:bCs/>
          <w:sz w:val="18"/>
          <w:szCs w:val="18"/>
        </w:rPr>
        <w:t>МУНИЦИПАЛЬНОГО ОБРАЗОВАНИЯ ГОРОДСКОЙ ОКРУГ ГОРОД ПЫТЬ-ЯХ</w:t>
      </w:r>
    </w:p>
    <w:p w:rsidR="002463D4" w:rsidRPr="002463D4" w:rsidRDefault="002463D4" w:rsidP="002463D4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bCs/>
          <w:sz w:val="18"/>
          <w:szCs w:val="18"/>
        </w:rPr>
      </w:pPr>
    </w:p>
    <w:p w:rsidR="002463D4" w:rsidRPr="002463D4" w:rsidRDefault="002463D4" w:rsidP="002463D4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bCs/>
          <w:sz w:val="18"/>
          <w:szCs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13"/>
        <w:gridCol w:w="242"/>
        <w:gridCol w:w="4613"/>
      </w:tblGrid>
      <w:tr w:rsidR="002463D4" w:rsidRPr="002463D4" w:rsidTr="008F2822">
        <w:trPr>
          <w:trHeight w:val="409"/>
        </w:trPr>
        <w:tc>
          <w:tcPr>
            <w:tcW w:w="4613" w:type="dxa"/>
          </w:tcPr>
          <w:p w:rsidR="002463D4" w:rsidRPr="002463D4" w:rsidRDefault="002463D4" w:rsidP="002463D4">
            <w:pPr>
              <w:ind w:firstLine="0"/>
              <w:jc w:val="left"/>
              <w:rPr>
                <w:rFonts w:ascii="Times New Roman" w:hAnsi="Times New Roman"/>
                <w:sz w:val="18"/>
              </w:rPr>
            </w:pPr>
            <w:r w:rsidRPr="002463D4">
              <w:rPr>
                <w:rFonts w:ascii="Times New Roman" w:hAnsi="Times New Roman"/>
                <w:bCs/>
                <w:sz w:val="18"/>
                <w:szCs w:val="18"/>
              </w:rPr>
              <w:t xml:space="preserve">628380, </w:t>
            </w:r>
            <w:r w:rsidRPr="002463D4">
              <w:rPr>
                <w:rFonts w:ascii="Times New Roman" w:hAnsi="Times New Roman"/>
                <w:sz w:val="18"/>
              </w:rPr>
              <w:t>1 мкр., дом 18 «а»,</w:t>
            </w:r>
            <w:r w:rsidRPr="002463D4">
              <w:rPr>
                <w:rFonts w:ascii="Times New Roman" w:hAnsi="Times New Roman"/>
                <w:bCs/>
                <w:sz w:val="18"/>
                <w:szCs w:val="18"/>
              </w:rPr>
              <w:t xml:space="preserve"> г. Пыть-Ях</w:t>
            </w:r>
            <w:r w:rsidRPr="002463D4">
              <w:rPr>
                <w:rFonts w:ascii="Times New Roman" w:hAnsi="Times New Roman"/>
                <w:sz w:val="18"/>
              </w:rPr>
              <w:t>, Ханты-Мансийский автономный округ – Югра, Тюменская область</w:t>
            </w:r>
          </w:p>
        </w:tc>
        <w:tc>
          <w:tcPr>
            <w:tcW w:w="242" w:type="dxa"/>
            <w:shd w:val="clear" w:color="auto" w:fill="auto"/>
          </w:tcPr>
          <w:p w:rsidR="002463D4" w:rsidRPr="002463D4" w:rsidRDefault="002463D4" w:rsidP="002463D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  <w:shd w:val="clear" w:color="auto" w:fill="auto"/>
          </w:tcPr>
          <w:p w:rsidR="002463D4" w:rsidRPr="002463D4" w:rsidRDefault="002463D4" w:rsidP="002463D4">
            <w:pPr>
              <w:ind w:firstLine="0"/>
              <w:jc w:val="left"/>
              <w:rPr>
                <w:rFonts w:ascii="Times New Roman" w:hAnsi="Times New Roman"/>
                <w:sz w:val="18"/>
              </w:rPr>
            </w:pPr>
            <w:r w:rsidRPr="002463D4">
              <w:rPr>
                <w:rFonts w:ascii="Times New Roman" w:hAnsi="Times New Roman"/>
                <w:sz w:val="18"/>
              </w:rPr>
              <w:t xml:space="preserve">факс:  8(3463)  46 -80 -41, телефон: 8(3463) 46-55-95 </w:t>
            </w:r>
            <w:r w:rsidRPr="002463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2463D4" w:rsidRPr="002463D4" w:rsidRDefault="002463D4" w:rsidP="002463D4">
            <w:pPr>
              <w:ind w:firstLine="0"/>
              <w:rPr>
                <w:rFonts w:ascii="Times New Roman" w:hAnsi="Times New Roman"/>
                <w:sz w:val="18"/>
              </w:rPr>
            </w:pPr>
            <w:r w:rsidRPr="002463D4">
              <w:rPr>
                <w:rFonts w:ascii="Times New Roman" w:hAnsi="Times New Roman"/>
                <w:bCs/>
                <w:sz w:val="18"/>
                <w:szCs w:val="18"/>
              </w:rPr>
              <w:t>E-mail: AdmAntiterror@gov86.org</w:t>
            </w:r>
          </w:p>
          <w:p w:rsidR="002463D4" w:rsidRPr="002463D4" w:rsidRDefault="002463D4" w:rsidP="002463D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3D4" w:rsidRPr="002463D4" w:rsidRDefault="002463D4" w:rsidP="002463D4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463D4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</w:t>
      </w:r>
    </w:p>
    <w:p w:rsidR="002463D4" w:rsidRPr="002463D4" w:rsidRDefault="002463D4" w:rsidP="002463D4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463D4">
        <w:rPr>
          <w:rFonts w:ascii="Times New Roman" w:hAnsi="Times New Roman"/>
          <w:sz w:val="28"/>
          <w:szCs w:val="28"/>
        </w:rPr>
        <w:t>------------------------------</w:t>
      </w:r>
    </w:p>
    <w:p w:rsidR="002463D4" w:rsidRPr="002463D4" w:rsidRDefault="002463D4" w:rsidP="002463D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63D4" w:rsidRPr="002463D4" w:rsidRDefault="002463D4" w:rsidP="002463D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63D4" w:rsidRPr="002463D4" w:rsidRDefault="002463D4" w:rsidP="002463D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63D4" w:rsidRPr="002463D4" w:rsidRDefault="002463D4" w:rsidP="002463D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63D4" w:rsidRPr="002463D4" w:rsidRDefault="002463D4" w:rsidP="002463D4">
      <w:pPr>
        <w:pStyle w:val="2"/>
      </w:pPr>
      <w:r w:rsidRPr="002463D4">
        <w:lastRenderedPageBreak/>
        <w:t>Образец печати</w:t>
      </w:r>
    </w:p>
    <w:p w:rsidR="002463D4" w:rsidRPr="002463D4" w:rsidRDefault="002463D4" w:rsidP="002463D4">
      <w:pPr>
        <w:pStyle w:val="2"/>
      </w:pPr>
      <w:r w:rsidRPr="002463D4">
        <w:t>Антитеррористической комиссии</w:t>
      </w:r>
    </w:p>
    <w:p w:rsidR="002463D4" w:rsidRPr="002463D4" w:rsidRDefault="002463D4" w:rsidP="002463D4">
      <w:pPr>
        <w:pStyle w:val="2"/>
      </w:pPr>
      <w:r w:rsidRPr="002463D4">
        <w:t>муниципального образования городской округ г. Пыть-Ях</w:t>
      </w:r>
    </w:p>
    <w:p w:rsidR="002463D4" w:rsidRPr="002463D4" w:rsidRDefault="002463D4" w:rsidP="002463D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463D4" w:rsidRPr="002463D4" w:rsidRDefault="002463D4" w:rsidP="002463D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2463D4" w:rsidRPr="002463D4" w:rsidRDefault="002463D4" w:rsidP="002463D4">
      <w:pPr>
        <w:autoSpaceDE w:val="0"/>
        <w:autoSpaceDN w:val="0"/>
        <w:adjustRightInd w:val="0"/>
        <w:ind w:firstLine="540"/>
        <w:rPr>
          <w:rFonts w:cs="Arial"/>
        </w:rPr>
      </w:pPr>
      <w:r w:rsidRPr="002463D4">
        <w:rPr>
          <w:rFonts w:cs="Arial"/>
          <w:bCs/>
        </w:rPr>
        <w:t>Печать</w:t>
      </w:r>
    </w:p>
    <w:p w:rsidR="002463D4" w:rsidRPr="002463D4" w:rsidRDefault="002463D4" w:rsidP="002463D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2463D4">
        <w:rPr>
          <w:rFonts w:cs="Arial"/>
          <w:bCs/>
        </w:rPr>
        <w:t>Антитеррористической комиссии</w:t>
      </w:r>
    </w:p>
    <w:p w:rsidR="002463D4" w:rsidRPr="002463D4" w:rsidRDefault="002463D4" w:rsidP="002463D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2463D4">
        <w:rPr>
          <w:rFonts w:cs="Arial"/>
          <w:bCs/>
        </w:rPr>
        <w:t>Муниципального образования городской округ г. Пыть-Ях</w:t>
      </w:r>
    </w:p>
    <w:p w:rsidR="002463D4" w:rsidRPr="002463D4" w:rsidRDefault="002463D4" w:rsidP="002463D4">
      <w:pPr>
        <w:autoSpaceDE w:val="0"/>
        <w:autoSpaceDN w:val="0"/>
        <w:adjustRightInd w:val="0"/>
        <w:ind w:firstLine="540"/>
        <w:rPr>
          <w:rFonts w:cs="Arial"/>
        </w:rPr>
      </w:pPr>
    </w:p>
    <w:p w:rsidR="002463D4" w:rsidRPr="002463D4" w:rsidRDefault="002463D4" w:rsidP="002463D4">
      <w:pPr>
        <w:autoSpaceDE w:val="0"/>
        <w:autoSpaceDN w:val="0"/>
        <w:adjustRightInd w:val="0"/>
        <w:ind w:firstLine="540"/>
        <w:rPr>
          <w:rFonts w:cs="Arial"/>
        </w:rPr>
      </w:pPr>
      <w:r w:rsidRPr="002463D4">
        <w:rPr>
          <w:rFonts w:cs="Arial"/>
          <w:bCs/>
        </w:rPr>
        <w:t xml:space="preserve">Диаметр внешнего круга - </w:t>
      </w:r>
      <w:smartTag w:uri="urn:schemas-microsoft-com:office:smarttags" w:element="metricconverter">
        <w:smartTagPr>
          <w:attr w:name="ProductID" w:val="38 мм"/>
        </w:smartTagPr>
        <w:r w:rsidRPr="002463D4">
          <w:rPr>
            <w:rFonts w:cs="Arial"/>
            <w:bCs/>
          </w:rPr>
          <w:t>38 мм</w:t>
        </w:r>
      </w:smartTag>
      <w:r w:rsidRPr="002463D4">
        <w:rPr>
          <w:rFonts w:cs="Arial"/>
          <w:bCs/>
        </w:rPr>
        <w:t>.</w:t>
      </w:r>
    </w:p>
    <w:p w:rsidR="002463D4" w:rsidRPr="002463D4" w:rsidRDefault="002463D4" w:rsidP="002463D4">
      <w:pPr>
        <w:autoSpaceDE w:val="0"/>
        <w:autoSpaceDN w:val="0"/>
        <w:adjustRightInd w:val="0"/>
        <w:ind w:firstLine="540"/>
        <w:rPr>
          <w:rFonts w:cs="Arial"/>
        </w:rPr>
      </w:pPr>
    </w:p>
    <w:p w:rsidR="002463D4" w:rsidRPr="002463D4" w:rsidRDefault="002463D4" w:rsidP="002463D4">
      <w:pPr>
        <w:autoSpaceDE w:val="0"/>
        <w:autoSpaceDN w:val="0"/>
        <w:adjustRightInd w:val="0"/>
        <w:ind w:firstLine="540"/>
        <w:rPr>
          <w:rFonts w:cs="Arial"/>
        </w:rPr>
      </w:pPr>
      <w:r w:rsidRPr="002463D4">
        <w:rPr>
          <w:rFonts w:cs="Arial"/>
          <w:bCs/>
        </w:rPr>
        <w:t>Образцы печатей не приводятся.</w:t>
      </w:r>
    </w:p>
    <w:p w:rsidR="002463D4" w:rsidRPr="002463D4" w:rsidRDefault="002463D4" w:rsidP="002463D4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463D4" w:rsidRPr="00B40098" w:rsidRDefault="002463D4" w:rsidP="002463D4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sectPr w:rsidR="002463D4" w:rsidRPr="00B40098" w:rsidSect="00EA224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B" w:rsidRDefault="0044560B">
      <w:r>
        <w:separator/>
      </w:r>
    </w:p>
  </w:endnote>
  <w:endnote w:type="continuationSeparator" w:id="0">
    <w:p w:rsidR="0044560B" w:rsidRDefault="0044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B6" w:rsidRDefault="00AB2FB6" w:rsidP="00B307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2FB6" w:rsidRDefault="00AB2F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4D" w:rsidRDefault="00AF4B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4D" w:rsidRDefault="00AF4B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B" w:rsidRDefault="0044560B">
      <w:r>
        <w:separator/>
      </w:r>
    </w:p>
  </w:footnote>
  <w:footnote w:type="continuationSeparator" w:id="0">
    <w:p w:rsidR="0044560B" w:rsidRDefault="0044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B6" w:rsidRDefault="00AB2FB6" w:rsidP="00B3073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2FB6" w:rsidRDefault="00AB2F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B6" w:rsidRDefault="00AB2F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4D" w:rsidRDefault="00AF4B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07C5"/>
    <w:multiLevelType w:val="multilevel"/>
    <w:tmpl w:val="7F42662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F77CE8"/>
    <w:multiLevelType w:val="multilevel"/>
    <w:tmpl w:val="6CCE8A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0B5A89"/>
    <w:multiLevelType w:val="multilevel"/>
    <w:tmpl w:val="E138BB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C90835"/>
    <w:multiLevelType w:val="multilevel"/>
    <w:tmpl w:val="63B22F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63443DC"/>
    <w:multiLevelType w:val="multilevel"/>
    <w:tmpl w:val="00BA363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644622"/>
    <w:multiLevelType w:val="multilevel"/>
    <w:tmpl w:val="9880CB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95004F"/>
    <w:multiLevelType w:val="multilevel"/>
    <w:tmpl w:val="FF261FE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6B1670ED"/>
    <w:multiLevelType w:val="multilevel"/>
    <w:tmpl w:val="6DE2D8F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740D5D4F"/>
    <w:multiLevelType w:val="multilevel"/>
    <w:tmpl w:val="63B22F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F61404"/>
    <w:multiLevelType w:val="multilevel"/>
    <w:tmpl w:val="4200658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B9536E"/>
    <w:multiLevelType w:val="multilevel"/>
    <w:tmpl w:val="63B22F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B8B4FEB"/>
    <w:multiLevelType w:val="multilevel"/>
    <w:tmpl w:val="4B6A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CF"/>
    <w:rsid w:val="000047F8"/>
    <w:rsid w:val="00047128"/>
    <w:rsid w:val="00063A11"/>
    <w:rsid w:val="00066042"/>
    <w:rsid w:val="000762C8"/>
    <w:rsid w:val="0008518A"/>
    <w:rsid w:val="000917B3"/>
    <w:rsid w:val="000A0633"/>
    <w:rsid w:val="000A2569"/>
    <w:rsid w:val="000B4581"/>
    <w:rsid w:val="000D0B10"/>
    <w:rsid w:val="000D64FF"/>
    <w:rsid w:val="000E765F"/>
    <w:rsid w:val="000E7B48"/>
    <w:rsid w:val="001234E8"/>
    <w:rsid w:val="0012370A"/>
    <w:rsid w:val="0012435A"/>
    <w:rsid w:val="001356FA"/>
    <w:rsid w:val="0014276C"/>
    <w:rsid w:val="00142B69"/>
    <w:rsid w:val="0014411B"/>
    <w:rsid w:val="001554DC"/>
    <w:rsid w:val="00172398"/>
    <w:rsid w:val="00172F17"/>
    <w:rsid w:val="00176A5C"/>
    <w:rsid w:val="00187C42"/>
    <w:rsid w:val="00195241"/>
    <w:rsid w:val="001A1635"/>
    <w:rsid w:val="001A3B86"/>
    <w:rsid w:val="001B31F8"/>
    <w:rsid w:val="001B5D7F"/>
    <w:rsid w:val="001C1698"/>
    <w:rsid w:val="001D4218"/>
    <w:rsid w:val="001E6AFE"/>
    <w:rsid w:val="001F7626"/>
    <w:rsid w:val="00231D46"/>
    <w:rsid w:val="002463D4"/>
    <w:rsid w:val="00263435"/>
    <w:rsid w:val="00275CAF"/>
    <w:rsid w:val="002A5AD6"/>
    <w:rsid w:val="002B4D31"/>
    <w:rsid w:val="002D34F4"/>
    <w:rsid w:val="002D3560"/>
    <w:rsid w:val="002E6D07"/>
    <w:rsid w:val="00302FD5"/>
    <w:rsid w:val="00303835"/>
    <w:rsid w:val="00305687"/>
    <w:rsid w:val="0030784A"/>
    <w:rsid w:val="0031105B"/>
    <w:rsid w:val="00312A0C"/>
    <w:rsid w:val="003140FE"/>
    <w:rsid w:val="003159DD"/>
    <w:rsid w:val="0032417D"/>
    <w:rsid w:val="00325D53"/>
    <w:rsid w:val="0034558F"/>
    <w:rsid w:val="003517E0"/>
    <w:rsid w:val="00353E68"/>
    <w:rsid w:val="00356AB8"/>
    <w:rsid w:val="00366815"/>
    <w:rsid w:val="0038582D"/>
    <w:rsid w:val="003A21C0"/>
    <w:rsid w:val="003A41C1"/>
    <w:rsid w:val="003C0D42"/>
    <w:rsid w:val="003C25C9"/>
    <w:rsid w:val="003F1778"/>
    <w:rsid w:val="004068DE"/>
    <w:rsid w:val="00406D4B"/>
    <w:rsid w:val="004155B6"/>
    <w:rsid w:val="00415642"/>
    <w:rsid w:val="0044560B"/>
    <w:rsid w:val="0045566F"/>
    <w:rsid w:val="00455BBD"/>
    <w:rsid w:val="00460A78"/>
    <w:rsid w:val="00465EA7"/>
    <w:rsid w:val="004665D6"/>
    <w:rsid w:val="004708F7"/>
    <w:rsid w:val="004719CF"/>
    <w:rsid w:val="00476BC1"/>
    <w:rsid w:val="004807E5"/>
    <w:rsid w:val="004A609C"/>
    <w:rsid w:val="004B5786"/>
    <w:rsid w:val="004C09DE"/>
    <w:rsid w:val="004E6739"/>
    <w:rsid w:val="004F2F96"/>
    <w:rsid w:val="004F4732"/>
    <w:rsid w:val="00507F81"/>
    <w:rsid w:val="0054017B"/>
    <w:rsid w:val="00545CBC"/>
    <w:rsid w:val="00556453"/>
    <w:rsid w:val="00565B72"/>
    <w:rsid w:val="005807AA"/>
    <w:rsid w:val="005A5AAC"/>
    <w:rsid w:val="005B57FA"/>
    <w:rsid w:val="005B5D67"/>
    <w:rsid w:val="005C5032"/>
    <w:rsid w:val="005C6589"/>
    <w:rsid w:val="005E71A9"/>
    <w:rsid w:val="005E7659"/>
    <w:rsid w:val="005F5B6E"/>
    <w:rsid w:val="00605CC5"/>
    <w:rsid w:val="0061112E"/>
    <w:rsid w:val="00622F90"/>
    <w:rsid w:val="00623525"/>
    <w:rsid w:val="00627057"/>
    <w:rsid w:val="00632A87"/>
    <w:rsid w:val="00642251"/>
    <w:rsid w:val="006432D3"/>
    <w:rsid w:val="006954B9"/>
    <w:rsid w:val="0069692C"/>
    <w:rsid w:val="006B573B"/>
    <w:rsid w:val="006C7CCE"/>
    <w:rsid w:val="00703085"/>
    <w:rsid w:val="00704B29"/>
    <w:rsid w:val="007404EA"/>
    <w:rsid w:val="0074519F"/>
    <w:rsid w:val="00761354"/>
    <w:rsid w:val="00764E83"/>
    <w:rsid w:val="00765D26"/>
    <w:rsid w:val="00772896"/>
    <w:rsid w:val="00777482"/>
    <w:rsid w:val="00781996"/>
    <w:rsid w:val="007A04B3"/>
    <w:rsid w:val="007C580A"/>
    <w:rsid w:val="007F50EB"/>
    <w:rsid w:val="00827F45"/>
    <w:rsid w:val="00830A3C"/>
    <w:rsid w:val="008331D3"/>
    <w:rsid w:val="00835BCE"/>
    <w:rsid w:val="0083743E"/>
    <w:rsid w:val="008400B2"/>
    <w:rsid w:val="00860ECF"/>
    <w:rsid w:val="008754B8"/>
    <w:rsid w:val="00880398"/>
    <w:rsid w:val="00894BBE"/>
    <w:rsid w:val="008B32F1"/>
    <w:rsid w:val="008C1738"/>
    <w:rsid w:val="008C26AA"/>
    <w:rsid w:val="008C72AE"/>
    <w:rsid w:val="008D782C"/>
    <w:rsid w:val="00903C62"/>
    <w:rsid w:val="00915F8B"/>
    <w:rsid w:val="009252BD"/>
    <w:rsid w:val="00956C69"/>
    <w:rsid w:val="009654DE"/>
    <w:rsid w:val="00995BE9"/>
    <w:rsid w:val="0099647C"/>
    <w:rsid w:val="009A110A"/>
    <w:rsid w:val="009A3CE0"/>
    <w:rsid w:val="009B0A23"/>
    <w:rsid w:val="009C0132"/>
    <w:rsid w:val="009C2613"/>
    <w:rsid w:val="009C4A3E"/>
    <w:rsid w:val="009D6C38"/>
    <w:rsid w:val="009F3379"/>
    <w:rsid w:val="00A15CEB"/>
    <w:rsid w:val="00A31FE9"/>
    <w:rsid w:val="00A36D49"/>
    <w:rsid w:val="00A41F08"/>
    <w:rsid w:val="00A51893"/>
    <w:rsid w:val="00A62697"/>
    <w:rsid w:val="00A739A7"/>
    <w:rsid w:val="00A830EA"/>
    <w:rsid w:val="00AA21F5"/>
    <w:rsid w:val="00AA4B0F"/>
    <w:rsid w:val="00AB2FB6"/>
    <w:rsid w:val="00AB41AD"/>
    <w:rsid w:val="00AC7149"/>
    <w:rsid w:val="00AD3DFF"/>
    <w:rsid w:val="00AE055E"/>
    <w:rsid w:val="00AF4B4D"/>
    <w:rsid w:val="00B07580"/>
    <w:rsid w:val="00B14402"/>
    <w:rsid w:val="00B14938"/>
    <w:rsid w:val="00B208DA"/>
    <w:rsid w:val="00B23931"/>
    <w:rsid w:val="00B30732"/>
    <w:rsid w:val="00B369D2"/>
    <w:rsid w:val="00B40098"/>
    <w:rsid w:val="00B60795"/>
    <w:rsid w:val="00B60D93"/>
    <w:rsid w:val="00B71012"/>
    <w:rsid w:val="00B73644"/>
    <w:rsid w:val="00B8286D"/>
    <w:rsid w:val="00B84746"/>
    <w:rsid w:val="00B8715A"/>
    <w:rsid w:val="00BA3CEC"/>
    <w:rsid w:val="00BD03CF"/>
    <w:rsid w:val="00BE0E03"/>
    <w:rsid w:val="00BE7186"/>
    <w:rsid w:val="00BF7083"/>
    <w:rsid w:val="00C00AAC"/>
    <w:rsid w:val="00C033F9"/>
    <w:rsid w:val="00C21F78"/>
    <w:rsid w:val="00C23406"/>
    <w:rsid w:val="00C27AFF"/>
    <w:rsid w:val="00C31A59"/>
    <w:rsid w:val="00C40854"/>
    <w:rsid w:val="00C46456"/>
    <w:rsid w:val="00C5630E"/>
    <w:rsid w:val="00C62D0D"/>
    <w:rsid w:val="00C73B20"/>
    <w:rsid w:val="00C768EB"/>
    <w:rsid w:val="00C929E9"/>
    <w:rsid w:val="00C943DC"/>
    <w:rsid w:val="00CA09D6"/>
    <w:rsid w:val="00CA4870"/>
    <w:rsid w:val="00CA73AE"/>
    <w:rsid w:val="00CA7590"/>
    <w:rsid w:val="00CC5F9F"/>
    <w:rsid w:val="00CD1F86"/>
    <w:rsid w:val="00CD604E"/>
    <w:rsid w:val="00CD6C3F"/>
    <w:rsid w:val="00CE4FF4"/>
    <w:rsid w:val="00D01B6D"/>
    <w:rsid w:val="00D14E0D"/>
    <w:rsid w:val="00D318F8"/>
    <w:rsid w:val="00D3350C"/>
    <w:rsid w:val="00D64A7F"/>
    <w:rsid w:val="00D85377"/>
    <w:rsid w:val="00D9016A"/>
    <w:rsid w:val="00D91A51"/>
    <w:rsid w:val="00D91AA7"/>
    <w:rsid w:val="00DA3D0C"/>
    <w:rsid w:val="00DE6D94"/>
    <w:rsid w:val="00DF0272"/>
    <w:rsid w:val="00DF4125"/>
    <w:rsid w:val="00DF4F06"/>
    <w:rsid w:val="00E00600"/>
    <w:rsid w:val="00E066AA"/>
    <w:rsid w:val="00E149ED"/>
    <w:rsid w:val="00E20CDC"/>
    <w:rsid w:val="00E2478B"/>
    <w:rsid w:val="00E327FC"/>
    <w:rsid w:val="00E43DAC"/>
    <w:rsid w:val="00E53264"/>
    <w:rsid w:val="00E63957"/>
    <w:rsid w:val="00E71E48"/>
    <w:rsid w:val="00E850FF"/>
    <w:rsid w:val="00EA2249"/>
    <w:rsid w:val="00EA6744"/>
    <w:rsid w:val="00EC6E1A"/>
    <w:rsid w:val="00ED0F41"/>
    <w:rsid w:val="00EE2954"/>
    <w:rsid w:val="00EE5C2A"/>
    <w:rsid w:val="00EF33EC"/>
    <w:rsid w:val="00EF556B"/>
    <w:rsid w:val="00F211BD"/>
    <w:rsid w:val="00F2129B"/>
    <w:rsid w:val="00F379BB"/>
    <w:rsid w:val="00F72780"/>
    <w:rsid w:val="00F765BC"/>
    <w:rsid w:val="00F80F35"/>
    <w:rsid w:val="00F869A5"/>
    <w:rsid w:val="00FA3218"/>
    <w:rsid w:val="00FA37C5"/>
    <w:rsid w:val="00FC08F2"/>
    <w:rsid w:val="00FD1F26"/>
    <w:rsid w:val="00FD44EA"/>
    <w:rsid w:val="00FE0A84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D4D43-2B32-4B79-A50E-62B0232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463D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аголовок 1 Знак,!Части документа"/>
    <w:basedOn w:val="a"/>
    <w:next w:val="a"/>
    <w:link w:val="11"/>
    <w:qFormat/>
    <w:rsid w:val="002463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463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463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463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63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!Части документа Знак"/>
    <w:link w:val="1"/>
    <w:rsid w:val="004719CF"/>
    <w:rPr>
      <w:rFonts w:ascii="Arial" w:hAnsi="Arial" w:cs="Arial"/>
      <w:b/>
      <w:bCs/>
      <w:kern w:val="32"/>
      <w:sz w:val="32"/>
      <w:szCs w:val="32"/>
    </w:rPr>
  </w:style>
  <w:style w:type="paragraph" w:styleId="a3">
    <w:name w:val="No Spacing"/>
    <w:qFormat/>
    <w:rsid w:val="004719CF"/>
    <w:rPr>
      <w:rFonts w:ascii="Calibri" w:hAnsi="Calibri"/>
      <w:sz w:val="22"/>
      <w:szCs w:val="22"/>
    </w:rPr>
  </w:style>
  <w:style w:type="table" w:styleId="a4">
    <w:name w:val="Table Grid"/>
    <w:basedOn w:val="a1"/>
    <w:rsid w:val="00FA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5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2E6D07"/>
    <w:pPr>
      <w:spacing w:before="100" w:beforeAutospacing="1" w:after="100" w:afterAutospacing="1"/>
    </w:pPr>
    <w:rPr>
      <w:rFonts w:ascii="Verdana" w:hAnsi="Verdana"/>
      <w:color w:val="0061AF"/>
      <w:sz w:val="20"/>
      <w:szCs w:val="20"/>
    </w:rPr>
  </w:style>
  <w:style w:type="paragraph" w:styleId="a6">
    <w:name w:val="footer"/>
    <w:basedOn w:val="a"/>
    <w:rsid w:val="006954B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54B9"/>
  </w:style>
  <w:style w:type="paragraph" w:styleId="a8">
    <w:name w:val="header"/>
    <w:basedOn w:val="a"/>
    <w:rsid w:val="006954B9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803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8039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4009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4009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009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463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2463D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4009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463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2463D4"/>
    <w:rPr>
      <w:color w:val="0000FF"/>
      <w:u w:val="none"/>
    </w:rPr>
  </w:style>
  <w:style w:type="paragraph" w:customStyle="1" w:styleId="Application">
    <w:name w:val="Application!Приложение"/>
    <w:rsid w:val="002463D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3D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3D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basedOn w:val="a0"/>
    <w:rsid w:val="00764E83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2463D4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0e54f63-d2be-4e7b-b1d1-73c6322f2886.docx" TargetMode="External"/><Relationship Id="rId13" Type="http://schemas.openxmlformats.org/officeDocument/2006/relationships/hyperlink" Target="file:///C:\content\act\4af38db5-4270-4b01-9474-25b20b35033e.docx" TargetMode="External"/><Relationship Id="rId18" Type="http://schemas.openxmlformats.org/officeDocument/2006/relationships/hyperlink" Target="file:///C:\content\act\4af38db5-4270-4b01-9474-25b20b35033e.docx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.emf"/><Relationship Id="rId7" Type="http://schemas.openxmlformats.org/officeDocument/2006/relationships/hyperlink" Target="file:///C:\content\act\4af38db5-4270-4b01-9474-25b20b35033e.docx" TargetMode="External"/><Relationship Id="rId12" Type="http://schemas.openxmlformats.org/officeDocument/2006/relationships/hyperlink" Target="file:///C:\content\act\cea03af6-1154-4925-8bef-615238024222.docx" TargetMode="External"/><Relationship Id="rId17" Type="http://schemas.openxmlformats.org/officeDocument/2006/relationships/hyperlink" Target="file:///C:\content\act\60e54f63-d2be-4e7b-b1d1-73c6322f2886.doc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C:\content\act\60e54f63-d2be-4e7b-b1d1-73c6322f2886.docx" TargetMode="External"/><Relationship Id="rId20" Type="http://schemas.openxmlformats.org/officeDocument/2006/relationships/hyperlink" Target="file:///C:\content\act\4af38db5-4270-4b01-9474-25b20b35033e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0a40f72a-49cd-4783-9816-03c118125567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15d4560c-d530-4955-bf7e-f734337ae80b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file:///C:\content\act\584ab0e1-1e9b-4c68-86dd-74c7afc71626.html" TargetMode="External"/><Relationship Id="rId19" Type="http://schemas.openxmlformats.org/officeDocument/2006/relationships/hyperlink" Target="file:///C:\content\act\60e54f63-d2be-4e7b-b1d1-73c6322f288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file:///C:\content\act\60e54f63-d2be-4e7b-b1d1-73c6322f2886.doc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15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INKO Systems Ltd</Company>
  <LinksUpToDate>false</LinksUpToDate>
  <CharactersWithSpaces>28012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consultantplus://offline/ref=D7479D3A4108AF9817898D314113D00F35462CA8DCFBC0D30257F2CAPCF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 Ковальская</dc:creator>
  <cp:keywords/>
  <cp:lastModifiedBy>Мария Русских</cp:lastModifiedBy>
  <cp:revision>2</cp:revision>
  <cp:lastPrinted>2018-09-21T05:42:00Z</cp:lastPrinted>
  <dcterms:created xsi:type="dcterms:W3CDTF">2020-03-17T05:29:00Z</dcterms:created>
  <dcterms:modified xsi:type="dcterms:W3CDTF">2020-03-17T05:29:00Z</dcterms:modified>
</cp:coreProperties>
</file>