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B7" w:rsidRDefault="00713D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DB7" w:rsidRDefault="00713DB7">
      <w:pPr>
        <w:pStyle w:val="ConsPlusNormal"/>
        <w:jc w:val="both"/>
        <w:outlineLvl w:val="0"/>
      </w:pPr>
    </w:p>
    <w:p w:rsidR="00713DB7" w:rsidRDefault="00713D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3DB7" w:rsidRDefault="00713DB7">
      <w:pPr>
        <w:pStyle w:val="ConsPlusTitle"/>
        <w:jc w:val="center"/>
      </w:pPr>
    </w:p>
    <w:p w:rsidR="00713DB7" w:rsidRDefault="00713DB7">
      <w:pPr>
        <w:pStyle w:val="ConsPlusTitle"/>
        <w:jc w:val="center"/>
      </w:pPr>
      <w:r>
        <w:t>ПОСТАНОВЛЕНИЕ</w:t>
      </w:r>
    </w:p>
    <w:p w:rsidR="00713DB7" w:rsidRDefault="00713DB7">
      <w:pPr>
        <w:pStyle w:val="ConsPlusTitle"/>
        <w:jc w:val="center"/>
      </w:pPr>
      <w:r>
        <w:t>от 25 декабря 2013 г. N 1244</w:t>
      </w:r>
    </w:p>
    <w:p w:rsidR="00713DB7" w:rsidRDefault="00713DB7">
      <w:pPr>
        <w:pStyle w:val="ConsPlusTitle"/>
        <w:jc w:val="center"/>
      </w:pPr>
    </w:p>
    <w:p w:rsidR="00713DB7" w:rsidRDefault="00713DB7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713DB7" w:rsidRDefault="00713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3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DB7" w:rsidRDefault="00713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DB7" w:rsidRDefault="00713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713DB7" w:rsidRDefault="00713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3DB7" w:rsidRDefault="00713DB7">
      <w:pPr>
        <w:pStyle w:val="ConsPlusNormal"/>
        <w:jc w:val="center"/>
      </w:pPr>
    </w:p>
    <w:p w:rsidR="00713DB7" w:rsidRDefault="00713DB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713DB7" w:rsidRDefault="00713DB7">
      <w:pPr>
        <w:pStyle w:val="ConsPlusNormal"/>
        <w:ind w:firstLine="540"/>
        <w:jc w:val="both"/>
      </w:pPr>
    </w:p>
    <w:p w:rsidR="00713DB7" w:rsidRDefault="00713DB7">
      <w:pPr>
        <w:pStyle w:val="ConsPlusNormal"/>
        <w:jc w:val="right"/>
      </w:pPr>
      <w:r>
        <w:t>Председатель Правительства</w:t>
      </w:r>
    </w:p>
    <w:p w:rsidR="00713DB7" w:rsidRDefault="00713DB7">
      <w:pPr>
        <w:pStyle w:val="ConsPlusNormal"/>
        <w:jc w:val="right"/>
      </w:pPr>
      <w:r>
        <w:t>Российской Федерации</w:t>
      </w:r>
    </w:p>
    <w:p w:rsidR="00713DB7" w:rsidRDefault="00713DB7">
      <w:pPr>
        <w:pStyle w:val="ConsPlusNormal"/>
        <w:jc w:val="right"/>
      </w:pPr>
      <w:r>
        <w:t>Д.МЕДВЕДЕВ</w:t>
      </w:r>
    </w:p>
    <w:p w:rsidR="00713DB7" w:rsidRDefault="00713DB7">
      <w:pPr>
        <w:pStyle w:val="ConsPlusNormal"/>
        <w:jc w:val="right"/>
      </w:pPr>
    </w:p>
    <w:p w:rsidR="00713DB7" w:rsidRDefault="00713DB7">
      <w:pPr>
        <w:pStyle w:val="ConsPlusNormal"/>
        <w:jc w:val="right"/>
      </w:pPr>
    </w:p>
    <w:p w:rsidR="00713DB7" w:rsidRDefault="00713DB7">
      <w:pPr>
        <w:pStyle w:val="ConsPlusNormal"/>
        <w:jc w:val="right"/>
      </w:pPr>
    </w:p>
    <w:p w:rsidR="00713DB7" w:rsidRDefault="00713DB7">
      <w:pPr>
        <w:pStyle w:val="ConsPlusNormal"/>
        <w:jc w:val="right"/>
      </w:pPr>
    </w:p>
    <w:p w:rsidR="00713DB7" w:rsidRDefault="00713DB7">
      <w:pPr>
        <w:pStyle w:val="ConsPlusNormal"/>
        <w:jc w:val="right"/>
      </w:pPr>
    </w:p>
    <w:p w:rsidR="00713DB7" w:rsidRDefault="00713DB7">
      <w:pPr>
        <w:pStyle w:val="ConsPlusNormal"/>
        <w:jc w:val="right"/>
        <w:outlineLvl w:val="0"/>
      </w:pPr>
      <w:r>
        <w:t>Утверждены</w:t>
      </w:r>
    </w:p>
    <w:p w:rsidR="00713DB7" w:rsidRDefault="00713DB7">
      <w:pPr>
        <w:pStyle w:val="ConsPlusNormal"/>
        <w:jc w:val="right"/>
      </w:pPr>
      <w:r>
        <w:t>постановлением Правительства</w:t>
      </w:r>
    </w:p>
    <w:p w:rsidR="00713DB7" w:rsidRDefault="00713DB7">
      <w:pPr>
        <w:pStyle w:val="ConsPlusNormal"/>
        <w:jc w:val="right"/>
      </w:pPr>
      <w:r>
        <w:t>Российской Федерации</w:t>
      </w:r>
    </w:p>
    <w:p w:rsidR="00713DB7" w:rsidRDefault="00713DB7">
      <w:pPr>
        <w:pStyle w:val="ConsPlusNormal"/>
        <w:jc w:val="right"/>
      </w:pPr>
      <w:r>
        <w:t>от 25 декабря 2013 г. N 1244</w:t>
      </w:r>
    </w:p>
    <w:p w:rsidR="00713DB7" w:rsidRDefault="00713DB7">
      <w:pPr>
        <w:pStyle w:val="ConsPlusNormal"/>
        <w:jc w:val="right"/>
      </w:pPr>
    </w:p>
    <w:p w:rsidR="00713DB7" w:rsidRDefault="00713DB7">
      <w:pPr>
        <w:pStyle w:val="ConsPlusTitle"/>
        <w:jc w:val="center"/>
      </w:pPr>
      <w:bookmarkStart w:id="0" w:name="P28"/>
      <w:bookmarkEnd w:id="0"/>
      <w:r>
        <w:t>ПРАВИЛА</w:t>
      </w:r>
    </w:p>
    <w:p w:rsidR="00713DB7" w:rsidRDefault="00713DB7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713DB7" w:rsidRDefault="00713DB7">
      <w:pPr>
        <w:pStyle w:val="ConsPlusTitle"/>
        <w:jc w:val="center"/>
      </w:pPr>
      <w:r>
        <w:t>ОБЪЕКТОВ (ТЕРРИТОРИЙ) И ПАСПОРТА БЕЗОПАСНОСТИ</w:t>
      </w:r>
    </w:p>
    <w:p w:rsidR="00713DB7" w:rsidRDefault="00713DB7">
      <w:pPr>
        <w:pStyle w:val="ConsPlusTitle"/>
        <w:jc w:val="center"/>
      </w:pPr>
      <w:r>
        <w:t>ОБЪЕКТОВ (ТЕРРИТОРИЙ)</w:t>
      </w:r>
    </w:p>
    <w:p w:rsidR="00713DB7" w:rsidRDefault="00713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3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DB7" w:rsidRDefault="00713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DB7" w:rsidRDefault="00713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0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713DB7" w:rsidRDefault="00713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1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3DB7" w:rsidRDefault="00713DB7">
      <w:pPr>
        <w:pStyle w:val="ConsPlusNormal"/>
        <w:jc w:val="center"/>
      </w:pPr>
    </w:p>
    <w:p w:rsidR="00713DB7" w:rsidRDefault="00713DB7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lastRenderedPageBreak/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713DB7" w:rsidRDefault="00713DB7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4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713DB7" w:rsidRDefault="00713DB7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5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6" w:history="1">
        <w:r>
          <w:rPr>
            <w:color w:val="0000FF"/>
          </w:rPr>
          <w:t>N 869</w:t>
        </w:r>
      </w:hyperlink>
      <w:r>
        <w:t>)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713DB7" w:rsidRDefault="00713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713DB7" w:rsidRDefault="00713DB7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713DB7" w:rsidRDefault="00713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713DB7" w:rsidRDefault="00713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</w:t>
      </w:r>
      <w:r>
        <w:lastRenderedPageBreak/>
        <w:t>совершения на них террористического акта), в том числе на этапе их проектирования и планирования.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lastRenderedPageBreak/>
        <w:t>ж) меры по инженерно-технической, физической защите и пожарной безопасности объекта (территории);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713DB7" w:rsidRDefault="00713DB7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713DB7" w:rsidRDefault="00713DB7">
      <w:pPr>
        <w:pStyle w:val="ConsPlusNormal"/>
        <w:ind w:firstLine="540"/>
        <w:jc w:val="both"/>
      </w:pPr>
    </w:p>
    <w:p w:rsidR="00713DB7" w:rsidRDefault="00713DB7">
      <w:pPr>
        <w:pStyle w:val="ConsPlusNormal"/>
        <w:ind w:firstLine="540"/>
        <w:jc w:val="both"/>
      </w:pPr>
    </w:p>
    <w:p w:rsidR="00713DB7" w:rsidRDefault="00713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9F2" w:rsidRDefault="005D39F2">
      <w:bookmarkStart w:id="2" w:name="_GoBack"/>
      <w:bookmarkEnd w:id="2"/>
    </w:p>
    <w:sectPr w:rsidR="005D39F2" w:rsidSect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7"/>
    <w:rsid w:val="005D39F2"/>
    <w:rsid w:val="007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FA26-93E1-4AA9-B37B-1FC726E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4931AEBA27B5946C4F1CB99C163D32F9DF7C8FBB34BF9B8589DE61D573BBDF22575AFD3C4DAAB4A24DA2C211EF41U7G4H" TargetMode="External"/><Relationship Id="rId13" Type="http://schemas.openxmlformats.org/officeDocument/2006/relationships/hyperlink" Target="consultantplus://offline/ref=D5C899CC012A92401E284931AEBA27B5946C4F1CB99C163D32F9DF7C8FBB34BF9B8589DE61D573BBDF22575AFD3C4DAAB4A24DA2C211EF41U7G4H" TargetMode="External"/><Relationship Id="rId18" Type="http://schemas.openxmlformats.org/officeDocument/2006/relationships/hyperlink" Target="consultantplus://offline/ref=D5C899CC012A92401E284931AEBA27B5956C4A1AB096163D32F9DF7C8FBB34BF9B8589DE61D573BAD822575AFD3C4DAAB4A24DA2C211EF41U7G4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5C899CC012A92401E284931AEBA27B5956C491BB79E163D32F9DF7C8FBB34BF9B8589DE61D573BBDF22575AFD3C4DAAB4A24DA2C211EF41U7G4H" TargetMode="External"/><Relationship Id="rId12" Type="http://schemas.openxmlformats.org/officeDocument/2006/relationships/hyperlink" Target="consultantplus://offline/ref=D5C899CC012A92401E284931AEBA27B5956C491BB79E163D32F9DF7C8FBB34BF9B8589DE61D573BBDF22575AFD3C4DAAB4A24DA2C211EF41U7G4H" TargetMode="External"/><Relationship Id="rId17" Type="http://schemas.openxmlformats.org/officeDocument/2006/relationships/hyperlink" Target="consultantplus://offline/ref=D5C899CC012A92401E284931AEBA27B5956E4318B79E163D32F9DF7C8FBB34BF9B8589DE61D573BBD322575AFD3C4DAAB4A24DA2C211EF41U7G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C899CC012A92401E284931AEBA27B5956C4A1AB096163D32F9DF7C8FBB34BF9B8589DE61D573BADB22575AFD3C4DAAB4A24DA2C211EF41U7G4H" TargetMode="External"/><Relationship Id="rId20" Type="http://schemas.openxmlformats.org/officeDocument/2006/relationships/hyperlink" Target="consultantplus://offline/ref=D5C899CC012A92401E284931AEBA27B5946C4F1CB99C163D32F9DF7C8FBB34BF9B8589DE61D573BBDF22575AFD3C4DAAB4A24DA2C211EF41U7G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899CC012A92401E284931AEBA27B5956C4A1AB096163D32F9DF7C8FBB34BF9B8589DE61D573BADA22575AFD3C4DAAB4A24DA2C211EF41U7G4H" TargetMode="External"/><Relationship Id="rId11" Type="http://schemas.openxmlformats.org/officeDocument/2006/relationships/hyperlink" Target="consultantplus://offline/ref=D5C899CC012A92401E284931AEBA27B5956C4A1AB096163D32F9DF7C8FBB34BF9B8589DE61D573BADA22575AFD3C4DAAB4A24DA2C211EF41U7G4H" TargetMode="External"/><Relationship Id="rId5" Type="http://schemas.openxmlformats.org/officeDocument/2006/relationships/hyperlink" Target="consultantplus://offline/ref=D5C899CC012A92401E284931AEBA27B5956E4318B79E163D32F9DF7C8FBB34BF9B8589DE61D573BBDF22575AFD3C4DAAB4A24DA2C211EF41U7G4H" TargetMode="External"/><Relationship Id="rId15" Type="http://schemas.openxmlformats.org/officeDocument/2006/relationships/hyperlink" Target="consultantplus://offline/ref=D5C899CC012A92401E284931AEBA27B5956E4318B79E163D32F9DF7C8FBB34BF9B8589DE61D573BBDC22575AFD3C4DAAB4A24DA2C211EF41U7G4H" TargetMode="External"/><Relationship Id="rId10" Type="http://schemas.openxmlformats.org/officeDocument/2006/relationships/hyperlink" Target="consultantplus://offline/ref=D5C899CC012A92401E284931AEBA27B5956E4318B79E163D32F9DF7C8FBB34BF9B8589DE61D573BBDF22575AFD3C4DAAB4A24DA2C211EF41U7G4H" TargetMode="External"/><Relationship Id="rId19" Type="http://schemas.openxmlformats.org/officeDocument/2006/relationships/hyperlink" Target="consultantplus://offline/ref=D5C899CC012A92401E284931AEBA27B5956C491BB79E163D32F9DF7C8FBB34BF9B8589DE61D573BBDF22575AFD3C4DAAB4A24DA2C211EF41U7G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C899CC012A92401E284931AEBA27B595674D1BB59D163D32F9DF7C8FBB34BF9B8589DD61DE27EA9E7C0E0ABE7740A8ADBE4DA3UDGCH" TargetMode="External"/><Relationship Id="rId14" Type="http://schemas.openxmlformats.org/officeDocument/2006/relationships/hyperlink" Target="consultantplus://offline/ref=D5C899CC012A92401E284931AEBA27B5946C4A19B098163D32F9DF7C8FBB34BF9B8589DE61D573BBDC22575AFD3C4DAAB4A24DA2C211EF41U7G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Клос</dc:creator>
  <cp:keywords/>
  <dc:description/>
  <cp:lastModifiedBy>Александр Клос</cp:lastModifiedBy>
  <cp:revision>1</cp:revision>
  <dcterms:created xsi:type="dcterms:W3CDTF">2020-03-17T07:06:00Z</dcterms:created>
  <dcterms:modified xsi:type="dcterms:W3CDTF">2020-03-17T07:06:00Z</dcterms:modified>
</cp:coreProperties>
</file>