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B0" w:rsidRPr="00EE1673" w:rsidRDefault="00EE1673" w:rsidP="00EE1673">
      <w:pPr>
        <w:jc w:val="center"/>
        <w:outlineLvl w:val="0"/>
        <w:rPr>
          <w:b/>
        </w:rPr>
      </w:pPr>
      <w:r w:rsidRPr="00EE1673">
        <w:rPr>
          <w:b/>
        </w:rPr>
        <w:t xml:space="preserve">Актуальные вопросы и ответы в сфере деятельности отдела по </w:t>
      </w:r>
      <w:r w:rsidR="00B138C3">
        <w:rPr>
          <w:b/>
        </w:rPr>
        <w:t>физической культуре и спорту</w:t>
      </w:r>
    </w:p>
    <w:tbl>
      <w:tblPr>
        <w:tblStyle w:val="a8"/>
        <w:tblpPr w:leftFromText="180" w:rightFromText="180" w:horzAnchor="margin" w:tblpXSpec="center" w:tblpY="600"/>
        <w:tblW w:w="10139" w:type="dxa"/>
        <w:tblLayout w:type="fixed"/>
        <w:tblLook w:val="04A0" w:firstRow="1" w:lastRow="0" w:firstColumn="1" w:lastColumn="0" w:noHBand="0" w:noVBand="1"/>
      </w:tblPr>
      <w:tblGrid>
        <w:gridCol w:w="2660"/>
        <w:gridCol w:w="7479"/>
      </w:tblGrid>
      <w:tr w:rsidR="003000A1" w:rsidRPr="00EB796F" w:rsidTr="004841D2">
        <w:tc>
          <w:tcPr>
            <w:tcW w:w="2660" w:type="dxa"/>
          </w:tcPr>
          <w:p w:rsidR="003000A1" w:rsidRPr="00EB796F" w:rsidRDefault="003000A1" w:rsidP="004841D2">
            <w:r w:rsidRPr="00EB796F">
              <w:t>Вопрос</w:t>
            </w:r>
          </w:p>
        </w:tc>
        <w:tc>
          <w:tcPr>
            <w:tcW w:w="7479" w:type="dxa"/>
          </w:tcPr>
          <w:p w:rsidR="003000A1" w:rsidRPr="00EB796F" w:rsidRDefault="003000A1" w:rsidP="004841D2">
            <w:r w:rsidRPr="00EB796F">
              <w:t>Ответ</w:t>
            </w:r>
          </w:p>
        </w:tc>
      </w:tr>
      <w:tr w:rsidR="003000A1" w:rsidRPr="00EB796F" w:rsidTr="004841D2">
        <w:tc>
          <w:tcPr>
            <w:tcW w:w="2660" w:type="dxa"/>
          </w:tcPr>
          <w:p w:rsidR="003000A1" w:rsidRPr="00EB796F" w:rsidRDefault="00B138C3" w:rsidP="004841D2">
            <w:r>
              <w:t xml:space="preserve">Когда будут установлены спортивные площадки по адресам 5 </w:t>
            </w:r>
            <w:proofErr w:type="spellStart"/>
            <w:r>
              <w:t>мкр</w:t>
            </w:r>
            <w:proofErr w:type="spellEnd"/>
            <w:r>
              <w:t xml:space="preserve">. «Солнечный» д.24 и 3 </w:t>
            </w:r>
            <w:proofErr w:type="spellStart"/>
            <w:r>
              <w:t>мкр</w:t>
            </w:r>
            <w:proofErr w:type="spellEnd"/>
            <w:r>
              <w:t>. ул. Семена Урусова, д.</w:t>
            </w:r>
            <w:proofErr w:type="gramStart"/>
            <w:r>
              <w:t>3,д.</w:t>
            </w:r>
            <w:proofErr w:type="gramEnd"/>
            <w:r>
              <w:t>3/1</w:t>
            </w:r>
            <w:r w:rsidR="003000A1" w:rsidRPr="00EB796F">
              <w:t xml:space="preserve"> </w:t>
            </w:r>
          </w:p>
        </w:tc>
        <w:tc>
          <w:tcPr>
            <w:tcW w:w="7479" w:type="dxa"/>
          </w:tcPr>
          <w:p w:rsidR="003000A1" w:rsidRPr="00EB796F" w:rsidRDefault="00B138C3" w:rsidP="00B138C3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Предполагаемая дата установки июнь-август 2020 года. </w:t>
            </w:r>
          </w:p>
        </w:tc>
      </w:tr>
      <w:tr w:rsidR="003000A1" w:rsidRPr="00EB796F" w:rsidTr="004841D2">
        <w:tc>
          <w:tcPr>
            <w:tcW w:w="2660" w:type="dxa"/>
          </w:tcPr>
          <w:p w:rsidR="003000A1" w:rsidRPr="00EB796F" w:rsidRDefault="00B138C3" w:rsidP="00B138C3">
            <w:r>
              <w:t>Открытие отделение Тхэквондо в МБУ Спортивная школа олимпийского резерва</w:t>
            </w:r>
          </w:p>
        </w:tc>
        <w:tc>
          <w:tcPr>
            <w:tcW w:w="7479" w:type="dxa"/>
          </w:tcPr>
          <w:p w:rsidR="003000A1" w:rsidRPr="00B138C3" w:rsidRDefault="00B138C3" w:rsidP="00B138C3">
            <w:r>
              <w:t xml:space="preserve"> 2 квартал 2020 года</w:t>
            </w:r>
            <w:r w:rsidR="003000A1" w:rsidRPr="00B138C3">
              <w:t xml:space="preserve"> </w:t>
            </w:r>
          </w:p>
        </w:tc>
      </w:tr>
    </w:tbl>
    <w:p w:rsidR="008A3166" w:rsidRPr="00EE3FF2" w:rsidRDefault="008A3166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sectPr w:rsidR="008A3166" w:rsidRPr="00EE3FF2" w:rsidSect="003F7D2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" w15:restartNumberingAfterBreak="0">
    <w:nsid w:val="1A0D0BFC"/>
    <w:multiLevelType w:val="hybridMultilevel"/>
    <w:tmpl w:val="52F615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11749"/>
    <w:multiLevelType w:val="hybridMultilevel"/>
    <w:tmpl w:val="238C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43711"/>
    <w:rsid w:val="000B799C"/>
    <w:rsid w:val="001172A6"/>
    <w:rsid w:val="0018384C"/>
    <w:rsid w:val="001C4228"/>
    <w:rsid w:val="001E286B"/>
    <w:rsid w:val="001F434A"/>
    <w:rsid w:val="0025223C"/>
    <w:rsid w:val="002A2E88"/>
    <w:rsid w:val="002D61F8"/>
    <w:rsid w:val="003000A1"/>
    <w:rsid w:val="00300EE9"/>
    <w:rsid w:val="0032222B"/>
    <w:rsid w:val="003308A5"/>
    <w:rsid w:val="00356C20"/>
    <w:rsid w:val="00381D7E"/>
    <w:rsid w:val="00384537"/>
    <w:rsid w:val="00394ABC"/>
    <w:rsid w:val="003F218E"/>
    <w:rsid w:val="003F7D21"/>
    <w:rsid w:val="00401EA7"/>
    <w:rsid w:val="00423CA0"/>
    <w:rsid w:val="00424078"/>
    <w:rsid w:val="00432C65"/>
    <w:rsid w:val="00491F13"/>
    <w:rsid w:val="00493DD9"/>
    <w:rsid w:val="004D1375"/>
    <w:rsid w:val="004E242F"/>
    <w:rsid w:val="005534B3"/>
    <w:rsid w:val="00633BC2"/>
    <w:rsid w:val="006B5A94"/>
    <w:rsid w:val="006D420F"/>
    <w:rsid w:val="00726606"/>
    <w:rsid w:val="00803BB4"/>
    <w:rsid w:val="008A3166"/>
    <w:rsid w:val="008E1052"/>
    <w:rsid w:val="009009E7"/>
    <w:rsid w:val="009632B0"/>
    <w:rsid w:val="009B4A86"/>
    <w:rsid w:val="009E24B6"/>
    <w:rsid w:val="00A8428B"/>
    <w:rsid w:val="00AC6396"/>
    <w:rsid w:val="00AF67D6"/>
    <w:rsid w:val="00B138C3"/>
    <w:rsid w:val="00B42AA3"/>
    <w:rsid w:val="00B545C9"/>
    <w:rsid w:val="00B8621C"/>
    <w:rsid w:val="00B93F53"/>
    <w:rsid w:val="00BC227C"/>
    <w:rsid w:val="00BC5F24"/>
    <w:rsid w:val="00C113C6"/>
    <w:rsid w:val="00C31C3A"/>
    <w:rsid w:val="00CC0804"/>
    <w:rsid w:val="00D42CA8"/>
    <w:rsid w:val="00D764C1"/>
    <w:rsid w:val="00DC4F67"/>
    <w:rsid w:val="00ED5110"/>
    <w:rsid w:val="00EE1673"/>
    <w:rsid w:val="00EE3FF2"/>
    <w:rsid w:val="00F94E3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37A36-A014-45DD-90AF-31E2541D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link w:val="aa"/>
    <w:uiPriority w:val="99"/>
    <w:semiHidden/>
    <w:unhideWhenUsed/>
    <w:rsid w:val="0032222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a">
    <w:name w:val="Основной текст Знак"/>
    <w:basedOn w:val="a1"/>
    <w:link w:val="a9"/>
    <w:uiPriority w:val="99"/>
    <w:semiHidden/>
    <w:rsid w:val="0032222B"/>
    <w:rPr>
      <w:rFonts w:ascii="Calibri" w:eastAsia="Calibri" w:hAnsi="Calibri"/>
      <w:sz w:val="22"/>
      <w:szCs w:val="22"/>
    </w:rPr>
  </w:style>
  <w:style w:type="character" w:styleId="ab">
    <w:name w:val="Hyperlink"/>
    <w:basedOn w:val="a1"/>
    <w:uiPriority w:val="99"/>
    <w:unhideWhenUsed/>
    <w:rsid w:val="00B545C9"/>
    <w:rPr>
      <w:color w:val="0000FF" w:themeColor="hyperlink"/>
      <w:u w:val="single"/>
    </w:rPr>
  </w:style>
  <w:style w:type="paragraph" w:styleId="ac">
    <w:name w:val="Normal (Web)"/>
    <w:basedOn w:val="a0"/>
    <w:uiPriority w:val="99"/>
    <w:unhideWhenUsed/>
    <w:rsid w:val="003000A1"/>
    <w:pPr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1"/>
    <w:uiPriority w:val="22"/>
    <w:qFormat/>
    <w:rsid w:val="003000A1"/>
    <w:rPr>
      <w:b/>
      <w:bCs/>
    </w:rPr>
  </w:style>
  <w:style w:type="paragraph" w:customStyle="1" w:styleId="ConsPlusNormal">
    <w:name w:val="ConsPlusNormal"/>
    <w:link w:val="ConsPlusNormal0"/>
    <w:rsid w:val="003000A1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00A1"/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Антон Цурган</cp:lastModifiedBy>
  <cp:revision>10</cp:revision>
  <dcterms:created xsi:type="dcterms:W3CDTF">2020-02-18T04:46:00Z</dcterms:created>
  <dcterms:modified xsi:type="dcterms:W3CDTF">2020-02-27T04:57:00Z</dcterms:modified>
</cp:coreProperties>
</file>