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861F" w14:textId="77777777" w:rsidR="000630DD" w:rsidRPr="00CB4EA9" w:rsidRDefault="00A23FCB" w:rsidP="000630D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30DD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0630DD" w:rsidRPr="00CB4EA9">
        <w:rPr>
          <w:sz w:val="28"/>
          <w:szCs w:val="28"/>
        </w:rPr>
        <w:t xml:space="preserve"> при проведении публичных консультаций</w:t>
      </w:r>
    </w:p>
    <w:p w14:paraId="735C3E7B" w14:textId="77777777" w:rsidR="000630DD" w:rsidRPr="00CB4EA9" w:rsidRDefault="000630DD" w:rsidP="000630DD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экспертизы муниципального нормативного правового акта</w:t>
      </w:r>
    </w:p>
    <w:p w14:paraId="34D5F21D" w14:textId="77777777" w:rsidR="000630DD" w:rsidRPr="00CB4EA9" w:rsidRDefault="000630DD" w:rsidP="000630DD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630DD" w:rsidRPr="00CB4EA9" w14:paraId="7EB28C66" w14:textId="77777777" w:rsidTr="009F485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EB61F13" w14:textId="77777777" w:rsidR="000630DD" w:rsidRPr="00CB4EA9" w:rsidRDefault="000630DD" w:rsidP="009F485E">
            <w:pPr>
              <w:ind w:firstLine="56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14:paraId="7BD2DBE3" w14:textId="54E69029" w:rsidR="00A23FCB" w:rsidRDefault="00A23FCB" w:rsidP="00A23F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Постановление</w:t>
            </w:r>
            <w:r w:rsidRPr="00386A87">
              <w:rPr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от 26.09.2017 № 238-па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собственностью» (в ред</w:t>
            </w:r>
            <w:r w:rsidRPr="005A207F">
              <w:rPr>
                <w:sz w:val="24"/>
                <w:szCs w:val="24"/>
                <w:u w:val="single"/>
              </w:rPr>
              <w:t xml:space="preserve">. </w:t>
            </w:r>
            <w:r w:rsidR="005A207F" w:rsidRPr="005A207F">
              <w:rPr>
                <w:sz w:val="24"/>
                <w:szCs w:val="24"/>
                <w:u w:val="single"/>
              </w:rPr>
              <w:t>о</w:t>
            </w:r>
            <w:r w:rsidRPr="005A207F">
              <w:rPr>
                <w:sz w:val="24"/>
                <w:szCs w:val="24"/>
                <w:u w:val="single"/>
              </w:rPr>
              <w:t>т 22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.11.2017 № 299-па).</w:t>
            </w:r>
          </w:p>
          <w:p w14:paraId="634A9850" w14:textId="34DB1F49" w:rsidR="000630DD" w:rsidRPr="00CB4EA9" w:rsidRDefault="000630DD" w:rsidP="00A23FCB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1F054F">
              <w:rPr>
                <w:sz w:val="28"/>
                <w:szCs w:val="28"/>
              </w:rPr>
              <w:t xml:space="preserve">: </w:t>
            </w:r>
            <w:hyperlink r:id="rId5" w:history="1">
              <w:r w:rsidR="00A23FCB" w:rsidRPr="006A728A">
                <w:rPr>
                  <w:rStyle w:val="a3"/>
                  <w:bCs/>
                  <w:sz w:val="24"/>
                  <w:szCs w:val="24"/>
                </w:rPr>
                <w:t>400@</w:t>
              </w:r>
              <w:r w:rsidR="00A23FCB" w:rsidRPr="006A728A">
                <w:rPr>
                  <w:rStyle w:val="a3"/>
                  <w:bCs/>
                  <w:sz w:val="24"/>
                  <w:szCs w:val="24"/>
                  <w:lang w:val="en-US"/>
                </w:rPr>
                <w:t>gov</w:t>
              </w:r>
              <w:r w:rsidR="00A23FCB" w:rsidRPr="006A728A">
                <w:rPr>
                  <w:rStyle w:val="a3"/>
                  <w:bCs/>
                  <w:sz w:val="24"/>
                  <w:szCs w:val="24"/>
                </w:rPr>
                <w:t>86.</w:t>
              </w:r>
              <w:r w:rsidR="00A23FCB" w:rsidRPr="006A728A">
                <w:rPr>
                  <w:rStyle w:val="a3"/>
                  <w:bCs/>
                  <w:sz w:val="24"/>
                  <w:szCs w:val="24"/>
                  <w:lang w:val="en-US"/>
                </w:rPr>
                <w:t>org</w:t>
              </w:r>
            </w:hyperlink>
            <w:r w:rsidR="00A23FCB">
              <w:rPr>
                <w:rStyle w:val="a3"/>
                <w:bCs/>
                <w:sz w:val="24"/>
                <w:szCs w:val="24"/>
              </w:rPr>
              <w:t xml:space="preserve">, 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GilevaNV</w:t>
            </w:r>
            <w:r w:rsidR="00A23FCB" w:rsidRPr="00584110">
              <w:rPr>
                <w:rStyle w:val="a3"/>
                <w:sz w:val="24"/>
                <w:szCs w:val="24"/>
              </w:rPr>
              <w:t>@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gov</w:t>
            </w:r>
            <w:r w:rsidR="00A23FCB" w:rsidRPr="00584110">
              <w:rPr>
                <w:rStyle w:val="a3"/>
                <w:sz w:val="24"/>
                <w:szCs w:val="24"/>
              </w:rPr>
              <w:t>86.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org</w:t>
            </w:r>
            <w:r w:rsidR="00A23FCB" w:rsidRPr="00CB4EA9">
              <w:rPr>
                <w:sz w:val="28"/>
                <w:szCs w:val="28"/>
              </w:rPr>
              <w:t xml:space="preserve"> </w:t>
            </w:r>
          </w:p>
          <w:p w14:paraId="3FC210DA" w14:textId="1744E050" w:rsidR="000630DD" w:rsidRPr="00CB4EA9" w:rsidRDefault="000630DD" w:rsidP="009F485E">
            <w:pPr>
              <w:jc w:val="both"/>
              <w:rPr>
                <w:i/>
                <w:szCs w:val="28"/>
              </w:rPr>
            </w:pPr>
            <w:r w:rsidRPr="00CB4EA9">
              <w:rPr>
                <w:sz w:val="28"/>
                <w:szCs w:val="28"/>
              </w:rPr>
              <w:t>не позднее</w:t>
            </w:r>
            <w:r w:rsidR="00A23FCB">
              <w:rPr>
                <w:sz w:val="28"/>
                <w:szCs w:val="28"/>
              </w:rPr>
              <w:t xml:space="preserve"> 1</w:t>
            </w:r>
            <w:r w:rsidR="00D4330C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1F054F">
              <w:rPr>
                <w:sz w:val="28"/>
                <w:szCs w:val="28"/>
              </w:rPr>
              <w:t>.</w:t>
            </w:r>
            <w:r w:rsidR="00A23FCB">
              <w:rPr>
                <w:sz w:val="28"/>
                <w:szCs w:val="28"/>
              </w:rPr>
              <w:t>04.2020 г.</w:t>
            </w:r>
            <w:r w:rsidRPr="00CB4EA9">
              <w:rPr>
                <w:i/>
                <w:szCs w:val="28"/>
              </w:rPr>
              <w:t xml:space="preserve">                                                                                            </w:t>
            </w:r>
          </w:p>
          <w:p w14:paraId="130D423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22C12363" w14:textId="77777777" w:rsidR="000630DD" w:rsidRPr="00CB4EA9" w:rsidRDefault="000630DD" w:rsidP="000630DD">
      <w:pPr>
        <w:ind w:firstLine="567"/>
        <w:rPr>
          <w:sz w:val="12"/>
          <w:szCs w:val="28"/>
        </w:rPr>
      </w:pPr>
    </w:p>
    <w:p w14:paraId="66774A08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14:paraId="095FF02C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14:paraId="408D849A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14:paraId="1024DFC4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14:paraId="71A9112E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_________________________________________</w:t>
      </w:r>
    </w:p>
    <w:p w14:paraId="7E050DA4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14:paraId="22E93734" w14:textId="77777777" w:rsidR="000630DD" w:rsidRPr="00CB4EA9" w:rsidRDefault="000630DD" w:rsidP="000630DD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630DD" w:rsidRPr="00CB4EA9" w14:paraId="1EB53D44" w14:textId="77777777" w:rsidTr="009F485E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F78BA6" w14:textId="77777777" w:rsidR="000630DD" w:rsidRPr="00CB4EA9" w:rsidRDefault="000630DD" w:rsidP="000630DD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0630DD" w:rsidRPr="00CB4EA9" w14:paraId="4A0A7BE9" w14:textId="77777777" w:rsidTr="009F485E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14:paraId="29FC2B01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37F41E33" w14:textId="77777777" w:rsidTr="009F485E">
        <w:tc>
          <w:tcPr>
            <w:tcW w:w="9923" w:type="dxa"/>
            <w:shd w:val="clear" w:color="auto" w:fill="auto"/>
            <w:vAlign w:val="bottom"/>
          </w:tcPr>
          <w:p w14:paraId="0F407C7A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630DD" w:rsidRPr="00CB4EA9" w14:paraId="07A1F55C" w14:textId="77777777" w:rsidTr="009F485E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14:paraId="2B37681D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3B0D4B93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6B4E6F36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630DD" w:rsidRPr="00CB4EA9" w14:paraId="473BB917" w14:textId="77777777" w:rsidTr="009F485E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14:paraId="0819220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6A1CD1AD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593890EE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630DD" w:rsidRPr="00CB4EA9" w14:paraId="42069C28" w14:textId="77777777" w:rsidTr="009F485E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14:paraId="6EA4C42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5B70EA63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12A19229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lastRenderedPageBreak/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630DD" w:rsidRPr="00CB4EA9" w14:paraId="4FE5AEC4" w14:textId="77777777" w:rsidTr="009F485E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14:paraId="15DCBA59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5B2B5BBD" w14:textId="77777777" w:rsidTr="009F485E">
        <w:trPr>
          <w:trHeight w:val="397"/>
        </w:trPr>
        <w:tc>
          <w:tcPr>
            <w:tcW w:w="9923" w:type="dxa"/>
            <w:shd w:val="clear" w:color="auto" w:fill="auto"/>
          </w:tcPr>
          <w:p w14:paraId="396E6527" w14:textId="77777777" w:rsidR="000630DD" w:rsidRPr="00CB4EA9" w:rsidRDefault="000630DD" w:rsidP="009F48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0630DD" w:rsidRPr="00CB4EA9" w14:paraId="12CDA40E" w14:textId="77777777" w:rsidTr="009F485E">
        <w:trPr>
          <w:trHeight w:val="70"/>
        </w:trPr>
        <w:tc>
          <w:tcPr>
            <w:tcW w:w="9923" w:type="dxa"/>
            <w:shd w:val="clear" w:color="auto" w:fill="auto"/>
          </w:tcPr>
          <w:p w14:paraId="296B41F2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761B56F8" w14:textId="77777777" w:rsidR="000630DD" w:rsidRPr="00CB4EA9" w:rsidRDefault="000630DD" w:rsidP="000630DD">
      <w:pPr>
        <w:jc w:val="both"/>
        <w:rPr>
          <w:sz w:val="24"/>
          <w:szCs w:val="24"/>
        </w:rPr>
      </w:pPr>
    </w:p>
    <w:p w14:paraId="11E4568B" w14:textId="77777777" w:rsidR="00227EA3" w:rsidRDefault="00227EA3"/>
    <w:sectPr w:rsidR="0022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3"/>
    <w:rsid w:val="000630DD"/>
    <w:rsid w:val="001F054F"/>
    <w:rsid w:val="00227EA3"/>
    <w:rsid w:val="005A207F"/>
    <w:rsid w:val="008442F3"/>
    <w:rsid w:val="00A23FCB"/>
    <w:rsid w:val="00A833A5"/>
    <w:rsid w:val="00D4330C"/>
    <w:rsid w:val="00E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905"/>
  <w15:chartTrackingRefBased/>
  <w15:docId w15:val="{E286E656-9927-4A78-AB35-864911A0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C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833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33A5"/>
  </w:style>
  <w:style w:type="character" w:customStyle="1" w:styleId="a6">
    <w:name w:val="Текст примечания Знак"/>
    <w:basedOn w:val="a0"/>
    <w:link w:val="a5"/>
    <w:uiPriority w:val="99"/>
    <w:semiHidden/>
    <w:rsid w:val="00A8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33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3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3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0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8</cp:revision>
  <dcterms:created xsi:type="dcterms:W3CDTF">2020-03-09T05:07:00Z</dcterms:created>
  <dcterms:modified xsi:type="dcterms:W3CDTF">2020-03-12T09:50:00Z</dcterms:modified>
</cp:coreProperties>
</file>