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EA" w:rsidRDefault="00654DEA" w:rsidP="006F2B31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="006F2B31" w:rsidRPr="00CC292A">
        <w:rPr>
          <w:sz w:val="28"/>
          <w:szCs w:val="28"/>
        </w:rPr>
        <w:t xml:space="preserve"> </w:t>
      </w:r>
    </w:p>
    <w:p w:rsidR="006F2B31" w:rsidRPr="00CC292A" w:rsidRDefault="006F2B31" w:rsidP="006F2B31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при проведении публичных консультаций</w:t>
      </w:r>
    </w:p>
    <w:p w:rsidR="006F2B31" w:rsidRPr="00CC292A" w:rsidRDefault="006F2B31" w:rsidP="006F2B31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экспертизы муниципального нормативного правового акта</w:t>
      </w:r>
    </w:p>
    <w:p w:rsidR="006F2B31" w:rsidRPr="00CC292A" w:rsidRDefault="006F2B31" w:rsidP="006F2B31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2B31" w:rsidRPr="00CC292A" w:rsidTr="002B2AE2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6F2B31" w:rsidRDefault="006F2B31" w:rsidP="002B2AE2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553EF" w:rsidRPr="00CC292A" w:rsidRDefault="003553EF" w:rsidP="002B2AE2">
            <w:pPr>
              <w:ind w:firstLine="567"/>
              <w:jc w:val="center"/>
              <w:rPr>
                <w:sz w:val="28"/>
                <w:szCs w:val="28"/>
              </w:rPr>
            </w:pPr>
            <w:r w:rsidRPr="00E67CBA">
              <w:rPr>
                <w:sz w:val="28"/>
                <w:szCs w:val="28"/>
              </w:rPr>
              <w:t>постановления администрации города Пыть-Яха от 29.08.2019 № 330-па «Об утверждении положения о предоставлении финансовой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Пыть-Ях»</w:t>
            </w:r>
          </w:p>
          <w:p w:rsidR="006F2B31" w:rsidRPr="00CC292A" w:rsidRDefault="006F2B31" w:rsidP="002B2AE2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________________________________________________________________</w:t>
            </w:r>
          </w:p>
          <w:p w:rsidR="006F2B31" w:rsidRPr="00CC292A" w:rsidRDefault="006F2B31" w:rsidP="002B2AE2">
            <w:pPr>
              <w:ind w:firstLine="567"/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муниципального нормативного правового акта</w:t>
            </w:r>
          </w:p>
          <w:p w:rsidR="006F2B31" w:rsidRPr="00CC292A" w:rsidRDefault="006F2B31" w:rsidP="002B2AE2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</w:t>
            </w:r>
            <w:r w:rsidRPr="000470BD">
              <w:rPr>
                <w:sz w:val="28"/>
                <w:szCs w:val="28"/>
              </w:rPr>
              <w:t>адрес</w:t>
            </w:r>
            <w:r w:rsidR="003553EF" w:rsidRPr="000470BD">
              <w:rPr>
                <w:sz w:val="28"/>
                <w:szCs w:val="28"/>
              </w:rPr>
              <w:t xml:space="preserve"> KulishOV@gov86.org</w:t>
            </w:r>
            <w:r w:rsidR="003553EF" w:rsidRPr="003553EF">
              <w:rPr>
                <w:sz w:val="28"/>
                <w:szCs w:val="28"/>
              </w:rPr>
              <w:t xml:space="preserve"> </w:t>
            </w:r>
          </w:p>
          <w:p w:rsidR="006F2B31" w:rsidRPr="00CC292A" w:rsidRDefault="006F2B31" w:rsidP="002B2AE2">
            <w:pPr>
              <w:ind w:firstLine="567"/>
              <w:jc w:val="center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>(указание адреса электронной почты ответственного сотрудника органа,</w:t>
            </w:r>
          </w:p>
          <w:p w:rsidR="006F2B31" w:rsidRPr="00CC292A" w:rsidRDefault="006F2B31" w:rsidP="002B2AE2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>осуществляющего экспертиз</w:t>
            </w:r>
            <w:bookmarkStart w:id="0" w:name="_GoBack"/>
            <w:bookmarkEnd w:id="0"/>
            <w:r w:rsidRPr="00CC292A">
              <w:rPr>
                <w:i/>
                <w:szCs w:val="28"/>
              </w:rPr>
              <w:t>у муниципальных нормативных правовых актов)</w:t>
            </w:r>
          </w:p>
          <w:p w:rsidR="006F2B31" w:rsidRPr="000470BD" w:rsidRDefault="006F2B31" w:rsidP="002B2AE2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позднее</w:t>
            </w:r>
            <w:r w:rsidR="003553EF">
              <w:rPr>
                <w:sz w:val="28"/>
                <w:szCs w:val="28"/>
              </w:rPr>
              <w:t xml:space="preserve"> </w:t>
            </w:r>
            <w:r w:rsidR="000470BD" w:rsidRPr="000470BD">
              <w:rPr>
                <w:sz w:val="28"/>
                <w:szCs w:val="28"/>
              </w:rPr>
              <w:t>08 июл</w:t>
            </w:r>
            <w:r w:rsidR="003553EF" w:rsidRPr="000470BD">
              <w:rPr>
                <w:sz w:val="28"/>
                <w:szCs w:val="28"/>
              </w:rPr>
              <w:t>я 2020 года.</w:t>
            </w:r>
          </w:p>
          <w:p w:rsidR="006F2B31" w:rsidRPr="00CC292A" w:rsidRDefault="006F2B31" w:rsidP="002B2AE2">
            <w:pPr>
              <w:jc w:val="both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 xml:space="preserve">                                                                                              (дата)</w:t>
            </w:r>
          </w:p>
          <w:p w:rsidR="006F2B31" w:rsidRPr="00CC292A" w:rsidRDefault="006F2B31" w:rsidP="002B2AE2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2B31" w:rsidRPr="00CC292A" w:rsidRDefault="006F2B31" w:rsidP="006F2B31">
      <w:pPr>
        <w:ind w:firstLine="567"/>
        <w:rPr>
          <w:sz w:val="12"/>
          <w:szCs w:val="28"/>
        </w:rPr>
      </w:pPr>
    </w:p>
    <w:p w:rsidR="006F2B31" w:rsidRPr="00CC292A" w:rsidRDefault="006F2B31" w:rsidP="006F2B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6F2B31" w:rsidRPr="00CC292A" w:rsidRDefault="006F2B31" w:rsidP="006F2B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6F2B31" w:rsidRPr="00CC292A" w:rsidRDefault="006F2B31" w:rsidP="006F2B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6F2B31" w:rsidRPr="00CC292A" w:rsidRDefault="006F2B31" w:rsidP="006F2B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6F2B31" w:rsidRPr="00CC292A" w:rsidRDefault="006F2B31" w:rsidP="006F2B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6F2B31" w:rsidRPr="00CC292A" w:rsidRDefault="006F2B31" w:rsidP="006F2B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6F2B31" w:rsidRPr="00CC292A" w:rsidRDefault="006F2B31" w:rsidP="006F2B31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2B31" w:rsidRPr="00CC292A" w:rsidTr="002B2AE2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2B31" w:rsidRPr="00CC292A" w:rsidRDefault="006F2B31" w:rsidP="006F2B31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2B31" w:rsidRPr="00CC292A" w:rsidTr="002B2AE2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2B2AE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2B31" w:rsidRPr="00CC292A" w:rsidTr="002B2AE2"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6F2B31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2B31" w:rsidRPr="00CC292A" w:rsidTr="002B2AE2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2B2AE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2B31" w:rsidRPr="00CC292A" w:rsidTr="002B2AE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6F2B31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2B31" w:rsidRPr="00CC292A" w:rsidTr="002B2AE2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2B2AE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2B31" w:rsidRPr="00CC292A" w:rsidTr="002B2AE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6F2B31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 w:rsidRPr="00CC292A">
              <w:rPr>
                <w:i/>
                <w:sz w:val="28"/>
                <w:szCs w:val="28"/>
              </w:rPr>
              <w:lastRenderedPageBreak/>
              <w:t>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F2B31" w:rsidRPr="00CC292A" w:rsidTr="002B2AE2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2B2AE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2B31" w:rsidRPr="00CC292A" w:rsidTr="002B2AE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6F2B31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2B31" w:rsidRPr="00CC292A" w:rsidTr="002B2AE2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6F2B31" w:rsidRPr="00CC292A" w:rsidRDefault="006F2B31" w:rsidP="002B2AE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2B31" w:rsidRPr="00CC292A" w:rsidTr="002B2AE2">
        <w:trPr>
          <w:trHeight w:val="397"/>
        </w:trPr>
        <w:tc>
          <w:tcPr>
            <w:tcW w:w="9923" w:type="dxa"/>
            <w:shd w:val="clear" w:color="auto" w:fill="auto"/>
          </w:tcPr>
          <w:p w:rsidR="006F2B31" w:rsidRPr="00CC292A" w:rsidRDefault="006F2B31" w:rsidP="002B2AE2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2B31" w:rsidRPr="00CC292A" w:rsidTr="002B2AE2">
        <w:trPr>
          <w:trHeight w:val="70"/>
        </w:trPr>
        <w:tc>
          <w:tcPr>
            <w:tcW w:w="9923" w:type="dxa"/>
            <w:shd w:val="clear" w:color="auto" w:fill="auto"/>
          </w:tcPr>
          <w:p w:rsidR="006F2B31" w:rsidRPr="00CC292A" w:rsidRDefault="006F2B31" w:rsidP="002B2AE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56A6B" w:rsidRDefault="00856A6B"/>
    <w:sectPr w:rsidR="0085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31"/>
    <w:rsid w:val="00040637"/>
    <w:rsid w:val="000470BD"/>
    <w:rsid w:val="002E7911"/>
    <w:rsid w:val="003553EF"/>
    <w:rsid w:val="00363218"/>
    <w:rsid w:val="00365FDC"/>
    <w:rsid w:val="00654DEA"/>
    <w:rsid w:val="00666682"/>
    <w:rsid w:val="006F2B31"/>
    <w:rsid w:val="00856A6B"/>
    <w:rsid w:val="009A2DDE"/>
    <w:rsid w:val="00A37F7A"/>
    <w:rsid w:val="00A97F21"/>
    <w:rsid w:val="00B532A5"/>
    <w:rsid w:val="00BF12AE"/>
    <w:rsid w:val="00E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4C89-5F34-43C2-9090-FF18FBC6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Людмила Бунак</cp:lastModifiedBy>
  <cp:revision>5</cp:revision>
  <dcterms:created xsi:type="dcterms:W3CDTF">2020-05-26T07:52:00Z</dcterms:created>
  <dcterms:modified xsi:type="dcterms:W3CDTF">2020-06-02T05:56:00Z</dcterms:modified>
</cp:coreProperties>
</file>