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95" w:rsidRPr="002642C6" w:rsidRDefault="00D21CC6" w:rsidP="00D21CC6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42C6">
        <w:rPr>
          <w:rFonts w:ascii="Times New Roman" w:hAnsi="Times New Roman" w:cs="Times New Roman"/>
          <w:b/>
          <w:sz w:val="36"/>
          <w:szCs w:val="36"/>
        </w:rPr>
        <w:t>Уважаемые граждане!</w:t>
      </w:r>
    </w:p>
    <w:p w:rsidR="00D21CC6" w:rsidRDefault="00D21CC6" w:rsidP="00D21CC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C6">
        <w:rPr>
          <w:rFonts w:ascii="Times New Roman" w:hAnsi="Times New Roman" w:cs="Times New Roman"/>
          <w:sz w:val="28"/>
          <w:szCs w:val="28"/>
        </w:rPr>
        <w:t xml:space="preserve">С </w:t>
      </w:r>
      <w:r w:rsidRPr="00D21CC6">
        <w:rPr>
          <w:rFonts w:ascii="Times New Roman" w:hAnsi="Times New Roman" w:cs="Times New Roman"/>
          <w:b/>
          <w:sz w:val="28"/>
          <w:szCs w:val="28"/>
        </w:rPr>
        <w:t>15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2021г.</w:t>
      </w:r>
      <w:r w:rsidRPr="00D21CC6">
        <w:rPr>
          <w:rFonts w:ascii="Times New Roman" w:hAnsi="Times New Roman" w:cs="Times New Roman"/>
          <w:sz w:val="28"/>
          <w:szCs w:val="28"/>
        </w:rPr>
        <w:t xml:space="preserve"> </w:t>
      </w:r>
      <w:r w:rsidRPr="00530179">
        <w:rPr>
          <w:rFonts w:ascii="Times New Roman" w:hAnsi="Times New Roman" w:cs="Times New Roman"/>
          <w:sz w:val="28"/>
          <w:szCs w:val="28"/>
        </w:rPr>
        <w:t xml:space="preserve">в </w:t>
      </w:r>
      <w:r w:rsidRPr="008D5D64">
        <w:rPr>
          <w:rFonts w:ascii="Times New Roman" w:hAnsi="Times New Roman" w:cs="Times New Roman"/>
          <w:b/>
          <w:sz w:val="28"/>
          <w:szCs w:val="28"/>
        </w:rPr>
        <w:t>8 регионах Российской Федерации</w:t>
      </w:r>
      <w:r w:rsidRPr="00D21CC6">
        <w:rPr>
          <w:rFonts w:ascii="Times New Roman" w:hAnsi="Times New Roman" w:cs="Times New Roman"/>
          <w:sz w:val="28"/>
          <w:szCs w:val="28"/>
        </w:rPr>
        <w:t xml:space="preserve"> функционирует Горячая линия по противодействию незаконному обороту промышленной продукции с</w:t>
      </w:r>
      <w:r w:rsidRPr="00D21CC6">
        <w:rPr>
          <w:rFonts w:ascii="Times New Roman" w:hAnsi="Times New Roman" w:cs="Times New Roman"/>
          <w:b/>
          <w:sz w:val="28"/>
          <w:szCs w:val="28"/>
        </w:rPr>
        <w:t xml:space="preserve"> единым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федеральным номером </w:t>
      </w:r>
      <w:r w:rsidRPr="00530179">
        <w:rPr>
          <w:rFonts w:ascii="Times New Roman" w:hAnsi="Times New Roman" w:cs="Times New Roman"/>
          <w:b/>
          <w:sz w:val="36"/>
          <w:szCs w:val="36"/>
        </w:rPr>
        <w:t>88003335112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1CC6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Правительства Российской Федерации от 6 февраля 2021 года № 256-р «Об утверждении Стратегии по противодействию незаконному обороту промышленной продукции в Российской Федерации на период до 2025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179" w:rsidRPr="00530179" w:rsidRDefault="00530179" w:rsidP="00D21CC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79">
        <w:rPr>
          <w:rFonts w:ascii="Times New Roman" w:hAnsi="Times New Roman" w:cs="Times New Roman"/>
          <w:sz w:val="28"/>
          <w:szCs w:val="28"/>
        </w:rPr>
        <w:t xml:space="preserve">Во </w:t>
      </w:r>
      <w:r w:rsidRPr="008D5D64">
        <w:rPr>
          <w:rFonts w:ascii="Times New Roman" w:hAnsi="Times New Roman" w:cs="Times New Roman"/>
          <w:b/>
          <w:sz w:val="28"/>
          <w:szCs w:val="28"/>
        </w:rPr>
        <w:t>2 квартале 2021</w:t>
      </w:r>
      <w:r w:rsidRPr="00530179">
        <w:rPr>
          <w:rFonts w:ascii="Times New Roman" w:hAnsi="Times New Roman" w:cs="Times New Roman"/>
          <w:sz w:val="28"/>
          <w:szCs w:val="28"/>
        </w:rPr>
        <w:t xml:space="preserve"> года запланировано подключение </w:t>
      </w:r>
      <w:r w:rsidRPr="008D5D64">
        <w:rPr>
          <w:rFonts w:ascii="Times New Roman" w:hAnsi="Times New Roman" w:cs="Times New Roman"/>
          <w:b/>
          <w:sz w:val="28"/>
          <w:szCs w:val="28"/>
        </w:rPr>
        <w:t>24 регионов</w:t>
      </w:r>
      <w:r w:rsidRPr="00530179">
        <w:rPr>
          <w:rFonts w:ascii="Times New Roman" w:hAnsi="Times New Roman" w:cs="Times New Roman"/>
          <w:sz w:val="28"/>
          <w:szCs w:val="28"/>
        </w:rPr>
        <w:t xml:space="preserve"> к работе Горячей линии в круглосуточном и ежедневном режиме, </w:t>
      </w:r>
      <w:r w:rsidR="002642C6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r w:rsidR="002642C6" w:rsidRPr="002642C6">
        <w:rPr>
          <w:rFonts w:ascii="Times New Roman" w:hAnsi="Times New Roman" w:cs="Times New Roman"/>
          <w:b/>
          <w:sz w:val="28"/>
          <w:szCs w:val="28"/>
        </w:rPr>
        <w:t>Ханты-Мансийском автономном округе</w:t>
      </w:r>
      <w:r w:rsidR="002642C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642C6" w:rsidRPr="002642C6">
        <w:rPr>
          <w:rFonts w:ascii="Times New Roman" w:hAnsi="Times New Roman" w:cs="Times New Roman"/>
          <w:b/>
          <w:sz w:val="28"/>
          <w:szCs w:val="28"/>
        </w:rPr>
        <w:t xml:space="preserve"> Югре</w:t>
      </w:r>
      <w:r w:rsidR="002642C6" w:rsidRPr="002642C6">
        <w:rPr>
          <w:rFonts w:ascii="Times New Roman" w:hAnsi="Times New Roman" w:cs="Times New Roman"/>
          <w:sz w:val="28"/>
          <w:szCs w:val="28"/>
        </w:rPr>
        <w:t>,</w:t>
      </w:r>
      <w:r w:rsidR="002642C6">
        <w:rPr>
          <w:rFonts w:ascii="Times New Roman" w:hAnsi="Times New Roman" w:cs="Times New Roman"/>
          <w:sz w:val="28"/>
          <w:szCs w:val="28"/>
        </w:rPr>
        <w:t xml:space="preserve"> </w:t>
      </w:r>
      <w:r w:rsidRPr="00530179">
        <w:rPr>
          <w:rFonts w:ascii="Times New Roman" w:hAnsi="Times New Roman" w:cs="Times New Roman"/>
          <w:sz w:val="28"/>
          <w:szCs w:val="28"/>
        </w:rPr>
        <w:t xml:space="preserve">а к </w:t>
      </w:r>
      <w:r w:rsidRPr="00530179">
        <w:rPr>
          <w:rFonts w:ascii="Times New Roman" w:hAnsi="Times New Roman" w:cs="Times New Roman"/>
          <w:b/>
          <w:sz w:val="28"/>
          <w:szCs w:val="28"/>
        </w:rPr>
        <w:t>сентябрю 2021 года</w:t>
      </w:r>
      <w:r w:rsidRPr="00530179">
        <w:rPr>
          <w:rFonts w:ascii="Times New Roman" w:hAnsi="Times New Roman" w:cs="Times New Roman"/>
          <w:sz w:val="28"/>
          <w:szCs w:val="28"/>
        </w:rPr>
        <w:t xml:space="preserve"> Горячая линия будет функционировать на </w:t>
      </w:r>
      <w:r w:rsidRPr="00530179">
        <w:rPr>
          <w:rFonts w:ascii="Times New Roman" w:hAnsi="Times New Roman" w:cs="Times New Roman"/>
          <w:b/>
          <w:sz w:val="28"/>
          <w:szCs w:val="28"/>
        </w:rPr>
        <w:t>всей территории Российской Федерации</w:t>
      </w:r>
      <w:r w:rsidRPr="005301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1CC6" w:rsidRDefault="00D21CC6" w:rsidP="00D21CC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CC6">
        <w:rPr>
          <w:rFonts w:ascii="Times New Roman" w:hAnsi="Times New Roman" w:cs="Times New Roman"/>
          <w:b/>
          <w:sz w:val="28"/>
          <w:szCs w:val="28"/>
        </w:rPr>
        <w:t>Основными целями Горячей линии являются:</w:t>
      </w:r>
    </w:p>
    <w:p w:rsidR="00D21CC6" w:rsidRDefault="00D21CC6" w:rsidP="00D21CC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CC6">
        <w:rPr>
          <w:rFonts w:ascii="Times New Roman" w:hAnsi="Times New Roman" w:cs="Times New Roman"/>
          <w:sz w:val="28"/>
          <w:szCs w:val="28"/>
        </w:rPr>
        <w:t>содействие государственным органам исполнительной власти, местного самоуправления, контрольным и правоохранительным органам в работе по противодействию незаконному обороту пр</w:t>
      </w:r>
      <w:r>
        <w:rPr>
          <w:rFonts w:ascii="Times New Roman" w:hAnsi="Times New Roman" w:cs="Times New Roman"/>
          <w:sz w:val="28"/>
          <w:szCs w:val="28"/>
        </w:rPr>
        <w:t>омышленной продукции;</w:t>
      </w:r>
    </w:p>
    <w:p w:rsidR="00D21CC6" w:rsidRDefault="00D21CC6" w:rsidP="00D21CC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CC6">
        <w:rPr>
          <w:rFonts w:ascii="Times New Roman" w:hAnsi="Times New Roman" w:cs="Times New Roman"/>
          <w:sz w:val="28"/>
          <w:szCs w:val="28"/>
        </w:rPr>
        <w:t xml:space="preserve">информационная и методических помощь в своевременном выявлении и пресечении возможных нарушений в сфере незаконного </w:t>
      </w:r>
      <w:r>
        <w:rPr>
          <w:rFonts w:ascii="Times New Roman" w:hAnsi="Times New Roman" w:cs="Times New Roman"/>
          <w:sz w:val="28"/>
          <w:szCs w:val="28"/>
        </w:rPr>
        <w:t>оборота промышленной продукции;</w:t>
      </w:r>
    </w:p>
    <w:p w:rsidR="00D21CC6" w:rsidRDefault="00D21CC6" w:rsidP="00D21CC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CC6">
        <w:rPr>
          <w:rFonts w:ascii="Times New Roman" w:hAnsi="Times New Roman" w:cs="Times New Roman"/>
          <w:sz w:val="28"/>
          <w:szCs w:val="28"/>
        </w:rPr>
        <w:t>предоставление права и возможности любому физическому и юридическому лицу направить обращение по вопросам защиты своих прав и законных интересов;</w:t>
      </w:r>
    </w:p>
    <w:p w:rsidR="00D21CC6" w:rsidRDefault="00D21CC6" w:rsidP="008D5D6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1CC6">
        <w:rPr>
          <w:rFonts w:ascii="Times New Roman" w:hAnsi="Times New Roman" w:cs="Times New Roman"/>
          <w:sz w:val="28"/>
          <w:szCs w:val="28"/>
        </w:rPr>
        <w:t>обеспечение оперативного приема, регистрации и рассмотрения обращения от заявителей.</w:t>
      </w:r>
    </w:p>
    <w:p w:rsidR="00530179" w:rsidRPr="00530179" w:rsidRDefault="00530179" w:rsidP="008D5D6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179">
        <w:rPr>
          <w:rFonts w:ascii="Times New Roman" w:hAnsi="Times New Roman" w:cs="Times New Roman"/>
          <w:sz w:val="28"/>
          <w:szCs w:val="28"/>
        </w:rPr>
        <w:t>Обращения, поступившие на Горячую линию о продукции, находящейся в незаконном обороте, будут оперативно обрабатываться ведомствами региона. Представителями Экспертного совета запланировано ежеквартальное обсуждение итогов работы Горячей линии и мерах, принимаемых регионами по обращениям, поступающим в рамках работы Горячей линии.</w:t>
      </w:r>
    </w:p>
    <w:p w:rsidR="00530179" w:rsidRDefault="00530179" w:rsidP="00D21CC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CC6" w:rsidRPr="00D21CC6" w:rsidRDefault="00D21CC6" w:rsidP="00D21CC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1CC6" w:rsidRPr="00D2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71"/>
    <w:rsid w:val="002642C6"/>
    <w:rsid w:val="00530179"/>
    <w:rsid w:val="008D5D64"/>
    <w:rsid w:val="00C83D71"/>
    <w:rsid w:val="00D21CC6"/>
    <w:rsid w:val="00E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383C-AB71-4F56-A27F-317BF19C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Келлер</dc:creator>
  <cp:keywords/>
  <dc:description/>
  <cp:lastModifiedBy>Анастасия Келлер</cp:lastModifiedBy>
  <cp:revision>4</cp:revision>
  <dcterms:created xsi:type="dcterms:W3CDTF">2021-04-20T11:29:00Z</dcterms:created>
  <dcterms:modified xsi:type="dcterms:W3CDTF">2021-04-20T12:30:00Z</dcterms:modified>
</cp:coreProperties>
</file>