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04" w:rsidRPr="000F040F" w:rsidRDefault="006A0D04" w:rsidP="006A0D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04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6CB2">
        <w:rPr>
          <w:rFonts w:ascii="Times New Roman" w:hAnsi="Times New Roman" w:cs="Times New Roman"/>
          <w:sz w:val="28"/>
          <w:szCs w:val="28"/>
        </w:rPr>
        <w:t>7</w:t>
      </w:r>
    </w:p>
    <w:p w:rsidR="006A0D04" w:rsidRPr="000F040F" w:rsidRDefault="006A0D04" w:rsidP="006A0D04">
      <w:pPr>
        <w:jc w:val="right"/>
        <w:rPr>
          <w:sz w:val="28"/>
          <w:szCs w:val="28"/>
        </w:rPr>
      </w:pPr>
      <w:r w:rsidRPr="000F04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F040F">
        <w:rPr>
          <w:sz w:val="28"/>
          <w:szCs w:val="28"/>
        </w:rPr>
        <w:t>ешению Думы города Пыть-Яха</w:t>
      </w:r>
    </w:p>
    <w:p w:rsidR="006A0D04" w:rsidRPr="000F040F" w:rsidRDefault="008145FD" w:rsidP="006A0D04">
      <w:pPr>
        <w:jc w:val="right"/>
        <w:rPr>
          <w:sz w:val="28"/>
          <w:szCs w:val="28"/>
        </w:rPr>
      </w:pPr>
      <w:r w:rsidRPr="00F82B3A">
        <w:rPr>
          <w:sz w:val="28"/>
          <w:szCs w:val="28"/>
        </w:rPr>
        <w:t xml:space="preserve">от </w:t>
      </w:r>
      <w:r w:rsidR="007C78BE">
        <w:rPr>
          <w:sz w:val="28"/>
          <w:szCs w:val="28"/>
        </w:rPr>
        <w:t xml:space="preserve">           </w:t>
      </w:r>
      <w:r w:rsidRPr="00F82B3A">
        <w:rPr>
          <w:sz w:val="28"/>
          <w:szCs w:val="28"/>
        </w:rPr>
        <w:t xml:space="preserve">№ </w:t>
      </w:r>
    </w:p>
    <w:p w:rsidR="006A0D04" w:rsidRDefault="006A0D04" w:rsidP="006A0D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F09" w:rsidRDefault="006A0D04" w:rsidP="006A0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4C0">
        <w:rPr>
          <w:rFonts w:ascii="Times New Roman" w:hAnsi="Times New Roman" w:cs="Times New Roman"/>
          <w:sz w:val="28"/>
          <w:szCs w:val="28"/>
        </w:rPr>
        <w:t>Случаи выделения бюджетных ассигнований, направляемых на предоставление субсидий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78BE">
        <w:rPr>
          <w:rFonts w:ascii="Times New Roman" w:hAnsi="Times New Roman" w:cs="Times New Roman"/>
          <w:sz w:val="28"/>
          <w:szCs w:val="28"/>
        </w:rPr>
        <w:t>4</w:t>
      </w:r>
      <w:r w:rsidRPr="007044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044C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A0AEB">
        <w:rPr>
          <w:rFonts w:ascii="Times New Roman" w:hAnsi="Times New Roman" w:cs="Times New Roman"/>
          <w:sz w:val="28"/>
          <w:szCs w:val="28"/>
        </w:rPr>
        <w:t>с п</w:t>
      </w:r>
      <w:r w:rsidR="001D4F09">
        <w:rPr>
          <w:rFonts w:ascii="Times New Roman" w:hAnsi="Times New Roman" w:cs="Times New Roman"/>
          <w:sz w:val="28"/>
          <w:szCs w:val="28"/>
        </w:rPr>
        <w:t>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EB">
        <w:rPr>
          <w:rFonts w:ascii="Times New Roman" w:hAnsi="Times New Roman" w:cs="Times New Roman"/>
          <w:sz w:val="28"/>
          <w:szCs w:val="28"/>
        </w:rPr>
        <w:t>2 и 7 ст</w:t>
      </w:r>
      <w:r w:rsidR="001D4F09">
        <w:rPr>
          <w:rFonts w:ascii="Times New Roman" w:hAnsi="Times New Roman" w:cs="Times New Roman"/>
          <w:sz w:val="28"/>
          <w:szCs w:val="28"/>
        </w:rPr>
        <w:t>атьи </w:t>
      </w:r>
      <w:r w:rsidRPr="000A0AEB">
        <w:rPr>
          <w:rFonts w:ascii="Times New Roman" w:hAnsi="Times New Roman" w:cs="Times New Roman"/>
          <w:sz w:val="28"/>
          <w:szCs w:val="28"/>
        </w:rPr>
        <w:t xml:space="preserve">78 </w:t>
      </w:r>
    </w:p>
    <w:p w:rsidR="006A0D04" w:rsidRDefault="006A0D04" w:rsidP="006A0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AEB">
        <w:rPr>
          <w:rFonts w:ascii="Times New Roman" w:hAnsi="Times New Roman" w:cs="Times New Roman"/>
          <w:sz w:val="28"/>
          <w:szCs w:val="28"/>
        </w:rPr>
        <w:t>и п</w:t>
      </w:r>
      <w:r w:rsidR="001D4F09">
        <w:rPr>
          <w:rFonts w:ascii="Times New Roman" w:hAnsi="Times New Roman" w:cs="Times New Roman"/>
          <w:sz w:val="28"/>
          <w:szCs w:val="28"/>
        </w:rPr>
        <w:t>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EB">
        <w:rPr>
          <w:rFonts w:ascii="Times New Roman" w:hAnsi="Times New Roman" w:cs="Times New Roman"/>
          <w:sz w:val="28"/>
          <w:szCs w:val="28"/>
        </w:rPr>
        <w:t>2 и 4 ст</w:t>
      </w:r>
      <w:r w:rsidR="001D4F09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EB">
        <w:rPr>
          <w:rFonts w:ascii="Times New Roman" w:hAnsi="Times New Roman" w:cs="Times New Roman"/>
          <w:sz w:val="28"/>
          <w:szCs w:val="28"/>
        </w:rPr>
        <w:t>78.1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D4F09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6A0D04" w:rsidRPr="007044C0" w:rsidRDefault="006A0D04" w:rsidP="006A0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9743"/>
      </w:tblGrid>
      <w:tr w:rsidR="00076CB2" w:rsidRPr="00840AFA" w:rsidTr="00076CB2">
        <w:trPr>
          <w:cantSplit/>
          <w:trHeight w:val="20"/>
          <w:tblHeader/>
          <w:tblCellSpacing w:w="5" w:type="nil"/>
        </w:trPr>
        <w:tc>
          <w:tcPr>
            <w:tcW w:w="221" w:type="pct"/>
            <w:vAlign w:val="center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jc w:val="center"/>
            </w:pPr>
            <w:r w:rsidRPr="00840AFA">
              <w:t>№ п/п</w:t>
            </w:r>
          </w:p>
        </w:tc>
        <w:tc>
          <w:tcPr>
            <w:tcW w:w="4779" w:type="pct"/>
            <w:vAlign w:val="center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jc w:val="center"/>
            </w:pPr>
            <w:r w:rsidRPr="00840AFA">
              <w:t>Наименование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1.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Субсидии на возмещение недополученных доходов, организациям, предоставляющим населению услуги бань по тарифам, не обеспечивающим возмещение издержек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2.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 xml:space="preserve">Субсидии субъектам малого и среднего предпринимательства, субъектам, ведущим семейный бизнес и организациям, образующим инфраструктуру поддержки малого и среднего предпринимательства </w:t>
            </w:r>
          </w:p>
        </w:tc>
      </w:tr>
      <w:tr w:rsidR="00076CB2" w:rsidRPr="00840AFA" w:rsidTr="00F92BC3">
        <w:trPr>
          <w:cantSplit/>
          <w:trHeight w:val="992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3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rPr>
                <w:color w:val="000000"/>
              </w:rPr>
              <w:t>Субсидии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скотоводства, с целью возмещения части затрат или недополученных доходов при осуществлении установленных видов деятельности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4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rPr>
                <w:color w:val="000000"/>
              </w:rPr>
              <w:t>Субсидии на развитие материально-технической базы малых форм хозяйствования (за исключением граждан, ведущих личное подсобное хозяйство)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5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AFA">
              <w:t xml:space="preserve">Субсидии субъектам малого и среднего предпринимательства в городе Пыть-Яхе, осуществляющим деятельность в отраслях, пострадавших от распространения новой </w:t>
            </w:r>
            <w:proofErr w:type="spellStart"/>
            <w:r w:rsidRPr="00840AFA">
              <w:t>коронавирусной</w:t>
            </w:r>
            <w:proofErr w:type="spellEnd"/>
            <w:r w:rsidRPr="00840AFA">
              <w:t xml:space="preserve"> инфекции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6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Субсидии в целях возмещения затрат, понесённых организациями на 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bookmarkStart w:id="0" w:name="_GoBack"/>
            <w:bookmarkEnd w:id="0"/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7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AFA">
              <w:t>Субсидии на возмещение затрат, понесённых организациями (за исключением субсидий государственным (муниципальным) учреждениям), на выполнение работ по капитальному ремонту объектов жилищно-коммунального хозяйства, являющихся муниципальной собственностью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8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jc w:val="both"/>
            </w:pPr>
            <w:r w:rsidRPr="00840AFA">
              <w:t>Субсидии на возмещение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AFA">
              <w:t>Субсидии на возмещение затрат в связи с реализацией мероприятий по благоустройству и озеленению городских территорий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1</w:t>
            </w:r>
            <w:r>
              <w:t>0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rPr>
                <w:color w:val="000000"/>
              </w:rPr>
              <w:t>Оказание финансовой поддержки социально ориентированным некоммерческим организациям, осуществляющим деятельность на территории города</w:t>
            </w:r>
          </w:p>
        </w:tc>
      </w:tr>
      <w:tr w:rsidR="00076CB2" w:rsidRPr="00840AFA" w:rsidTr="00076CB2">
        <w:trPr>
          <w:cantSplit/>
          <w:trHeight w:val="20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1</w:t>
            </w:r>
            <w:r>
              <w:t>1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AFA">
              <w:t>Субсидии в целях возмещения недополученных доходов при оказании жилищно-коммунальных услуг населению города Пыть-Яха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12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AFA">
              <w:t>Субсидии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1</w:t>
            </w:r>
            <w:r>
              <w:t>3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Оказание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1</w:t>
            </w:r>
            <w:r>
              <w:t>4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 xml:space="preserve">Субсидии юридическим лицам (за исключением субсидий государственным (муниципальным) учреждениям), оказывающим услуги по организации питания в образовательных организациях, на финансовое обеспечение затрат, связанных с профилактикой и устранением последствий распространения </w:t>
            </w:r>
            <w:proofErr w:type="spellStart"/>
            <w:r w:rsidRPr="00840AFA">
              <w:t>ко</w:t>
            </w:r>
            <w:r w:rsidRPr="00076CB2">
              <w:t>рон</w:t>
            </w:r>
            <w:r>
              <w:t>а</w:t>
            </w:r>
            <w:r w:rsidRPr="00076CB2">
              <w:t>вирусной</w:t>
            </w:r>
            <w:proofErr w:type="spellEnd"/>
            <w:r w:rsidRPr="00840AFA">
              <w:t xml:space="preserve"> инфекции (</w:t>
            </w:r>
            <w:r w:rsidRPr="00840AFA">
              <w:rPr>
                <w:lang w:val="en-US"/>
              </w:rPr>
              <w:t>COVID</w:t>
            </w:r>
            <w:r w:rsidRPr="00840AFA">
              <w:t xml:space="preserve"> – 19)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1</w:t>
            </w:r>
            <w:r>
              <w:t>5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 xml:space="preserve">Субсидии организациям, осуществляющим регулярные пассажирские перевозки автомобильным транспортом на территории г. Пыть-Яха, в целях возмещения недополученных доходов в связи со снижением пассажиропотока и затрат, связанных с профилактикой и устранением последствий распространения новой </w:t>
            </w:r>
            <w:proofErr w:type="spellStart"/>
            <w:r w:rsidRPr="00840AFA">
              <w:t>корон</w:t>
            </w:r>
            <w:r>
              <w:t>а</w:t>
            </w:r>
            <w:r w:rsidRPr="00840AFA">
              <w:t>вирусной</w:t>
            </w:r>
            <w:proofErr w:type="spellEnd"/>
            <w:r w:rsidRPr="00840AFA">
              <w:t xml:space="preserve"> инфекции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1</w:t>
            </w:r>
            <w:r>
              <w:t>6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Субсидии из бюджета города Пыть-Яха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1</w:t>
            </w:r>
            <w:r>
              <w:t>7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t>18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 xml:space="preserve">Субсидии юридическим лицам (за исключением субсидий государственным (муниципальным) учреждениям), осуществляющим управление многоквартирными домами, расположенными на территории города Пыть-Яха, на финансовое возмещение затрат, связанных с профилактикой и устранением последствий распространения </w:t>
            </w:r>
            <w:proofErr w:type="spellStart"/>
            <w:r w:rsidRPr="00840AFA">
              <w:t>коронавирусной</w:t>
            </w:r>
            <w:proofErr w:type="spellEnd"/>
            <w:r w:rsidRPr="00840AFA">
              <w:t xml:space="preserve"> инфекции (COVID -19)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>
              <w:lastRenderedPageBreak/>
              <w:t>19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>Субсидии из бюджета города Пыть-Яха юридическим лицам (за исключением субсидии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2</w:t>
            </w:r>
            <w:r>
              <w:t>0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CA5EA6">
            <w:pPr>
              <w:autoSpaceDE w:val="0"/>
              <w:autoSpaceDN w:val="0"/>
              <w:adjustRightInd w:val="0"/>
            </w:pPr>
            <w:r w:rsidRPr="00840AFA">
              <w:t xml:space="preserve">Субсидии </w:t>
            </w:r>
            <w:proofErr w:type="spellStart"/>
            <w:r w:rsidRPr="00840AFA">
              <w:t>югорскому</w:t>
            </w:r>
            <w:proofErr w:type="spellEnd"/>
            <w:r w:rsidRPr="00840AFA">
              <w:t xml:space="preserve"> оператору на обеспечение мероприятий по капитальному ремонту многоквартирных домов за счет средств бюджета города Пыть-Яха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 w:rsidRPr="00840AFA">
              <w:t>2</w:t>
            </w:r>
            <w:r>
              <w:t>1</w:t>
            </w:r>
            <w:r w:rsidRPr="00840AFA">
              <w:t>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D21FB7">
            <w:pPr>
              <w:autoSpaceDE w:val="0"/>
              <w:autoSpaceDN w:val="0"/>
              <w:adjustRightInd w:val="0"/>
            </w:pPr>
            <w:r w:rsidRPr="00840AFA">
              <w:t>Субсидии на возмещение недополученных до</w:t>
            </w:r>
            <w:r>
              <w:t xml:space="preserve">ходов хозяйствующим субъектам, </w:t>
            </w:r>
          </w:p>
          <w:p w:rsidR="00076CB2" w:rsidRPr="00840AFA" w:rsidRDefault="00076CB2" w:rsidP="00D21FB7">
            <w:pPr>
              <w:autoSpaceDE w:val="0"/>
              <w:autoSpaceDN w:val="0"/>
              <w:adjustRightInd w:val="0"/>
            </w:pPr>
            <w:r w:rsidRPr="00840AFA">
              <w:t>осуществляющим пассажирские перевозки по социально ориентированным тарифам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>
              <w:t>С</w:t>
            </w:r>
            <w:r w:rsidRPr="00CA6658">
              <w:t>убсиди</w:t>
            </w:r>
            <w:r>
              <w:t xml:space="preserve">и </w:t>
            </w:r>
            <w:r w:rsidRPr="00CA6658">
              <w:t>из бюджета городского округа города Пыть-Яха бюджетным и автономным учреждениям города на иные цели</w:t>
            </w:r>
          </w:p>
        </w:tc>
      </w:tr>
      <w:tr w:rsidR="00076CB2" w:rsidRPr="00840AFA" w:rsidTr="00076CB2">
        <w:trPr>
          <w:cantSplit/>
          <w:trHeight w:val="103"/>
          <w:tblCellSpacing w:w="5" w:type="nil"/>
        </w:trPr>
        <w:tc>
          <w:tcPr>
            <w:tcW w:w="221" w:type="pct"/>
          </w:tcPr>
          <w:p w:rsidR="00076CB2" w:rsidRPr="00840AFA" w:rsidRDefault="00076CB2" w:rsidP="00076CB2"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4779" w:type="pct"/>
            <w:shd w:val="clear" w:color="auto" w:fill="auto"/>
          </w:tcPr>
          <w:p w:rsidR="00076CB2" w:rsidRPr="00840AFA" w:rsidRDefault="00076CB2" w:rsidP="00D21FB7">
            <w:pPr>
              <w:autoSpaceDE w:val="0"/>
              <w:autoSpaceDN w:val="0"/>
              <w:adjustRightInd w:val="0"/>
            </w:pPr>
            <w:r>
              <w:t>Субсидии на поддержку и развитие животноводства</w:t>
            </w:r>
          </w:p>
        </w:tc>
      </w:tr>
    </w:tbl>
    <w:p w:rsidR="00871AE1" w:rsidRDefault="00871AE1"/>
    <w:sectPr w:rsidR="00871AE1" w:rsidSect="00F92BC3">
      <w:headerReference w:type="default" r:id="rId6"/>
      <w:pgSz w:w="11906" w:h="16838"/>
      <w:pgMar w:top="567" w:right="851" w:bottom="567" w:left="851" w:header="283" w:footer="708" w:gutter="0"/>
      <w:pgNumType w:start="2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31" w:rsidRDefault="00E84F31" w:rsidP="00840AFA">
      <w:r>
        <w:separator/>
      </w:r>
    </w:p>
  </w:endnote>
  <w:endnote w:type="continuationSeparator" w:id="0">
    <w:p w:rsidR="00E84F31" w:rsidRDefault="00E84F31" w:rsidP="0084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31" w:rsidRDefault="00E84F31" w:rsidP="00840AFA">
      <w:r>
        <w:separator/>
      </w:r>
    </w:p>
  </w:footnote>
  <w:footnote w:type="continuationSeparator" w:id="0">
    <w:p w:rsidR="00E84F31" w:rsidRDefault="00E84F31" w:rsidP="0084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32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0AFA" w:rsidRPr="001D4F09" w:rsidRDefault="00840AFA">
        <w:pPr>
          <w:pStyle w:val="a3"/>
          <w:jc w:val="right"/>
          <w:rPr>
            <w:sz w:val="24"/>
            <w:szCs w:val="24"/>
          </w:rPr>
        </w:pPr>
        <w:r w:rsidRPr="001D4F09">
          <w:rPr>
            <w:sz w:val="24"/>
            <w:szCs w:val="24"/>
          </w:rPr>
          <w:fldChar w:fldCharType="begin"/>
        </w:r>
        <w:r w:rsidRPr="001D4F09">
          <w:rPr>
            <w:sz w:val="24"/>
            <w:szCs w:val="24"/>
          </w:rPr>
          <w:instrText>PAGE   \* MERGEFORMAT</w:instrText>
        </w:r>
        <w:r w:rsidRPr="001D4F09">
          <w:rPr>
            <w:sz w:val="24"/>
            <w:szCs w:val="24"/>
          </w:rPr>
          <w:fldChar w:fldCharType="separate"/>
        </w:r>
        <w:r w:rsidR="00F92BC3">
          <w:rPr>
            <w:noProof/>
            <w:sz w:val="24"/>
            <w:szCs w:val="24"/>
          </w:rPr>
          <w:t>249</w:t>
        </w:r>
        <w:r w:rsidRPr="001D4F09">
          <w:rPr>
            <w:sz w:val="24"/>
            <w:szCs w:val="24"/>
          </w:rPr>
          <w:fldChar w:fldCharType="end"/>
        </w:r>
      </w:p>
    </w:sdtContent>
  </w:sdt>
  <w:p w:rsidR="00840AFA" w:rsidRPr="001D4F09" w:rsidRDefault="00840AFA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04"/>
    <w:rsid w:val="00076CB2"/>
    <w:rsid w:val="0008647A"/>
    <w:rsid w:val="000E3DB5"/>
    <w:rsid w:val="001121A7"/>
    <w:rsid w:val="00165EBA"/>
    <w:rsid w:val="001D4F09"/>
    <w:rsid w:val="001E10B0"/>
    <w:rsid w:val="002D48E1"/>
    <w:rsid w:val="0030707F"/>
    <w:rsid w:val="003D51B7"/>
    <w:rsid w:val="00467A65"/>
    <w:rsid w:val="00496E29"/>
    <w:rsid w:val="005C39A7"/>
    <w:rsid w:val="006A0D04"/>
    <w:rsid w:val="006D061E"/>
    <w:rsid w:val="0075224E"/>
    <w:rsid w:val="007C78BE"/>
    <w:rsid w:val="008145FD"/>
    <w:rsid w:val="00840AFA"/>
    <w:rsid w:val="00871AE1"/>
    <w:rsid w:val="009350DB"/>
    <w:rsid w:val="00961570"/>
    <w:rsid w:val="00A70F49"/>
    <w:rsid w:val="00CA3828"/>
    <w:rsid w:val="00CA6658"/>
    <w:rsid w:val="00D21FB7"/>
    <w:rsid w:val="00E84F31"/>
    <w:rsid w:val="00F01709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5B97-FC3C-4E01-A8F4-23CBE96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D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0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0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A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Баляева</dc:creator>
  <cp:keywords/>
  <dc:description/>
  <cp:lastModifiedBy>Сергей Медведев</cp:lastModifiedBy>
  <cp:revision>4</cp:revision>
  <cp:lastPrinted>2020-12-14T06:57:00Z</cp:lastPrinted>
  <dcterms:created xsi:type="dcterms:W3CDTF">2021-11-08T07:58:00Z</dcterms:created>
  <dcterms:modified xsi:type="dcterms:W3CDTF">2021-11-08T09:31:00Z</dcterms:modified>
</cp:coreProperties>
</file>