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5D266C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11.12.2018</w:t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  <w:t>№ 437-па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в городе Пыть-Яхе»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(в ред. от 24.11.2020 №507-па, </w:t>
      </w:r>
    </w:p>
    <w:p w:rsidR="0051763F" w:rsidRPr="005D266C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22.03.2021 №111-па</w:t>
      </w:r>
      <w:r w:rsidR="0051763F" w:rsidRPr="005D266C">
        <w:rPr>
          <w:rFonts w:ascii="Times New Roman" w:hAnsi="Times New Roman"/>
          <w:sz w:val="28"/>
          <w:szCs w:val="28"/>
        </w:rPr>
        <w:t>,</w:t>
      </w:r>
    </w:p>
    <w:p w:rsidR="005D266C" w:rsidRDefault="0051763F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01.06.2021 №230-па</w:t>
      </w:r>
      <w:r w:rsidR="005D266C">
        <w:rPr>
          <w:rFonts w:ascii="Times New Roman" w:hAnsi="Times New Roman"/>
          <w:sz w:val="28"/>
          <w:szCs w:val="28"/>
        </w:rPr>
        <w:t>,</w:t>
      </w:r>
    </w:p>
    <w:p w:rsidR="005E33C4" w:rsidRPr="005E33C4" w:rsidRDefault="005D266C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C4">
        <w:rPr>
          <w:rFonts w:ascii="Times New Roman" w:hAnsi="Times New Roman"/>
          <w:sz w:val="28"/>
          <w:szCs w:val="28"/>
        </w:rPr>
        <w:t>от 05.07.2021 №300-па</w:t>
      </w:r>
      <w:r w:rsidR="005E33C4" w:rsidRPr="005E33C4">
        <w:rPr>
          <w:rFonts w:ascii="Times New Roman" w:hAnsi="Times New Roman"/>
          <w:sz w:val="28"/>
          <w:szCs w:val="28"/>
        </w:rPr>
        <w:t>,</w:t>
      </w:r>
    </w:p>
    <w:p w:rsidR="00211DD0" w:rsidRPr="005D266C" w:rsidRDefault="005E33C4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от 12.08.2021 №380-па</w:t>
      </w:r>
      <w:r w:rsidR="00E609A8" w:rsidRPr="005D266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5D266C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211DD0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5D266C">
        <w:rPr>
          <w:rFonts w:ascii="Times New Roman" w:hAnsi="Times New Roman"/>
        </w:rPr>
        <w:t xml:space="preserve"> </w:t>
      </w:r>
      <w:hyperlink r:id="rId9" w:history="1">
        <w:r w:rsidRPr="005D266C">
          <w:rPr>
            <w:rFonts w:ascii="Times New Roman" w:hAnsi="Times New Roman"/>
            <w:sz w:val="28"/>
            <w:szCs w:val="28"/>
          </w:rPr>
          <w:t>Указом</w:t>
        </w:r>
      </w:hyperlink>
      <w:r w:rsidRPr="005D266C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</w:t>
      </w:r>
      <w:r w:rsidR="002E0A33" w:rsidRPr="005D266C"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Приложение к постановлению администрации  города Пыть-Ях</w:t>
      </w:r>
      <w:r w:rsidRPr="005D266C">
        <w:rPr>
          <w:rFonts w:ascii="Times New Roman" w:hAnsi="Times New Roman"/>
          <w:b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942D2" w:rsidRPr="005D266C" w:rsidRDefault="003942D2" w:rsidP="003942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 </w:t>
      </w:r>
      <w:r w:rsidR="00E32D94" w:rsidRPr="005D266C">
        <w:rPr>
          <w:rFonts w:ascii="Times New Roman" w:hAnsi="Times New Roman"/>
          <w:sz w:val="28"/>
          <w:szCs w:val="28"/>
        </w:rPr>
        <w:t>11.06.2019 №208-па</w:t>
      </w:r>
      <w:r w:rsidRPr="005D266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Пыть-Яхе»;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02.11.2020 №475-па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 (в ред. от 11.06.2019 № 208-па;  от 16.09.2019 № 352-па, от 03.12.2019 № 480-па, от 31.12.2019 № 551-па, от 31.01.2020 №22-па, от 31.03.2020 №119-па</w:t>
      </w:r>
      <w:r w:rsidR="00E609A8" w:rsidRPr="005D266C">
        <w:rPr>
          <w:rFonts w:ascii="Times New Roman" w:hAnsi="Times New Roman"/>
          <w:sz w:val="28"/>
          <w:szCs w:val="28"/>
        </w:rPr>
        <w:t>);</w:t>
      </w:r>
    </w:p>
    <w:p w:rsidR="00E609A8" w:rsidRPr="005D266C" w:rsidRDefault="00E609A8" w:rsidP="00E609A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11.01.2021 №05-па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 (в ред. от 24.11.2020 №507-па).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 w:rsidRPr="005D266C">
        <w:rPr>
          <w:rFonts w:ascii="Times New Roman" w:hAnsi="Times New Roman"/>
          <w:sz w:val="28"/>
          <w:szCs w:val="28"/>
        </w:rPr>
        <w:t xml:space="preserve">                      </w:t>
      </w:r>
      <w:r w:rsidRPr="005D266C">
        <w:rPr>
          <w:rFonts w:ascii="Times New Roman" w:hAnsi="Times New Roman"/>
          <w:sz w:val="28"/>
          <w:szCs w:val="28"/>
        </w:rPr>
        <w:t>(Э.Д. Кокоев) опубликовать постановление в печатном средстве массовой информации «Официальный вестник».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5D266C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EF6521" w:rsidRPr="005D266C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города Пыть-Ях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="00ED629C" w:rsidRPr="005D266C">
        <w:rPr>
          <w:rFonts w:ascii="Times New Roman" w:hAnsi="Times New Roman"/>
          <w:sz w:val="28"/>
          <w:szCs w:val="28"/>
        </w:rPr>
        <w:t xml:space="preserve">от </w:t>
      </w:r>
      <w:r w:rsidR="00E609A8" w:rsidRPr="005D266C">
        <w:rPr>
          <w:rFonts w:ascii="Times New Roman" w:hAnsi="Times New Roman"/>
          <w:sz w:val="28"/>
          <w:szCs w:val="28"/>
        </w:rPr>
        <w:t>22.03.2021 №111-па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в городе Пыть-Яхе» </w:t>
      </w:r>
    </w:p>
    <w:p w:rsidR="00505DD8" w:rsidRPr="005D266C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Содержание городских территорий, озеленение и благоустройство в городе Пыть-Яхе (далее – также Программа)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5D266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5D266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5D266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6.</w:t>
            </w:r>
            <w:r w:rsidRPr="005D266C">
              <w:rPr>
                <w:sz w:val="28"/>
                <w:szCs w:val="28"/>
              </w:rPr>
              <w:t xml:space="preserve"> </w:t>
            </w:r>
            <w:r w:rsidRPr="005D266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5D266C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портфели проектов, проекты, направленные, в том числе,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D266C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1763F" w:rsidRPr="005E33C4" w:rsidRDefault="0051763F" w:rsidP="005E33C4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(в ред. от </w:t>
            </w:r>
            <w:r w:rsidR="005E33C4"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>12.08.2021 №380-па</w:t>
            </w:r>
            <w:r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4" w:rsidRPr="005D266C" w:rsidRDefault="001E1050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E33C4">
              <w:rPr>
                <w:sz w:val="26"/>
                <w:szCs w:val="26"/>
              </w:rPr>
              <w:t xml:space="preserve"> </w:t>
            </w:r>
            <w:r w:rsidR="005E33C4" w:rsidRPr="005D266C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Ежегодное избежание материального ущерба от лесных пожаров на территории лесопарковых зон площадью 2671,7 га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3219,74 м2. </w:t>
            </w:r>
          </w:p>
          <w:p w:rsidR="005E33C4" w:rsidRPr="004C3AE9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</w:t>
            </w:r>
            <w:r>
              <w:rPr>
                <w:color w:val="auto"/>
                <w:sz w:val="28"/>
                <w:szCs w:val="28"/>
              </w:rPr>
              <w:t xml:space="preserve">обустройство, </w:t>
            </w:r>
            <w:r w:rsidRPr="005D266C">
              <w:rPr>
                <w:color w:val="auto"/>
                <w:sz w:val="28"/>
                <w:szCs w:val="28"/>
              </w:rPr>
              <w:t xml:space="preserve">охрана кладбища площадью 53 900 м2.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Ежегодная подготовка </w:t>
            </w:r>
            <w:r w:rsidRPr="005D266C">
              <w:rPr>
                <w:color w:val="auto"/>
                <w:sz w:val="28"/>
                <w:szCs w:val="28"/>
              </w:rPr>
              <w:t xml:space="preserve">мест для массового отдыха и праздничных мероприятий </w:t>
            </w:r>
            <w:r>
              <w:rPr>
                <w:color w:val="auto"/>
                <w:sz w:val="28"/>
                <w:szCs w:val="28"/>
              </w:rPr>
              <w:t>– 8 ед.</w:t>
            </w:r>
            <w:r w:rsidRPr="005D266C">
              <w:rPr>
                <w:color w:val="auto"/>
                <w:sz w:val="28"/>
                <w:szCs w:val="28"/>
              </w:rPr>
              <w:t xml:space="preserve">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</w:t>
            </w:r>
            <w:r>
              <w:rPr>
                <w:color w:val="auto"/>
                <w:sz w:val="28"/>
                <w:szCs w:val="28"/>
              </w:rPr>
              <w:t>общественного назначения</w:t>
            </w:r>
            <w:r w:rsidRPr="005D266C">
              <w:rPr>
                <w:color w:val="auto"/>
                <w:sz w:val="28"/>
                <w:szCs w:val="28"/>
              </w:rPr>
              <w:t xml:space="preserve"> площадью 92593,9 м2.</w:t>
            </w:r>
          </w:p>
          <w:p w:rsidR="005E33C4" w:rsidRPr="0002650E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зимнее и летнее содержание городских территорий площадью 559580,0 м2.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Установка новых и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ремонт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существующих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детских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игровых и спортивных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площадок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, с 2020 года в количестве</w:t>
            </w:r>
            <w:r>
              <w:rPr>
                <w:color w:val="auto"/>
                <w:sz w:val="28"/>
                <w:szCs w:val="28"/>
              </w:rPr>
              <w:t xml:space="preserve"> не менее</w:t>
            </w:r>
            <w:r w:rsidRPr="005D266C">
              <w:rPr>
                <w:color w:val="auto"/>
                <w:sz w:val="28"/>
                <w:szCs w:val="28"/>
              </w:rPr>
              <w:t xml:space="preserve"> 64 шт.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Ежегодное с</w:t>
            </w:r>
            <w:r w:rsidRPr="005D266C">
              <w:rPr>
                <w:color w:val="auto"/>
                <w:sz w:val="28"/>
                <w:szCs w:val="28"/>
              </w:rPr>
              <w:t xml:space="preserve">одержание </w:t>
            </w:r>
            <w:r>
              <w:rPr>
                <w:color w:val="auto"/>
                <w:sz w:val="28"/>
                <w:szCs w:val="28"/>
              </w:rPr>
              <w:t>нежилого общественного сооружения «фонтан», объект</w:t>
            </w:r>
            <w:r w:rsidRPr="005D266C">
              <w:rPr>
                <w:color w:val="auto"/>
                <w:sz w:val="28"/>
                <w:szCs w:val="28"/>
              </w:rPr>
              <w:t xml:space="preserve">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числе подготовка ПИР, </w:t>
            </w:r>
            <w:r>
              <w:rPr>
                <w:color w:val="auto"/>
                <w:sz w:val="28"/>
                <w:szCs w:val="28"/>
              </w:rPr>
              <w:t>обустройство и ремонт лестничных спусков в микрорайонах города, к 2030 году - 8 объектов.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у</w:t>
            </w:r>
            <w:r w:rsidRPr="005D266C">
              <w:rPr>
                <w:color w:val="auto"/>
                <w:sz w:val="28"/>
                <w:szCs w:val="28"/>
              </w:rPr>
              <w:t>частие муниципального образования в окружном конкурсе "Самый благоу</w:t>
            </w:r>
            <w:r>
              <w:rPr>
                <w:color w:val="auto"/>
                <w:sz w:val="28"/>
                <w:szCs w:val="28"/>
              </w:rPr>
              <w:t>строенный город, поселок, село", мероприятие.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5D266C">
              <w:rPr>
                <w:color w:val="auto"/>
                <w:sz w:val="28"/>
                <w:szCs w:val="28"/>
              </w:rPr>
              <w:t>еализация проекто</w:t>
            </w:r>
            <w:r>
              <w:rPr>
                <w:color w:val="auto"/>
                <w:sz w:val="28"/>
                <w:szCs w:val="28"/>
              </w:rPr>
              <w:t>в инициативного бюджетирования «</w:t>
            </w:r>
            <w:r w:rsidRPr="005D266C">
              <w:rPr>
                <w:color w:val="auto"/>
                <w:sz w:val="28"/>
                <w:szCs w:val="28"/>
              </w:rPr>
              <w:t>Твоя инициатива - Твой бюджет</w:t>
            </w:r>
            <w:r>
              <w:rPr>
                <w:color w:val="auto"/>
                <w:sz w:val="28"/>
                <w:szCs w:val="28"/>
              </w:rPr>
              <w:t>», 4 ед.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5D266C">
              <w:rPr>
                <w:color w:val="auto"/>
                <w:sz w:val="28"/>
                <w:szCs w:val="28"/>
              </w:rPr>
              <w:t xml:space="preserve">беспечение </w:t>
            </w:r>
            <w:r>
              <w:rPr>
                <w:color w:val="auto"/>
                <w:sz w:val="28"/>
                <w:szCs w:val="28"/>
              </w:rPr>
              <w:t xml:space="preserve">100% </w:t>
            </w:r>
            <w:r w:rsidRPr="005D266C">
              <w:rPr>
                <w:color w:val="auto"/>
                <w:sz w:val="28"/>
                <w:szCs w:val="28"/>
              </w:rPr>
              <w:t>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</w:t>
            </w:r>
            <w:r>
              <w:rPr>
                <w:color w:val="auto"/>
                <w:sz w:val="28"/>
                <w:szCs w:val="28"/>
              </w:rPr>
              <w:t>циативного бюджетирования.</w:t>
            </w:r>
          </w:p>
          <w:p w:rsidR="004B3212" w:rsidRPr="005E33C4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Благоустройство территории Мемориальный комплекс - Монумент Славы и Вечно</w:t>
            </w:r>
            <w:r>
              <w:rPr>
                <w:sz w:val="28"/>
                <w:szCs w:val="28"/>
              </w:rPr>
              <w:t>го огня в 5 мкр. "Солнечный", к 2030 году - 3 мероприятия</w:t>
            </w:r>
            <w:r w:rsidRPr="005D266C">
              <w:rPr>
                <w:sz w:val="28"/>
                <w:szCs w:val="28"/>
              </w:rPr>
              <w:t>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5D266C" w:rsidRPr="005D266C" w:rsidTr="0051763F">
        <w:trPr>
          <w:trHeight w:val="527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19" w:rsidRPr="005D266C" w:rsidRDefault="00DB3F19" w:rsidP="00DB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DB3F19" w:rsidRPr="005D266C" w:rsidRDefault="00DB3F19" w:rsidP="005E3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  <w:r w:rsidRPr="005D266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ред. от </w:t>
            </w:r>
            <w:r w:rsidR="005E33C4">
              <w:rPr>
                <w:rFonts w:ascii="Times New Roman" w:hAnsi="Times New Roman"/>
                <w:color w:val="0000FF"/>
                <w:sz w:val="28"/>
                <w:szCs w:val="28"/>
              </w:rPr>
              <w:t>12.08.2021 №380-па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составляет  836852,2тыс. рублей.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2020 год –154209,8 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2021 год –136982,2</w:t>
            </w:r>
            <w:r w:rsidRPr="00FF3F75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5E33C4" w:rsidRPr="00FF3F75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DB3F19" w:rsidRPr="005D266C" w:rsidRDefault="005E33C4" w:rsidP="005E3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, исходя из возможностей бюджета на соответствующий год.</w:t>
            </w:r>
          </w:p>
        </w:tc>
      </w:tr>
    </w:tbl>
    <w:p w:rsidR="0051763F" w:rsidRPr="005D266C" w:rsidRDefault="0051763F" w:rsidP="0051763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>остатки безвозмездных поступлений по Договору пожертвования денежных средств юридическому лицу – резиденту РФ от 24.12.2020 № 2142020/2837Д в размере 44543,5 тыс.руб. неиспользованные по состоянию на 01.01.2021 г.</w:t>
      </w:r>
    </w:p>
    <w:p w:rsidR="00953A55" w:rsidRPr="005D266C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5D266C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5D266C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5D266C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5D266C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 w:rsidRPr="005D266C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5D266C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5D266C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 w:rsidRPr="005D266C">
        <w:rPr>
          <w:rFonts w:ascii="Times New Roman" w:hAnsi="Times New Roman"/>
          <w:sz w:val="28"/>
          <w:szCs w:val="28"/>
        </w:rPr>
        <w:t>,</w:t>
      </w:r>
      <w:r w:rsidRPr="005D266C">
        <w:rPr>
          <w:rFonts w:ascii="Times New Roman" w:hAnsi="Times New Roman"/>
          <w:sz w:val="28"/>
          <w:szCs w:val="28"/>
        </w:rPr>
        <w:t xml:space="preserve"> </w:t>
      </w:r>
      <w:r w:rsidR="00E00330" w:rsidRPr="005D266C">
        <w:rPr>
          <w:rFonts w:ascii="Times New Roman" w:hAnsi="Times New Roman"/>
          <w:sz w:val="28"/>
          <w:szCs w:val="28"/>
        </w:rPr>
        <w:t>контроль и оценку реализации осуществляе</w:t>
      </w:r>
      <w:r w:rsidRPr="005D266C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 w:rsidRPr="005D266C">
        <w:rPr>
          <w:rFonts w:ascii="Times New Roman" w:hAnsi="Times New Roman"/>
          <w:sz w:val="28"/>
          <w:szCs w:val="28"/>
        </w:rPr>
        <w:t>управление по жилищно-</w:t>
      </w:r>
      <w:r w:rsidR="00485436" w:rsidRPr="005D266C">
        <w:rPr>
          <w:rFonts w:ascii="Times New Roman" w:hAnsi="Times New Roman"/>
          <w:sz w:val="28"/>
          <w:szCs w:val="28"/>
        </w:rPr>
        <w:lastRenderedPageBreak/>
        <w:t>коммунальному комплексу, транспорту и дорогам</w:t>
      </w:r>
      <w:r w:rsidRPr="005D266C">
        <w:rPr>
          <w:rFonts w:ascii="Times New Roman" w:hAnsi="Times New Roman"/>
          <w:sz w:val="28"/>
          <w:szCs w:val="28"/>
        </w:rPr>
        <w:t xml:space="preserve"> админ</w:t>
      </w:r>
      <w:r w:rsidR="00485436" w:rsidRPr="005D266C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5D266C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5D266C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5D266C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5D266C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</w:t>
      </w:r>
      <w:r w:rsidRPr="005D266C">
        <w:rPr>
          <w:rFonts w:ascii="Times New Roman" w:hAnsi="Times New Roman"/>
          <w:sz w:val="28"/>
          <w:szCs w:val="28"/>
        </w:rPr>
        <w:lastRenderedPageBreak/>
        <w:t>следующего за отчетным, представляет ответственному исполнителю муниципальной программы информацию: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реализации программных мероприятий за отчетный период, и причинах невыполнения программных мероприятий (освоение финансирования по программе план/факт, % освоения от доведенных лимитов бюджетных ассигнований);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Pr="005D266C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Pr="005D266C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5D266C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Муниципальн</w:t>
      </w:r>
      <w:r w:rsidR="00BB0E45" w:rsidRPr="005D266C">
        <w:rPr>
          <w:rFonts w:ascii="Times New Roman" w:hAnsi="Times New Roman"/>
          <w:sz w:val="28"/>
          <w:szCs w:val="28"/>
        </w:rPr>
        <w:t>ая программа</w:t>
      </w:r>
      <w:r w:rsidRPr="005D266C">
        <w:rPr>
          <w:rFonts w:ascii="Times New Roman" w:hAnsi="Times New Roman"/>
          <w:sz w:val="28"/>
          <w:szCs w:val="28"/>
        </w:rPr>
        <w:t xml:space="preserve"> не предусм</w:t>
      </w:r>
      <w:r w:rsidR="00BB0E45" w:rsidRPr="005D266C">
        <w:rPr>
          <w:rFonts w:ascii="Times New Roman" w:hAnsi="Times New Roman"/>
          <w:sz w:val="28"/>
          <w:szCs w:val="28"/>
        </w:rPr>
        <w:t>атривает</w:t>
      </w:r>
      <w:r w:rsidRPr="005D266C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5D266C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5D266C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5D266C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>В муниципальной программе в соответствии с ее целями и задачами предусмотрены:</w:t>
      </w:r>
    </w:p>
    <w:p w:rsidR="00BB0E45" w:rsidRPr="005D266C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2" w:history="1">
        <w:r w:rsidRPr="005D266C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5D266C">
        <w:rPr>
          <w:b w:val="0"/>
          <w:sz w:val="28"/>
          <w:szCs w:val="28"/>
        </w:rPr>
        <w:t xml:space="preserve">, </w:t>
      </w:r>
      <w:hyperlink r:id="rId13" w:history="1">
        <w:r w:rsidRPr="005D266C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5D266C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D266C">
          <w:rPr>
            <w:rStyle w:val="ad"/>
            <w:b w:val="0"/>
            <w:color w:val="auto"/>
            <w:sz w:val="28"/>
            <w:szCs w:val="28"/>
          </w:rPr>
          <w:t>Бюджетного кодекса</w:t>
        </w:r>
      </w:hyperlink>
      <w:r w:rsidRPr="005D266C">
        <w:rPr>
          <w:b w:val="0"/>
          <w:sz w:val="28"/>
          <w:szCs w:val="28"/>
        </w:rPr>
        <w:t xml:space="preserve"> </w:t>
      </w:r>
      <w:r w:rsidR="00BB0E45" w:rsidRPr="005D266C">
        <w:rPr>
          <w:b w:val="0"/>
          <w:sz w:val="28"/>
          <w:szCs w:val="28"/>
        </w:rPr>
        <w:t>Российской Федерации.</w:t>
      </w:r>
    </w:p>
    <w:p w:rsidR="00B37D2B" w:rsidRPr="005D266C" w:rsidRDefault="00B37D2B" w:rsidP="00BB0E45">
      <w:pPr>
        <w:pStyle w:val="a3"/>
        <w:spacing w:line="360" w:lineRule="auto"/>
        <w:ind w:left="709"/>
      </w:pPr>
    </w:p>
    <w:p w:rsidR="00B37D2B" w:rsidRPr="005D266C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5D266C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5D266C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Пыть-Яха</w:t>
      </w:r>
    </w:p>
    <w:p w:rsidR="005E33C4" w:rsidRPr="00C3457A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t>Таблица 1</w:t>
      </w:r>
    </w:p>
    <w:p w:rsidR="005E33C4" w:rsidRP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5E33C4">
        <w:rPr>
          <w:rFonts w:ascii="Times New Roman" w:hAnsi="Times New Roman"/>
          <w:color w:val="0000FF"/>
          <w:sz w:val="28"/>
          <w:szCs w:val="28"/>
        </w:rPr>
        <w:t>от 12.08.2021 № 380-па</w:t>
      </w:r>
    </w:p>
    <w:p w:rsidR="005E33C4" w:rsidRPr="00C3457A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t xml:space="preserve"> </w:t>
      </w:r>
    </w:p>
    <w:p w:rsidR="005E33C4" w:rsidRPr="00033B30" w:rsidRDefault="005E33C4" w:rsidP="005E3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E33C4" w:rsidRPr="005D266C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5E33C4" w:rsidRPr="00DB4F20" w:rsidTr="00D95026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E33C4" w:rsidRPr="00DB4F20" w:rsidTr="00D95026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DB4F20" w:rsidTr="00D9502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E33C4" w:rsidRPr="00DB4F20" w:rsidTr="00D95026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5E33C4" w:rsidRPr="00DB4F20" w:rsidTr="00D95026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5E33C4" w:rsidRPr="00DB4F20" w:rsidTr="00D95026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</w:tr>
      <w:tr w:rsidR="005E33C4" w:rsidRPr="00DB4F20" w:rsidTr="00D95026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5E33C4" w:rsidRPr="00DB4F20" w:rsidTr="00D95026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06471E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06471E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33C4" w:rsidRPr="00DB4F20" w:rsidTr="00D95026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</w:tr>
      <w:tr w:rsidR="005E33C4" w:rsidRPr="00DB4F20" w:rsidTr="00D95026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813 951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1 466 167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1 466 167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33C4" w:rsidRPr="00DB4F20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</w:tr>
      <w:tr w:rsidR="005E33C4" w:rsidRPr="00DB4F20" w:rsidTr="00D95026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Установка новых и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5E33C4" w:rsidRPr="00DB4F20" w:rsidTr="00D95026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нежилого общественного сооружения «фонтан»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33C4" w:rsidRPr="00DB4F20" w:rsidTr="00D9502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33C4" w:rsidRPr="00DB4F20" w:rsidTr="00D95026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33C4" w:rsidRPr="00DB4F20" w:rsidTr="00D95026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E33C4" w:rsidRPr="00DB4F20" w:rsidTr="00D95026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E33C4" w:rsidRPr="00DB4F20" w:rsidTr="00D95026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5E33C4" w:rsidRPr="00DB4F20" w:rsidRDefault="005E33C4" w:rsidP="00D9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33C4" w:rsidRPr="00DB4F2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5E33C4" w:rsidRDefault="005E33C4" w:rsidP="005E33C4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3C4" w:rsidRPr="00DB4F20" w:rsidRDefault="005E33C4" w:rsidP="005E33C4">
      <w:pPr>
        <w:tabs>
          <w:tab w:val="left" w:pos="142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24"/>
          <w:szCs w:val="24"/>
        </w:rPr>
        <w:t xml:space="preserve">       </w:t>
      </w:r>
      <w:r w:rsidRPr="00DB4F20">
        <w:rPr>
          <w:rFonts w:ascii="Times New Roman" w:hAnsi="Times New Roman"/>
          <w:sz w:val="18"/>
          <w:szCs w:val="18"/>
        </w:rPr>
        <w:t>П.1 Расчет: 41,281*100:75,949=54,4, где 75,949 км линий электросетей; 41,281 км улиц, дорог, обеспеченных освещением;</w:t>
      </w:r>
      <w:r w:rsidRPr="00DB4F20">
        <w:rPr>
          <w:rFonts w:ascii="Times New Roman" w:hAnsi="Times New Roman"/>
          <w:sz w:val="18"/>
          <w:szCs w:val="18"/>
        </w:rPr>
        <w:tab/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П.5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 xml:space="preserve">П.8 Работы выполняются в соответствии с техническими заданиями по направлениям к муниципальным контрактам; </w:t>
      </w:r>
      <w:r w:rsidRPr="00DB4F20">
        <w:rPr>
          <w:rFonts w:ascii="Times New Roman" w:hAnsi="Times New Roman"/>
          <w:sz w:val="18"/>
          <w:szCs w:val="18"/>
        </w:rPr>
        <w:br/>
        <w:t>П.9 Работы выполняются в соответствии с техническими заданиями по направлениям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П.10 Договор от 13.05.2014 № 02-79 о закреплении муниципального имущества на праве хозяйственного ведения;</w:t>
      </w:r>
      <w:r w:rsidRPr="00DB4F20">
        <w:rPr>
          <w:rFonts w:ascii="Times New Roman" w:hAnsi="Times New Roman"/>
          <w:sz w:val="18"/>
          <w:szCs w:val="18"/>
        </w:rPr>
        <w:br/>
        <w:t>П.11 НПА округа о проведении конкурса.</w:t>
      </w:r>
      <w:r w:rsidRPr="00DB4F20">
        <w:rPr>
          <w:rFonts w:ascii="Times New Roman" w:hAnsi="Times New Roman"/>
          <w:sz w:val="18"/>
          <w:szCs w:val="18"/>
        </w:rPr>
        <w:br/>
        <w:t>П.12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П.13 Рассчитывается по формуле: КНПиРфк / КНПиРпл x 100, где:</w:t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КНПиРфк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КНПиРпл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5E33C4" w:rsidRPr="00DB4F20" w:rsidRDefault="005E33C4" w:rsidP="005E33C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П.14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5E33C4" w:rsidRPr="00DB4F20" w:rsidRDefault="005E33C4" w:rsidP="005E33C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E33C4" w:rsidRDefault="005E33C4" w:rsidP="005E33C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1763F" w:rsidRDefault="0051763F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33C4" w:rsidRPr="005D266C" w:rsidRDefault="005E33C4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63F" w:rsidRPr="005D266C" w:rsidRDefault="0051763F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C67" w:rsidRDefault="00A85C67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5E33C4" w:rsidRP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5E33C4">
        <w:rPr>
          <w:rFonts w:ascii="Times New Roman" w:hAnsi="Times New Roman"/>
          <w:color w:val="0000FF"/>
          <w:sz w:val="28"/>
          <w:szCs w:val="28"/>
        </w:rPr>
        <w:t>от 12.08.2021 № 380-па</w:t>
      </w:r>
    </w:p>
    <w:p w:rsidR="005E33C4" w:rsidRP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5E33C4" w:rsidRPr="00870322" w:rsidTr="00D95026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0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финансовых ресурсов муниципальной программы</w:t>
            </w:r>
          </w:p>
        </w:tc>
      </w:tr>
    </w:tbl>
    <w:p w:rsidR="005E33C4" w:rsidRPr="00870322" w:rsidRDefault="005E33C4" w:rsidP="005E33C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5E33C4" w:rsidRPr="00AE7007" w:rsidTr="00D950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5E33C4" w:rsidRPr="00AE7007" w:rsidTr="00D95026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3C4" w:rsidRPr="00AE7007" w:rsidTr="00D9502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5E33C4" w:rsidRPr="00AE7007" w:rsidTr="00D9502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Увековечение памяти участников 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твенной войны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5E33C4" w:rsidRPr="00AE7007" w:rsidTr="00D95026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5E33C4" w:rsidRPr="00AE7007" w:rsidTr="00D9502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5E33C4" w:rsidRPr="00AE7007" w:rsidTr="00D95026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5E33C4" w:rsidRPr="00AE7007" w:rsidTr="005E33C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5E33C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флагов, баннеров, растяжек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5E33C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5E33C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флаговых композиций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5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Войне (показатель 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транспорту и дорогам/Отдел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Подготовка к проведению празднования юбилейных дат (30-летие со дня образования города Пыть-Яха и 90-летие со дня образования  авт</w:t>
            </w:r>
            <w:r>
              <w:rPr>
                <w:rFonts w:ascii="Times New Roman" w:hAnsi="Times New Roman"/>
                <w:sz w:val="20"/>
                <w:szCs w:val="20"/>
              </w:rPr>
              <w:t>ономного округа) (показатель №5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BD7F9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5E33C4" w:rsidRPr="00AE7007" w:rsidTr="00D9502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BD7F9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5E33C4" w:rsidRPr="00AE7007" w:rsidTr="00D95026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BD7F9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по ЖКК, транспорту и дорогам/ МКУ «Управление капитального строительства»,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в том числе по соисполнителям</w:t>
            </w: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C4" w:rsidRPr="00BD7F9C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BD7F9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5E33C4" w:rsidRPr="00AE7007" w:rsidTr="00D9502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</w:t>
            </w:r>
            <w:r>
              <w:rPr>
                <w:rFonts w:ascii="Times New Roman" w:hAnsi="Times New Roman"/>
                <w:sz w:val="20"/>
                <w:szCs w:val="20"/>
              </w:rPr>
              <w:t>мочный ремонт) (показатель № 7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5E33C4" w:rsidRPr="00AE7007" w:rsidTr="00D95026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урны, скамейки) (показатель № 8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5E33C4" w:rsidRPr="00AE7007" w:rsidTr="00D9502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</w:t>
            </w:r>
            <w:r>
              <w:rPr>
                <w:rFonts w:ascii="Times New Roman" w:hAnsi="Times New Roman"/>
                <w:sz w:val="20"/>
                <w:szCs w:val="20"/>
              </w:rPr>
              <w:t>родского фонтана (показатель № 9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 (показатель № 10</w:t>
            </w:r>
            <w:r w:rsidRPr="00AE7007">
              <w:rPr>
                <w:color w:val="auto"/>
                <w:sz w:val="20"/>
                <w:szCs w:val="20"/>
              </w:rPr>
              <w:t xml:space="preserve"> из таблицы 1)</w:t>
            </w:r>
          </w:p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</w:t>
            </w:r>
            <w:r>
              <w:rPr>
                <w:rFonts w:ascii="Times New Roman" w:hAnsi="Times New Roman"/>
                <w:sz w:val="20"/>
                <w:szCs w:val="20"/>
              </w:rPr>
              <w:t>орайонах города (показатель № 10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103301,6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58043,1*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5E33C4" w:rsidRPr="00AE7007" w:rsidTr="00D9502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90597,2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49338,7*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5E33C4" w:rsidRPr="00AE7007" w:rsidTr="00D9502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  <w:p w:rsidR="005E33C4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3C4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поселок, село" (показатель № 11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Св.Федорова, 3 </w:t>
            </w:r>
            <w:r>
              <w:rPr>
                <w:rFonts w:ascii="Times New Roman" w:hAnsi="Times New Roman"/>
                <w:sz w:val="20"/>
                <w:szCs w:val="20"/>
              </w:rPr>
              <w:t>мкр. "Кедровый"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Содействие развитию исторических и иных м</w:t>
            </w:r>
            <w:r>
              <w:rPr>
                <w:rFonts w:ascii="Times New Roman" w:hAnsi="Times New Roman"/>
                <w:sz w:val="20"/>
                <w:szCs w:val="20"/>
              </w:rPr>
              <w:t>естных традиций (показатель № 13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ЖКК, транспорту и дорогам / МКУ «Управление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 14 по ул. С.Урусова, 3 мкр. "Кедровый"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(показатель №12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- Монумент Славы и Вечного огня в 5 </w:t>
            </w:r>
            <w:r>
              <w:rPr>
                <w:rFonts w:ascii="Times New Roman" w:hAnsi="Times New Roman"/>
                <w:sz w:val="20"/>
                <w:szCs w:val="20"/>
              </w:rPr>
              <w:t>мкр. "Солнечный"(показатель № 14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</w:t>
            </w:r>
            <w:r>
              <w:rPr>
                <w:rFonts w:ascii="Times New Roman" w:hAnsi="Times New Roman"/>
                <w:sz w:val="20"/>
                <w:szCs w:val="20"/>
              </w:rPr>
              <w:t>а «Ноев ковчег»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  <w:r w:rsidRPr="00AE7007">
              <w:rPr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политике/МКУ «Управление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8C68FD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8FD">
              <w:rPr>
                <w:rFonts w:ascii="Times New Roman" w:hAnsi="Times New Roman"/>
                <w:b/>
                <w:bCs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136982,2*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8C68FD" w:rsidRDefault="005E33C4" w:rsidP="00D9502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4" w:rsidRPr="00AE7007" w:rsidRDefault="005E33C4" w:rsidP="00D95026">
            <w:pPr>
              <w:jc w:val="right"/>
              <w:rPr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8C68FD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FD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128277,8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5E33C4" w:rsidRPr="00AE7007" w:rsidTr="00D95026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136982,2*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286456</w:t>
            </w:r>
          </w:p>
        </w:tc>
      </w:tr>
      <w:tr w:rsidR="005E33C4" w:rsidRPr="00AE7007" w:rsidTr="00D9502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033B30" w:rsidRDefault="005E33C4" w:rsidP="00D9502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4" w:rsidRPr="00033B30" w:rsidRDefault="005E33C4" w:rsidP="00D9502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128277,8*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286456</w:t>
            </w: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754137,3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279784,0</w:t>
            </w: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5E33C4" w:rsidRPr="00AE7007" w:rsidTr="00D9502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3564,0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033B30" w:rsidRDefault="005E33C4" w:rsidP="00D950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750573,3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279784,0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5E33C4" w:rsidRPr="00AE7007" w:rsidTr="00D9502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5E33C4" w:rsidRPr="00AE7007" w:rsidTr="00D9502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5E33C4" w:rsidRPr="00AE7007" w:rsidTr="00D95026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52643,2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52207,2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33C4" w:rsidRPr="00AE7007" w:rsidTr="00D9502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C4" w:rsidRPr="00AE7007" w:rsidTr="00D95026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C4" w:rsidRPr="00AE7007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AE700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3C4" w:rsidRDefault="005E33C4" w:rsidP="005E33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E33C4" w:rsidRPr="005D266C" w:rsidRDefault="005E33C4" w:rsidP="005E33C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тыс.руб.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5E33C4" w:rsidRPr="00880A39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3C4" w:rsidRDefault="005E33C4" w:rsidP="005E33C4">
      <w:pPr>
        <w:spacing w:after="0" w:line="240" w:lineRule="auto"/>
        <w:ind w:left="3686" w:firstLine="3828"/>
        <w:jc w:val="right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E33C4" w:rsidRP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5E33C4">
        <w:rPr>
          <w:rFonts w:ascii="Times New Roman" w:hAnsi="Times New Roman"/>
          <w:color w:val="0000FF"/>
          <w:sz w:val="28"/>
          <w:szCs w:val="28"/>
        </w:rPr>
        <w:t>от 12.08.2021 № 380-па</w:t>
      </w:r>
    </w:p>
    <w:p w:rsidR="005E33C4" w:rsidRPr="00C3457A" w:rsidRDefault="005E33C4" w:rsidP="005E33C4">
      <w:pPr>
        <w:spacing w:after="0" w:line="240" w:lineRule="auto"/>
        <w:ind w:left="3686" w:firstLine="382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33C4" w:rsidRPr="00870322" w:rsidRDefault="005E33C4" w:rsidP="005E3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3C4" w:rsidRPr="00033B30" w:rsidRDefault="005E33C4" w:rsidP="005E3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5E33C4" w:rsidRPr="00870322" w:rsidRDefault="005E33C4" w:rsidP="005E33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5E33C4" w:rsidRPr="003D1A5F" w:rsidTr="00D9502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Соотношение затрат и результатов (тыс. руб.)</w:t>
            </w:r>
          </w:p>
        </w:tc>
      </w:tr>
      <w:tr w:rsidR="005E33C4" w:rsidRPr="003D1A5F" w:rsidTr="00D9502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в т.ч. бюджетные затраты</w:t>
            </w:r>
          </w:p>
        </w:tc>
      </w:tr>
      <w:tr w:rsidR="005E33C4" w:rsidRPr="003D1A5F" w:rsidTr="00D95026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33C4" w:rsidRPr="003D1A5F" w:rsidTr="00D950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E33C4" w:rsidRPr="003D1A5F" w:rsidTr="00D95026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lastRenderedPageBreak/>
              <w:t>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E23527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5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990C7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990C7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  <w:p w:rsidR="005E33C4" w:rsidRPr="00990C7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460403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1792D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86783,8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1792D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1792D">
              <w:rPr>
                <w:color w:val="auto"/>
                <w:sz w:val="20"/>
                <w:szCs w:val="20"/>
              </w:rPr>
              <w:t>86783,8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1792D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1792D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1792D" w:rsidTr="00D95026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990C7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990C7C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C7C">
              <w:rPr>
                <w:rFonts w:ascii="Times New Roman" w:hAnsi="Times New Roman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66009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1792D" w:rsidTr="00D95026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813 951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1 466 167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1 466 167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6A6D30" w:rsidRDefault="005E33C4" w:rsidP="00D95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6A6D30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A6D30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6A6D30" w:rsidRDefault="005E33C4" w:rsidP="00D95026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6A6D30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6A6D30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D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Установка новых и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ремонт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существующих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детских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3D1A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площадок</w:t>
            </w:r>
            <w:r w:rsidRPr="003D1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нежилого общественного сооружения «фонтан»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,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B4F20">
              <w:rPr>
                <w:color w:val="000000" w:themeColor="text1"/>
                <w:sz w:val="20"/>
                <w:szCs w:val="20"/>
              </w:rPr>
              <w:t xml:space="preserve">Содержание и текущий ремонт объектов общественного назначения, в том числе подготовка ПИР, </w:t>
            </w:r>
            <w:r w:rsidRPr="00DB4F20">
              <w:rPr>
                <w:color w:val="000000" w:themeColor="text1"/>
                <w:sz w:val="20"/>
                <w:szCs w:val="20"/>
              </w:rPr>
              <w:lastRenderedPageBreak/>
              <w:t>обустройство и ремонт лестничных спусков в микрорайонах города,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4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lastRenderedPageBreak/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ПИР; </w:t>
            </w:r>
          </w:p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sz w:val="20"/>
                <w:szCs w:val="20"/>
              </w:rPr>
              <w:lastRenderedPageBreak/>
              <w:t>ПИР, обустройство и ремонт лестничных спусков в микр</w:t>
            </w:r>
            <w:r>
              <w:rPr>
                <w:sz w:val="20"/>
                <w:szCs w:val="20"/>
              </w:rPr>
              <w:t>орайонах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5850,8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5850,8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4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ж/д № 25,27 по ул. Св. Федорова,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"Кедровый"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в районе ж/д № 12, </w:t>
            </w:r>
            <w:r>
              <w:rPr>
                <w:rFonts w:ascii="Times New Roman" w:hAnsi="Times New Roman"/>
                <w:sz w:val="20"/>
                <w:szCs w:val="20"/>
              </w:rPr>
              <w:t>14 по ул. С. Урусова,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 xml:space="preserve">"Кедровый", </w:t>
            </w:r>
          </w:p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создание единой и уникальной тематической парковой зоны для детей, жителей и гостей города, топиарный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 xml:space="preserve">Обеспечение доли реализованных проектов, направленных на содействие развитию исторических и иных местных </w:t>
            </w:r>
            <w:r w:rsidRPr="003D1A5F">
              <w:rPr>
                <w:rFonts w:ascii="Times New Roman" w:hAnsi="Times New Roman"/>
                <w:sz w:val="20"/>
                <w:szCs w:val="20"/>
              </w:rPr>
              <w:lastRenderedPageBreak/>
              <w:t>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исторических и иных м</w:t>
            </w:r>
            <w:r>
              <w:rPr>
                <w:rFonts w:ascii="Times New Roman" w:hAnsi="Times New Roman"/>
                <w:sz w:val="20"/>
                <w:szCs w:val="20"/>
              </w:rPr>
              <w:t>естных традиций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</w:t>
            </w:r>
          </w:p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172C6A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3C4" w:rsidRPr="003D1A5F" w:rsidTr="00D9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4" w:rsidRPr="003D1A5F" w:rsidRDefault="005E33C4" w:rsidP="00D9502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4" w:rsidRPr="003D1A5F" w:rsidRDefault="005E33C4" w:rsidP="00D95026">
            <w:pPr>
              <w:spacing w:after="0" w:line="240" w:lineRule="auto"/>
              <w:rPr>
                <w:sz w:val="20"/>
                <w:szCs w:val="20"/>
              </w:rPr>
            </w:pPr>
            <w:r w:rsidRPr="003D1A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  <w:r w:rsidRPr="003D1A5F">
              <w:rPr>
                <w:rFonts w:ascii="Times New Roman" w:hAnsi="Times New Roman"/>
                <w:sz w:val="20"/>
                <w:szCs w:val="20"/>
              </w:rPr>
              <w:t>852,2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824147,8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1A5F">
              <w:rPr>
                <w:color w:val="auto"/>
                <w:sz w:val="20"/>
                <w:szCs w:val="20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4" w:rsidRPr="003D1A5F" w:rsidRDefault="005E33C4" w:rsidP="00D95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E33C4" w:rsidRPr="005D266C" w:rsidRDefault="005E33C4" w:rsidP="005E33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5E33C4" w:rsidRDefault="005E33C4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C67" w:rsidRDefault="00A85C67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E33C4" w:rsidRPr="005D266C" w:rsidRDefault="005E33C4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A85C67" w:rsidRPr="005D266C" w:rsidRDefault="00A85C67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D266C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5D266C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5D266C" w:rsidRPr="005D266C" w:rsidTr="00505DD8">
        <w:tc>
          <w:tcPr>
            <w:tcW w:w="101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D266C" w:rsidRPr="005D266C" w:rsidTr="00505DD8">
        <w:tc>
          <w:tcPr>
            <w:tcW w:w="101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6C" w:rsidRPr="005D266C" w:rsidTr="00505DD8">
        <w:tc>
          <w:tcPr>
            <w:tcW w:w="101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266C" w:rsidRPr="005D266C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266C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</w:tr>
      <w:tr w:rsidR="003867B4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18</w:t>
            </w:r>
            <w:r w:rsidR="003867B4" w:rsidRPr="005D26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5D266C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5D266C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5D266C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60D17" w:rsidRPr="005D266C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5D" w:rsidRDefault="00F1585D">
      <w:pPr>
        <w:spacing w:after="0" w:line="240" w:lineRule="auto"/>
      </w:pPr>
      <w:r>
        <w:separator/>
      </w:r>
    </w:p>
  </w:endnote>
  <w:endnote w:type="continuationSeparator" w:id="0">
    <w:p w:rsidR="00F1585D" w:rsidRDefault="00F1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5D" w:rsidRDefault="00F1585D">
      <w:pPr>
        <w:spacing w:after="0" w:line="240" w:lineRule="auto"/>
      </w:pPr>
      <w:r>
        <w:separator/>
      </w:r>
    </w:p>
  </w:footnote>
  <w:footnote w:type="continuationSeparator" w:id="0">
    <w:p w:rsidR="00F1585D" w:rsidRDefault="00F1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3C4">
      <w:rPr>
        <w:rStyle w:val="af2"/>
        <w:noProof/>
      </w:rPr>
      <w:t>2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3C4">
      <w:rPr>
        <w:rStyle w:val="af2"/>
        <w:noProof/>
      </w:rPr>
      <w:t>29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825954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E3E04CE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4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2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3C4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585D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  <w:style w:type="paragraph" w:customStyle="1" w:styleId="Title">
    <w:name w:val="Title!Название НПА"/>
    <w:basedOn w:val="a"/>
    <w:rsid w:val="005E33C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CF1E-F5FE-4278-A7AC-A7BBB719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6624</Words>
  <Characters>37762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</cp:revision>
  <cp:lastPrinted>2020-10-20T07:48:00Z</cp:lastPrinted>
  <dcterms:created xsi:type="dcterms:W3CDTF">2021-08-16T14:06:00Z</dcterms:created>
  <dcterms:modified xsi:type="dcterms:W3CDTF">2021-08-16T14:06:00Z</dcterms:modified>
</cp:coreProperties>
</file>