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FF4940" w:rsidP="00694FB5">
      <w:pPr>
        <w:rPr>
          <w:szCs w:val="28"/>
        </w:rPr>
      </w:pPr>
      <w:r w:rsidRPr="00B5467F">
        <w:rPr>
          <w:szCs w:val="28"/>
        </w:rPr>
        <w:tab/>
      </w:r>
    </w:p>
    <w:p w:rsidR="00C35F53" w:rsidRPr="004E5AF7" w:rsidRDefault="00FF4940" w:rsidP="00694FB5">
      <w:pPr>
        <w:rPr>
          <w:szCs w:val="28"/>
        </w:rPr>
      </w:pPr>
      <w:r w:rsidRPr="004E5AF7">
        <w:rPr>
          <w:szCs w:val="28"/>
        </w:rPr>
        <w:tab/>
      </w:r>
      <w:r w:rsidRPr="004E5AF7">
        <w:rPr>
          <w:szCs w:val="28"/>
        </w:rPr>
        <w:tab/>
      </w:r>
      <w:r w:rsidRPr="004E5AF7">
        <w:rPr>
          <w:szCs w:val="28"/>
        </w:rPr>
        <w:tab/>
      </w:r>
      <w:r w:rsidRPr="004E5AF7">
        <w:rPr>
          <w:szCs w:val="28"/>
        </w:rPr>
        <w:tab/>
      </w:r>
      <w:r w:rsidRPr="004E5AF7">
        <w:rPr>
          <w:szCs w:val="28"/>
        </w:rPr>
        <w:tab/>
      </w:r>
      <w:r w:rsidRPr="004E5AF7">
        <w:rPr>
          <w:szCs w:val="28"/>
        </w:rPr>
        <w:tab/>
      </w:r>
      <w:r w:rsidRPr="004E5AF7">
        <w:rPr>
          <w:szCs w:val="28"/>
        </w:rPr>
        <w:tab/>
      </w:r>
      <w:r w:rsidRPr="004E5AF7">
        <w:rPr>
          <w:szCs w:val="28"/>
        </w:rPr>
        <w:tab/>
      </w:r>
    </w:p>
    <w:p w:rsidR="00C35F53" w:rsidRPr="004E5AF7" w:rsidRDefault="00694FB5" w:rsidP="00694FB5">
      <w:pPr>
        <w:jc w:val="right"/>
        <w:rPr>
          <w:szCs w:val="28"/>
        </w:rPr>
      </w:pPr>
      <w:r w:rsidRPr="004E5AF7">
        <w:rPr>
          <w:szCs w:val="28"/>
        </w:rPr>
        <w:t>Проект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r w:rsidRPr="004E5AF7">
        <w:rPr>
          <w:szCs w:val="28"/>
        </w:rPr>
        <w:t>Пыть-Яха</w:t>
      </w:r>
    </w:p>
    <w:p w:rsidR="00A66045" w:rsidRPr="001149BC" w:rsidRDefault="00A66045" w:rsidP="00A66045">
      <w:pPr>
        <w:widowControl w:val="0"/>
        <w:autoSpaceDE w:val="0"/>
        <w:autoSpaceDN w:val="0"/>
        <w:ind w:firstLine="540"/>
        <w:rPr>
          <w:szCs w:val="28"/>
        </w:rPr>
      </w:pPr>
    </w:p>
    <w:p w:rsidR="00A66045" w:rsidRDefault="00A66045" w:rsidP="00A66045">
      <w:pPr>
        <w:rPr>
          <w:szCs w:val="28"/>
        </w:rPr>
      </w:pPr>
    </w:p>
    <w:p w:rsidR="004E5AF7" w:rsidRPr="004E5AF7" w:rsidRDefault="004E5AF7" w:rsidP="00A66045">
      <w:pPr>
        <w:rPr>
          <w:szCs w:val="28"/>
        </w:rPr>
      </w:pPr>
    </w:p>
    <w:p w:rsidR="00A45C80" w:rsidRPr="00B5467F" w:rsidRDefault="00A45C80" w:rsidP="001149BC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2"/>
            <w:b w:val="0"/>
            <w:bCs/>
            <w:szCs w:val="28"/>
          </w:rPr>
          <w:t>кодексом</w:t>
        </w:r>
      </w:hyperlink>
      <w:r w:rsidRPr="00B5467F">
        <w:rPr>
          <w:rStyle w:val="af2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2"/>
            <w:b w:val="0"/>
            <w:bCs/>
            <w:szCs w:val="28"/>
          </w:rPr>
          <w:t>законом</w:t>
        </w:r>
      </w:hyperlink>
      <w:r w:rsidRPr="00B5467F">
        <w:rPr>
          <w:rStyle w:val="af2"/>
          <w:b w:val="0"/>
          <w:bCs/>
          <w:szCs w:val="28"/>
        </w:rPr>
        <w:t xml:space="preserve"> от 28</w:t>
      </w:r>
      <w:r w:rsidR="00270A86" w:rsidRPr="00B5467F">
        <w:rPr>
          <w:rStyle w:val="af2"/>
          <w:b w:val="0"/>
          <w:bCs/>
          <w:szCs w:val="28"/>
        </w:rPr>
        <w:t>.06.</w:t>
      </w:r>
      <w:r w:rsidR="00CE6319" w:rsidRPr="00B5467F">
        <w:rPr>
          <w:rStyle w:val="af2"/>
          <w:b w:val="0"/>
          <w:bCs/>
          <w:szCs w:val="28"/>
        </w:rPr>
        <w:t>2014</w:t>
      </w:r>
      <w:r w:rsidR="006E2E6F">
        <w:rPr>
          <w:rStyle w:val="af2"/>
          <w:b w:val="0"/>
          <w:bCs/>
          <w:szCs w:val="28"/>
        </w:rPr>
        <w:t xml:space="preserve"> №</w:t>
      </w:r>
      <w:r w:rsidR="004E5AF7">
        <w:rPr>
          <w:rStyle w:val="af2"/>
          <w:b w:val="0"/>
          <w:bCs/>
          <w:szCs w:val="28"/>
        </w:rPr>
        <w:t xml:space="preserve"> </w:t>
      </w:r>
      <w:r w:rsidR="009A5774" w:rsidRPr="00B5467F">
        <w:rPr>
          <w:rStyle w:val="af2"/>
          <w:b w:val="0"/>
          <w:bCs/>
          <w:szCs w:val="28"/>
        </w:rPr>
        <w:t>172-ФЗ «</w:t>
      </w:r>
      <w:r w:rsidRPr="00B5467F">
        <w:rPr>
          <w:rStyle w:val="af2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2"/>
          <w:b w:val="0"/>
          <w:bCs/>
          <w:szCs w:val="28"/>
        </w:rPr>
        <w:t>Российской Федерации»</w:t>
      </w:r>
      <w:r w:rsidRPr="00B5467F">
        <w:rPr>
          <w:rStyle w:val="af2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7</w:t>
      </w:r>
      <w:r w:rsidR="00270A86" w:rsidRPr="00B5467F">
        <w:rPr>
          <w:rStyle w:val="af2"/>
          <w:b w:val="0"/>
          <w:bCs/>
          <w:szCs w:val="28"/>
        </w:rPr>
        <w:t>.05.</w:t>
      </w:r>
      <w:r w:rsidR="00CE6319" w:rsidRPr="00B5467F">
        <w:rPr>
          <w:rStyle w:val="af2"/>
          <w:b w:val="0"/>
          <w:bCs/>
          <w:szCs w:val="28"/>
        </w:rPr>
        <w:t>2018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204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2024 года»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2"/>
          <w:b w:val="0"/>
          <w:bCs/>
          <w:szCs w:val="28"/>
        </w:rPr>
        <w:t>от 21</w:t>
      </w:r>
      <w:r w:rsidR="00270A86" w:rsidRPr="00B5467F">
        <w:rPr>
          <w:rStyle w:val="af2"/>
          <w:b w:val="0"/>
          <w:bCs/>
          <w:szCs w:val="28"/>
        </w:rPr>
        <w:t>.07.</w:t>
      </w:r>
      <w:r w:rsidR="00CE6319" w:rsidRPr="00B5467F">
        <w:rPr>
          <w:rStyle w:val="af2"/>
          <w:b w:val="0"/>
          <w:bCs/>
          <w:szCs w:val="28"/>
        </w:rPr>
        <w:t>2020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474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2030 года»</w:t>
      </w:r>
      <w:r w:rsidRPr="00B5467F">
        <w:rPr>
          <w:rStyle w:val="af2"/>
          <w:b w:val="0"/>
          <w:bCs/>
          <w:szCs w:val="28"/>
        </w:rPr>
        <w:t xml:space="preserve">,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4</w:t>
      </w:r>
      <w:r w:rsidR="00270A86" w:rsidRPr="00B5467F">
        <w:rPr>
          <w:rStyle w:val="af2"/>
          <w:b w:val="0"/>
          <w:bCs/>
          <w:szCs w:val="28"/>
        </w:rPr>
        <w:t>.02.</w:t>
      </w:r>
      <w:r w:rsidR="00CE6319" w:rsidRPr="00D507AF">
        <w:rPr>
          <w:rStyle w:val="af2"/>
          <w:b w:val="0"/>
          <w:bCs/>
          <w:szCs w:val="28"/>
        </w:rPr>
        <w:t>2021</w:t>
      </w:r>
      <w:r w:rsidRPr="00D507AF">
        <w:rPr>
          <w:rStyle w:val="af2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D507AF">
          <w:rPr>
            <w:rStyle w:val="af2"/>
            <w:b w:val="0"/>
            <w:bCs/>
            <w:szCs w:val="28"/>
          </w:rPr>
          <w:t>68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2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685061" w:rsidRPr="00B5467F">
        <w:rPr>
          <w:rStyle w:val="af2"/>
          <w:b w:val="0"/>
          <w:bCs/>
          <w:szCs w:val="28"/>
        </w:rPr>
        <w:t xml:space="preserve">постановлением </w:t>
      </w:r>
      <w:r w:rsidRPr="00B5467F">
        <w:rPr>
          <w:rStyle w:val="af2"/>
          <w:b w:val="0"/>
          <w:bCs/>
          <w:szCs w:val="28"/>
        </w:rPr>
        <w:t xml:space="preserve">Правительства </w:t>
      </w:r>
      <w:r w:rsidR="00F815FB" w:rsidRPr="00B5467F">
        <w:rPr>
          <w:rStyle w:val="af2"/>
          <w:b w:val="0"/>
          <w:bCs/>
          <w:szCs w:val="28"/>
        </w:rPr>
        <w:t>Ханты-Мансийского автономного округа-Югры от 05.08.2021 №</w:t>
      </w:r>
      <w:r w:rsidR="004E5AF7">
        <w:rPr>
          <w:rStyle w:val="af2"/>
          <w:b w:val="0"/>
          <w:bCs/>
          <w:szCs w:val="28"/>
        </w:rPr>
        <w:t xml:space="preserve"> </w:t>
      </w:r>
      <w:r w:rsidR="00F815FB" w:rsidRPr="00B5467F">
        <w:rPr>
          <w:rStyle w:val="af2"/>
          <w:b w:val="0"/>
          <w:bCs/>
          <w:szCs w:val="28"/>
        </w:rPr>
        <w:t>289-па</w:t>
      </w:r>
      <w:r w:rsidR="0075260B" w:rsidRPr="00B5467F">
        <w:rPr>
          <w:rStyle w:val="af2"/>
          <w:b w:val="0"/>
          <w:bCs/>
          <w:szCs w:val="28"/>
        </w:rPr>
        <w:t xml:space="preserve"> «О</w:t>
      </w:r>
      <w:r w:rsidR="0075260B" w:rsidRPr="00B5467F">
        <w:rPr>
          <w:bCs/>
          <w:szCs w:val="28"/>
        </w:rPr>
        <w:t xml:space="preserve"> порядке разработки и реализации государственных программ Ханты-Мансийского автономного округа – Югры» </w:t>
      </w:r>
      <w:r w:rsidRPr="00B5467F">
        <w:rPr>
          <w:rStyle w:val="af2"/>
          <w:b w:val="0"/>
          <w:bCs/>
          <w:szCs w:val="28"/>
        </w:rPr>
        <w:t>постановляет:</w:t>
      </w:r>
    </w:p>
    <w:p w:rsidR="000D7D33" w:rsidRDefault="000D7D33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4E5AF7" w:rsidRDefault="004E5AF7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4E5AF7" w:rsidRPr="00B5467F" w:rsidRDefault="004E5AF7" w:rsidP="001149BC">
      <w:pPr>
        <w:widowControl w:val="0"/>
        <w:autoSpaceDE w:val="0"/>
        <w:autoSpaceDN w:val="0"/>
        <w:ind w:firstLine="539"/>
        <w:jc w:val="both"/>
        <w:rPr>
          <w:rStyle w:val="af2"/>
          <w:b w:val="0"/>
          <w:bCs/>
          <w:szCs w:val="28"/>
        </w:rPr>
      </w:pPr>
    </w:p>
    <w:p w:rsidR="00A45C80" w:rsidRPr="00B5467F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1.</w:t>
      </w:r>
      <w:r>
        <w:rPr>
          <w:rStyle w:val="af2"/>
          <w:b w:val="0"/>
          <w:bCs/>
          <w:szCs w:val="28"/>
        </w:rPr>
        <w:tab/>
      </w:r>
      <w:r w:rsidR="00A45C80" w:rsidRPr="00B5467F">
        <w:rPr>
          <w:rStyle w:val="af2"/>
          <w:b w:val="0"/>
          <w:bCs/>
          <w:szCs w:val="28"/>
        </w:rPr>
        <w:t>Утвердить:</w:t>
      </w:r>
    </w:p>
    <w:p w:rsidR="00CF0EE4" w:rsidRPr="00B5467F" w:rsidRDefault="00CF0EE4" w:rsidP="00CF0EE4">
      <w:pPr>
        <w:pStyle w:val="ConsPlusNormal"/>
        <w:spacing w:line="360" w:lineRule="auto"/>
        <w:ind w:firstLine="53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1.1. Публичную </w:t>
      </w:r>
      <w:hyperlink w:anchor="Par50" w:history="1">
        <w:r w:rsidRPr="00B5467F">
          <w:rPr>
            <w:rStyle w:val="af2"/>
            <w:rFonts w:ascii="Times New Roman" w:hAnsi="Times New Roman" w:cs="Times New Roman"/>
            <w:b w:val="0"/>
            <w:bCs/>
            <w:sz w:val="28"/>
            <w:szCs w:val="28"/>
          </w:rPr>
          <w:t>декларацию</w:t>
        </w:r>
      </w:hyperlink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о реализации мероприятий муниципальной программы муниципального о</w:t>
      </w:r>
      <w:r w:rsidR="00625FF2"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бразования городской округ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Пыть-Ях, порядок формирован</w:t>
      </w:r>
      <w:r w:rsidR="006E2E6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ия и корректировки (приложение №</w:t>
      </w:r>
      <w:r w:rsidR="004E2AAD" w:rsidRPr="005A49CD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1).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1.2</w:t>
      </w:r>
      <w:r w:rsidR="0075260B" w:rsidRPr="00B5467F">
        <w:rPr>
          <w:rStyle w:val="af2"/>
          <w:b w:val="0"/>
          <w:bCs/>
          <w:szCs w:val="28"/>
        </w:rPr>
        <w:t xml:space="preserve"> Порядок </w:t>
      </w:r>
      <w:r w:rsidR="00A45C80" w:rsidRPr="00B5467F">
        <w:rPr>
          <w:rStyle w:val="af2"/>
          <w:b w:val="0"/>
          <w:bCs/>
          <w:szCs w:val="28"/>
        </w:rPr>
        <w:t>принятия реше</w:t>
      </w:r>
      <w:r w:rsidR="00715E56" w:rsidRPr="00B5467F">
        <w:rPr>
          <w:rStyle w:val="af2"/>
          <w:b w:val="0"/>
          <w:bCs/>
          <w:szCs w:val="28"/>
        </w:rPr>
        <w:t>ния о разработке муниципальных</w:t>
      </w:r>
      <w:r w:rsidR="00A45C80" w:rsidRPr="00B5467F">
        <w:rPr>
          <w:rStyle w:val="af2"/>
          <w:b w:val="0"/>
          <w:bCs/>
          <w:szCs w:val="28"/>
        </w:rPr>
        <w:t xml:space="preserve"> программ </w:t>
      </w:r>
      <w:r w:rsidR="009A5774" w:rsidRPr="00B5467F">
        <w:rPr>
          <w:rStyle w:val="af2"/>
          <w:b w:val="0"/>
          <w:bCs/>
          <w:szCs w:val="28"/>
        </w:rPr>
        <w:t>города</w:t>
      </w:r>
      <w:r w:rsidR="00715E56" w:rsidRPr="00B5467F">
        <w:rPr>
          <w:rStyle w:val="af2"/>
          <w:b w:val="0"/>
          <w:bCs/>
          <w:szCs w:val="28"/>
        </w:rPr>
        <w:t xml:space="preserve"> Пыть-Яха</w:t>
      </w:r>
      <w:r w:rsidR="00A45C80" w:rsidRPr="00B5467F">
        <w:rPr>
          <w:rStyle w:val="af2"/>
          <w:b w:val="0"/>
          <w:bCs/>
          <w:szCs w:val="28"/>
        </w:rPr>
        <w:t xml:space="preserve">, их формирования, утверждения и реализации (приложение </w:t>
      </w:r>
      <w:r w:rsidR="001149BC">
        <w:rPr>
          <w:rStyle w:val="af2"/>
          <w:b w:val="0"/>
          <w:bCs/>
          <w:szCs w:val="28"/>
        </w:rPr>
        <w:t xml:space="preserve">   </w:t>
      </w:r>
      <w:r w:rsidR="00715E56" w:rsidRPr="00B5467F">
        <w:rPr>
          <w:rStyle w:val="af2"/>
          <w:b w:val="0"/>
          <w:bCs/>
          <w:szCs w:val="28"/>
        </w:rPr>
        <w:t>№</w:t>
      </w:r>
      <w:r w:rsidR="001149BC"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2</w:t>
      </w:r>
      <w:r w:rsidR="00A45C80" w:rsidRPr="00B5467F">
        <w:rPr>
          <w:rStyle w:val="af2"/>
          <w:b w:val="0"/>
          <w:bCs/>
          <w:szCs w:val="28"/>
        </w:rPr>
        <w:t>).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1.3</w:t>
      </w:r>
      <w:r w:rsidR="00A45C80" w:rsidRPr="00B5467F">
        <w:rPr>
          <w:rStyle w:val="af2"/>
          <w:b w:val="0"/>
          <w:bCs/>
          <w:szCs w:val="28"/>
        </w:rPr>
        <w:t xml:space="preserve">. Модельную </w:t>
      </w:r>
      <w:r w:rsidR="00715E56" w:rsidRPr="00B5467F">
        <w:rPr>
          <w:rStyle w:val="af2"/>
          <w:b w:val="0"/>
          <w:bCs/>
          <w:szCs w:val="28"/>
        </w:rPr>
        <w:t xml:space="preserve">муниципальную программу </w:t>
      </w:r>
      <w:r w:rsidR="00444D59" w:rsidRPr="00B5467F">
        <w:rPr>
          <w:rStyle w:val="af2"/>
          <w:b w:val="0"/>
          <w:bCs/>
          <w:szCs w:val="28"/>
        </w:rPr>
        <w:t>города</w:t>
      </w:r>
      <w:r w:rsidR="00715E56" w:rsidRPr="00B5467F">
        <w:rPr>
          <w:rStyle w:val="af2"/>
          <w:b w:val="0"/>
          <w:bCs/>
          <w:szCs w:val="28"/>
        </w:rPr>
        <w:t xml:space="preserve"> Пыть-Яха </w:t>
      </w:r>
      <w:r w:rsidR="00A45C80" w:rsidRPr="00B5467F">
        <w:rPr>
          <w:rStyle w:val="af2"/>
          <w:b w:val="0"/>
          <w:bCs/>
          <w:szCs w:val="28"/>
        </w:rPr>
        <w:t xml:space="preserve">(приложение </w:t>
      </w:r>
      <w:r w:rsidR="00715E56" w:rsidRPr="00B5467F">
        <w:rPr>
          <w:rStyle w:val="af2"/>
          <w:b w:val="0"/>
          <w:bCs/>
          <w:szCs w:val="28"/>
        </w:rPr>
        <w:t>№</w:t>
      </w:r>
      <w:r w:rsidR="001149BC"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3</w:t>
      </w:r>
      <w:r w:rsidR="00A45C80" w:rsidRPr="00B5467F">
        <w:rPr>
          <w:rStyle w:val="af2"/>
          <w:b w:val="0"/>
          <w:bCs/>
          <w:szCs w:val="28"/>
        </w:rPr>
        <w:t>).</w:t>
      </w:r>
    </w:p>
    <w:p w:rsidR="00C35F53" w:rsidRPr="00B5467F" w:rsidRDefault="00C35F53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2.</w:t>
      </w:r>
      <w:r w:rsidR="001149BC">
        <w:rPr>
          <w:rStyle w:val="af2"/>
          <w:b w:val="0"/>
          <w:bCs/>
          <w:szCs w:val="28"/>
        </w:rPr>
        <w:tab/>
      </w:r>
      <w:r w:rsidRPr="00B5467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35F53" w:rsidRPr="00B5467F" w:rsidRDefault="001149BC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>3.</w:t>
      </w:r>
      <w:r>
        <w:rPr>
          <w:rStyle w:val="af2"/>
          <w:b w:val="0"/>
          <w:bCs/>
          <w:szCs w:val="28"/>
        </w:rPr>
        <w:tab/>
      </w:r>
      <w:r w:rsidR="00C35F53" w:rsidRPr="00B5467F">
        <w:rPr>
          <w:rStyle w:val="af2"/>
          <w:b w:val="0"/>
          <w:bCs/>
          <w:szCs w:val="28"/>
        </w:rPr>
        <w:t xml:space="preserve">Отделу по обеспечению информационной безопасности           </w:t>
      </w:r>
      <w:r>
        <w:rPr>
          <w:rStyle w:val="af2"/>
          <w:b w:val="0"/>
          <w:bCs/>
          <w:szCs w:val="28"/>
        </w:rPr>
        <w:t xml:space="preserve">           </w:t>
      </w:r>
      <w:r w:rsidR="00C35F53" w:rsidRPr="00B5467F">
        <w:rPr>
          <w:rStyle w:val="af2"/>
          <w:b w:val="0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51561E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2"/>
          <w:b w:val="0"/>
          <w:bCs/>
          <w:szCs w:val="28"/>
        </w:rPr>
        <w:t>в силу с 1 января 2022 года и распространяет свое действие на правоотношения, связанные с формированием бюджета городского округа Пыть-Ях на 2022 год и на плановый период 2023 и 2024 годов.</w:t>
      </w:r>
    </w:p>
    <w:p w:rsidR="00C35F53" w:rsidRPr="00B5467F" w:rsidRDefault="001149BC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C35F53" w:rsidRPr="00B5467F">
        <w:rPr>
          <w:szCs w:val="28"/>
        </w:rPr>
        <w:t>Считать утратившими силу постановления администрации города:</w:t>
      </w:r>
    </w:p>
    <w:p w:rsidR="00C35F53" w:rsidRPr="00B5467F" w:rsidRDefault="00A02C97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</w:r>
      <w:r w:rsidR="00C35F53" w:rsidRPr="00B5467F">
        <w:rPr>
          <w:szCs w:val="28"/>
        </w:rPr>
        <w:t xml:space="preserve">- от </w:t>
      </w:r>
      <w:r w:rsidR="007149CA" w:rsidRPr="00B5467F">
        <w:rPr>
          <w:szCs w:val="28"/>
        </w:rPr>
        <w:t>30.08.2018 № 25</w:t>
      </w:r>
      <w:r w:rsidR="00C35F53" w:rsidRPr="00B5467F">
        <w:rPr>
          <w:szCs w:val="28"/>
        </w:rPr>
        <w:t xml:space="preserve">9-па </w:t>
      </w:r>
      <w:r w:rsidR="007149CA" w:rsidRPr="00B5467F">
        <w:rPr>
          <w:szCs w:val="28"/>
        </w:rPr>
        <w:t>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EF4090" w:rsidRPr="00B5467F">
        <w:rPr>
          <w:szCs w:val="28"/>
        </w:rPr>
        <w:t>»</w:t>
      </w:r>
      <w:r w:rsidR="007149CA" w:rsidRPr="00B5467F">
        <w:rPr>
          <w:szCs w:val="28"/>
        </w:rPr>
        <w:t>;</w:t>
      </w:r>
    </w:p>
    <w:p w:rsidR="00EA08C8" w:rsidRDefault="004C723A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>- от 12.11.2018 № 362</w:t>
      </w:r>
      <w:r w:rsidR="00C35F53" w:rsidRPr="00B5467F">
        <w:rPr>
          <w:szCs w:val="28"/>
        </w:rPr>
        <w:t xml:space="preserve">-па </w:t>
      </w:r>
      <w:r w:rsidRPr="00B5467F">
        <w:rPr>
          <w:szCs w:val="28"/>
        </w:rPr>
        <w:t>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реализации»;</w:t>
      </w:r>
    </w:p>
    <w:p w:rsidR="00C35F53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lastRenderedPageBreak/>
        <w:tab/>
        <w:t>- от 15.02.2019</w:t>
      </w:r>
      <w:r w:rsidR="00763D5D" w:rsidRPr="00B5467F">
        <w:rPr>
          <w:szCs w:val="28"/>
        </w:rPr>
        <w:t xml:space="preserve"> </w:t>
      </w:r>
      <w:r w:rsidRPr="00B5467F">
        <w:rPr>
          <w:szCs w:val="28"/>
        </w:rPr>
        <w:t>№</w:t>
      </w:r>
      <w:r w:rsidR="00F70ACE" w:rsidRPr="00F70ACE">
        <w:rPr>
          <w:szCs w:val="28"/>
        </w:rPr>
        <w:t xml:space="preserve"> </w:t>
      </w:r>
      <w:r w:rsidRPr="00B5467F">
        <w:rPr>
          <w:szCs w:val="28"/>
        </w:rPr>
        <w:t>4</w:t>
      </w:r>
      <w:r w:rsidR="00C35F53" w:rsidRPr="00B5467F">
        <w:rPr>
          <w:szCs w:val="28"/>
        </w:rPr>
        <w:t xml:space="preserve">6-па </w:t>
      </w:r>
      <w:r w:rsidRPr="00B5467F">
        <w:rPr>
          <w:szCs w:val="28"/>
        </w:rPr>
        <w:t>«О внесении изменений в постановление администрации города от 30.08.2018 №</w:t>
      </w:r>
      <w:r w:rsidR="00763D5D" w:rsidRPr="00B5467F">
        <w:rPr>
          <w:szCs w:val="28"/>
        </w:rPr>
        <w:t xml:space="preserve"> 259-па «</w:t>
      </w:r>
      <w:r w:rsidRPr="00B5467F">
        <w:rPr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AA6C1C" w:rsidRPr="00B5467F">
        <w:rPr>
          <w:szCs w:val="28"/>
        </w:rPr>
        <w:t xml:space="preserve"> (в ред. от 12.11.2018 №</w:t>
      </w:r>
      <w:r w:rsidRPr="00B5467F">
        <w:rPr>
          <w:szCs w:val="28"/>
        </w:rPr>
        <w:t xml:space="preserve"> 362-па);</w:t>
      </w:r>
    </w:p>
    <w:p w:rsidR="00C7156E" w:rsidRPr="00B5467F" w:rsidRDefault="00C7156E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763D5D" w:rsidRPr="00B5467F">
        <w:rPr>
          <w:szCs w:val="28"/>
        </w:rPr>
        <w:t>от 14.10.2019 №</w:t>
      </w:r>
      <w:r w:rsidR="004E2AAD" w:rsidRPr="004E2AAD">
        <w:rPr>
          <w:szCs w:val="28"/>
        </w:rPr>
        <w:t xml:space="preserve"> </w:t>
      </w:r>
      <w:r w:rsidR="00763D5D" w:rsidRPr="00B5467F">
        <w:rPr>
          <w:szCs w:val="28"/>
        </w:rPr>
        <w:t>400-па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46-па);</w:t>
      </w:r>
    </w:p>
    <w:p w:rsidR="00A47538" w:rsidRPr="00B5467F" w:rsidRDefault="00A47538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AC6B14" w:rsidRPr="00B5467F">
        <w:rPr>
          <w:szCs w:val="28"/>
        </w:rPr>
        <w:t>от 19.12.2019 №</w:t>
      </w:r>
      <w:r w:rsidR="004E2AAD" w:rsidRPr="004E2AAD">
        <w:rPr>
          <w:szCs w:val="28"/>
        </w:rPr>
        <w:t xml:space="preserve"> </w:t>
      </w:r>
      <w:r w:rsidR="00AC6B14" w:rsidRPr="00B5467F">
        <w:rPr>
          <w:szCs w:val="28"/>
        </w:rPr>
        <w:t>516-па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</w:t>
      </w:r>
      <w:r w:rsidR="00472B6B" w:rsidRPr="00B5467F">
        <w:rPr>
          <w:szCs w:val="28"/>
        </w:rPr>
        <w:t xml:space="preserve"> 46-па, от 14.10.2019 №</w:t>
      </w:r>
      <w:r w:rsidR="00AC6B14" w:rsidRPr="00B5467F">
        <w:rPr>
          <w:szCs w:val="28"/>
        </w:rPr>
        <w:t xml:space="preserve"> 400-па);</w:t>
      </w:r>
    </w:p>
    <w:p w:rsidR="00566969" w:rsidRPr="00B5467F" w:rsidRDefault="00566969" w:rsidP="00A02C97">
      <w:pPr>
        <w:pStyle w:val="ab"/>
        <w:tabs>
          <w:tab w:val="left" w:pos="567"/>
        </w:tabs>
        <w:spacing w:after="0" w:line="360" w:lineRule="auto"/>
        <w:jc w:val="both"/>
        <w:rPr>
          <w:szCs w:val="28"/>
        </w:rPr>
      </w:pPr>
      <w:r w:rsidRPr="00B5467F">
        <w:rPr>
          <w:szCs w:val="28"/>
        </w:rPr>
        <w:tab/>
        <w:t xml:space="preserve">- </w:t>
      </w:r>
      <w:r w:rsidR="008462EA" w:rsidRPr="00B5467F">
        <w:rPr>
          <w:szCs w:val="28"/>
        </w:rPr>
        <w:t>от 13.10.2020 №</w:t>
      </w:r>
      <w:r w:rsidR="000174C5" w:rsidRPr="004E2AAD">
        <w:rPr>
          <w:szCs w:val="28"/>
        </w:rPr>
        <w:t xml:space="preserve"> </w:t>
      </w:r>
      <w:r w:rsidR="008462EA" w:rsidRPr="00B5467F">
        <w:rPr>
          <w:szCs w:val="28"/>
        </w:rPr>
        <w:t>418-па «О внесении изменений в постановление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(в ред. от 12.11.2018 № 362-па, от 15.02.2019 № 46-па, от 14.10.2019 № 400-па, от 19.12.2019 № 516-па).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6.</w:t>
      </w:r>
      <w:r>
        <w:rPr>
          <w:szCs w:val="28"/>
        </w:rPr>
        <w:tab/>
      </w:r>
      <w:r w:rsidR="00C35F53" w:rsidRPr="00B5467F">
        <w:rPr>
          <w:szCs w:val="28"/>
        </w:rPr>
        <w:t xml:space="preserve">Контроль за выполнением постановления возложить на заместителя главы города </w:t>
      </w:r>
      <w:r w:rsidR="00F75597" w:rsidRPr="00B5467F">
        <w:rPr>
          <w:szCs w:val="28"/>
        </w:rPr>
        <w:t>– председателя комитета по финансам.</w:t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C35F53" w:rsidRPr="00B5467F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F53" w:rsidRPr="00B5467F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Pr="00B5467F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67B" w:rsidRDefault="006E2E6F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149BC">
        <w:rPr>
          <w:rFonts w:ascii="Times New Roman" w:hAnsi="Times New Roman" w:cs="Times New Roman"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sz w:val="28"/>
          <w:szCs w:val="28"/>
        </w:rPr>
        <w:t>1</w:t>
      </w:r>
    </w:p>
    <w:p w:rsidR="00CA710D" w:rsidRPr="00B5467F" w:rsidRDefault="001149BC" w:rsidP="00CA710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710D" w:rsidRPr="00B5467F" w:rsidRDefault="00CA710D" w:rsidP="00CA710D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CA710D" w:rsidRPr="00B5467F" w:rsidRDefault="00CA710D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40B" w:rsidRDefault="00A4240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о результатах реализации мероприятий муниципальной программы</w:t>
      </w:r>
    </w:p>
    <w:p w:rsidR="0035667B" w:rsidRPr="00B5467F" w:rsidRDefault="00DE1FA0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Пыть-Ях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67B" w:rsidRPr="00B5467F">
        <w:rPr>
          <w:rFonts w:ascii="Times New Roman" w:hAnsi="Times New Roman" w:cs="Times New Roman"/>
          <w:bCs/>
          <w:sz w:val="28"/>
          <w:szCs w:val="28"/>
        </w:rPr>
        <w:t>порядок формирования и корректировки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(далее - публичная декларация)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разработана в целях: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</w:t>
      </w:r>
      <w:r w:rsidR="00DE1FA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667B" w:rsidRPr="00B5467F">
        <w:rPr>
          <w:rFonts w:ascii="Times New Roman" w:hAnsi="Times New Roman" w:cs="Times New Roman"/>
          <w:sz w:val="28"/>
          <w:szCs w:val="28"/>
        </w:rPr>
        <w:t>Пыть-Ях;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муниципальной власти города Пыть-Яха; развития механизмов общественного контроля за деятельностью исполнительных органов муниципальной власти города Пыть-Яха.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Публичная декларация - 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</w:t>
      </w:r>
      <w:hyperlink r:id="rId14" w:history="1">
        <w:r w:rsidR="0035667B" w:rsidRPr="00B5467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35667B" w:rsidRPr="00B5467F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754978">
        <w:rPr>
          <w:rFonts w:ascii="Times New Roman" w:hAnsi="Times New Roman" w:cs="Times New Roman"/>
          <w:sz w:val="28"/>
          <w:szCs w:val="28"/>
        </w:rPr>
        <w:t xml:space="preserve"> Федерации от 7 мая 2018 года №</w:t>
      </w:r>
      <w:r w:rsidR="00DB3D8F">
        <w:rPr>
          <w:rFonts w:ascii="Times New Roman" w:hAnsi="Times New Roman" w:cs="Times New Roman"/>
          <w:sz w:val="28"/>
          <w:szCs w:val="28"/>
        </w:rPr>
        <w:t>204 «</w:t>
      </w:r>
      <w:r w:rsidR="0035667B" w:rsidRPr="00B5467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DB3D8F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35667B" w:rsidRPr="00B5467F">
        <w:rPr>
          <w:rFonts w:ascii="Times New Roman" w:hAnsi="Times New Roman" w:cs="Times New Roman"/>
          <w:sz w:val="28"/>
          <w:szCs w:val="28"/>
        </w:rPr>
        <w:t>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автономного округа, Стратегии социально-экономического развития города Пыть-Яха до 2030 года.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667B" w:rsidRPr="00B5467F">
        <w:rPr>
          <w:rFonts w:ascii="Times New Roman" w:hAnsi="Times New Roman" w:cs="Times New Roman"/>
          <w:sz w:val="28"/>
          <w:szCs w:val="28"/>
        </w:rPr>
        <w:t>Результат реализации мероприятий муниципальной программы (далее - результат) - количественно выраженная характеристика состояния сферы социально-экономического развития города Пыть-Яха.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муниципальной программы.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II. Порядок формирования и корректировки</w:t>
      </w:r>
    </w:p>
    <w:p w:rsidR="0035667B" w:rsidRPr="00B5467F" w:rsidRDefault="0035667B" w:rsidP="007B1B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Публичной декларации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Публичная </w:t>
      </w:r>
      <w:hyperlink w:anchor="Par105" w:history="1">
        <w:r w:rsidR="0035667B" w:rsidRPr="00B5467F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35667B" w:rsidRPr="00B5467F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соот</w:t>
      </w:r>
      <w:r w:rsidR="001313B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F70ACE">
        <w:rPr>
          <w:rFonts w:ascii="Times New Roman" w:hAnsi="Times New Roman" w:cs="Times New Roman"/>
          <w:sz w:val="28"/>
          <w:szCs w:val="28"/>
        </w:rPr>
        <w:t>приложением к настоящему Порядку.</w:t>
      </w:r>
    </w:p>
    <w:p w:rsidR="0035667B" w:rsidRPr="00B5467F" w:rsidRDefault="0035667B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Введение дополнительных разделов в Публичную декларацию не допускается. Возможно дополнение Публичной декларации презентационным материалом.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. Публичная декларация разрабатывается ответственным исполнителем муниципальной программы и утверждается первым заместителем главы города, заместителем главы города (по направлению деятельности), согласовывается начальником управления по экономике и размещается на официальном сайте </w:t>
      </w:r>
      <w:r w:rsidR="00B251E0">
        <w:rPr>
          <w:rFonts w:ascii="Times New Roman" w:hAnsi="Times New Roman" w:cs="Times New Roman"/>
          <w:sz w:val="28"/>
          <w:szCs w:val="28"/>
        </w:rPr>
        <w:t>администрации города в разделе «Для граждан» / «</w:t>
      </w:r>
      <w:r w:rsidR="0035667B" w:rsidRPr="00B5467F">
        <w:rPr>
          <w:rFonts w:ascii="Times New Roman" w:hAnsi="Times New Roman" w:cs="Times New Roman"/>
          <w:sz w:val="28"/>
          <w:szCs w:val="28"/>
        </w:rPr>
        <w:t>Публичные де</w:t>
      </w:r>
      <w:r w:rsidR="00B251E0">
        <w:rPr>
          <w:rFonts w:ascii="Times New Roman" w:hAnsi="Times New Roman" w:cs="Times New Roman"/>
          <w:sz w:val="28"/>
          <w:szCs w:val="28"/>
        </w:rPr>
        <w:t>кларации муниципальных программ»</w:t>
      </w:r>
      <w:r w:rsidR="0035667B" w:rsidRPr="00B5467F">
        <w:rPr>
          <w:rFonts w:ascii="Times New Roman" w:hAnsi="Times New Roman" w:cs="Times New Roman"/>
          <w:sz w:val="28"/>
          <w:szCs w:val="28"/>
        </w:rPr>
        <w:t>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7B" w:rsidRPr="00B5467F">
        <w:rPr>
          <w:rFonts w:ascii="Times New Roman" w:hAnsi="Times New Roman" w:cs="Times New Roman"/>
          <w:sz w:val="28"/>
          <w:szCs w:val="28"/>
        </w:rPr>
        <w:t>. Основанием для корректировки публичной декларации является необходимость приведения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 постановлением администрации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67B" w:rsidRPr="00B5467F">
        <w:rPr>
          <w:rFonts w:ascii="Times New Roman" w:hAnsi="Times New Roman" w:cs="Times New Roman"/>
          <w:sz w:val="28"/>
          <w:szCs w:val="28"/>
        </w:rPr>
        <w:t>. Откорректированная, утвержденная и согласованная Публичная декларация подлежит размещению на едином сайте администрации го</w:t>
      </w:r>
      <w:r w:rsidR="001313B6">
        <w:rPr>
          <w:rFonts w:ascii="Times New Roman" w:hAnsi="Times New Roman" w:cs="Times New Roman"/>
          <w:sz w:val="28"/>
          <w:szCs w:val="28"/>
        </w:rPr>
        <w:t xml:space="preserve">рода не </w:t>
      </w:r>
      <w:r w:rsidR="001313B6">
        <w:rPr>
          <w:rFonts w:ascii="Times New Roman" w:hAnsi="Times New Roman" w:cs="Times New Roman"/>
          <w:sz w:val="28"/>
          <w:szCs w:val="28"/>
        </w:rPr>
        <w:lastRenderedPageBreak/>
        <w:t>позднее 3 рабочих дней после согласования и утверждения.</w:t>
      </w:r>
    </w:p>
    <w:p w:rsidR="0035667B" w:rsidRPr="00B5467F" w:rsidRDefault="0035667B" w:rsidP="007B1B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467F">
        <w:rPr>
          <w:rFonts w:ascii="Times New Roman" w:hAnsi="Times New Roman" w:cs="Times New Roman"/>
          <w:bCs/>
          <w:sz w:val="28"/>
          <w:szCs w:val="28"/>
        </w:rPr>
        <w:t>II</w:t>
      </w:r>
      <w:r w:rsidR="00F70AC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467F">
        <w:rPr>
          <w:rFonts w:ascii="Times New Roman" w:hAnsi="Times New Roman" w:cs="Times New Roman"/>
          <w:bCs/>
          <w:sz w:val="28"/>
          <w:szCs w:val="28"/>
        </w:rPr>
        <w:t>. Требования к содержанию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Пыть-Яха и должны количественно характеризовать итоговые результаты ее реализации, учитывая специфику развития соответствующей сферы города.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 Результаты муниципальной программы должны соответствовать следующим требованиям: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.1. социальная направленность (результаты, определенные в качестве целевых ориентиров муниципальной программы, должны отвечать запросам населения и отражать решение социально значимых проблем);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.2. общедоступность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бизнес-сообществом, общественными организациями);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.3. адекватность (результат должен очевидным образом характеризовать прогресс (положительную динамику, или стабильность)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.4. объективность (не допускается использование результатов, улучшение отчетных значений которых возможно при ухудшении реального положения дел; используемые результаты должны в наименьшей степени создавать стимулы для участников муниципальной программы, подведомственных им организаций к искажению результатов реализации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.5.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5667B" w:rsidRPr="00B5467F">
        <w:rPr>
          <w:rFonts w:ascii="Times New Roman" w:hAnsi="Times New Roman" w:cs="Times New Roman"/>
          <w:sz w:val="28"/>
          <w:szCs w:val="28"/>
        </w:rPr>
        <w:t>.6. экономичность (получение отчетных данных должно проводиться с минимально возможными затратами; для получения результатов, определенных в качестве целевых ориентиров муниципальной программы, в приоритетном порядке должны применяться уже существующие процедуры сбора информации).</w:t>
      </w:r>
    </w:p>
    <w:p w:rsidR="0035667B" w:rsidRPr="00B5467F" w:rsidRDefault="00211972" w:rsidP="007B1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67B" w:rsidRPr="00B5467F">
        <w:rPr>
          <w:rFonts w:ascii="Times New Roman" w:hAnsi="Times New Roman" w:cs="Times New Roman"/>
          <w:sz w:val="28"/>
          <w:szCs w:val="28"/>
        </w:rPr>
        <w:t>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 и не более восьми).</w:t>
      </w:r>
    </w:p>
    <w:p w:rsidR="0035667B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BC" w:rsidRDefault="001149BC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FA" w:rsidRPr="00B5467F" w:rsidRDefault="00D449FA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49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Pr="00B546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Начальник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города (по направлению деятельности)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управления по экономике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</w:t>
      </w:r>
      <w:r w:rsidRPr="00B54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467F">
        <w:rPr>
          <w:rFonts w:ascii="Times New Roman" w:hAnsi="Times New Roman" w:cs="Times New Roman"/>
          <w:sz w:val="28"/>
          <w:szCs w:val="28"/>
        </w:rPr>
        <w:t xml:space="preserve">  </w:t>
      </w:r>
      <w:r w:rsidR="00D83A53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67B" w:rsidRPr="00B5467F" w:rsidRDefault="00140350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 xml:space="preserve">__ г.                      </w:t>
      </w:r>
      <w:r w:rsidR="00021EB7" w:rsidRPr="00B546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9E0434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35667B" w:rsidRPr="00B5467F">
        <w:rPr>
          <w:rFonts w:ascii="Times New Roman" w:hAnsi="Times New Roman" w:cs="Times New Roman"/>
          <w:sz w:val="28"/>
          <w:szCs w:val="28"/>
        </w:rPr>
        <w:t>__ г.</w:t>
      </w:r>
    </w:p>
    <w:p w:rsidR="0035667B" w:rsidRPr="00B5467F" w:rsidRDefault="0035667B" w:rsidP="00356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B5467F">
        <w:rPr>
          <w:rFonts w:ascii="Times New Roman" w:hAnsi="Times New Roman" w:cs="Times New Roman"/>
          <w:sz w:val="28"/>
          <w:szCs w:val="28"/>
        </w:rPr>
        <w:t>Публичная декларация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Результаты реализации мероприятий муниципальной программы</w:t>
      </w:r>
    </w:p>
    <w:p w:rsidR="0035667B" w:rsidRPr="00B5467F" w:rsidRDefault="0035667B" w:rsidP="007B1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D83A53" w:rsidRPr="00B5467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667B" w:rsidRPr="00B5467F" w:rsidRDefault="0035667B" w:rsidP="007B1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9B" w:rsidRDefault="00204174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67B" w:rsidRPr="00B5467F" w:rsidRDefault="0035667B" w:rsidP="00783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78329B">
              <w:rPr>
                <w:rFonts w:ascii="Times New Roman" w:hAnsi="Times New Roman" w:cs="Times New Roman"/>
                <w:sz w:val="24"/>
                <w:szCs w:val="24"/>
              </w:rPr>
              <w:t>ачение результата (ед. изм.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</w:p>
        </w:tc>
      </w:tr>
      <w:tr w:rsidR="007B1BBC" w:rsidRPr="00B5467F" w:rsidTr="0078329B">
        <w:trPr>
          <w:cantSplit/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left="-851" w:right="-408"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1475FB" w:rsidP="00147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5667B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1475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BBC" w:rsidRPr="00B5467F" w:rsidTr="0078329B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C" w:rsidRPr="00B5467F" w:rsidTr="007832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3409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B" w:rsidRPr="00B5467F" w:rsidRDefault="0035667B" w:rsidP="00741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7B" w:rsidRPr="00B5467F" w:rsidRDefault="0035667B" w:rsidP="0035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67B" w:rsidRDefault="0035667B" w:rsidP="004F3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 в графе 2 - указывается наименование результата, приводится единица его измерения;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3 -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4 -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ранее);</w:t>
      </w:r>
    </w:p>
    <w:p w:rsidR="0035667B" w:rsidRPr="00B5467F" w:rsidRDefault="0035667B" w:rsidP="007B1B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5 - отражаются мероприятия, либо подпрограммы, реализация которых напрямую приводит к достижению соответствующего результата;</w:t>
      </w:r>
    </w:p>
    <w:p w:rsidR="0035667B" w:rsidRPr="00B5467F" w:rsidRDefault="0035667B" w:rsidP="007B1BBC">
      <w:pPr>
        <w:pStyle w:val="ConsPlusNormal"/>
        <w:ind w:firstLine="0"/>
        <w:jc w:val="both"/>
        <w:rPr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графе 6 - отражаются объемы финансирования мероприятий (подпрограмм), указанных в графе 5 таблицы за весь период реализации мероприятий (подпрограмм).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5467F">
        <w:rPr>
          <w:szCs w:val="28"/>
        </w:rPr>
        <w:lastRenderedPageBreak/>
        <w:t>Приложение</w:t>
      </w:r>
      <w:r w:rsidR="0035667B" w:rsidRPr="00B5467F">
        <w:rPr>
          <w:szCs w:val="28"/>
        </w:rPr>
        <w:t xml:space="preserve"> №</w:t>
      </w:r>
      <w:r w:rsidR="001149BC">
        <w:rPr>
          <w:szCs w:val="28"/>
        </w:rPr>
        <w:t xml:space="preserve"> </w:t>
      </w:r>
      <w:r w:rsidR="0035667B" w:rsidRPr="00B5467F">
        <w:rPr>
          <w:szCs w:val="28"/>
        </w:rPr>
        <w:t>2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к постановлению администрации </w:t>
      </w:r>
    </w:p>
    <w:p w:rsidR="00C35F53" w:rsidRPr="00B5467F" w:rsidRDefault="00C35F53" w:rsidP="00FF494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007F44" w:rsidRPr="00B5467F" w:rsidRDefault="00FF4940" w:rsidP="00FF4940">
      <w:pPr>
        <w:autoSpaceDE w:val="0"/>
        <w:autoSpaceDN w:val="0"/>
        <w:adjustRightInd w:val="0"/>
        <w:jc w:val="center"/>
        <w:rPr>
          <w:bCs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</w:p>
    <w:p w:rsidR="00007F44" w:rsidRPr="00B5467F" w:rsidRDefault="009A7686" w:rsidP="00711F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67F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принятия решения о разработке муниципальных программ</w:t>
      </w:r>
    </w:p>
    <w:p w:rsidR="00405E00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город</w:t>
      </w:r>
      <w:r w:rsidR="00405E00" w:rsidRPr="00B5467F">
        <w:rPr>
          <w:szCs w:val="28"/>
        </w:rPr>
        <w:t>а</w:t>
      </w:r>
      <w:r w:rsidRPr="00B5467F">
        <w:rPr>
          <w:szCs w:val="28"/>
        </w:rPr>
        <w:t xml:space="preserve"> Пыть-Яха, их формирования, утверждения и реализации</w:t>
      </w: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(далее - порядок)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007F44" w:rsidRPr="00B5467F" w:rsidRDefault="009A7686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I</w:t>
      </w:r>
      <w:r w:rsidRPr="00B5467F">
        <w:rPr>
          <w:szCs w:val="28"/>
        </w:rPr>
        <w:t xml:space="preserve"> Общие положения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Порядок разработан в соответствии со </w:t>
      </w:r>
      <w:hyperlink r:id="rId15" w:history="1">
        <w:r w:rsidRPr="00B5467F">
          <w:rPr>
            <w:szCs w:val="28"/>
          </w:rPr>
          <w:t>статьей 179</w:t>
        </w:r>
      </w:hyperlink>
      <w:r w:rsidRPr="00B5467F">
        <w:rPr>
          <w:szCs w:val="28"/>
        </w:rPr>
        <w:t xml:space="preserve"> Бюджетного кодекса Российской Федерации, Федеральным </w:t>
      </w:r>
      <w:hyperlink r:id="rId16" w:history="1">
        <w:r w:rsidRPr="00B5467F">
          <w:rPr>
            <w:szCs w:val="28"/>
          </w:rPr>
          <w:t>законом</w:t>
        </w:r>
      </w:hyperlink>
      <w:r w:rsidR="0047341E">
        <w:rPr>
          <w:szCs w:val="28"/>
        </w:rPr>
        <w:t xml:space="preserve"> от 28.06.2014 №</w:t>
      </w:r>
      <w:r w:rsidR="001149BC">
        <w:rPr>
          <w:szCs w:val="28"/>
        </w:rPr>
        <w:t xml:space="preserve"> </w:t>
      </w:r>
      <w:r w:rsidR="00720915">
        <w:rPr>
          <w:szCs w:val="28"/>
        </w:rPr>
        <w:t>172-ФЗ «</w:t>
      </w:r>
      <w:r w:rsidRPr="00B5467F">
        <w:rPr>
          <w:szCs w:val="28"/>
        </w:rPr>
        <w:t>О стратегическом план</w:t>
      </w:r>
      <w:r w:rsidR="00720915">
        <w:rPr>
          <w:szCs w:val="28"/>
        </w:rPr>
        <w:t>ировании в Российской Федерации»</w:t>
      </w:r>
      <w:r w:rsidRPr="00B5467F">
        <w:rPr>
          <w:szCs w:val="28"/>
        </w:rPr>
        <w:t xml:space="preserve"> и определяет общие положения, принципы форм</w:t>
      </w:r>
      <w:r w:rsidR="00FE471D" w:rsidRPr="00B5467F">
        <w:rPr>
          <w:szCs w:val="28"/>
        </w:rPr>
        <w:t>ирования муниципальных программ</w:t>
      </w:r>
      <w:r w:rsidRPr="00B5467F">
        <w:rPr>
          <w:szCs w:val="28"/>
        </w:rPr>
        <w:t xml:space="preserve"> город</w:t>
      </w:r>
      <w:r w:rsidR="00FE471D" w:rsidRPr="00B5467F">
        <w:rPr>
          <w:szCs w:val="28"/>
        </w:rPr>
        <w:t>а Пыть-Яха</w:t>
      </w:r>
      <w:r w:rsidRPr="00B5467F">
        <w:rPr>
          <w:szCs w:val="28"/>
        </w:rPr>
        <w:t>, полномочия органов местного самоуправления города Пыть-Яха при формировании и реализации муниципальных программ, управление и контроль реализации муниципальной программы.</w:t>
      </w:r>
    </w:p>
    <w:p w:rsidR="00113D1C" w:rsidRPr="00B5467F" w:rsidRDefault="00113D1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Порядок включает следующие основные понятия:</w:t>
      </w:r>
    </w:p>
    <w:p w:rsidR="00007F44" w:rsidRPr="00B5467F" w:rsidRDefault="00C83B26" w:rsidP="006D5CB1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113D1C" w:rsidRPr="00B5467F">
        <w:rPr>
          <w:szCs w:val="28"/>
        </w:rPr>
        <w:t>м</w:t>
      </w:r>
      <w:r w:rsidR="00E6124B" w:rsidRPr="00B5467F">
        <w:rPr>
          <w:szCs w:val="28"/>
        </w:rPr>
        <w:t>униципальная</w:t>
      </w:r>
      <w:r w:rsidR="00007F44" w:rsidRPr="00B5467F">
        <w:rPr>
          <w:szCs w:val="28"/>
        </w:rPr>
        <w:t xml:space="preserve"> программа </w:t>
      </w:r>
      <w:r w:rsidR="00E6124B" w:rsidRPr="00B5467F">
        <w:rPr>
          <w:szCs w:val="28"/>
        </w:rPr>
        <w:t>города Пыть-Яха</w:t>
      </w:r>
      <w:r w:rsidR="00007F44" w:rsidRPr="00B5467F">
        <w:rPr>
          <w:szCs w:val="28"/>
        </w:rPr>
        <w:t xml:space="preserve"> представляет собой документ стратегического планирования, </w:t>
      </w:r>
      <w:r w:rsidR="00DE042A" w:rsidRPr="00B5467F">
        <w:rPr>
          <w:szCs w:val="28"/>
        </w:rPr>
        <w:t>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</w:t>
      </w:r>
      <w:r w:rsidR="003C0AA0" w:rsidRPr="00B5467F">
        <w:rPr>
          <w:szCs w:val="28"/>
        </w:rPr>
        <w:t>вития города</w:t>
      </w:r>
      <w:r w:rsidR="00DE042A" w:rsidRPr="00B5467F">
        <w:rPr>
          <w:szCs w:val="28"/>
        </w:rPr>
        <w:t>.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113D1C" w:rsidRPr="00B5467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планируемый конечный результат решения задачи социально-экономического развития города посредством реализации мероприятий муниципальной программы, достижимый за период ее реализации; 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задача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D26A2" w:rsidRPr="00B5467F">
        <w:rPr>
          <w:rFonts w:ascii="Times New Roman" w:hAnsi="Times New Roman" w:cs="Times New Roman"/>
          <w:sz w:val="28"/>
          <w:szCs w:val="28"/>
        </w:rPr>
        <w:t>программы –</w:t>
      </w:r>
      <w:r w:rsidR="00923A6C" w:rsidRPr="00B5467F">
        <w:rPr>
          <w:rFonts w:ascii="Times New Roman" w:hAnsi="Times New Roman" w:cs="Times New Roman"/>
          <w:sz w:val="28"/>
          <w:szCs w:val="28"/>
        </w:rPr>
        <w:t xml:space="preserve">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:rsidR="00923A6C" w:rsidRPr="00B5467F" w:rsidRDefault="00C83B26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3A6C" w:rsidRPr="00B5467F">
        <w:rPr>
          <w:rFonts w:ascii="Times New Roman" w:hAnsi="Times New Roman" w:cs="Times New Roman"/>
          <w:sz w:val="28"/>
          <w:szCs w:val="28"/>
        </w:rPr>
        <w:t>подпрограмма муниципальной программы –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и исполнителям;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к структурным элементам относятся: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а) региональные проекты, реализуемые в соответствии с постановлением Правительства Российской Федерации от 31 октября 2018 года №1288 «Об организации проектной деятельности в Правительстве Российской Федерации» (далее – постановление №1288, региональный проект);</w:t>
      </w:r>
    </w:p>
    <w:p w:rsidR="004F43B7" w:rsidRPr="00B5467F" w:rsidRDefault="004F43B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б) проекты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, реализуемые в соответствии с постановлением Правительства </w:t>
      </w:r>
      <w:r w:rsidR="000600A3" w:rsidRPr="00B5467F">
        <w:rPr>
          <w:szCs w:val="28"/>
        </w:rPr>
        <w:t xml:space="preserve">Ханты-Мансийского </w:t>
      </w:r>
      <w:r w:rsidRPr="00B5467F">
        <w:rPr>
          <w:szCs w:val="28"/>
        </w:rPr>
        <w:t>автономного округа</w:t>
      </w:r>
      <w:r w:rsidR="000600A3" w:rsidRPr="00B5467F">
        <w:rPr>
          <w:szCs w:val="28"/>
        </w:rPr>
        <w:t>-Югры</w:t>
      </w:r>
      <w:r w:rsidRPr="00B5467F">
        <w:rPr>
          <w:szCs w:val="28"/>
        </w:rPr>
        <w:t xml:space="preserve"> от 25</w:t>
      </w:r>
      <w:r w:rsidR="000600A3" w:rsidRPr="00B5467F">
        <w:rPr>
          <w:szCs w:val="28"/>
        </w:rPr>
        <w:t>.12.2015</w:t>
      </w:r>
      <w:r w:rsidRPr="00B5467F">
        <w:rPr>
          <w:szCs w:val="28"/>
        </w:rPr>
        <w:t xml:space="preserve"> №485-п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– постановление №485, проекты автономного округа), в совокупности составляющие</w:t>
      </w:r>
      <w:r w:rsidR="000600A3" w:rsidRPr="00B5467F">
        <w:rPr>
          <w:szCs w:val="28"/>
        </w:rPr>
        <w:t xml:space="preserve"> проектную часть муниципальной</w:t>
      </w:r>
      <w:r w:rsidRPr="00B5467F">
        <w:rPr>
          <w:szCs w:val="28"/>
        </w:rPr>
        <w:t xml:space="preserve"> программы, а также комплексы процессных мероприятий; </w:t>
      </w:r>
    </w:p>
    <w:p w:rsidR="00CA22A6" w:rsidRPr="00B5467F" w:rsidRDefault="00092060" w:rsidP="009B7BA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в) </w:t>
      </w:r>
      <w:r w:rsidR="008E149E" w:rsidRPr="00B5467F">
        <w:rPr>
          <w:szCs w:val="28"/>
        </w:rPr>
        <w:t>муниципальные проекты</w:t>
      </w:r>
      <w:r w:rsidR="00B10B40" w:rsidRPr="00B5467F">
        <w:rPr>
          <w:szCs w:val="28"/>
        </w:rPr>
        <w:t>, реализуемые на основе проектной инициативы в соответствии с постановлением администрации города от 14.12.2016 №335-па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№2881-ра «О регламенте управления проектом».</w:t>
      </w:r>
    </w:p>
    <w:p w:rsidR="004F43B7" w:rsidRPr="00B5467F" w:rsidRDefault="009B7BAC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г</w:t>
      </w:r>
      <w:r w:rsidR="000600A3" w:rsidRPr="00B5467F">
        <w:rPr>
          <w:szCs w:val="28"/>
        </w:rPr>
        <w:t xml:space="preserve">) </w:t>
      </w:r>
      <w:r w:rsidR="004F43B7" w:rsidRPr="00B5467F">
        <w:rPr>
          <w:szCs w:val="28"/>
        </w:rPr>
        <w:t>комплекс</w:t>
      </w:r>
      <w:r w:rsidR="000600A3" w:rsidRPr="00B5467F">
        <w:rPr>
          <w:szCs w:val="28"/>
        </w:rPr>
        <w:t>ы</w:t>
      </w:r>
      <w:r w:rsidR="004F43B7" w:rsidRPr="00B5467F">
        <w:rPr>
          <w:szCs w:val="28"/>
        </w:rPr>
        <w:t xml:space="preserve"> процессны</w:t>
      </w:r>
      <w:r w:rsidR="000600A3" w:rsidRPr="00B5467F">
        <w:rPr>
          <w:szCs w:val="28"/>
        </w:rPr>
        <w:t>х</w:t>
      </w:r>
      <w:r w:rsidR="004F43B7" w:rsidRPr="00B5467F">
        <w:rPr>
          <w:szCs w:val="28"/>
        </w:rPr>
        <w:t xml:space="preserve"> мероприятий </w:t>
      </w:r>
      <w:r w:rsidR="000600A3" w:rsidRPr="00B5467F">
        <w:rPr>
          <w:szCs w:val="28"/>
        </w:rPr>
        <w:t>(основные мероприятия) –</w:t>
      </w:r>
      <w:r w:rsidR="004F43B7" w:rsidRPr="00B5467F">
        <w:rPr>
          <w:szCs w:val="28"/>
        </w:rPr>
        <w:t xml:space="preserve"> мероприятия, реализуемые непрерывно либо периодически, направленные на достижение целей и задач</w:t>
      </w:r>
      <w:r w:rsidR="000600A3" w:rsidRPr="00B5467F">
        <w:rPr>
          <w:szCs w:val="28"/>
        </w:rPr>
        <w:t xml:space="preserve"> муниципальной</w:t>
      </w:r>
      <w:r w:rsidR="004F43B7" w:rsidRPr="00B5467F">
        <w:rPr>
          <w:szCs w:val="28"/>
        </w:rPr>
        <w:t xml:space="preserve"> программы, не относящиеся к проектной деятельности;</w:t>
      </w:r>
    </w:p>
    <w:p w:rsidR="00092060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CA22A6" w:rsidRPr="00B5467F">
        <w:rPr>
          <w:szCs w:val="28"/>
        </w:rPr>
        <w:t>проектная часть муниципальной программы</w:t>
      </w:r>
      <w:r w:rsidR="006748C7" w:rsidRPr="00B5467F">
        <w:rPr>
          <w:szCs w:val="28"/>
        </w:rPr>
        <w:t xml:space="preserve"> </w:t>
      </w:r>
      <w:r w:rsidR="00CA22A6" w:rsidRPr="00B5467F">
        <w:rPr>
          <w:szCs w:val="28"/>
        </w:rPr>
        <w:t>- совокупность региональных проектов</w:t>
      </w:r>
      <w:r w:rsidR="00092060" w:rsidRPr="00B5467F">
        <w:rPr>
          <w:szCs w:val="28"/>
        </w:rPr>
        <w:t>,</w:t>
      </w:r>
      <w:r w:rsidR="00CA22A6" w:rsidRPr="00B5467F">
        <w:rPr>
          <w:szCs w:val="28"/>
        </w:rPr>
        <w:t xml:space="preserve"> проектов автономного округа</w:t>
      </w:r>
      <w:r w:rsidR="00092060" w:rsidRPr="00B5467F">
        <w:rPr>
          <w:szCs w:val="28"/>
        </w:rPr>
        <w:t xml:space="preserve"> и муниципальных проектов, реализуемых на основе проектной инициативы;</w:t>
      </w:r>
    </w:p>
    <w:p w:rsidR="006748C7" w:rsidRPr="00B5467F" w:rsidRDefault="00092060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 </w:t>
      </w:r>
      <w:r w:rsidR="001477E4" w:rsidRPr="00B5467F">
        <w:rPr>
          <w:szCs w:val="28"/>
        </w:rPr>
        <w:t xml:space="preserve">- </w:t>
      </w:r>
      <w:r w:rsidR="006748C7" w:rsidRPr="00B5467F">
        <w:rPr>
          <w:szCs w:val="28"/>
        </w:rPr>
        <w:t xml:space="preserve">процессная часть муниципальной программы – совокупность комплекса </w:t>
      </w:r>
      <w:r w:rsidR="006748C7" w:rsidRPr="00B5467F">
        <w:rPr>
          <w:szCs w:val="28"/>
        </w:rPr>
        <w:lastRenderedPageBreak/>
        <w:t>процессных мероприятий (основных мероприятий);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>целевой показатель – количественно выраженная характеристика состояния (изменение состояния) социально-экономичес</w:t>
      </w:r>
      <w:r w:rsidR="006D7416" w:rsidRPr="00B5467F">
        <w:rPr>
          <w:szCs w:val="28"/>
        </w:rPr>
        <w:t>кого развития города</w:t>
      </w:r>
      <w:r w:rsidR="004F43B7" w:rsidRPr="00B5467F">
        <w:rPr>
          <w:szCs w:val="28"/>
        </w:rPr>
        <w:t xml:space="preserve">, которое отражает результаты реализации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CC6C64" w:rsidRPr="00B5467F">
        <w:rPr>
          <w:szCs w:val="28"/>
        </w:rPr>
        <w:t>программы (</w:t>
      </w:r>
      <w:r w:rsidR="004F43B7" w:rsidRPr="00B5467F">
        <w:rPr>
          <w:szCs w:val="28"/>
        </w:rPr>
        <w:t xml:space="preserve">достижения цели или решения задачи </w:t>
      </w:r>
      <w:r w:rsidR="006D7416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</w:t>
      </w:r>
      <w:r w:rsidR="00CC6C64" w:rsidRPr="00B5467F">
        <w:rPr>
          <w:szCs w:val="28"/>
        </w:rPr>
        <w:t>;</w:t>
      </w:r>
    </w:p>
    <w:p w:rsidR="00782AA4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782AA4" w:rsidRPr="00B5467F">
        <w:rPr>
          <w:szCs w:val="28"/>
        </w:rPr>
        <w:t>куратор - должностное лицо, обеспечивающее управление реализацией муниципальной программы, назначаемое из числа заместителей главы города, в ведении которых находится структурное подразделение администрации города - ответственный исполнитель муниципальной программы);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ответственный исполнитель </w:t>
      </w:r>
      <w:r w:rsidR="00830BC5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830BC5" w:rsidRPr="00B5467F">
        <w:rPr>
          <w:szCs w:val="28"/>
        </w:rPr>
        <w:t xml:space="preserve"> структурное подразделение администрации города, определенное</w:t>
      </w:r>
      <w:r w:rsidR="004F43B7" w:rsidRPr="00B5467F">
        <w:rPr>
          <w:szCs w:val="28"/>
        </w:rPr>
        <w:t xml:space="preserve"> в соответствии с перечнем </w:t>
      </w:r>
      <w:r w:rsidR="00830BC5" w:rsidRPr="00B5467F">
        <w:rPr>
          <w:szCs w:val="28"/>
        </w:rPr>
        <w:t>муниципальных</w:t>
      </w:r>
      <w:r w:rsidR="004F43B7" w:rsidRPr="00B5467F">
        <w:rPr>
          <w:szCs w:val="28"/>
        </w:rPr>
        <w:t xml:space="preserve"> программ, у</w:t>
      </w:r>
      <w:r w:rsidR="00830BC5" w:rsidRPr="00B5467F">
        <w:rPr>
          <w:szCs w:val="28"/>
        </w:rPr>
        <w:t>твержденным</w:t>
      </w:r>
      <w:r w:rsidR="004F43B7" w:rsidRPr="00B5467F">
        <w:rPr>
          <w:szCs w:val="28"/>
        </w:rPr>
        <w:t xml:space="preserve"> распоряжением </w:t>
      </w:r>
      <w:r w:rsidR="00830BC5" w:rsidRPr="00B5467F">
        <w:rPr>
          <w:szCs w:val="28"/>
        </w:rPr>
        <w:t>администрации города</w:t>
      </w:r>
      <w:r w:rsidR="004F43B7" w:rsidRPr="00B5467F">
        <w:rPr>
          <w:szCs w:val="28"/>
        </w:rPr>
        <w:t>, и обладающий полномочиями, установленными Порядком;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соисполнитель </w:t>
      </w:r>
      <w:r w:rsidR="00F856A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программы –</w:t>
      </w:r>
      <w:r w:rsidR="004F43B7" w:rsidRPr="00B5467F">
        <w:rPr>
          <w:szCs w:val="28"/>
        </w:rPr>
        <w:t xml:space="preserve"> </w:t>
      </w:r>
      <w:r w:rsidR="00F856AD" w:rsidRPr="00B5467F">
        <w:rPr>
          <w:szCs w:val="28"/>
        </w:rPr>
        <w:t>структурное подразделение администрации города</w:t>
      </w:r>
      <w:r w:rsidR="004F43B7" w:rsidRPr="00B5467F">
        <w:rPr>
          <w:szCs w:val="28"/>
        </w:rPr>
        <w:t xml:space="preserve">, </w:t>
      </w:r>
      <w:r w:rsidR="00F856AD" w:rsidRPr="00B5467F">
        <w:rPr>
          <w:szCs w:val="28"/>
        </w:rPr>
        <w:t xml:space="preserve">муниципальное </w:t>
      </w:r>
      <w:r w:rsidR="004667A2" w:rsidRPr="00B5467F">
        <w:rPr>
          <w:szCs w:val="28"/>
        </w:rPr>
        <w:t>казенное учреждение</w:t>
      </w:r>
      <w:r w:rsidR="00D110DD">
        <w:rPr>
          <w:szCs w:val="28"/>
        </w:rPr>
        <w:t>,</w:t>
      </w:r>
      <w:r w:rsidR="004667A2" w:rsidRPr="00B5467F">
        <w:rPr>
          <w:szCs w:val="28"/>
        </w:rPr>
        <w:t xml:space="preserve"> </w:t>
      </w:r>
      <w:r w:rsidR="00D110DD">
        <w:rPr>
          <w:szCs w:val="28"/>
        </w:rPr>
        <w:t>являющее</w:t>
      </w:r>
      <w:r w:rsidR="004F43B7" w:rsidRPr="00B5467F">
        <w:rPr>
          <w:szCs w:val="28"/>
        </w:rPr>
        <w:t>ся ответственным в части структурных элементов (основных мероприятий), в реализации которых предполагается его участие;</w:t>
      </w:r>
    </w:p>
    <w:p w:rsidR="004F43B7" w:rsidRPr="00B5467F" w:rsidRDefault="001477E4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4F43B7" w:rsidRPr="00B5467F">
        <w:rPr>
          <w:szCs w:val="28"/>
        </w:rPr>
        <w:t xml:space="preserve">участники </w:t>
      </w:r>
      <w:r w:rsidR="0077765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 – организации </w:t>
      </w:r>
      <w:r w:rsidR="00C83B26" w:rsidRPr="00B5467F">
        <w:rPr>
          <w:szCs w:val="28"/>
        </w:rPr>
        <w:t>(</w:t>
      </w:r>
      <w:r w:rsidR="004F43B7" w:rsidRPr="00B5467F">
        <w:rPr>
          <w:szCs w:val="28"/>
        </w:rPr>
        <w:t xml:space="preserve">подведомственные </w:t>
      </w:r>
      <w:r w:rsidR="00D9214F" w:rsidRPr="00B5467F">
        <w:rPr>
          <w:szCs w:val="28"/>
        </w:rPr>
        <w:t xml:space="preserve">структурным подразделениям администрации города </w:t>
      </w:r>
      <w:r w:rsidR="004F43B7" w:rsidRPr="00B5467F">
        <w:rPr>
          <w:szCs w:val="28"/>
        </w:rPr>
        <w:t xml:space="preserve">учреждения, некоммерческие организации), участвующие в реализации </w:t>
      </w:r>
      <w:r w:rsidR="0077765D" w:rsidRPr="00B5467F">
        <w:rPr>
          <w:szCs w:val="28"/>
        </w:rPr>
        <w:t>муниципальной</w:t>
      </w:r>
      <w:r w:rsidR="004F43B7" w:rsidRPr="00B5467F">
        <w:rPr>
          <w:szCs w:val="28"/>
        </w:rPr>
        <w:t xml:space="preserve"> программы;</w:t>
      </w:r>
    </w:p>
    <w:p w:rsidR="004343A7" w:rsidRPr="00B5467F" w:rsidRDefault="004343A7" w:rsidP="006D5CB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Федерации, автономного округа, города Пыть-Яха.</w:t>
      </w:r>
    </w:p>
    <w:p w:rsidR="00E53921" w:rsidRPr="00B5467F" w:rsidRDefault="00500FF4" w:rsidP="005A49CD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5A49CD">
        <w:rPr>
          <w:szCs w:val="28"/>
        </w:rPr>
        <w:t>3</w:t>
      </w:r>
      <w:r w:rsidR="00007F44" w:rsidRPr="005A49CD">
        <w:rPr>
          <w:szCs w:val="28"/>
        </w:rPr>
        <w:t xml:space="preserve">. </w:t>
      </w:r>
      <w:r w:rsidR="00E53921" w:rsidRPr="00B5467F">
        <w:rPr>
          <w:szCs w:val="28"/>
        </w:rPr>
        <w:t xml:space="preserve">При формировании (изменении)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</w:t>
      </w:r>
      <w:r w:rsidR="00E53921" w:rsidRPr="00B5467F">
        <w:rPr>
          <w:szCs w:val="28"/>
        </w:rPr>
        <w:lastRenderedPageBreak/>
        <w:t>Федерации на период до 2030 года»,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приоритетов и целей социально-экономического развития города Пыть-Яха.</w:t>
      </w:r>
    </w:p>
    <w:p w:rsidR="00E53921" w:rsidRPr="00B5467F" w:rsidRDefault="005A49CD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921" w:rsidRPr="00B5467F">
        <w:rPr>
          <w:rFonts w:ascii="Times New Roman" w:hAnsi="Times New Roman" w:cs="Times New Roman"/>
          <w:sz w:val="28"/>
          <w:szCs w:val="28"/>
        </w:rPr>
        <w:t>. Формирование муниципальных программ осуществляется исходя из следующих принципов: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Ханты-Мансийского автономного округа - Югры, города Пыть-Яха, установленных документами стратегического планирования, а также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Федерации;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учет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показателей национальных целей;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выделение в структуре муниципальной программы: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а) подпрограмм </w:t>
      </w:r>
      <w:r w:rsidR="00706AB1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92060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б) проектной части, содержащей региональные проекты</w:t>
      </w:r>
      <w:r w:rsidR="00706AB1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проекты автономного округа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, </w:t>
      </w:r>
      <w:r w:rsidR="00092060" w:rsidRPr="00B5467F">
        <w:rPr>
          <w:rFonts w:ascii="Times New Roman" w:hAnsi="Times New Roman" w:cs="Times New Roman"/>
          <w:sz w:val="28"/>
          <w:szCs w:val="28"/>
        </w:rPr>
        <w:t>муниципальные проекты, реализуемые на основе проектной инициативы;</w:t>
      </w:r>
      <w:r w:rsidR="00092060" w:rsidRPr="00B5467F">
        <w:rPr>
          <w:szCs w:val="28"/>
        </w:rPr>
        <w:t xml:space="preserve"> </w:t>
      </w:r>
    </w:p>
    <w:p w:rsidR="00E53921" w:rsidRPr="00B5467F" w:rsidRDefault="00E53921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в) комплексов процессных мероприятий</w:t>
      </w:r>
      <w:r w:rsidR="00706AB1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EF4C3B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Пыть-Яха, </w:t>
      </w:r>
      <w:r w:rsidR="00E53921" w:rsidRPr="00B5467F">
        <w:rPr>
          <w:rFonts w:ascii="Times New Roman" w:hAnsi="Times New Roman" w:cs="Times New Roman"/>
          <w:sz w:val="28"/>
          <w:szCs w:val="28"/>
        </w:rPr>
        <w:t>взаимоувязки их целей, сроков, объемов и источников финансирования (программно-целевой принцип);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– выбор способов и методов достижения целей социально-экономического развития </w:t>
      </w:r>
      <w:r w:rsidR="00492FFF"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, который должен основываться на необходимости достижения заданных результатов с наименьшими затратами ресурс</w:t>
      </w:r>
      <w:r w:rsidR="00492FFF" w:rsidRPr="00B5467F">
        <w:rPr>
          <w:rFonts w:ascii="Times New Roman" w:hAnsi="Times New Roman" w:cs="Times New Roman"/>
          <w:sz w:val="28"/>
          <w:szCs w:val="28"/>
        </w:rPr>
        <w:t>ов в соответствии с 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>ными программами;</w:t>
      </w:r>
    </w:p>
    <w:p w:rsidR="00E53921" w:rsidRPr="00B5467F" w:rsidRDefault="0031733C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 качество разработки и внесения изменений в </w:t>
      </w:r>
      <w:r w:rsidRPr="00B5467F">
        <w:rPr>
          <w:rFonts w:ascii="Times New Roman" w:hAnsi="Times New Roman" w:cs="Times New Roman"/>
          <w:sz w:val="28"/>
          <w:szCs w:val="28"/>
        </w:rPr>
        <w:t>муниципаль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соответствии с законодательством Российской Федерации и </w:t>
      </w:r>
      <w:r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3921"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– Югры, 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>;</w:t>
      </w:r>
    </w:p>
    <w:p w:rsidR="00E53921" w:rsidRPr="00B5467F" w:rsidRDefault="00371730" w:rsidP="006D5C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открытость – официальное опубликование и общественное обсуждение </w:t>
      </w: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921" w:rsidRPr="00B5467F">
        <w:rPr>
          <w:rFonts w:ascii="Times New Roman" w:hAnsi="Times New Roman" w:cs="Times New Roman"/>
          <w:sz w:val="28"/>
          <w:szCs w:val="28"/>
        </w:rPr>
        <w:t>программ;</w:t>
      </w:r>
    </w:p>
    <w:p w:rsidR="00E53921" w:rsidRPr="00B5467F" w:rsidRDefault="00371730" w:rsidP="00407D5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измеряемость целей – обеспечение возможности оценки достижения целей социально-экономического развития </w:t>
      </w:r>
      <w:r w:rsidRPr="00B5467F">
        <w:rPr>
          <w:rFonts w:ascii="Times New Roman" w:hAnsi="Times New Roman" w:cs="Times New Roman"/>
          <w:sz w:val="28"/>
          <w:szCs w:val="28"/>
        </w:rPr>
        <w:t>города Пыть-Яха</w:t>
      </w:r>
      <w:r w:rsidR="00E53921" w:rsidRPr="00B5467F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показателей, критериев и методов их оценки.</w:t>
      </w: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407D58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 xml:space="preserve">Раздел II. </w:t>
      </w:r>
      <w:r w:rsidR="007860D4" w:rsidRPr="00B5467F">
        <w:rPr>
          <w:szCs w:val="28"/>
        </w:rPr>
        <w:t>Полномочия органов местного самоуправления</w:t>
      </w:r>
    </w:p>
    <w:p w:rsidR="00007F44" w:rsidRPr="00B5467F" w:rsidRDefault="000A5294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г</w:t>
      </w:r>
      <w:r w:rsidR="007860D4" w:rsidRPr="00B5467F">
        <w:rPr>
          <w:szCs w:val="28"/>
        </w:rPr>
        <w:t>орода Пыть-Яха при формировании и реализации муниципальных программ</w:t>
      </w:r>
    </w:p>
    <w:p w:rsidR="00C06CAD" w:rsidRPr="00B5467F" w:rsidRDefault="00C06CAD" w:rsidP="00407D58">
      <w:pPr>
        <w:widowControl w:val="0"/>
        <w:autoSpaceDE w:val="0"/>
        <w:autoSpaceDN w:val="0"/>
        <w:spacing w:line="360" w:lineRule="auto"/>
        <w:jc w:val="center"/>
        <w:rPr>
          <w:szCs w:val="28"/>
        </w:rPr>
      </w:pP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 </w:t>
      </w:r>
      <w:r w:rsidR="00706146" w:rsidRPr="00BF0C9D">
        <w:rPr>
          <w:szCs w:val="28"/>
        </w:rPr>
        <w:t>Администрация города Пыть-Яха</w:t>
      </w:r>
      <w:r w:rsidR="00007F44" w:rsidRPr="00BF0C9D">
        <w:rPr>
          <w:szCs w:val="28"/>
        </w:rPr>
        <w:t>:</w:t>
      </w:r>
    </w:p>
    <w:p w:rsidR="00007F44" w:rsidRPr="00BF0C9D" w:rsidRDefault="00274612" w:rsidP="00407D5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>.1. Утв</w:t>
      </w:r>
      <w:r w:rsidR="00706146" w:rsidRPr="00BF0C9D">
        <w:rPr>
          <w:szCs w:val="28"/>
        </w:rPr>
        <w:t>ерждает перечень муниципальных программ</w:t>
      </w:r>
      <w:r w:rsidR="00007F44" w:rsidRPr="00BF0C9D">
        <w:rPr>
          <w:szCs w:val="28"/>
        </w:rPr>
        <w:t xml:space="preserve">, в котором указываются </w:t>
      </w:r>
      <w:r w:rsidR="00706146" w:rsidRPr="00BF0C9D">
        <w:rPr>
          <w:szCs w:val="28"/>
        </w:rPr>
        <w:t>структурные подразделения администрации города</w:t>
      </w:r>
      <w:r w:rsidR="00007F44" w:rsidRPr="00BF0C9D">
        <w:rPr>
          <w:szCs w:val="28"/>
        </w:rPr>
        <w:t>, являющиеся их ответственными исполнителями.</w:t>
      </w:r>
    </w:p>
    <w:p w:rsidR="001A1A05" w:rsidRPr="00BF0C9D" w:rsidRDefault="00274612" w:rsidP="008A25A8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07F44" w:rsidRPr="00BF0C9D">
        <w:rPr>
          <w:szCs w:val="28"/>
        </w:rPr>
        <w:t xml:space="preserve">.2. Утверждает </w:t>
      </w:r>
      <w:r w:rsidR="001A1A05" w:rsidRPr="00BF0C9D">
        <w:rPr>
          <w:szCs w:val="28"/>
        </w:rPr>
        <w:t xml:space="preserve">порядок осуществления бюджетных инвестиций в объекты муниципальной собственности муниципального </w:t>
      </w:r>
      <w:r w:rsidR="002B758E" w:rsidRPr="00BF0C9D">
        <w:rPr>
          <w:szCs w:val="28"/>
        </w:rPr>
        <w:t xml:space="preserve">образования </w:t>
      </w:r>
      <w:r w:rsidR="001A1A05" w:rsidRPr="00BF0C9D">
        <w:rPr>
          <w:szCs w:val="28"/>
        </w:rPr>
        <w:t>город Пыть-Ях</w:t>
      </w:r>
      <w:r w:rsidR="002B758E" w:rsidRPr="00BF0C9D">
        <w:rPr>
          <w:szCs w:val="28"/>
        </w:rPr>
        <w:t>.</w:t>
      </w:r>
    </w:p>
    <w:p w:rsidR="00F303AF" w:rsidRPr="00BF0C9D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 Разработка проекта муниципальной программы включает в себя следующие основные этапы: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принятие решения о разработке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lastRenderedPageBreak/>
        <w:t>- формирование проекта муниципальной программы;</w:t>
      </w:r>
    </w:p>
    <w:p w:rsidR="00F303AF" w:rsidRPr="00BF0C9D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F0C9D">
        <w:rPr>
          <w:szCs w:val="28"/>
        </w:rPr>
        <w:t>- экспертиза проекта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F0C9D">
        <w:rPr>
          <w:szCs w:val="28"/>
        </w:rPr>
        <w:t>.1. Инициатором подготовки предложения о разработке муниципальной программы могут быть</w:t>
      </w:r>
      <w:r w:rsidR="00F303AF" w:rsidRPr="00B5467F">
        <w:rPr>
          <w:szCs w:val="28"/>
        </w:rPr>
        <w:t xml:space="preserve"> глава города, Дума города, прокурор города,</w:t>
      </w:r>
      <w:r w:rsidR="00E10CB3">
        <w:rPr>
          <w:szCs w:val="28"/>
        </w:rPr>
        <w:t xml:space="preserve"> куратор программы</w:t>
      </w:r>
      <w:r w:rsidR="00F303AF" w:rsidRPr="00B5467F">
        <w:rPr>
          <w:szCs w:val="28"/>
        </w:rPr>
        <w:t xml:space="preserve"> структурные подразделения администрации города, муниципальные учреждения, органы территориального общественного самоуправления, а также любое юридическое лицо или физическое лицо, проживающее на территории города Пыть-Яха (далее - инициатор).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.2. Подготовка предложения о разработке муниципальной программы осуществляется в соответствии с посланиями Президента Российской Федерации, концепциями, государственными программами автономного округа и Российской Федерации, Стратегией социально-экономического развития муниципального о</w:t>
      </w:r>
      <w:r w:rsidR="007E443A" w:rsidRPr="00B5467F">
        <w:rPr>
          <w:szCs w:val="28"/>
        </w:rPr>
        <w:t>бразования городской округ</w:t>
      </w:r>
      <w:r w:rsidR="00F303AF" w:rsidRPr="00B5467F">
        <w:rPr>
          <w:szCs w:val="28"/>
        </w:rPr>
        <w:t xml:space="preserve"> Пыть-Ях до 2030 года и другими документами стратегического планирования Российской Федерации, Ханты-Мансийского автономного округа и муниципального о</w:t>
      </w:r>
      <w:r w:rsidR="007E443A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.3. Инициатор направляет предложение о разработке муниципальной программы в структурное подразделение администрации города Пыть-Яха согласно вопросам его ведения (далее - отраслевой орган).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.4. Отраслевой орган вносит на рассмотрение главы города предложение о разработке муниципальной программы с обоснованием ее разработки (либо обосновывает отказ в разработке предлагаемой программы) в течение 10 рабочих дней с момента получения предложения.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.5. Решение о разработке муниципальной программы принимается распоряжением администрации города в форме перечня муниципальных программ муниципального о</w:t>
      </w:r>
      <w:r w:rsidR="00475A78" w:rsidRPr="00B5467F">
        <w:rPr>
          <w:szCs w:val="28"/>
        </w:rPr>
        <w:t>бразования городской округ город</w:t>
      </w:r>
      <w:r w:rsidR="00F303AF" w:rsidRPr="00B5467F">
        <w:rPr>
          <w:szCs w:val="28"/>
        </w:rPr>
        <w:t xml:space="preserve"> Пыть-Ях в течение 30 дней с момента направления предложения в отраслевой орган.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303AF" w:rsidRPr="00B5467F">
        <w:rPr>
          <w:szCs w:val="28"/>
        </w:rPr>
        <w:t>.6. Инициатору направляется уведомление о принятии решения о разработке муниципальной программы (отказе в разработке) в течение 10 дней с момента принятия решения.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303AF" w:rsidRPr="00B5467F">
        <w:rPr>
          <w:szCs w:val="28"/>
        </w:rPr>
        <w:t>. Формирование проекта муниципальной программы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Ответственный исполнитель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.1. Формирует проект муниципальной программы и изменений в нее с учетом предложений соисполнителей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.2. 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303AF" w:rsidRPr="00B5467F">
        <w:rPr>
          <w:szCs w:val="28"/>
        </w:rPr>
        <w:t>.3. Вносит изменения в утвержденную муниципальную программу: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 результатам ежегодной оценки эффективности ее реализации;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иные изменения.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 Экспертиза проекта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 Ответственный исполнитель муниципальной программы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.1.1. Направляет на экспертизу проект муниципальной программы и проект о внесении изменений в нее в комитет по финансам администрации города, управление по экономике администрации города, после его согласования всеми соисполнителями.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.1.2. Размещает проект муниципальной программы и изменений в нее на официальном сайте администрации города Пыть-Яха в сети Интернет: www.adm.gov86.org (далее - официальный сайт) для рассмотрения и подготовки предложений населением, бизнес-сообществами, общественными организациями.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.1.3. После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 xml:space="preserve">.1.4. Администрация города в лице ответственного исполнителя направляет проект муниципальной программы в Счетно-контрольную палату </w:t>
      </w:r>
      <w:r w:rsidR="00F303AF" w:rsidRPr="00B5467F">
        <w:rPr>
          <w:szCs w:val="28"/>
        </w:rPr>
        <w:lastRenderedPageBreak/>
        <w:t>муниципального о</w:t>
      </w:r>
      <w:r w:rsidR="00636973" w:rsidRPr="00B5467F">
        <w:rPr>
          <w:szCs w:val="28"/>
        </w:rPr>
        <w:t xml:space="preserve">бразования городской округ </w:t>
      </w:r>
      <w:r w:rsidR="00F303AF" w:rsidRPr="00B5467F">
        <w:rPr>
          <w:szCs w:val="28"/>
        </w:rPr>
        <w:t>Пыть-Ях (далее Счетно-контрольная палата) для осуществления финансово-экономической экспертизы в части, касающейся расходных обязательств муниципальных программ на бумажном и электронном носителях.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.2. Счетно-контрольной палатой проводится экспертиза проекта муниципальной программы в сроки, установленные Регламентом Счетно-контрольной палаты города Пыть-Яха.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303AF" w:rsidRPr="00B5467F">
        <w:rPr>
          <w:szCs w:val="28"/>
        </w:rPr>
        <w:t>.3.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 Утверждение муниципальной программы и внесение в нее изменений.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.1. Утверждение новых муниципальных программ, предлагаемых к финансированию начиная с очередного финансового года, должно быть завершено не позднее 25 декабря текущего финансового года.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 xml:space="preserve">.2. Внесение изменений в муниципальные программы осуществляется в порядке, установленном настоящим разделом для разработки и утверждения муниципальной программы, с приложением пояснительной </w:t>
      </w:r>
      <w:hyperlink w:anchor="Par1787" w:history="1">
        <w:r w:rsidR="00F303AF" w:rsidRPr="00B5467F">
          <w:rPr>
            <w:szCs w:val="28"/>
          </w:rPr>
          <w:t>записки</w:t>
        </w:r>
      </w:hyperlink>
      <w:r w:rsidR="00F01430">
        <w:rPr>
          <w:szCs w:val="28"/>
        </w:rPr>
        <w:t xml:space="preserve"> (приложение №</w:t>
      </w:r>
      <w:r w:rsidR="00F303AF" w:rsidRPr="00B5467F">
        <w:rPr>
          <w:szCs w:val="28"/>
        </w:rPr>
        <w:t>1 к настоящему Порядку).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.3.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303AF" w:rsidRPr="00B5467F">
        <w:rPr>
          <w:szCs w:val="28"/>
        </w:rPr>
        <w:t>.4. Муниципальные программы утверждаются постановлением администрации города.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 Полномочия ответственного исполнителя при разработке и реализации муниципальной программы: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.1. Обеспечивает принятие правовых актов, соглашений, договоров, протоколов о намерениях и иных документов, предусматривающих привлечение средств на финансирование программных мероприятий из иных, кроме бюджетных источников.</w:t>
      </w:r>
    </w:p>
    <w:p w:rsidR="0068761B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68761B" w:rsidRPr="00B5467F">
        <w:rPr>
          <w:szCs w:val="28"/>
        </w:rPr>
        <w:t xml:space="preserve">.2. Обеспечивает координацию работы в части согласованности и концентрации отдельных структурных элементов (основных мероприятий), </w:t>
      </w:r>
      <w:r w:rsidR="0068761B" w:rsidRPr="00B5467F">
        <w:rPr>
          <w:szCs w:val="28"/>
        </w:rPr>
        <w:lastRenderedPageBreak/>
        <w:t>финансовых ресурсов у соисполнителей.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.3. Организует реализацию муниципальной программы, формирует предложения о внесении изменений в муниципальную программу, о включении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программы, формирует сводный перечень предложений по выделению дополнительных средств на мероприятия муниципальной программы в соответствии с установленными настоящим Порядком требованиями.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.4. Размещает муниципальную программу в актуальной редакции на официальном сайте администрации города в информационно-телекоммуникационной сети Интерне</w:t>
      </w:r>
      <w:r w:rsidR="00FD60FE">
        <w:rPr>
          <w:szCs w:val="28"/>
        </w:rPr>
        <w:t>т: www.adm.gov86.org в разделе «Муниципальные программы» / «</w:t>
      </w:r>
      <w:r w:rsidR="00F303AF" w:rsidRPr="00B5467F">
        <w:rPr>
          <w:szCs w:val="28"/>
        </w:rPr>
        <w:t xml:space="preserve">Актуальные </w:t>
      </w:r>
      <w:r w:rsidR="00FD60FE">
        <w:rPr>
          <w:szCs w:val="28"/>
        </w:rPr>
        <w:t>редакции муниципальных программ»</w:t>
      </w:r>
      <w:r w:rsidR="00F303AF" w:rsidRPr="00B5467F">
        <w:rPr>
          <w:szCs w:val="28"/>
        </w:rPr>
        <w:t>, в течение 5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 xml:space="preserve">.5. </w:t>
      </w:r>
      <w:r w:rsidR="00FD60FE">
        <w:rPr>
          <w:szCs w:val="28"/>
        </w:rPr>
        <w:t>Размещает информацию в систему «ГАС Управление»</w:t>
      </w:r>
      <w:r w:rsidR="00F303AF" w:rsidRPr="00B5467F">
        <w:rPr>
          <w:szCs w:val="28"/>
        </w:rPr>
        <w:t>,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303AF" w:rsidRPr="00B5467F">
        <w:rPr>
          <w:szCs w:val="28"/>
        </w:rPr>
        <w:t>.6. 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91669D">
        <w:rPr>
          <w:szCs w:val="28"/>
        </w:rPr>
        <w:t>.7</w:t>
      </w:r>
      <w:r w:rsidR="00F303AF" w:rsidRPr="00B5467F">
        <w:rPr>
          <w:szCs w:val="28"/>
        </w:rPr>
        <w:t>. Направляет в управление по экономике администрации города отчет о ходе ее реализации в следующие сроки: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1) до 3 числа каждого месяца, следующего за отчетным, в форме сетевого графика на бумажном и электронном носителях, за подписью руководителя с приложением пояснительной записки, и до 30 декабря по итогам реализации муниципальной программы за декабрь текущего года.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2) ежеквартально и по итогам года, с нарастающим итогом с начала года, в </w:t>
      </w:r>
      <w:r w:rsidRPr="00B5467F">
        <w:rPr>
          <w:szCs w:val="28"/>
        </w:rPr>
        <w:lastRenderedPageBreak/>
        <w:t xml:space="preserve">срок до 15-го числа месяца, следующего за отчетным кварталом, - </w:t>
      </w:r>
      <w:hyperlink w:anchor="Par1902" w:history="1">
        <w:r w:rsidRPr="00B5467F">
          <w:rPr>
            <w:szCs w:val="28"/>
          </w:rPr>
          <w:t>отчет</w:t>
        </w:r>
      </w:hyperlink>
      <w:r w:rsidRPr="00B5467F">
        <w:rPr>
          <w:szCs w:val="28"/>
        </w:rPr>
        <w:t xml:space="preserve"> о ходе реализации муниципальной программы на бумажном и электронном носителях, за под</w:t>
      </w:r>
      <w:r w:rsidR="00592AA6">
        <w:rPr>
          <w:szCs w:val="28"/>
        </w:rPr>
        <w:t>писью руководителя (приложение №</w:t>
      </w:r>
      <w:r w:rsidRPr="00B5467F">
        <w:rPr>
          <w:szCs w:val="28"/>
        </w:rPr>
        <w:t>2 к настоящему Порядку), пояснительную записку (</w:t>
      </w:r>
      <w:hyperlink w:anchor="Par2040" w:history="1">
        <w:r w:rsidR="00592AA6">
          <w:rPr>
            <w:szCs w:val="28"/>
          </w:rPr>
          <w:t>приложение №</w:t>
        </w:r>
        <w:r w:rsidRPr="00B5467F">
          <w:rPr>
            <w:szCs w:val="28"/>
          </w:rPr>
          <w:t>3</w:t>
        </w:r>
      </w:hyperlink>
      <w:r w:rsidRPr="00B5467F">
        <w:rPr>
          <w:szCs w:val="28"/>
        </w:rPr>
        <w:t xml:space="preserve"> к настоящему Порядку);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3) информацию, согласованную с заместителем главы города по направлению деятельности, о значениях (уровнях) показателей, определенных </w:t>
      </w:r>
      <w:hyperlink r:id="rId17" w:history="1">
        <w:r w:rsidRPr="00B5467F">
          <w:rPr>
            <w:szCs w:val="28"/>
          </w:rPr>
          <w:t>Указом</w:t>
        </w:r>
      </w:hyperlink>
      <w:r w:rsidRPr="00B5467F">
        <w:rPr>
          <w:szCs w:val="28"/>
        </w:rPr>
        <w:t xml:space="preserve"> Президента Ро</w:t>
      </w:r>
      <w:r w:rsidR="00002F9B" w:rsidRPr="00B5467F">
        <w:rPr>
          <w:szCs w:val="28"/>
        </w:rPr>
        <w:t>сси</w:t>
      </w:r>
      <w:r w:rsidR="00367D38">
        <w:rPr>
          <w:szCs w:val="28"/>
        </w:rPr>
        <w:t>йской Федерации от 04.02.2021 №</w:t>
      </w:r>
      <w:r w:rsidR="00002F9B" w:rsidRPr="00B5467F">
        <w:rPr>
          <w:szCs w:val="28"/>
        </w:rPr>
        <w:t>68</w:t>
      </w:r>
      <w:r w:rsidR="00FD60FE">
        <w:rPr>
          <w:szCs w:val="28"/>
        </w:rPr>
        <w:t xml:space="preserve"> «</w:t>
      </w:r>
      <w:r w:rsidRPr="00B5467F">
        <w:rPr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FD60FE">
        <w:rPr>
          <w:szCs w:val="28"/>
        </w:rPr>
        <w:t xml:space="preserve"> субъектов Российской Федерации»</w:t>
      </w:r>
      <w:r w:rsidRPr="00B5467F">
        <w:rPr>
          <w:szCs w:val="28"/>
        </w:rPr>
        <w:t xml:space="preserve"> в Ханты-Манс</w:t>
      </w:r>
      <w:r w:rsidR="00D973C4">
        <w:rPr>
          <w:szCs w:val="28"/>
        </w:rPr>
        <w:t>ийском автономном округе – Югре»</w:t>
      </w:r>
      <w:r w:rsidRPr="00B5467F">
        <w:rPr>
          <w:szCs w:val="28"/>
        </w:rPr>
        <w:t xml:space="preserve"> по городу Пыть-Яху: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ежегодно в срок до 15 октября отчетного года (предварительные данные);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ежегодно в срок до 25 января года, следующего за отчетным годом (фактические данные).</w:t>
      </w:r>
    </w:p>
    <w:p w:rsidR="00F303AF" w:rsidRPr="00B5467F" w:rsidRDefault="00F303AF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В разрезе указанных показателей необходимо представлять обоснования достигнутых значений (уровней), характеристику мер, реализуемых в городе Пыть-Яхе, с помощью которых удалось улучшить значения (уровни) показателей, а также пояснения по показателям с отрицательной динамикой.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10.8</w:t>
      </w:r>
      <w:r w:rsidR="00F303AF" w:rsidRPr="00B5467F">
        <w:rPr>
          <w:szCs w:val="28"/>
        </w:rPr>
        <w:t>. Ответственный исполнитель ежеквартально, с нарастающим итогом с начала года, в срок до 25-го числа месяца, следующего за отчетным кварталом, размещает отчет о ходе реализации муниципальной программы на официальном сайте администрации города Пыть-Яха в сети Интерне</w:t>
      </w:r>
      <w:r w:rsidR="00D973C4">
        <w:rPr>
          <w:szCs w:val="28"/>
        </w:rPr>
        <w:t>т: www.adm.gov86.org в разделе «</w:t>
      </w:r>
      <w:r w:rsidR="00F303AF" w:rsidRPr="00B5467F">
        <w:rPr>
          <w:szCs w:val="28"/>
        </w:rPr>
        <w:t xml:space="preserve">Муниципальные </w:t>
      </w:r>
      <w:r w:rsidR="00997CC0" w:rsidRPr="00B5467F">
        <w:rPr>
          <w:szCs w:val="28"/>
        </w:rPr>
        <w:t>про</w:t>
      </w:r>
      <w:r w:rsidR="00D973C4">
        <w:rPr>
          <w:szCs w:val="28"/>
        </w:rPr>
        <w:t>граммы» / «</w:t>
      </w:r>
      <w:r w:rsidR="00F303AF" w:rsidRPr="00B5467F">
        <w:rPr>
          <w:szCs w:val="28"/>
        </w:rPr>
        <w:t>Отчеты о ходе реализации муниципальных пр</w:t>
      </w:r>
      <w:r w:rsidR="00D973C4">
        <w:rPr>
          <w:szCs w:val="28"/>
        </w:rPr>
        <w:t>ограмм»</w:t>
      </w:r>
      <w:r w:rsidR="00F303AF" w:rsidRPr="00B5467F">
        <w:rPr>
          <w:szCs w:val="28"/>
        </w:rPr>
        <w:t>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10.9</w:t>
      </w:r>
      <w:r w:rsidR="00F303AF" w:rsidRPr="00B5467F">
        <w:rPr>
          <w:szCs w:val="28"/>
        </w:rPr>
        <w:t>. Проводит оценку эффективности мероприятий муниципальной программы в соответствии с методическими рекомендациями.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10.10</w:t>
      </w:r>
      <w:r w:rsidR="00F303AF" w:rsidRPr="00B5467F">
        <w:rPr>
          <w:szCs w:val="28"/>
        </w:rPr>
        <w:t>. Представляет по запросу управления по экономике сведения, необходимые для проведения мониторинга реализации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10.11</w:t>
      </w:r>
      <w:r w:rsidR="00F303AF" w:rsidRPr="00B5467F">
        <w:rPr>
          <w:szCs w:val="28"/>
        </w:rPr>
        <w:t>. Осуществляет мониторинг реализации подпрограмм и (или) мероприятий муниципальной программы.</w:t>
      </w:r>
    </w:p>
    <w:p w:rsidR="00F303AF" w:rsidRPr="00B5467F" w:rsidRDefault="00274612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10.12</w:t>
      </w:r>
      <w:r w:rsidR="00F303AF" w:rsidRPr="00B5467F">
        <w:rPr>
          <w:szCs w:val="28"/>
        </w:rPr>
        <w:t>. Формирует и направляет рекомендации соисполнителям по разработке мероприятий и планов их реализации.</w:t>
      </w:r>
    </w:p>
    <w:p w:rsidR="0091181E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12A" w:rsidRPr="00B5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303AF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91181E" w:rsidRPr="00B5467F">
        <w:rPr>
          <w:rFonts w:ascii="Times New Roman" w:hAnsi="Times New Roman" w:cs="Times New Roman"/>
          <w:sz w:val="28"/>
          <w:szCs w:val="28"/>
        </w:rPr>
        <w:t>Обеспечивает ввод данных о муниципальных программах, включая показатели результативности реализации основных мероприятий, подпрограмм муниципальных программ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и муниципальных программ и результаты их выполнения на едином портале бюджетн</w:t>
      </w:r>
      <w:r w:rsidR="00E10D4B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A85770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91181E" w:rsidRPr="00B5467F">
        <w:rPr>
          <w:rFonts w:ascii="Times New Roman" w:hAnsi="Times New Roman" w:cs="Times New Roman"/>
          <w:sz w:val="28"/>
          <w:szCs w:val="28"/>
        </w:rPr>
        <w:t>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от имени ответственного исполнителя (соисполнителя).</w:t>
      </w:r>
    </w:p>
    <w:p w:rsidR="00007F44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bookmarkStart w:id="2" w:name="P91"/>
      <w:bookmarkEnd w:id="2"/>
      <w:r>
        <w:rPr>
          <w:szCs w:val="28"/>
        </w:rPr>
        <w:t>10.14</w:t>
      </w:r>
      <w:r w:rsidR="00007F44" w:rsidRPr="00B5467F">
        <w:rPr>
          <w:szCs w:val="28"/>
        </w:rPr>
        <w:t>. Разрабатывает порядки реализации структурных элементов (основ</w:t>
      </w:r>
      <w:r w:rsidR="0068761B" w:rsidRPr="00B5467F">
        <w:rPr>
          <w:szCs w:val="28"/>
        </w:rPr>
        <w:t>ных мероприятий) муниципальной программы</w:t>
      </w:r>
      <w:r w:rsidR="00007F44" w:rsidRPr="00B5467F">
        <w:rPr>
          <w:szCs w:val="28"/>
        </w:rPr>
        <w:t>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При выборе механизма создания объектов приоритетным является привлечение частных инвестиций (за исключением транспортной инфраструктуры).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 Полномочия ответственного соисполнителя при разработке и реализации муниципальной программы</w:t>
      </w:r>
    </w:p>
    <w:p w:rsidR="00D2275B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>.1. Формирует предложения в проект муниципальной программы, соисполнителем которой он является.</w:t>
      </w:r>
    </w:p>
    <w:p w:rsidR="00621323" w:rsidRPr="00B5467F" w:rsidRDefault="00274612" w:rsidP="00711F4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275B" w:rsidRPr="00B5467F">
        <w:rPr>
          <w:rFonts w:ascii="Times New Roman" w:hAnsi="Times New Roman" w:cs="Times New Roman"/>
          <w:sz w:val="28"/>
          <w:szCs w:val="28"/>
        </w:rPr>
        <w:t xml:space="preserve">.2. Согласовывает проект муниципальной программы и изменений в нее </w:t>
      </w:r>
      <w:r w:rsidR="00621323" w:rsidRPr="00B5467F">
        <w:rPr>
          <w:rFonts w:ascii="Times New Roman" w:hAnsi="Times New Roman" w:cs="Times New Roman"/>
          <w:sz w:val="28"/>
          <w:szCs w:val="28"/>
        </w:rPr>
        <w:t>в части корректировки структурных элементов (основных мероприятий), соисполнителем которых он является.</w:t>
      </w:r>
    </w:p>
    <w:p w:rsidR="00FC3BA3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11</w:t>
      </w:r>
      <w:r w:rsidR="00551AB1" w:rsidRPr="00B5467F">
        <w:rPr>
          <w:szCs w:val="28"/>
        </w:rPr>
        <w:t>.3. Обеспечивает реализацию структурных элементов (основных мероприятий), соисполнителем которых он является</w:t>
      </w:r>
      <w:r w:rsidR="00FC3BA3" w:rsidRPr="00B5467F">
        <w:rPr>
          <w:szCs w:val="28"/>
        </w:rPr>
        <w:t>.</w:t>
      </w:r>
    </w:p>
    <w:p w:rsidR="00551AB1" w:rsidRPr="00B5467F" w:rsidRDefault="00274612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7E4790">
        <w:rPr>
          <w:szCs w:val="28"/>
        </w:rPr>
        <w:t>.4</w:t>
      </w:r>
      <w:r w:rsidR="00007F44" w:rsidRPr="00B5467F">
        <w:rPr>
          <w:szCs w:val="28"/>
        </w:rPr>
        <w:t>. Представляет ответственному исполнителю информацию</w:t>
      </w:r>
      <w:r w:rsidR="00551AB1" w:rsidRPr="00B5467F">
        <w:rPr>
          <w:szCs w:val="28"/>
        </w:rPr>
        <w:t>:</w:t>
      </w:r>
    </w:p>
    <w:p w:rsidR="00007F44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о ходе исполнения сетевого графика в отношении реализуемых структурных элементов (основных мероприятий) </w:t>
      </w:r>
      <w:r w:rsidRPr="00B5467F">
        <w:rPr>
          <w:szCs w:val="28"/>
        </w:rPr>
        <w:t>муниципальной программы до 2 числа каждого месяца, следующего за отчетным, в декабре текущего года - до 28-го числа;</w:t>
      </w:r>
    </w:p>
    <w:p w:rsidR="00551AB1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о ходе реализации структурных элементов (основных мероприятий) муниципальной программы, соисполнителем которых он является, ежеквартально, с нарастающим итогом с начала года, в срок до 10-го числа месяца, следующего за отчетным кварталом.</w:t>
      </w:r>
    </w:p>
    <w:p w:rsidR="00BB09E2" w:rsidRPr="00B5467F" w:rsidRDefault="00551AB1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</w:t>
      </w:r>
      <w:r w:rsidR="00007F44" w:rsidRPr="00B5467F">
        <w:rPr>
          <w:szCs w:val="28"/>
        </w:rPr>
        <w:t xml:space="preserve">для подготовки годового отчета о ходе реализации и эффективности структурных элементов (основных мероприятий) </w:t>
      </w:r>
      <w:r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</w:t>
      </w:r>
      <w:r w:rsidR="00BB09E2" w:rsidRPr="00B5467F">
        <w:rPr>
          <w:szCs w:val="28"/>
        </w:rPr>
        <w:t>, в срок до 20 января года, следующего за отчетным годом.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3668" w:rsidRPr="00B5467F">
        <w:rPr>
          <w:rFonts w:ascii="Times New Roman" w:hAnsi="Times New Roman" w:cs="Times New Roman"/>
          <w:sz w:val="28"/>
          <w:szCs w:val="28"/>
        </w:rPr>
        <w:t>. Комитет по финансам администрации города: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в течение 5 рабочих дней осуществляет экспертизу проекта муниципальной программы и выдает заключение на предмет его соответствия решению Думы (проекту решения Думы) о бюджете города Пыть-Яха на очередной финансовый год и плановый период.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5 числа, следующего за отчетным, предоставляет </w:t>
      </w:r>
      <w:hyperlink w:anchor="Par2122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о финансировании программ в управление по экономике адм</w:t>
      </w:r>
      <w:r w:rsidR="00FC6FB1">
        <w:rPr>
          <w:rFonts w:ascii="Times New Roman" w:hAnsi="Times New Roman" w:cs="Times New Roman"/>
          <w:sz w:val="28"/>
          <w:szCs w:val="28"/>
        </w:rPr>
        <w:t>инистрации города (приложение №</w:t>
      </w:r>
      <w:r w:rsidRPr="00B5467F">
        <w:rPr>
          <w:rFonts w:ascii="Times New Roman" w:hAnsi="Times New Roman" w:cs="Times New Roman"/>
          <w:sz w:val="28"/>
          <w:szCs w:val="28"/>
        </w:rPr>
        <w:t>4 к настоящему Порядку).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 Управление по экономике администрации города: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.1. Подготавливает и направляет главе города проект распоряжения администрации города о перечне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.2. В течение 5 рабочих дней осуществляет экспертизу проекта муниципальной программы и выдает заключение:</w:t>
      </w:r>
    </w:p>
    <w:p w:rsidR="00FF7080" w:rsidRPr="00B5467F" w:rsidRDefault="00BA3668" w:rsidP="00A02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отдел экономического анализа и прогнозирования управления по экономике администрации города на предмет соответствия муниципальной программы Порядку; соответствия программных мероприятий целям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программы; соответствия сроков ее реализации задачам; </w:t>
      </w:r>
      <w:r w:rsidR="00FF7080" w:rsidRPr="00B5467F">
        <w:rPr>
          <w:rFonts w:ascii="Times New Roman" w:hAnsi="Times New Roman" w:cs="Times New Roman"/>
          <w:sz w:val="28"/>
          <w:szCs w:val="28"/>
        </w:rPr>
        <w:t>целевых показателей, характеризующих результаты ее реализации, целям муниципальной программы и ее структурным эл</w:t>
      </w:r>
      <w:r w:rsidR="003C496B">
        <w:rPr>
          <w:rFonts w:ascii="Times New Roman" w:hAnsi="Times New Roman" w:cs="Times New Roman"/>
          <w:sz w:val="28"/>
          <w:szCs w:val="28"/>
        </w:rPr>
        <w:t>ементам (основным мероприятиям);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отдел проектного управления и инвестиций управления по экономике администрации города на предмет соответствия требованиям, установленным нормативными правовыми актами в сфере управления проектной деятельностью и инвестиционной деятельностью, осуществляемой в форме капитальных вложений.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.3. Формирует сводный годовой доклад о ходе реализации и оценке эффективности муниципальных программ (далее - сводный годовой доклад) на основе годовых отчетов, представленных ответственными исполнителями, содержащий: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об оценке эффективности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ключевых показателей муниципальных программ за отчетный год;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сведения о достигнутых за отчетный период значениях (уровнях) показателей для оценки эффективности деятельности исполнительных органов государственной власти автономного округа по городу Пыть-Яху;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</w:t>
      </w:r>
      <w:r w:rsidR="00E73492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3C2724" w:rsidRPr="00B5467F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или муниципальной программы в целом (при необходимости).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Представляет сводный годовой доклад в Думу города одновременно с годовым отчетом об исполнении бюджета муниципального образования.</w:t>
      </w:r>
    </w:p>
    <w:p w:rsidR="00E243F3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.4. Размещает сводный годовой доклад на официальном сайте администрации города в информационно-телекоммуникац</w:t>
      </w:r>
      <w:r w:rsidR="00E10D4B">
        <w:rPr>
          <w:rFonts w:ascii="Times New Roman" w:hAnsi="Times New Roman" w:cs="Times New Roman"/>
          <w:sz w:val="28"/>
          <w:szCs w:val="28"/>
        </w:rPr>
        <w:t>ионной сети Интернет в разделе «</w:t>
      </w:r>
      <w:r w:rsidR="00D6787A" w:rsidRPr="00B5467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E10D4B">
        <w:rPr>
          <w:rFonts w:ascii="Times New Roman" w:hAnsi="Times New Roman" w:cs="Times New Roman"/>
          <w:sz w:val="28"/>
          <w:szCs w:val="28"/>
        </w:rPr>
        <w:t>» / «</w:t>
      </w:r>
      <w:r w:rsidR="00BA3668" w:rsidRPr="00B5467F">
        <w:rPr>
          <w:rFonts w:ascii="Times New Roman" w:hAnsi="Times New Roman" w:cs="Times New Roman"/>
          <w:sz w:val="28"/>
          <w:szCs w:val="28"/>
        </w:rPr>
        <w:t>Сводная информация об ис</w:t>
      </w:r>
      <w:r w:rsidR="00E10D4B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="00E10D4B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программ»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не позднее 1 мая следующего </w:t>
      </w:r>
      <w:r w:rsidR="00D6787A" w:rsidRPr="00B5467F">
        <w:rPr>
          <w:rFonts w:ascii="Times New Roman" w:hAnsi="Times New Roman" w:cs="Times New Roman"/>
          <w:sz w:val="28"/>
          <w:szCs w:val="28"/>
        </w:rPr>
        <w:t>года.</w:t>
      </w:r>
      <w:r w:rsidR="00BA3668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 xml:space="preserve">.5. </w:t>
      </w:r>
      <w:r w:rsidR="00BA3668" w:rsidRPr="00B5467F">
        <w:rPr>
          <w:rFonts w:ascii="Times New Roman" w:hAnsi="Times New Roman" w:cs="Times New Roman"/>
          <w:sz w:val="28"/>
          <w:szCs w:val="28"/>
        </w:rPr>
        <w:t>Осуществляет ежегодную оценку эффективности муниципальных программ.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.6</w:t>
      </w:r>
      <w:r w:rsidR="00BA3668" w:rsidRPr="00B5467F">
        <w:rPr>
          <w:rFonts w:ascii="Times New Roman" w:hAnsi="Times New Roman" w:cs="Times New Roman"/>
          <w:sz w:val="28"/>
          <w:szCs w:val="28"/>
        </w:rPr>
        <w:t>.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43F3" w:rsidRPr="00B5467F">
        <w:rPr>
          <w:rFonts w:ascii="Times New Roman" w:hAnsi="Times New Roman" w:cs="Times New Roman"/>
          <w:sz w:val="28"/>
          <w:szCs w:val="28"/>
        </w:rPr>
        <w:t>.7</w:t>
      </w:r>
      <w:r w:rsidR="00BA3668" w:rsidRPr="00B5467F">
        <w:rPr>
          <w:rFonts w:ascii="Times New Roman" w:hAnsi="Times New Roman" w:cs="Times New Roman"/>
          <w:sz w:val="28"/>
          <w:szCs w:val="28"/>
        </w:rPr>
        <w:t>. Анализирует расходы по муниципальным программам, в том числе направленные на бюджет развития, который включает инвестиции в объекты капитального строительства, поддержку юридических лиц, индивидуальных предпринимателей, осуществляющих инвестиционную деятельность, поддержку социально ориентированных некоммерческих организаций и прочие расходы инвестиционного характера.</w:t>
      </w:r>
    </w:p>
    <w:p w:rsidR="00BA3668" w:rsidRPr="00B5467F" w:rsidRDefault="00274612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.8. Управление по экономике администрации города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- ежемесячно, в срок до 10 числа, следующего за отчетным, предоставляет оперативную </w:t>
      </w:r>
      <w:hyperlink w:anchor="Par2209" w:history="1">
        <w:r w:rsidRPr="00B5467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главе города о реализации программ с краткой пояс</w:t>
      </w:r>
      <w:r w:rsidR="00887DA8">
        <w:rPr>
          <w:rFonts w:ascii="Times New Roman" w:hAnsi="Times New Roman" w:cs="Times New Roman"/>
          <w:sz w:val="28"/>
          <w:szCs w:val="28"/>
        </w:rPr>
        <w:t>нительной запиской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5 к настоящему Порядку).</w:t>
      </w:r>
    </w:p>
    <w:p w:rsidR="00BA3668" w:rsidRPr="00B5467F" w:rsidRDefault="00BA3668" w:rsidP="0071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- ежеквартально, в срок до 1 числа второго месяца, следующего после окончания ква</w:t>
      </w:r>
      <w:r w:rsidR="007347EF">
        <w:rPr>
          <w:rFonts w:ascii="Times New Roman" w:hAnsi="Times New Roman" w:cs="Times New Roman"/>
          <w:sz w:val="28"/>
          <w:szCs w:val="28"/>
        </w:rPr>
        <w:t>ртала, предоставляет главе</w:t>
      </w:r>
      <w:r w:rsidRPr="00B5467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347EF"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информацию о реализации муниципальных программ, размещает на официальном сайте администрации города Пыть-Яха в сети Интерне</w:t>
      </w:r>
      <w:r w:rsidR="00E16701">
        <w:rPr>
          <w:rFonts w:ascii="Times New Roman" w:hAnsi="Times New Roman" w:cs="Times New Roman"/>
          <w:sz w:val="28"/>
          <w:szCs w:val="28"/>
        </w:rPr>
        <w:t xml:space="preserve">т: www.adm.gov86.org в разделе «Муниципальные программы» </w:t>
      </w:r>
      <w:r w:rsidRPr="00B5467F">
        <w:rPr>
          <w:rFonts w:ascii="Times New Roman" w:hAnsi="Times New Roman" w:cs="Times New Roman"/>
          <w:sz w:val="28"/>
          <w:szCs w:val="28"/>
        </w:rPr>
        <w:t>/</w:t>
      </w:r>
      <w:r w:rsidR="00E16701">
        <w:rPr>
          <w:rFonts w:ascii="Times New Roman" w:hAnsi="Times New Roman" w:cs="Times New Roman"/>
          <w:sz w:val="28"/>
          <w:szCs w:val="28"/>
        </w:rPr>
        <w:t xml:space="preserve"> «</w:t>
      </w:r>
      <w:r w:rsidRPr="00B5467F">
        <w:rPr>
          <w:rFonts w:ascii="Times New Roman" w:hAnsi="Times New Roman" w:cs="Times New Roman"/>
          <w:sz w:val="28"/>
          <w:szCs w:val="28"/>
        </w:rPr>
        <w:t>Сводная информация об исполнении муници</w:t>
      </w:r>
      <w:r w:rsidR="00E16701">
        <w:rPr>
          <w:rFonts w:ascii="Times New Roman" w:hAnsi="Times New Roman" w:cs="Times New Roman"/>
          <w:sz w:val="28"/>
          <w:szCs w:val="28"/>
        </w:rPr>
        <w:t>пальных программ»</w:t>
      </w:r>
      <w:r w:rsidRPr="00B5467F">
        <w:rPr>
          <w:rFonts w:ascii="Times New Roman" w:hAnsi="Times New Roman" w:cs="Times New Roman"/>
          <w:sz w:val="28"/>
          <w:szCs w:val="28"/>
        </w:rPr>
        <w:t>.</w:t>
      </w:r>
    </w:p>
    <w:p w:rsidR="00BA3668" w:rsidRPr="00B5467F" w:rsidRDefault="00BC1186" w:rsidP="008E72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668" w:rsidRPr="00B5467F">
        <w:rPr>
          <w:rFonts w:ascii="Times New Roman" w:hAnsi="Times New Roman" w:cs="Times New Roman"/>
          <w:sz w:val="28"/>
          <w:szCs w:val="28"/>
        </w:rPr>
        <w:t>.9. Результаты реализации муниципальных программ по мере необходимости рассматриваются на заседании комиссии по вопросам стабилизации и развития финансового рынка и поддержке реального сектора экономики.</w:t>
      </w:r>
    </w:p>
    <w:p w:rsidR="00551AB1" w:rsidRPr="00B5467F" w:rsidRDefault="00551AB1" w:rsidP="008E72C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C5268" w:rsidRPr="00B5467F" w:rsidRDefault="003C5268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Cs/>
          <w:szCs w:val="28"/>
        </w:rPr>
      </w:pPr>
      <w:r w:rsidRPr="00B5467F">
        <w:rPr>
          <w:bCs/>
          <w:szCs w:val="28"/>
        </w:rPr>
        <w:t xml:space="preserve">Раздел III. </w:t>
      </w:r>
      <w:r w:rsidR="00F0312A" w:rsidRPr="00B5467F">
        <w:rPr>
          <w:bCs/>
          <w:szCs w:val="28"/>
        </w:rPr>
        <w:t>Финансовое обеспечение муниципальной программы</w:t>
      </w:r>
    </w:p>
    <w:p w:rsidR="00F0312A" w:rsidRPr="00B5467F" w:rsidRDefault="00F0312A" w:rsidP="00C06CA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Cs w:val="28"/>
        </w:rPr>
      </w:pPr>
    </w:p>
    <w:p w:rsidR="003C5268" w:rsidRPr="00B5467F" w:rsidRDefault="00BC1186" w:rsidP="008E72C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3C5268" w:rsidRPr="00B5467F">
        <w:rPr>
          <w:szCs w:val="28"/>
        </w:rPr>
        <w:t>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округа, города Пыть-Яха,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города.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3C5268" w:rsidRPr="00B5467F">
        <w:rPr>
          <w:szCs w:val="28"/>
        </w:rPr>
        <w:t>. Финансовое обеспечение муниципальной программы осуществляется за счет средств федерального бюджета, бюджета автономного округа, средств местных бюджетов и иных источников финансирования.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15.1. </w:t>
      </w:r>
      <w:r w:rsidR="003C5268" w:rsidRPr="00B5467F">
        <w:rPr>
          <w:szCs w:val="28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определения объема и условия предоставления бюджетным и автономным учреждениям субсидий на иные цели;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порядок предоставления </w:t>
      </w:r>
      <w:r w:rsidR="00613839" w:rsidRPr="00B5467F">
        <w:rPr>
          <w:szCs w:val="28"/>
        </w:rPr>
        <w:t>гранта главы города Пыть-Яха</w:t>
      </w:r>
      <w:r w:rsidR="00E34024" w:rsidRPr="00B5467F">
        <w:rPr>
          <w:szCs w:val="28"/>
        </w:rPr>
        <w:t>;</w:t>
      </w:r>
    </w:p>
    <w:p w:rsidR="003C5268" w:rsidRPr="00B5467F" w:rsidRDefault="003C5268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- порядок формирования, предоставления и распределения субсидий из бюджета автономного округа местным бюджетам.</w:t>
      </w:r>
    </w:p>
    <w:p w:rsidR="003C5268" w:rsidRPr="00B5467F" w:rsidRDefault="00BC1186" w:rsidP="00711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16</w:t>
      </w:r>
      <w:r w:rsidR="003C5268" w:rsidRPr="00B5467F">
        <w:rPr>
          <w:szCs w:val="28"/>
        </w:rPr>
        <w:t xml:space="preserve">.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</w:t>
      </w:r>
      <w:r w:rsidR="003C5268" w:rsidRPr="00B5467F">
        <w:rPr>
          <w:szCs w:val="28"/>
        </w:rPr>
        <w:lastRenderedPageBreak/>
        <w:t>программ в соответствии с нормативными правовыми актами, регулирующими порядок составления проекта бюджета города Пыть-Яха и планирование бюджетных ассигнований.</w:t>
      </w:r>
    </w:p>
    <w:p w:rsidR="003C5268" w:rsidRPr="00B5467F" w:rsidRDefault="003C5268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  <w:r w:rsidRPr="00B5467F">
        <w:rPr>
          <w:szCs w:val="28"/>
        </w:rPr>
        <w:t>Раздел IV</w:t>
      </w:r>
      <w:r w:rsidR="00F0312A" w:rsidRPr="00B5467F">
        <w:rPr>
          <w:szCs w:val="28"/>
        </w:rPr>
        <w:t xml:space="preserve">. Ответственность участников </w:t>
      </w:r>
      <w:r w:rsidR="00030C04" w:rsidRPr="00B5467F">
        <w:rPr>
          <w:szCs w:val="28"/>
        </w:rPr>
        <w:t>муниципальных программ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jc w:val="center"/>
        <w:outlineLvl w:val="1"/>
        <w:rPr>
          <w:szCs w:val="28"/>
        </w:rPr>
      </w:pPr>
    </w:p>
    <w:p w:rsidR="00007F44" w:rsidRPr="00B5467F" w:rsidRDefault="00BC1186" w:rsidP="006B7BF4">
      <w:pPr>
        <w:widowControl w:val="0"/>
        <w:numPr>
          <w:ilvl w:val="3"/>
          <w:numId w:val="1"/>
        </w:numPr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007F44" w:rsidRPr="00B5467F">
        <w:rPr>
          <w:szCs w:val="28"/>
        </w:rPr>
        <w:t xml:space="preserve">. </w:t>
      </w:r>
      <w:r w:rsidR="00255860" w:rsidRPr="00B5467F">
        <w:rPr>
          <w:szCs w:val="28"/>
        </w:rPr>
        <w:t>Куратор</w:t>
      </w:r>
      <w:r w:rsidR="00007F44" w:rsidRPr="00B5467F">
        <w:rPr>
          <w:szCs w:val="28"/>
        </w:rPr>
        <w:t>, ответстве</w:t>
      </w:r>
      <w:r w:rsidR="00A333A7" w:rsidRPr="00B5467F">
        <w:rPr>
          <w:szCs w:val="28"/>
        </w:rPr>
        <w:t>нные исполнители муниципальных</w:t>
      </w:r>
      <w:r w:rsidR="00007F44" w:rsidRPr="00B5467F">
        <w:rPr>
          <w:szCs w:val="28"/>
        </w:rPr>
        <w:t xml:space="preserve"> программ</w:t>
      </w:r>
      <w:r w:rsidR="00163257" w:rsidRPr="00B5467F">
        <w:rPr>
          <w:szCs w:val="28"/>
        </w:rPr>
        <w:t>, соисполнители муниципальных программ</w:t>
      </w:r>
      <w:r w:rsidR="00007F44" w:rsidRPr="00B5467F">
        <w:rPr>
          <w:szCs w:val="28"/>
        </w:rPr>
        <w:t xml:space="preserve"> в соответствии со </w:t>
      </w:r>
      <w:hyperlink r:id="rId18" w:history="1">
        <w:r w:rsidR="00007F44" w:rsidRPr="00B5467F">
          <w:rPr>
            <w:szCs w:val="28"/>
          </w:rPr>
          <w:t>статьей 45</w:t>
        </w:r>
      </w:hyperlink>
      <w:r w:rsidR="00007F44" w:rsidRPr="00B5467F">
        <w:rPr>
          <w:szCs w:val="28"/>
        </w:rPr>
        <w:t xml:space="preserve"> Федерально</w:t>
      </w:r>
      <w:r w:rsidR="005E741B">
        <w:rPr>
          <w:szCs w:val="28"/>
        </w:rPr>
        <w:t>го закона от 28 июня 2014 года №</w:t>
      </w:r>
      <w:r w:rsidR="006F1410">
        <w:rPr>
          <w:szCs w:val="28"/>
        </w:rPr>
        <w:t>172-ФЗ «</w:t>
      </w:r>
      <w:r w:rsidR="00007F44" w:rsidRPr="00B5467F">
        <w:rPr>
          <w:szCs w:val="28"/>
        </w:rPr>
        <w:t>О стратегическом планировании в Российской Федерац</w:t>
      </w:r>
      <w:r w:rsidR="006F1410">
        <w:rPr>
          <w:szCs w:val="28"/>
        </w:rPr>
        <w:t>ии»</w:t>
      </w:r>
      <w:r w:rsidR="0085224D">
        <w:rPr>
          <w:szCs w:val="28"/>
        </w:rPr>
        <w:t xml:space="preserve"> (далее - Федеральный закон №</w:t>
      </w:r>
      <w:r w:rsidR="00007F44" w:rsidRPr="00B5467F">
        <w:rPr>
          <w:szCs w:val="28"/>
        </w:rPr>
        <w:t>172-ФЗ) несут дисциплинарную, гражданско-правовую и административную ответственность за: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достижение показателей, предусмотренных соглашениями о предоставлении </w:t>
      </w:r>
      <w:r w:rsidR="0013110A" w:rsidRPr="00B5467F">
        <w:rPr>
          <w:szCs w:val="28"/>
        </w:rPr>
        <w:t xml:space="preserve">субсидии из </w:t>
      </w:r>
      <w:r w:rsidR="00996FE4" w:rsidRPr="00B5467F">
        <w:rPr>
          <w:szCs w:val="28"/>
        </w:rPr>
        <w:t xml:space="preserve">федерального бюджета, </w:t>
      </w:r>
      <w:r w:rsidR="0013110A" w:rsidRPr="00B5467F">
        <w:rPr>
          <w:szCs w:val="28"/>
        </w:rPr>
        <w:t>бюджета автономного округа</w:t>
      </w:r>
      <w:r w:rsidR="00996FE4" w:rsidRPr="00B5467F">
        <w:rPr>
          <w:szCs w:val="28"/>
        </w:rPr>
        <w:t xml:space="preserve"> бюджету города Пыть-Яха</w:t>
      </w:r>
      <w:r w:rsidR="0013110A" w:rsidRPr="00B5467F">
        <w:rPr>
          <w:szCs w:val="28"/>
        </w:rPr>
        <w:t>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достижение цел</w:t>
      </w:r>
      <w:r w:rsidR="0013110A" w:rsidRPr="00B5467F">
        <w:rPr>
          <w:szCs w:val="28"/>
        </w:rPr>
        <w:t>евых показателей муниципальной программы</w:t>
      </w:r>
      <w:r w:rsidRPr="00B5467F">
        <w:rPr>
          <w:szCs w:val="28"/>
        </w:rPr>
        <w:t>, в том числе установленных указами Президента Российской Федерации;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своевременную и качественную реализацию структурных элементов (основ</w:t>
      </w:r>
      <w:r w:rsidR="0013110A" w:rsidRPr="00B5467F">
        <w:rPr>
          <w:szCs w:val="28"/>
        </w:rPr>
        <w:t>ных мероприятий) муниципальной программы</w:t>
      </w:r>
      <w:r w:rsidRPr="00B5467F">
        <w:rPr>
          <w:szCs w:val="28"/>
        </w:rPr>
        <w:t>;</w:t>
      </w:r>
    </w:p>
    <w:p w:rsidR="0013110A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полноту и достоверность отчетности о реализации </w:t>
      </w:r>
      <w:r w:rsidR="0013110A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13110A" w:rsidRPr="00B5467F">
        <w:rPr>
          <w:szCs w:val="28"/>
        </w:rPr>
        <w:t>.</w:t>
      </w:r>
    </w:p>
    <w:p w:rsidR="00007F44" w:rsidRPr="00B5467F" w:rsidRDefault="00BC1186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18</w:t>
      </w:r>
      <w:r w:rsidR="00007F44" w:rsidRPr="00B5467F">
        <w:rPr>
          <w:szCs w:val="28"/>
        </w:rPr>
        <w:t xml:space="preserve">. Ответственный исполнитель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при реализации структурных элементов (основных мероприятий) </w:t>
      </w:r>
      <w:r w:rsidR="007A57F9" w:rsidRPr="00B5467F">
        <w:rPr>
          <w:szCs w:val="28"/>
        </w:rPr>
        <w:t>муниципальной</w:t>
      </w:r>
      <w:r w:rsidR="00007F44" w:rsidRPr="00B5467F">
        <w:rPr>
          <w:szCs w:val="28"/>
        </w:rPr>
        <w:t xml:space="preserve"> программы обеспечивает соблюдение требований бюджетного законодательства.</w:t>
      </w:r>
    </w:p>
    <w:p w:rsidR="00007F44" w:rsidRPr="00B5467F" w:rsidRDefault="00007F44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C55A09" w:rsidP="00C55A09">
      <w:pPr>
        <w:widowControl w:val="0"/>
        <w:autoSpaceDE w:val="0"/>
        <w:autoSpaceDN w:val="0"/>
        <w:spacing w:line="360" w:lineRule="auto"/>
        <w:ind w:firstLine="540"/>
        <w:jc w:val="center"/>
        <w:rPr>
          <w:szCs w:val="28"/>
        </w:rPr>
      </w:pPr>
      <w:r w:rsidRPr="00B5467F">
        <w:rPr>
          <w:szCs w:val="28"/>
        </w:rPr>
        <w:t xml:space="preserve">Раздел </w:t>
      </w:r>
      <w:r w:rsidRPr="00B5467F">
        <w:rPr>
          <w:szCs w:val="28"/>
          <w:lang w:val="en-US"/>
        </w:rPr>
        <w:t>V</w:t>
      </w:r>
      <w:r w:rsidRPr="00B5467F">
        <w:rPr>
          <w:szCs w:val="28"/>
        </w:rPr>
        <w:t>. Правила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</w:t>
      </w:r>
    </w:p>
    <w:p w:rsidR="00C55A09" w:rsidRPr="00B5467F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C55A09" w:rsidRPr="00B5467F" w:rsidRDefault="00BC1186" w:rsidP="0007131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5A09" w:rsidRPr="00B5467F">
        <w:rPr>
          <w:rFonts w:ascii="Times New Roman" w:hAnsi="Times New Roman" w:cs="Times New Roman"/>
          <w:b w:val="0"/>
          <w:sz w:val="28"/>
          <w:szCs w:val="28"/>
        </w:rPr>
        <w:t>Ответственные исполнители муниципальных программ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предоставление данных для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 xml:space="preserve"> Пыть-Ях</w:t>
      </w:r>
      <w:r w:rsidR="002369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3F" w:rsidRPr="00B5467F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города Пыть-Ях</w:t>
      </w:r>
      <w:r w:rsidR="003D6A6E" w:rsidRPr="00B546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6A6E" w:rsidRPr="00B5467F" w:rsidRDefault="003D6A6E" w:rsidP="00CA223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09" w:rsidRDefault="00C55A09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1149BC" w:rsidRPr="00B5467F" w:rsidRDefault="001149BC" w:rsidP="00711F40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A4E15" w:rsidRDefault="003A4E1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B655F" w:rsidRDefault="000B655F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319B5" w:rsidRPr="00B5467F" w:rsidRDefault="00A42A8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№</w:t>
      </w:r>
      <w:r w:rsidR="001149BC">
        <w:rPr>
          <w:szCs w:val="28"/>
        </w:rPr>
        <w:t xml:space="preserve"> </w:t>
      </w:r>
      <w:r w:rsidR="00A319B5" w:rsidRPr="00B5467F">
        <w:rPr>
          <w:szCs w:val="28"/>
        </w:rPr>
        <w:t>1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  <w:r w:rsidR="00163257" w:rsidRPr="00B5467F">
        <w:rPr>
          <w:szCs w:val="28"/>
        </w:rPr>
        <w:t xml:space="preserve">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1787"/>
      <w:bookmarkEnd w:id="3"/>
      <w:r w:rsidRPr="00B5467F">
        <w:rPr>
          <w:szCs w:val="28"/>
        </w:rPr>
        <w:lastRenderedPageBreak/>
        <w:t>Пояснительная записка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проекту постановления администрации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 внесении изменений в муниципальную программу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</w:t>
      </w:r>
      <w:r w:rsidR="00163257" w:rsidRPr="00B5467F">
        <w:rPr>
          <w:szCs w:val="28"/>
        </w:rPr>
        <w:t>_________________________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Обоснование внесения изменений и дополнений: 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___________________________________________</w:t>
      </w:r>
      <w:r w:rsidR="00163257" w:rsidRPr="00B5467F">
        <w:rPr>
          <w:szCs w:val="28"/>
        </w:rPr>
        <w:t>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                                                                тыс. рублей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1701"/>
        <w:gridCol w:w="1701"/>
        <w:gridCol w:w="1276"/>
        <w:gridCol w:w="1559"/>
      </w:tblGrid>
      <w:tr w:rsidR="00C739D3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583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структурного элемента 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Изменения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Объем финансирования с учетом изменений</w:t>
            </w:r>
          </w:p>
        </w:tc>
      </w:tr>
      <w:tr w:rsidR="00A319B5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</w:tr>
      <w:tr w:rsidR="00A319B5" w:rsidRPr="00B5467F" w:rsidTr="00163257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</w:t>
            </w: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иные </w:t>
            </w:r>
            <w:r w:rsidRPr="00B5467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19B5" w:rsidRPr="00B5467F" w:rsidTr="0016325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19B5" w:rsidRPr="00B5467F" w:rsidTr="009A1368"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67F">
              <w:rPr>
                <w:szCs w:val="28"/>
              </w:rPr>
              <w:t>Ответственный исполнитель программы:</w:t>
            </w: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Примечание: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1 указывается порядковый номер структурного элемента (основного мероприятия), предусмотренного утвержденной муниципальной программой;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2 указываются структурные элементы (основные мероприятия), по которым вносятся изменения (структурные элементы, по которым объем финансирования не изменяется, в данную графу не вносятся), указывается задача, подпрограмма;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4 указывается объем</w:t>
      </w:r>
      <w:r w:rsidR="00C22BAA">
        <w:rPr>
          <w:szCs w:val="28"/>
        </w:rPr>
        <w:t xml:space="preserve"> финансирования, предусмотренный</w:t>
      </w:r>
      <w:r w:rsidRPr="00B5467F">
        <w:rPr>
          <w:szCs w:val="28"/>
        </w:rPr>
        <w:t xml:space="preserve"> утвержденной муниципальной программой на соответствующий финансовый год;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5 указывается увеличение объема финансирования со знаком плюс, а уменьшение - со знаком минус;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графа 6 = графа 4 + (-) графа 5.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9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  <w:bookmarkStart w:id="4" w:name="_GoBack"/>
      <w:bookmarkEnd w:id="4"/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297C45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</w:t>
      </w:r>
      <w:r w:rsidR="00151A6B">
        <w:rPr>
          <w:szCs w:val="28"/>
        </w:rPr>
        <w:t>иложение №</w:t>
      </w:r>
      <w:r w:rsidR="001149BC">
        <w:rPr>
          <w:szCs w:val="28"/>
        </w:rPr>
        <w:t xml:space="preserve"> </w:t>
      </w:r>
      <w:r w:rsidR="00A319B5" w:rsidRPr="00B5467F">
        <w:rPr>
          <w:szCs w:val="28"/>
        </w:rPr>
        <w:t>2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1902"/>
      <w:bookmarkEnd w:id="5"/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220"/>
        <w:gridCol w:w="489"/>
        <w:gridCol w:w="708"/>
        <w:gridCol w:w="567"/>
        <w:gridCol w:w="709"/>
        <w:gridCol w:w="709"/>
        <w:gridCol w:w="709"/>
        <w:gridCol w:w="644"/>
        <w:gridCol w:w="64"/>
        <w:gridCol w:w="709"/>
        <w:gridCol w:w="709"/>
        <w:gridCol w:w="567"/>
        <w:gridCol w:w="709"/>
        <w:gridCol w:w="992"/>
        <w:gridCol w:w="2410"/>
      </w:tblGrid>
      <w:tr w:rsidR="00A319B5" w:rsidRPr="00B5467F" w:rsidTr="00C22BAA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программе, утвержденный постановлением администрации города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внесенными изменениями)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по бюджету &lt;*&gt;, утвержденный решением Думы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внесенными изменениями)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C22BAA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C22BAA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C22BAA">
        <w:trPr>
          <w:trHeight w:val="282"/>
        </w:trPr>
        <w:tc>
          <w:tcPr>
            <w:tcW w:w="15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C22B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C22BAA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A319B5" w:rsidRPr="00B5467F" w:rsidTr="00C22BAA">
        <w:trPr>
          <w:gridAfter w:val="7"/>
          <w:wAfter w:w="6160" w:type="dxa"/>
        </w:trPr>
        <w:tc>
          <w:tcPr>
            <w:tcW w:w="4535" w:type="dxa"/>
            <w:gridSpan w:val="6"/>
          </w:tcPr>
          <w:p w:rsidR="008415A0" w:rsidRPr="00B5467F" w:rsidRDefault="008415A0" w:rsidP="00A319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319B5" w:rsidRPr="00B5467F" w:rsidRDefault="000F2D13" w:rsidP="000F2D1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A319B5"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4535" w:type="dxa"/>
            <w:gridSpan w:val="7"/>
          </w:tcPr>
          <w:p w:rsidR="008415A0" w:rsidRPr="00B5467F" w:rsidRDefault="008415A0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</w:t>
      </w:r>
      <w:r w:rsidR="00636973" w:rsidRPr="00297C45">
        <w:rPr>
          <w:szCs w:val="28"/>
        </w:rPr>
        <w:lastRenderedPageBreak/>
        <w:t>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C96CB1" w:rsidRDefault="00C96CB1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Pr="00B5467F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A319B5" w:rsidRPr="00B5467F" w:rsidRDefault="0088037A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3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6" w:name="Par2040"/>
      <w:bookmarkEnd w:id="6"/>
      <w:r w:rsidRPr="00B5467F">
        <w:rPr>
          <w:szCs w:val="28"/>
        </w:rPr>
        <w:t>Структура пояснительной записки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за ____________ месяцы ____ года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финансировании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>, финансирование по которым не осуществлялось,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программы (с указанием обоснований).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за отчетный период: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677"/>
        <w:gridCol w:w="1985"/>
      </w:tblGrid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FD3B0D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Факт за отчетный </w:t>
            </w:r>
            <w:r w:rsidRPr="00B5467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Расчет показателя с указанием источника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Причины недостижения </w:t>
            </w:r>
            <w:r w:rsidRPr="00B5467F">
              <w:rPr>
                <w:sz w:val="24"/>
                <w:szCs w:val="24"/>
              </w:rPr>
              <w:lastRenderedPageBreak/>
              <w:t>показателя</w:t>
            </w: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...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&lt;*&gt; - показатель рассчитывается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3. Изменения в соответствующей сфере социально-экономического развития муниципального образования город Пыть-Ях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4.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Пыть-Яха на софинансирование расходных обязательств мероприятий муниципальной программы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5. Сведения о мерах и результатах поддержки субъектов малого и среднего предпринимательства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6361" w:rsidRPr="00B5467F" w:rsidTr="008C6361">
        <w:tc>
          <w:tcPr>
            <w:tcW w:w="4535" w:type="dxa"/>
          </w:tcPr>
          <w:p w:rsidR="00A319B5" w:rsidRPr="00B5467F" w:rsidRDefault="008C6361" w:rsidP="008C63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A319B5" w:rsidRPr="00B5467F">
              <w:rPr>
                <w:szCs w:val="28"/>
              </w:rPr>
              <w:t>исполнитель программы:</w:t>
            </w: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467F">
              <w:rPr>
                <w:szCs w:val="28"/>
              </w:rPr>
              <w:t>________________________________</w:t>
            </w:r>
          </w:p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467F">
              <w:rPr>
                <w:szCs w:val="28"/>
              </w:rPr>
              <w:t>(Ф.И.О.) (подпись)</w:t>
            </w:r>
          </w:p>
        </w:tc>
      </w:tr>
    </w:tbl>
    <w:p w:rsidR="00A66D2A" w:rsidRDefault="00A66D2A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A66D2A" w:rsidRDefault="00A66D2A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A66D2A" w:rsidRDefault="00A66D2A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F70ACE" w:rsidRDefault="00F70ACE" w:rsidP="00F70ACE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A319B5" w:rsidRPr="00B5467F" w:rsidRDefault="00BD5338" w:rsidP="00A66D2A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  <w:r w:rsidRPr="00B5467F">
        <w:rPr>
          <w:szCs w:val="28"/>
        </w:rPr>
        <w:t>Пр</w:t>
      </w:r>
      <w:r w:rsidR="005A64EF">
        <w:rPr>
          <w:szCs w:val="28"/>
        </w:rPr>
        <w:t>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4</w:t>
      </w:r>
    </w:p>
    <w:p w:rsidR="00A319B5" w:rsidRPr="00B5467F" w:rsidRDefault="00A66D2A" w:rsidP="00A66D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319B5"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2122"/>
      <w:bookmarkEnd w:id="7"/>
      <w:r w:rsidRPr="00B5467F">
        <w:rPr>
          <w:szCs w:val="28"/>
        </w:rPr>
        <w:t>Информация о произведенных расходах в рамках муниципальных</w:t>
      </w:r>
    </w:p>
    <w:p w:rsidR="00131EC7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на территории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 201__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11"/>
        <w:gridCol w:w="851"/>
        <w:gridCol w:w="708"/>
        <w:gridCol w:w="851"/>
        <w:gridCol w:w="709"/>
        <w:gridCol w:w="1275"/>
        <w:gridCol w:w="851"/>
        <w:gridCol w:w="567"/>
        <w:gridCol w:w="567"/>
        <w:gridCol w:w="709"/>
        <w:gridCol w:w="1275"/>
        <w:gridCol w:w="1560"/>
        <w:gridCol w:w="567"/>
        <w:gridCol w:w="850"/>
        <w:gridCol w:w="1418"/>
      </w:tblGrid>
      <w:tr w:rsidR="008C687A" w:rsidRPr="00B5467F" w:rsidTr="008C687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DD74A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 к уточненному плану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 исполнения</w:t>
            </w:r>
          </w:p>
        </w:tc>
      </w:tr>
      <w:tr w:rsidR="008C687A" w:rsidRPr="00B5467F" w:rsidTr="008C687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за счет переходящих остатков прошлого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за счет переходящих остатков прошлого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</w:tr>
      <w:tr w:rsidR="008C687A" w:rsidRPr="00B5467F" w:rsidTr="008C68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687A" w:rsidRPr="00B5467F" w:rsidTr="008C687A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        </w:t>
      </w:r>
      <w:r w:rsidR="008C687A" w:rsidRPr="00B5467F">
        <w:rPr>
          <w:szCs w:val="28"/>
        </w:rPr>
        <w:t xml:space="preserve">               </w:t>
      </w:r>
      <w:r w:rsidRPr="00B5467F">
        <w:rPr>
          <w:szCs w:val="28"/>
        </w:rPr>
        <w:t>(Ф.И.О.) (подпись)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 xml:space="preserve">              </w:t>
      </w:r>
      <w:r w:rsidR="00BD5338" w:rsidRPr="00B5467F">
        <w:rPr>
          <w:szCs w:val="28"/>
        </w:rPr>
        <w:t xml:space="preserve">                   </w:t>
      </w:r>
      <w:r w:rsidRPr="00B5467F">
        <w:rPr>
          <w:szCs w:val="28"/>
        </w:rPr>
        <w:t xml:space="preserve">  (Ф.И.О.) (подпись)</w:t>
      </w:r>
    </w:p>
    <w:p w:rsidR="00A319B5" w:rsidRPr="00B5467F" w:rsidRDefault="00630BEC" w:rsidP="00A66D2A">
      <w:pPr>
        <w:widowControl w:val="0"/>
        <w:autoSpaceDE w:val="0"/>
        <w:autoSpaceDN w:val="0"/>
        <w:adjustRightInd w:val="0"/>
        <w:ind w:right="-739"/>
        <w:jc w:val="right"/>
        <w:outlineLvl w:val="1"/>
        <w:rPr>
          <w:szCs w:val="28"/>
        </w:rPr>
      </w:pPr>
      <w:r>
        <w:rPr>
          <w:szCs w:val="28"/>
        </w:rPr>
        <w:t>Приложение №</w:t>
      </w:r>
      <w:r w:rsidR="00F70ACE">
        <w:rPr>
          <w:szCs w:val="28"/>
        </w:rPr>
        <w:t xml:space="preserve"> </w:t>
      </w:r>
      <w:r w:rsidR="00A319B5" w:rsidRPr="00B5467F">
        <w:rPr>
          <w:szCs w:val="28"/>
        </w:rPr>
        <w:t>5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к Порядку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8" w:name="Par2209"/>
      <w:bookmarkEnd w:id="8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201__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внесениями изменений)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Руководитель: __________ 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       </w:t>
      </w:r>
      <w:r w:rsidR="000A62C1">
        <w:rPr>
          <w:szCs w:val="28"/>
        </w:rPr>
        <w:t xml:space="preserve">                  </w:t>
      </w:r>
      <w:r w:rsidRPr="00B5467F">
        <w:rPr>
          <w:szCs w:val="28"/>
        </w:rPr>
        <w:t xml:space="preserve"> (Ф.И.О.) (подпись)</w:t>
      </w:r>
    </w:p>
    <w:p w:rsidR="008C687A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 xml:space="preserve">              </w:t>
      </w:r>
      <w:r w:rsidR="000A62C1">
        <w:rPr>
          <w:szCs w:val="28"/>
        </w:rPr>
        <w:t xml:space="preserve">                  </w:t>
      </w:r>
      <w:r w:rsidRPr="00B5467F">
        <w:rPr>
          <w:szCs w:val="28"/>
        </w:rPr>
        <w:t xml:space="preserve">  (Ф.И.О.) (подпись)</w:t>
      </w:r>
    </w:p>
    <w:p w:rsidR="00067470" w:rsidRPr="00B5467F" w:rsidRDefault="00067470" w:rsidP="00007F44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Cs w:val="28"/>
        </w:rPr>
        <w:sectPr w:rsidR="00067470" w:rsidRPr="00B5467F" w:rsidSect="00FC7B5C">
          <w:headerReference w:type="default" r:id="rId20"/>
          <w:headerReference w:type="first" r:id="rId21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07F44" w:rsidRPr="00B5467F" w:rsidRDefault="007B4F02" w:rsidP="00F70ACE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9D513E">
        <w:rPr>
          <w:szCs w:val="28"/>
        </w:rPr>
        <w:t>№</w:t>
      </w:r>
      <w:r w:rsidR="00F70ACE">
        <w:rPr>
          <w:szCs w:val="28"/>
        </w:rPr>
        <w:t xml:space="preserve"> </w:t>
      </w:r>
      <w:r>
        <w:rPr>
          <w:szCs w:val="28"/>
        </w:rPr>
        <w:t>3</w:t>
      </w:r>
    </w:p>
    <w:p w:rsidR="008A2265" w:rsidRPr="00B5467F" w:rsidRDefault="00007F44" w:rsidP="00F70ACE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t>к постановлению</w:t>
      </w:r>
      <w:r w:rsidR="00F70ACE">
        <w:rPr>
          <w:szCs w:val="28"/>
        </w:rPr>
        <w:t xml:space="preserve"> </w:t>
      </w:r>
      <w:r w:rsidR="008A2265" w:rsidRPr="00B5467F">
        <w:rPr>
          <w:szCs w:val="28"/>
        </w:rPr>
        <w:t xml:space="preserve">администрации </w:t>
      </w:r>
    </w:p>
    <w:p w:rsidR="00007F44" w:rsidRDefault="008A2265" w:rsidP="00F70ACE">
      <w:pPr>
        <w:widowControl w:val="0"/>
        <w:autoSpaceDE w:val="0"/>
        <w:autoSpaceDN w:val="0"/>
        <w:ind w:left="5340" w:firstLine="708"/>
        <w:jc w:val="right"/>
        <w:rPr>
          <w:szCs w:val="28"/>
        </w:rPr>
      </w:pPr>
      <w:r w:rsidRPr="00B5467F">
        <w:rPr>
          <w:szCs w:val="28"/>
        </w:rPr>
        <w:t>города Пыть-Яха</w:t>
      </w:r>
    </w:p>
    <w:p w:rsidR="00F70ACE" w:rsidRPr="00B5467F" w:rsidRDefault="00F70ACE" w:rsidP="00F70ACE">
      <w:pPr>
        <w:widowControl w:val="0"/>
        <w:autoSpaceDE w:val="0"/>
        <w:autoSpaceDN w:val="0"/>
        <w:ind w:left="5340" w:firstLine="708"/>
        <w:jc w:val="right"/>
        <w:rPr>
          <w:szCs w:val="28"/>
        </w:rPr>
      </w:pPr>
    </w:p>
    <w:p w:rsidR="00007F44" w:rsidRPr="00B5467F" w:rsidRDefault="00007F44" w:rsidP="00007F44">
      <w:pPr>
        <w:widowControl w:val="0"/>
        <w:autoSpaceDE w:val="0"/>
        <w:autoSpaceDN w:val="0"/>
        <w:rPr>
          <w:szCs w:val="28"/>
        </w:rPr>
      </w:pPr>
    </w:p>
    <w:p w:rsidR="00F75FAC" w:rsidRPr="00B5467F" w:rsidRDefault="00F75FAC" w:rsidP="004547D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9" w:name="P171"/>
      <w:bookmarkEnd w:id="9"/>
      <w:r w:rsidRPr="00B5467F">
        <w:rPr>
          <w:szCs w:val="28"/>
        </w:rPr>
        <w:t>Модельная муниципальная программа</w:t>
      </w:r>
    </w:p>
    <w:p w:rsidR="00F75FAC" w:rsidRPr="00B5467F" w:rsidRDefault="00F75FAC" w:rsidP="004547D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муниципального образования город Пыть-Ях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007F44" w:rsidRPr="00B5467F" w:rsidRDefault="00F75FAC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1. Модельная муниципальная </w:t>
      </w:r>
      <w:r w:rsidR="00007F44" w:rsidRPr="00B5467F">
        <w:rPr>
          <w:szCs w:val="28"/>
        </w:rPr>
        <w:t>программа опре</w:t>
      </w:r>
      <w:r w:rsidRPr="00B5467F">
        <w:rPr>
          <w:szCs w:val="28"/>
        </w:rPr>
        <w:t>деляет структуру муниципальной</w:t>
      </w:r>
      <w:r w:rsidR="00007F44" w:rsidRPr="00B5467F">
        <w:rPr>
          <w:szCs w:val="28"/>
        </w:rPr>
        <w:t xml:space="preserve"> программы, содержание, механизмы реализации ее структурных элементов (основных мероприятий).</w:t>
      </w:r>
    </w:p>
    <w:p w:rsidR="00007F44" w:rsidRPr="00B5467F" w:rsidRDefault="00F75FAC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 Муниципальная </w:t>
      </w:r>
      <w:r w:rsidR="00007F44" w:rsidRPr="00B5467F">
        <w:rPr>
          <w:szCs w:val="28"/>
        </w:rPr>
        <w:t>программа содержит:</w:t>
      </w:r>
    </w:p>
    <w:p w:rsidR="00007F44" w:rsidRPr="00B5467F" w:rsidRDefault="006A7F3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2.1. Паспорт </w:t>
      </w:r>
      <w:r w:rsidR="00F75FAC" w:rsidRPr="00B5467F">
        <w:rPr>
          <w:szCs w:val="28"/>
        </w:rPr>
        <w:t xml:space="preserve">муниципальной </w:t>
      </w:r>
      <w:r w:rsidR="00007F44" w:rsidRPr="00B5467F">
        <w:rPr>
          <w:szCs w:val="28"/>
        </w:rPr>
        <w:t xml:space="preserve">программы по форме согласно </w:t>
      </w:r>
      <w:hyperlink w:anchor="P193" w:history="1">
        <w:r w:rsidR="00007F44" w:rsidRPr="00B5467F">
          <w:rPr>
            <w:szCs w:val="28"/>
          </w:rPr>
          <w:t>таблице</w:t>
        </w:r>
      </w:hyperlink>
      <w:r w:rsidR="00735A76" w:rsidRPr="00B5467F">
        <w:rPr>
          <w:szCs w:val="28"/>
        </w:rPr>
        <w:t xml:space="preserve"> №</w:t>
      </w:r>
      <w:r w:rsidR="00F70ACE">
        <w:rPr>
          <w:szCs w:val="28"/>
        </w:rPr>
        <w:t xml:space="preserve"> </w:t>
      </w:r>
      <w:r w:rsidR="00735A76" w:rsidRPr="00B5467F">
        <w:rPr>
          <w:szCs w:val="28"/>
        </w:rPr>
        <w:t>1</w:t>
      </w:r>
      <w:r w:rsidR="00007F44" w:rsidRPr="00B5467F">
        <w:rPr>
          <w:szCs w:val="28"/>
        </w:rPr>
        <w:t>.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 Приложения, содержащие:</w:t>
      </w:r>
    </w:p>
    <w:p w:rsidR="00007F44" w:rsidRPr="00B5467F" w:rsidRDefault="00E94385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</w:t>
      </w:r>
      <w:r w:rsidR="00645754" w:rsidRPr="00B5467F">
        <w:rPr>
          <w:szCs w:val="28"/>
        </w:rPr>
        <w:t>2.</w:t>
      </w:r>
      <w:r w:rsidRPr="00B5467F">
        <w:rPr>
          <w:szCs w:val="28"/>
        </w:rPr>
        <w:t>1</w:t>
      </w:r>
      <w:r w:rsidR="00007F44" w:rsidRPr="00B5467F">
        <w:rPr>
          <w:szCs w:val="28"/>
        </w:rPr>
        <w:t xml:space="preserve">. Распределение финансовых ресурсов </w:t>
      </w:r>
      <w:r w:rsidR="00F75FAC" w:rsidRPr="00B5467F">
        <w:rPr>
          <w:szCs w:val="28"/>
        </w:rPr>
        <w:t xml:space="preserve">муниципальной </w:t>
      </w:r>
      <w:r w:rsidR="00007F44" w:rsidRPr="00B5467F">
        <w:rPr>
          <w:szCs w:val="28"/>
        </w:rPr>
        <w:t>программы (по годам)</w:t>
      </w:r>
      <w:r w:rsidR="00F70AFB" w:rsidRPr="00B5467F">
        <w:rPr>
          <w:szCs w:val="28"/>
        </w:rPr>
        <w:t xml:space="preserve"> </w:t>
      </w:r>
      <w:r w:rsidR="00D35BF5" w:rsidRPr="00B5467F">
        <w:rPr>
          <w:szCs w:val="28"/>
        </w:rPr>
        <w:t>(приложение №</w:t>
      </w:r>
      <w:r w:rsidR="00F70ACE">
        <w:rPr>
          <w:szCs w:val="28"/>
        </w:rPr>
        <w:t xml:space="preserve"> </w:t>
      </w:r>
      <w:r w:rsidR="00D35BF5" w:rsidRPr="00B5467F">
        <w:rPr>
          <w:szCs w:val="28"/>
        </w:rPr>
        <w:t>1)</w:t>
      </w:r>
      <w:r w:rsidR="00007F44" w:rsidRPr="00B5467F">
        <w:rPr>
          <w:szCs w:val="28"/>
        </w:rPr>
        <w:t>.</w:t>
      </w:r>
    </w:p>
    <w:p w:rsidR="00D35BF5" w:rsidRPr="00B5467F" w:rsidRDefault="00007F44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2.2.2. Перечень структурных элементов (основных мероприятий) </w:t>
      </w:r>
      <w:r w:rsidR="00F75FAC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</w:t>
      </w:r>
      <w:r w:rsidR="00735A76" w:rsidRPr="00B5467F">
        <w:rPr>
          <w:szCs w:val="28"/>
        </w:rPr>
        <w:t xml:space="preserve"> </w:t>
      </w:r>
      <w:r w:rsidR="00D35BF5" w:rsidRPr="00B5467F">
        <w:rPr>
          <w:szCs w:val="28"/>
        </w:rPr>
        <w:t>(приложение №</w:t>
      </w:r>
      <w:r w:rsidR="00F70ACE">
        <w:rPr>
          <w:szCs w:val="28"/>
        </w:rPr>
        <w:t xml:space="preserve"> </w:t>
      </w:r>
      <w:r w:rsidR="00D35BF5" w:rsidRPr="00B5467F">
        <w:rPr>
          <w:szCs w:val="28"/>
        </w:rPr>
        <w:t>2).</w:t>
      </w:r>
    </w:p>
    <w:p w:rsidR="00D103DA" w:rsidRPr="00B5467F" w:rsidRDefault="00C20040" w:rsidP="00D103DA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</w:t>
      </w:r>
      <w:r w:rsidR="007E089A" w:rsidRPr="00B5467F">
        <w:rPr>
          <w:szCs w:val="28"/>
        </w:rPr>
        <w:t>.2.3</w:t>
      </w:r>
      <w:r w:rsidR="00F70AFB" w:rsidRPr="00B5467F">
        <w:rPr>
          <w:szCs w:val="28"/>
        </w:rPr>
        <w:t xml:space="preserve">. </w:t>
      </w:r>
      <w:r w:rsidR="00D103DA" w:rsidRPr="00B5467F">
        <w:rPr>
          <w:szCs w:val="28"/>
        </w:rPr>
        <w:t>Оценка эффективности реализации муници</w:t>
      </w:r>
      <w:r w:rsidR="00D103DA">
        <w:rPr>
          <w:szCs w:val="28"/>
        </w:rPr>
        <w:t>пальной программы (приложение №</w:t>
      </w:r>
      <w:r w:rsidR="00F70ACE">
        <w:rPr>
          <w:szCs w:val="28"/>
        </w:rPr>
        <w:t xml:space="preserve"> </w:t>
      </w:r>
      <w:r w:rsidR="00D103DA">
        <w:rPr>
          <w:szCs w:val="28"/>
        </w:rPr>
        <w:t>3</w:t>
      </w:r>
      <w:r w:rsidR="00D103DA" w:rsidRPr="00B5467F">
        <w:rPr>
          <w:szCs w:val="28"/>
        </w:rPr>
        <w:t>).</w:t>
      </w:r>
    </w:p>
    <w:p w:rsidR="00DF0009" w:rsidRPr="00B5467F" w:rsidRDefault="00D103DA" w:rsidP="004547DC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DF0009" w:rsidRPr="00B5467F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0009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C20040" w:rsidRPr="00B5467F" w:rsidRDefault="00D103DA" w:rsidP="004547D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2.2.5</w:t>
      </w:r>
      <w:r w:rsidR="00C350B4" w:rsidRPr="00B5467F">
        <w:rPr>
          <w:szCs w:val="28"/>
        </w:rPr>
        <w:t xml:space="preserve">. </w:t>
      </w:r>
      <w:r w:rsidR="00F70AFB" w:rsidRPr="00B5467F">
        <w:rPr>
          <w:szCs w:val="28"/>
        </w:rPr>
        <w:t>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</w:t>
      </w:r>
      <w:r w:rsidR="00C20040" w:rsidRPr="00B5467F">
        <w:rPr>
          <w:szCs w:val="28"/>
        </w:rPr>
        <w:t>личии концесси</w:t>
      </w:r>
      <w:r w:rsidR="000967E0">
        <w:rPr>
          <w:szCs w:val="28"/>
        </w:rPr>
        <w:t>онных соглашений) (приложение №</w:t>
      </w:r>
      <w:r w:rsidR="00F70ACE">
        <w:rPr>
          <w:szCs w:val="28"/>
        </w:rPr>
        <w:t xml:space="preserve"> </w:t>
      </w:r>
      <w:r w:rsidR="000967E0">
        <w:rPr>
          <w:szCs w:val="28"/>
        </w:rPr>
        <w:t>5</w:t>
      </w:r>
      <w:r w:rsidR="00C20040" w:rsidRPr="00B5467F">
        <w:rPr>
          <w:szCs w:val="28"/>
        </w:rPr>
        <w:t>).</w:t>
      </w:r>
    </w:p>
    <w:p w:rsidR="00CB7183" w:rsidRPr="00B5467F" w:rsidRDefault="004838B9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2</w:t>
      </w:r>
      <w:r w:rsidR="000967E0">
        <w:rPr>
          <w:rFonts w:ascii="Times New Roman" w:hAnsi="Times New Roman" w:cs="Times New Roman"/>
          <w:sz w:val="28"/>
          <w:szCs w:val="28"/>
        </w:rPr>
        <w:t>.2.6</w:t>
      </w:r>
      <w:r w:rsidR="00F70AFB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CB7183" w:rsidRPr="00B5467F">
        <w:rPr>
          <w:rFonts w:ascii="Times New Roman" w:hAnsi="Times New Roman"/>
          <w:sz w:val="28"/>
          <w:szCs w:val="28"/>
        </w:rPr>
        <w:t xml:space="preserve">Сведения о прогнозных и фактически исполненных условных и безусловных обязательствах, возникающих при исполнении концессионного соглашения </w:t>
      </w:r>
      <w:r w:rsidR="000967E0">
        <w:rPr>
          <w:rFonts w:ascii="Times New Roman" w:hAnsi="Times New Roman" w:cs="Times New Roman"/>
          <w:sz w:val="28"/>
          <w:szCs w:val="28"/>
        </w:rPr>
        <w:t>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0967E0">
        <w:rPr>
          <w:rFonts w:ascii="Times New Roman" w:hAnsi="Times New Roman" w:cs="Times New Roman"/>
          <w:sz w:val="28"/>
          <w:szCs w:val="28"/>
        </w:rPr>
        <w:t>6</w:t>
      </w:r>
      <w:r w:rsidR="00CB7183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F70AFB" w:rsidRPr="00B5467F" w:rsidRDefault="000967E0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2.2.7</w:t>
      </w:r>
      <w:r w:rsidR="00CB7183"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="00F70AFB" w:rsidRPr="00B5467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</w:t>
      </w:r>
      <w:r w:rsidR="00981A6A" w:rsidRPr="00B5467F">
        <w:rPr>
          <w:rFonts w:ascii="Times New Roman" w:hAnsi="Times New Roman" w:cs="Times New Roman"/>
          <w:sz w:val="28"/>
          <w:szCs w:val="28"/>
        </w:rPr>
        <w:t>ого мероприятия) муниципальной</w:t>
      </w:r>
      <w:r w:rsidR="00F70AFB" w:rsidRPr="00B5467F">
        <w:rPr>
          <w:rFonts w:ascii="Times New Roman" w:hAnsi="Times New Roman" w:cs="Times New Roman"/>
          <w:sz w:val="28"/>
          <w:szCs w:val="28"/>
        </w:rPr>
        <w:t xml:space="preserve"> программы (заполняется</w:t>
      </w:r>
      <w:r w:rsidR="00981A6A" w:rsidRPr="00B5467F">
        <w:rPr>
          <w:rFonts w:ascii="Times New Roman" w:hAnsi="Times New Roman" w:cs="Times New Roman"/>
          <w:sz w:val="28"/>
          <w:szCs w:val="28"/>
        </w:rPr>
        <w:t xml:space="preserve"> при наличии т</w:t>
      </w:r>
      <w:r w:rsidR="00CB7183" w:rsidRPr="00B5467F">
        <w:rPr>
          <w:rFonts w:ascii="Times New Roman" w:hAnsi="Times New Roman" w:cs="Times New Roman"/>
          <w:sz w:val="28"/>
          <w:szCs w:val="28"/>
        </w:rPr>
        <w:t>аких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7183" w:rsidRPr="00B5467F">
        <w:rPr>
          <w:rFonts w:ascii="Times New Roman" w:hAnsi="Times New Roman" w:cs="Times New Roman"/>
          <w:sz w:val="28"/>
          <w:szCs w:val="28"/>
        </w:rPr>
        <w:t>)</w:t>
      </w:r>
      <w:r w:rsidR="00981A6A" w:rsidRPr="00B5467F">
        <w:rPr>
          <w:rFonts w:ascii="Times New Roman" w:hAnsi="Times New Roman" w:cs="Times New Roman"/>
          <w:sz w:val="28"/>
          <w:szCs w:val="28"/>
        </w:rPr>
        <w:t>.</w:t>
      </w:r>
    </w:p>
    <w:p w:rsidR="00007F44" w:rsidRPr="00B5467F" w:rsidRDefault="00007F44" w:rsidP="004547DC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22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Правительства Российской Фед</w:t>
      </w:r>
      <w:r w:rsidR="00371C37">
        <w:rPr>
          <w:szCs w:val="28"/>
        </w:rPr>
        <w:t>ерации от 31 октября 2018 года №</w:t>
      </w:r>
      <w:r w:rsidR="00F70ACE">
        <w:rPr>
          <w:szCs w:val="28"/>
        </w:rPr>
        <w:t xml:space="preserve"> </w:t>
      </w:r>
      <w:r w:rsidR="00371C37">
        <w:rPr>
          <w:szCs w:val="28"/>
        </w:rPr>
        <w:t>1288 «</w:t>
      </w:r>
      <w:r w:rsidRPr="00B5467F">
        <w:rPr>
          <w:szCs w:val="28"/>
        </w:rPr>
        <w:t>Об организации проектной деятельности в Пра</w:t>
      </w:r>
      <w:r w:rsidR="00371C37">
        <w:rPr>
          <w:szCs w:val="28"/>
        </w:rPr>
        <w:t>вительстве Российской Федерации»</w:t>
      </w:r>
      <w:r w:rsidRPr="00B5467F">
        <w:rPr>
          <w:szCs w:val="28"/>
        </w:rPr>
        <w:t xml:space="preserve">, </w:t>
      </w:r>
      <w:hyperlink r:id="rId23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Правительства автономного </w:t>
      </w:r>
      <w:r w:rsidR="00371C37">
        <w:rPr>
          <w:szCs w:val="28"/>
        </w:rPr>
        <w:t>округа от 25 декабря 2015 года №485-п «</w:t>
      </w:r>
      <w:r w:rsidRPr="00B5467F">
        <w:rPr>
          <w:szCs w:val="28"/>
        </w:rPr>
        <w:t>О системе управления проектной деятельностью в исполнительных органах государственной власти Ханты-Мансий</w:t>
      </w:r>
      <w:r w:rsidR="00371C37">
        <w:rPr>
          <w:szCs w:val="28"/>
        </w:rPr>
        <w:t>ского автономного округа – Югры»</w:t>
      </w:r>
      <w:r w:rsidRPr="00B5467F">
        <w:rPr>
          <w:szCs w:val="28"/>
        </w:rPr>
        <w:t>.</w:t>
      </w:r>
    </w:p>
    <w:p w:rsidR="00C614C1" w:rsidRPr="00B5467F" w:rsidRDefault="00C614C1" w:rsidP="004547D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4. Формирование и исполнение муниципальных проектов, реализуемых на основе проектной инициативы осуществляется в соответствии с постановлением администрации города от 14.12.2016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2881-ра «О регламенте управления проектом».</w:t>
      </w:r>
    </w:p>
    <w:p w:rsidR="0007131E" w:rsidRPr="00B5467F" w:rsidRDefault="0007131E" w:rsidP="004547DC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5.  Наличие других разделов и приложений в муниципальной программе не допускается, за исключением случаев, установленных требованиями федеральных органов государственной власти Российской Федерации и автономного округа. </w:t>
      </w:r>
    </w:p>
    <w:p w:rsidR="0007131E" w:rsidRPr="00B5467F" w:rsidRDefault="0007131E" w:rsidP="004547D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6. Информация, дублируемая в соответствующих разделах, таблицах муниципальной программы и приложениях к нормативному правовому акту об утверждении муниципальной программы, должна быть идентичной.</w:t>
      </w:r>
    </w:p>
    <w:p w:rsidR="00007F44" w:rsidRPr="00B5467F" w:rsidRDefault="0007131E" w:rsidP="00EA08C8">
      <w:pPr>
        <w:pStyle w:val="ConsPlusNormal"/>
        <w:spacing w:line="360" w:lineRule="auto"/>
        <w:ind w:firstLine="567"/>
        <w:jc w:val="both"/>
        <w:rPr>
          <w:rFonts w:ascii="Calibri" w:hAnsi="Calibri" w:cs="Calibri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7. Порядки реализации структурных элементов (основных мероприятий) муниципальной программы утверждаются отдельными нормативными правовыми актами администрации города Пыть-Яха,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4F3888" w:rsidRPr="00B5467F" w:rsidRDefault="004F3888" w:rsidP="004547DC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Calibri" w:hAnsi="Calibri" w:cs="Calibri"/>
          <w:szCs w:val="28"/>
        </w:rPr>
        <w:sectPr w:rsidR="004F3888" w:rsidRPr="00B5467F" w:rsidSect="004F38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7F44" w:rsidRPr="00B5467F" w:rsidRDefault="00007F44" w:rsidP="00007F44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Таблица</w:t>
      </w:r>
      <w:r w:rsidR="00E108CF" w:rsidRPr="00B5467F">
        <w:rPr>
          <w:szCs w:val="28"/>
        </w:rPr>
        <w:t xml:space="preserve"> №</w:t>
      </w:r>
      <w:r w:rsidR="00F70ACE">
        <w:rPr>
          <w:szCs w:val="28"/>
        </w:rPr>
        <w:t xml:space="preserve"> </w:t>
      </w:r>
      <w:r w:rsidR="00E108CF" w:rsidRPr="00B5467F">
        <w:rPr>
          <w:szCs w:val="28"/>
        </w:rPr>
        <w:t>1</w:t>
      </w:r>
    </w:p>
    <w:p w:rsidR="00007F44" w:rsidRPr="00B5467F" w:rsidRDefault="00007F44" w:rsidP="00007F44">
      <w:pPr>
        <w:widowControl w:val="0"/>
        <w:autoSpaceDE w:val="0"/>
        <w:autoSpaceDN w:val="0"/>
        <w:jc w:val="right"/>
        <w:rPr>
          <w:szCs w:val="28"/>
        </w:rPr>
      </w:pPr>
    </w:p>
    <w:p w:rsidR="00007F44" w:rsidRPr="00B5467F" w:rsidRDefault="006A7F34" w:rsidP="00007F44">
      <w:pPr>
        <w:widowControl w:val="0"/>
        <w:autoSpaceDE w:val="0"/>
        <w:autoSpaceDN w:val="0"/>
        <w:jc w:val="center"/>
        <w:rPr>
          <w:szCs w:val="28"/>
        </w:rPr>
      </w:pPr>
      <w:bookmarkStart w:id="10" w:name="P193"/>
      <w:bookmarkEnd w:id="10"/>
      <w:r w:rsidRPr="00B5467F">
        <w:rPr>
          <w:szCs w:val="28"/>
        </w:rPr>
        <w:t>Паспорт муниципальной</w:t>
      </w:r>
      <w:r w:rsidR="00007F44" w:rsidRPr="00B5467F">
        <w:rPr>
          <w:szCs w:val="28"/>
        </w:rPr>
        <w:t xml:space="preserve"> программы</w:t>
      </w:r>
    </w:p>
    <w:p w:rsidR="00007F44" w:rsidRPr="00B5467F" w:rsidRDefault="00007F44" w:rsidP="00007F44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755"/>
        <w:gridCol w:w="521"/>
        <w:gridCol w:w="683"/>
        <w:gridCol w:w="593"/>
        <w:gridCol w:w="461"/>
        <w:gridCol w:w="814"/>
        <w:gridCol w:w="394"/>
        <w:gridCol w:w="455"/>
        <w:gridCol w:w="618"/>
        <w:gridCol w:w="234"/>
        <w:gridCol w:w="709"/>
        <w:gridCol w:w="718"/>
        <w:gridCol w:w="133"/>
        <w:gridCol w:w="283"/>
        <w:gridCol w:w="1134"/>
        <w:gridCol w:w="1843"/>
      </w:tblGrid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3A4E15">
              <w:rPr>
                <w:sz w:val="24"/>
                <w:szCs w:val="24"/>
              </w:rPr>
              <w:t xml:space="preserve"> </w:t>
            </w:r>
            <w:r w:rsidR="003A4E15" w:rsidRPr="003A4E15">
              <w:rPr>
                <w:sz w:val="24"/>
                <w:szCs w:val="24"/>
              </w:rPr>
              <w:t>&lt;1&gt;</w:t>
            </w:r>
          </w:p>
        </w:tc>
        <w:tc>
          <w:tcPr>
            <w:tcW w:w="30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11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Сроки реализации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3A4E15">
              <w:rPr>
                <w:sz w:val="24"/>
                <w:szCs w:val="24"/>
              </w:rPr>
              <w:t xml:space="preserve"> </w:t>
            </w:r>
            <w:r w:rsidR="003A4E15" w:rsidRPr="003A4E15">
              <w:rPr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Куратор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BA3797">
              <w:rPr>
                <w:sz w:val="24"/>
                <w:szCs w:val="24"/>
              </w:rPr>
              <w:t xml:space="preserve"> </w:t>
            </w:r>
            <w:r w:rsidR="00BA3797" w:rsidRPr="00BA3797">
              <w:rPr>
                <w:sz w:val="24"/>
                <w:szCs w:val="24"/>
              </w:rPr>
              <w:t>&lt;3&gt;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9B5E7C">
              <w:rPr>
                <w:sz w:val="24"/>
                <w:szCs w:val="24"/>
              </w:rPr>
              <w:t xml:space="preserve"> </w:t>
            </w:r>
            <w:r w:rsidR="009B5E7C" w:rsidRPr="009B5E7C">
              <w:rPr>
                <w:sz w:val="24"/>
                <w:szCs w:val="24"/>
              </w:rPr>
              <w:t>&lt;4&gt;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9B5E7C">
              <w:rPr>
                <w:sz w:val="24"/>
                <w:szCs w:val="24"/>
              </w:rPr>
              <w:t xml:space="preserve"> &lt;5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 w:rsidR="009B5E7C">
              <w:rPr>
                <w:sz w:val="24"/>
                <w:szCs w:val="24"/>
              </w:rPr>
              <w:t xml:space="preserve"> &lt;6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Цели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9B5E7C">
              <w:rPr>
                <w:sz w:val="24"/>
                <w:szCs w:val="24"/>
              </w:rPr>
              <w:t xml:space="preserve"> &lt;7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Задачи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D02990">
              <w:rPr>
                <w:sz w:val="24"/>
                <w:szCs w:val="24"/>
              </w:rPr>
              <w:t>&lt;7</w:t>
            </w:r>
            <w:r w:rsidR="009B5E7C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 w:rsidR="00763471">
              <w:rPr>
                <w:sz w:val="24"/>
                <w:szCs w:val="24"/>
              </w:rPr>
              <w:t xml:space="preserve"> </w:t>
            </w:r>
            <w:r w:rsidR="00D02990">
              <w:rPr>
                <w:sz w:val="24"/>
                <w:szCs w:val="24"/>
              </w:rPr>
              <w:t>&lt;7</w:t>
            </w:r>
            <w:r w:rsidR="00763471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07F44" w:rsidRPr="00B5467F" w:rsidTr="00064FF6">
        <w:trPr>
          <w:trHeight w:val="495"/>
        </w:trPr>
        <w:tc>
          <w:tcPr>
            <w:tcW w:w="3828" w:type="dxa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Целевые показатели </w:t>
            </w:r>
            <w:r w:rsidR="006A7F34" w:rsidRPr="00B5467F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</w:t>
            </w:r>
            <w:r w:rsidR="00763471">
              <w:rPr>
                <w:sz w:val="24"/>
                <w:szCs w:val="24"/>
              </w:rPr>
              <w:t xml:space="preserve"> </w:t>
            </w:r>
            <w:r w:rsidR="00D02990">
              <w:rPr>
                <w:sz w:val="24"/>
                <w:szCs w:val="24"/>
              </w:rPr>
              <w:t>&lt;8</w:t>
            </w:r>
            <w:r w:rsidR="00D02990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007F44" w:rsidRPr="00B5467F" w:rsidRDefault="00797ED5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07F44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  <w:vMerge w:val="restart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&lt;8.1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007F44" w:rsidRDefault="00007F44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D02990" w:rsidRPr="00B5467F" w:rsidRDefault="00D02990" w:rsidP="001903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&lt;8.2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7796" w:type="dxa"/>
            <w:gridSpan w:val="1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&lt;8.3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 момент окончания реализации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программы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&lt;8.4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007F44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  <w:p w:rsidR="00D02990" w:rsidRPr="00B5467F" w:rsidRDefault="00D02990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&lt;8.5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30E20" w:rsidRPr="00B5467F" w:rsidTr="00190321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</w:t>
            </w:r>
            <w:r w:rsidR="006A7F34" w:rsidRPr="00B5467F">
              <w:rPr>
                <w:sz w:val="24"/>
                <w:szCs w:val="24"/>
              </w:rPr>
              <w:t xml:space="preserve">муниципальной </w:t>
            </w:r>
            <w:r w:rsidRPr="00B5467F">
              <w:rPr>
                <w:sz w:val="24"/>
                <w:szCs w:val="24"/>
              </w:rPr>
              <w:t>программы</w:t>
            </w:r>
            <w:r w:rsidR="00EB3B3A">
              <w:rPr>
                <w:sz w:val="24"/>
                <w:szCs w:val="24"/>
              </w:rPr>
              <w:t xml:space="preserve"> &lt;9</w:t>
            </w:r>
            <w:r w:rsidR="00EB3B3A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 w:val="restart"/>
          </w:tcPr>
          <w:p w:rsidR="00007F44" w:rsidRPr="00B5467F" w:rsidRDefault="00007F44" w:rsidP="00D018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</w:t>
            </w:r>
            <w:r w:rsidRPr="00FD4990">
              <w:rPr>
                <w:sz w:val="24"/>
                <w:szCs w:val="24"/>
              </w:rPr>
              <w:t>округа</w:t>
            </w:r>
            <w:r w:rsidR="00FD4990" w:rsidRPr="00FD4990">
              <w:rPr>
                <w:sz w:val="24"/>
                <w:szCs w:val="24"/>
              </w:rPr>
              <w:t>,</w:t>
            </w:r>
            <w:r w:rsidR="00FD4990">
              <w:rPr>
                <w:sz w:val="24"/>
                <w:szCs w:val="24"/>
              </w:rPr>
              <w:t xml:space="preserve"> муниципальных</w:t>
            </w:r>
            <w:r w:rsidR="00FD4990" w:rsidRPr="00B5467F">
              <w:rPr>
                <w:sz w:val="24"/>
                <w:szCs w:val="24"/>
              </w:rPr>
              <w:t xml:space="preserve"> проект</w:t>
            </w:r>
            <w:r w:rsidR="00FD4990">
              <w:rPr>
                <w:sz w:val="24"/>
                <w:szCs w:val="24"/>
              </w:rPr>
              <w:t>ов</w:t>
            </w:r>
            <w:r w:rsidR="00FD4990" w:rsidRPr="00B5467F">
              <w:rPr>
                <w:sz w:val="24"/>
                <w:szCs w:val="24"/>
              </w:rPr>
              <w:t>, реализуемый на основе проектной инициативы</w:t>
            </w:r>
            <w:r w:rsidR="00F002A3">
              <w:rPr>
                <w:sz w:val="24"/>
                <w:szCs w:val="24"/>
              </w:rPr>
              <w:t xml:space="preserve"> &lt;9</w:t>
            </w:r>
            <w:r w:rsidR="00F002A3"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0" w:type="dxa"/>
            <w:gridSpan w:val="11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портфеля проектов (срок реализации дд.мм.гггг - дд.мм.гггг)</w:t>
            </w:r>
            <w:r w:rsidR="00F002A3">
              <w:rPr>
                <w:sz w:val="24"/>
                <w:szCs w:val="24"/>
              </w:rPr>
              <w:t xml:space="preserve">  &lt;10</w:t>
            </w:r>
            <w:r w:rsidR="00F002A3" w:rsidRPr="009B5E7C">
              <w:rPr>
                <w:sz w:val="24"/>
                <w:szCs w:val="24"/>
              </w:rPr>
              <w:t>&gt;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  <w:shd w:val="clear" w:color="auto" w:fill="auto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3C3A">
              <w:rPr>
                <w:sz w:val="24"/>
                <w:szCs w:val="24"/>
              </w:rPr>
              <w:t>Наименование проекта автономного округа (срок реализации дд.мм.гггг - дд.мм.гггг)</w:t>
            </w: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07F44" w:rsidRPr="00B5467F" w:rsidTr="00064FF6">
        <w:tc>
          <w:tcPr>
            <w:tcW w:w="3828" w:type="dxa"/>
            <w:vMerge/>
          </w:tcPr>
          <w:p w:rsidR="00007F44" w:rsidRPr="00B5467F" w:rsidRDefault="00007F44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07F44" w:rsidRPr="00B5467F" w:rsidRDefault="00007F44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064FF6" w:rsidRPr="00064FF6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>Наименование муниципального проекта, реализуемого на основе проектной инициативы</w:t>
            </w:r>
          </w:p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 xml:space="preserve"> (срок реализации дд.мм.гггг - дд.мм.гггг)</w:t>
            </w:r>
          </w:p>
        </w:tc>
      </w:tr>
      <w:tr w:rsidR="00064FF6" w:rsidRPr="00B5467F" w:rsidTr="000F6A85">
        <w:trPr>
          <w:trHeight w:val="247"/>
        </w:trPr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F6A85">
        <w:trPr>
          <w:trHeight w:val="282"/>
        </w:trPr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64FF6" w:rsidRPr="00B5467F" w:rsidTr="00064FF6">
        <w:tc>
          <w:tcPr>
            <w:tcW w:w="3828" w:type="dxa"/>
          </w:tcPr>
          <w:p w:rsidR="00064FF6" w:rsidRPr="00B5467F" w:rsidRDefault="00064FF6" w:rsidP="00007F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064FF6" w:rsidRPr="00B5467F" w:rsidRDefault="00975B41" w:rsidP="00007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064FF6" w:rsidRPr="00B5467F" w:rsidRDefault="00064FF6" w:rsidP="00007F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B20C3" w:rsidRDefault="00DB20C3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&lt;1&gt; – указывае</w:t>
      </w:r>
      <w:r w:rsidR="00930E20" w:rsidRPr="00B5467F">
        <w:rPr>
          <w:rFonts w:ascii="Times New Roman" w:hAnsi="Times New Roman" w:cs="Times New Roman"/>
          <w:sz w:val="28"/>
          <w:szCs w:val="28"/>
        </w:rPr>
        <w:t>тся наименование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&lt;2&gt; – указываются сроки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программы, которые отражаются в формате «20__-20__ годы и на период до 20__ года»;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куратор </w:t>
      </w:r>
      <w:r w:rsidR="00930E20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931" w:rsidRPr="00B5467F">
        <w:rPr>
          <w:rFonts w:ascii="Times New Roman" w:hAnsi="Times New Roman" w:cs="Times New Roman"/>
          <w:sz w:val="28"/>
          <w:szCs w:val="28"/>
        </w:rPr>
        <w:t>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города, определенное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указывается перечень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, участвующих в разработке и реализации отдельных структурных элементов (основных мероприятий)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</w:t>
      </w:r>
      <w:r w:rsidR="000B3931" w:rsidRPr="00B5467F">
        <w:rPr>
          <w:sz w:val="28"/>
          <w:szCs w:val="28"/>
        </w:rPr>
        <w:t xml:space="preserve"> 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строка отражается в случае, если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муниципальная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национальной цели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</w:t>
      </w:r>
      <w:r w:rsidR="000B3931" w:rsidRPr="00B5467F">
        <w:rPr>
          <w:rFonts w:ascii="Times New Roman" w:hAnsi="Times New Roman"/>
          <w:sz w:val="28"/>
          <w:szCs w:val="28"/>
        </w:rPr>
        <w:t xml:space="preserve">указываются цели, задачи и подпрограммы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/>
          <w:sz w:val="28"/>
          <w:szCs w:val="28"/>
        </w:rPr>
        <w:t xml:space="preserve"> программы.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При формировании целей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учитываются цели национальных проектов, соответствующие сфере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&gt; – указываются целевые показатели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>.1&gt; –</w:t>
      </w:r>
      <w:r w:rsidR="000B3931" w:rsidRPr="00B5467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B3931" w:rsidRPr="00B5467F">
        <w:rPr>
          <w:rFonts w:ascii="Times New Roman" w:hAnsi="Times New Roman" w:cs="Times New Roman"/>
          <w:sz w:val="28"/>
          <w:szCs w:val="28"/>
        </w:rPr>
        <w:t>наименование целевого показателя, приводится единица его измерения (через запятую);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>.2&gt; –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:rsidR="00E5512B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.3&gt; – отражаются значения показателя на год разработки проекта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либо на год, </w:t>
      </w:r>
      <w:r w:rsidR="000B3931" w:rsidRPr="00B5467F">
        <w:rPr>
          <w:rFonts w:ascii="Times New Roman" w:hAnsi="Times New Roman" w:cs="Times New Roman"/>
          <w:sz w:val="28"/>
          <w:szCs w:val="28"/>
        </w:rPr>
        <w:lastRenderedPageBreak/>
        <w:t>предшествующий ее разработке, (в случае отсут</w:t>
      </w:r>
      <w:r w:rsidR="00E5512B">
        <w:rPr>
          <w:rFonts w:ascii="Times New Roman" w:hAnsi="Times New Roman" w:cs="Times New Roman"/>
          <w:sz w:val="28"/>
          <w:szCs w:val="28"/>
        </w:rPr>
        <w:t>ствия данных на год разработки).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.4&gt; – заполняется в зависимости от значений показателя по годам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программы, если «за отчетный год» – то равняется сумме значений показателя за все годы реализации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 п</w:t>
      </w:r>
      <w:r w:rsidR="000B3931" w:rsidRPr="00B5467F">
        <w:rPr>
          <w:rFonts w:ascii="Times New Roman" w:hAnsi="Times New Roman" w:cs="Times New Roman"/>
          <w:sz w:val="28"/>
          <w:szCs w:val="28"/>
        </w:rPr>
        <w:t>рограммы;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.5&gt; – указывается </w:t>
      </w:r>
      <w:r w:rsidR="009B25A3" w:rsidRPr="00B5467F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о</w:t>
      </w:r>
      <w:r w:rsidR="009B25A3" w:rsidRPr="00B5467F">
        <w:rPr>
          <w:rFonts w:ascii="Times New Roman" w:hAnsi="Times New Roman" w:cs="Times New Roman"/>
          <w:sz w:val="28"/>
          <w:szCs w:val="28"/>
        </w:rPr>
        <w:t>тветственное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за достижение значения целевого показателей.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В число показателей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муниципальных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 включаются: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национальных целей; 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 приоритетов социально-экономического развития Российской Федерации и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5467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074F9" w:rsidRPr="00B5467F">
        <w:rPr>
          <w:rFonts w:ascii="Times New Roman" w:hAnsi="Times New Roman" w:cs="Times New Roman"/>
          <w:sz w:val="28"/>
          <w:szCs w:val="28"/>
        </w:rPr>
        <w:t>-Югры</w:t>
      </w:r>
      <w:r w:rsidRPr="00B5467F">
        <w:rPr>
          <w:rFonts w:ascii="Times New Roman" w:hAnsi="Times New Roman" w:cs="Times New Roman"/>
          <w:sz w:val="28"/>
          <w:szCs w:val="28"/>
        </w:rPr>
        <w:t>,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30E20" w:rsidRPr="00B5467F">
        <w:rPr>
          <w:rFonts w:ascii="Times New Roman" w:hAnsi="Times New Roman" w:cs="Times New Roman"/>
          <w:sz w:val="28"/>
          <w:szCs w:val="28"/>
        </w:rPr>
        <w:t>ыть-Яха</w:t>
      </w:r>
      <w:r w:rsidR="00E074F9" w:rsidRPr="00B5467F"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определяемые в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указах Президента Российской Федерации, </w:t>
      </w:r>
      <w:r w:rsidRPr="00B5467F">
        <w:rPr>
          <w:rFonts w:ascii="Times New Roman" w:hAnsi="Times New Roman" w:cs="Times New Roman"/>
          <w:sz w:val="28"/>
          <w:szCs w:val="28"/>
        </w:rPr>
        <w:t xml:space="preserve">документах стратегического планирования 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87804" w:rsidRPr="00B5467F">
        <w:rPr>
          <w:rFonts w:ascii="Times New Roman" w:hAnsi="Times New Roman" w:cs="Times New Roman"/>
          <w:sz w:val="28"/>
          <w:szCs w:val="28"/>
        </w:rPr>
        <w:t>Федерации, Ханты</w:t>
      </w:r>
      <w:r w:rsidR="00E074F9" w:rsidRPr="00B5467F">
        <w:rPr>
          <w:rFonts w:ascii="Times New Roman" w:hAnsi="Times New Roman" w:cs="Times New Roman"/>
          <w:sz w:val="28"/>
          <w:szCs w:val="28"/>
        </w:rPr>
        <w:t>-Мансийского автономного округа-Югры, города Пыть-Яха</w:t>
      </w:r>
      <w:r w:rsidRPr="00B5467F">
        <w:rPr>
          <w:rFonts w:ascii="Times New Roman" w:hAnsi="Times New Roman" w:cs="Times New Roman"/>
          <w:sz w:val="28"/>
          <w:szCs w:val="28"/>
        </w:rPr>
        <w:t>;</w:t>
      </w:r>
    </w:p>
    <w:p w:rsidR="000B3931" w:rsidRPr="00B5467F" w:rsidRDefault="000B3931" w:rsidP="000B393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B5467F">
        <w:rPr>
          <w:szCs w:val="28"/>
        </w:rP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r w:rsidRPr="00B5467F">
        <w:rPr>
          <w:szCs w:val="28"/>
          <w:lang w:eastAsia="en-US"/>
        </w:rPr>
        <w:t>Указом Президента Российской Федерации от 4 февраля 2021 года № 68</w:t>
      </w:r>
      <w:r w:rsidRPr="00B5467F">
        <w:rPr>
          <w:szCs w:val="28"/>
        </w:rPr>
        <w:t>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региональных проектов, входящих в состав федеральных и (или) национальных проектов, должны соответствовать требованиям, установленным постановлением № 1288, постановлением № 485.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</w:t>
      </w:r>
      <w:r w:rsidR="00930E20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67F">
        <w:rPr>
          <w:rFonts w:ascii="Times New Roman" w:hAnsi="Times New Roman" w:cs="Times New Roman"/>
          <w:sz w:val="28"/>
          <w:szCs w:val="28"/>
        </w:rPr>
        <w:t xml:space="preserve">программы должно быть минимально и в то же время достаточно для отражения достижения цели и решения задач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0B3931" w:rsidRPr="00B5467F" w:rsidRDefault="000B3931" w:rsidP="000B3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30E20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должны удовлетворять одному из следующих условий: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определяются на основе данных федерального статистического наблюдения;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в том числе федеральными органами исполнительной власти; </w:t>
      </w:r>
    </w:p>
    <w:p w:rsidR="000B3931" w:rsidRPr="00B5467F" w:rsidRDefault="000B3931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рассчитываются по методикам, утвержденным</w:t>
      </w:r>
      <w:r w:rsidR="00E3447B">
        <w:rPr>
          <w:rFonts w:ascii="Times New Roman" w:hAnsi="Times New Roman" w:cs="Times New Roman"/>
          <w:sz w:val="28"/>
          <w:szCs w:val="28"/>
        </w:rPr>
        <w:t>ы</w:t>
      </w:r>
      <w:r w:rsidRPr="00B5467F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государственных программ</w:t>
      </w:r>
      <w:r w:rsidR="00E074F9" w:rsidRPr="00B5467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Pr="00B54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931" w:rsidRPr="00B5467F" w:rsidRDefault="00387804" w:rsidP="000B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:rsidR="000B3931" w:rsidRPr="000D5E72" w:rsidRDefault="00387804" w:rsidP="000B39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="000B3931" w:rsidRPr="00B5467F">
        <w:rPr>
          <w:rFonts w:ascii="Times New Roman" w:hAnsi="Times New Roman" w:cs="Times New Roman"/>
          <w:sz w:val="28"/>
          <w:szCs w:val="28"/>
        </w:rPr>
        <w:t>&gt; – финансирование указывается в целом по портфелю проектов</w:t>
      </w:r>
      <w:r w:rsidR="00974917">
        <w:rPr>
          <w:rFonts w:ascii="Times New Roman" w:hAnsi="Times New Roman" w:cs="Times New Roman"/>
          <w:sz w:val="28"/>
          <w:szCs w:val="28"/>
        </w:rPr>
        <w:t>,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E074F9" w:rsidRPr="00B5467F">
        <w:rPr>
          <w:rFonts w:ascii="Times New Roman" w:hAnsi="Times New Roman" w:cs="Times New Roman"/>
          <w:sz w:val="28"/>
          <w:szCs w:val="28"/>
        </w:rPr>
        <w:t>в</w:t>
      </w:r>
      <w:r w:rsidR="000B3931" w:rsidRPr="00B5467F">
        <w:rPr>
          <w:rFonts w:ascii="Times New Roman" w:hAnsi="Times New Roman"/>
          <w:sz w:val="28"/>
          <w:szCs w:val="28"/>
        </w:rPr>
        <w:t xml:space="preserve"> разрезе региональных проектов</w:t>
      </w:r>
      <w:r w:rsidR="00974917">
        <w:rPr>
          <w:rFonts w:ascii="Times New Roman" w:hAnsi="Times New Roman"/>
          <w:sz w:val="28"/>
          <w:szCs w:val="28"/>
        </w:rPr>
        <w:t>, муниципальных проектов</w:t>
      </w:r>
      <w:r w:rsidR="000D5E72">
        <w:rPr>
          <w:rFonts w:ascii="Times New Roman" w:hAnsi="Times New Roman" w:cs="Times New Roman"/>
          <w:sz w:val="28"/>
          <w:szCs w:val="28"/>
        </w:rPr>
        <w:t>,</w:t>
      </w:r>
      <w:r w:rsidR="000D5E72" w:rsidRPr="000D5E72">
        <w:rPr>
          <w:sz w:val="24"/>
          <w:szCs w:val="24"/>
        </w:rPr>
        <w:t xml:space="preserve"> </w:t>
      </w:r>
      <w:r w:rsidR="000D5E72" w:rsidRPr="000D5E72">
        <w:rPr>
          <w:rFonts w:ascii="Times New Roman" w:hAnsi="Times New Roman"/>
          <w:sz w:val="28"/>
          <w:szCs w:val="28"/>
        </w:rPr>
        <w:t>реализуемых на основе проектной инициативы.</w:t>
      </w:r>
    </w:p>
    <w:p w:rsidR="000B3931" w:rsidRPr="00B5467F" w:rsidRDefault="0088588F" w:rsidP="000B3931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lastRenderedPageBreak/>
        <w:t>П</w:t>
      </w:r>
      <w:r w:rsidR="000B3931" w:rsidRPr="00B5467F">
        <w:rPr>
          <w:szCs w:val="28"/>
        </w:rPr>
        <w:t>риложение №</w:t>
      </w:r>
      <w:r w:rsidR="00F70ACE"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0F6A85" w:rsidRDefault="000F6A85" w:rsidP="000B3931">
      <w:pPr>
        <w:widowControl w:val="0"/>
        <w:autoSpaceDE w:val="0"/>
        <w:autoSpaceDN w:val="0"/>
        <w:jc w:val="center"/>
        <w:rPr>
          <w:szCs w:val="28"/>
        </w:rPr>
      </w:pPr>
    </w:p>
    <w:p w:rsidR="000B3931" w:rsidRPr="00B5467F" w:rsidRDefault="000B3931" w:rsidP="000B3931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</w:t>
      </w:r>
      <w:r w:rsidR="008846C2" w:rsidRPr="00B5467F">
        <w:rPr>
          <w:szCs w:val="28"/>
        </w:rPr>
        <w:t xml:space="preserve"> муниципальной</w:t>
      </w:r>
      <w:r w:rsidRPr="00B5467F">
        <w:rPr>
          <w:szCs w:val="28"/>
        </w:rPr>
        <w:t xml:space="preserve"> программы (по годам)</w:t>
      </w:r>
    </w:p>
    <w:p w:rsidR="000B3931" w:rsidRPr="00B5467F" w:rsidRDefault="000B3931" w:rsidP="000B3931">
      <w:pPr>
        <w:widowControl w:val="0"/>
        <w:autoSpaceDE w:val="0"/>
        <w:autoSpaceDN w:val="0"/>
        <w:jc w:val="center"/>
        <w:rPr>
          <w:szCs w:val="28"/>
        </w:rPr>
      </w:pPr>
    </w:p>
    <w:p w:rsidR="000B3931" w:rsidRPr="00B5467F" w:rsidRDefault="000B3931" w:rsidP="000B3931">
      <w:pPr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0"/>
        <w:gridCol w:w="850"/>
        <w:gridCol w:w="2494"/>
        <w:gridCol w:w="1556"/>
        <w:gridCol w:w="1275"/>
        <w:gridCol w:w="1276"/>
        <w:gridCol w:w="992"/>
        <w:gridCol w:w="142"/>
        <w:gridCol w:w="1134"/>
        <w:gridCol w:w="142"/>
        <w:gridCol w:w="1134"/>
        <w:gridCol w:w="1134"/>
      </w:tblGrid>
      <w:tr w:rsidR="00B5467F" w:rsidRPr="00B5467F" w:rsidTr="00B5467F">
        <w:tc>
          <w:tcPr>
            <w:tcW w:w="709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</w:t>
            </w:r>
            <w:r w:rsidR="00356FAA" w:rsidRPr="00B5467F">
              <w:rPr>
                <w:sz w:val="24"/>
                <w:szCs w:val="24"/>
              </w:rPr>
              <w:t>№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Структурный элемент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(основное мероприятие) государственной программы &lt;1&gt; &lt;*&gt;</w:t>
            </w: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 &lt;2&gt;</w:t>
            </w:r>
          </w:p>
        </w:tc>
        <w:tc>
          <w:tcPr>
            <w:tcW w:w="2494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9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 &lt;3&gt;</w:t>
            </w: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20_-20_</w:t>
            </w: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</w:tr>
      <w:tr w:rsidR="00B5467F" w:rsidRPr="00B5467F" w:rsidTr="00B5467F">
        <w:tc>
          <w:tcPr>
            <w:tcW w:w="15168" w:type="dxa"/>
            <w:gridSpan w:val="13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&lt;4&gt;</w:t>
            </w:r>
          </w:p>
          <w:p w:rsidR="003D3E37" w:rsidRPr="00B5467F" w:rsidRDefault="003D3E37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B3931" w:rsidRPr="00FB5A06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FB5A06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B3931" w:rsidRPr="00B5467F" w:rsidRDefault="000B3931" w:rsidP="006B7B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3D3E37" w:rsidRPr="00FB5A06" w:rsidRDefault="003D3E37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FB5A06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rPr>
          <w:trHeight w:val="323"/>
        </w:trPr>
        <w:tc>
          <w:tcPr>
            <w:tcW w:w="15168" w:type="dxa"/>
            <w:gridSpan w:val="13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 w:rsidR="005E72FE"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&lt;4&gt;</w:t>
            </w: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5742F" w:rsidP="00092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92060" w:rsidRPr="00B5467F">
              <w:rPr>
                <w:sz w:val="24"/>
                <w:szCs w:val="24"/>
              </w:rPr>
              <w:t>. 1.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78300B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78300B"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3D3E37" w:rsidRPr="00B5467F" w:rsidRDefault="003D3E37" w:rsidP="003D3E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3D3E37" w:rsidRPr="00B5467F" w:rsidRDefault="003D3E37" w:rsidP="003D3E37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E37" w:rsidRPr="00B5467F" w:rsidRDefault="003D3E37" w:rsidP="003D3E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2A7EDA" w:rsidRDefault="00092060" w:rsidP="00092060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 w:rsidR="002A7EDA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709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11482" w:type="dxa"/>
            <w:gridSpan w:val="8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850" w:type="dxa"/>
            <w:vMerge w:val="restart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2060" w:rsidRPr="00B5467F" w:rsidRDefault="00092060" w:rsidP="0009206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467F" w:rsidRPr="00B5467F" w:rsidTr="00B5467F">
        <w:tc>
          <w:tcPr>
            <w:tcW w:w="3039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2060" w:rsidRPr="00B5467F" w:rsidRDefault="00092060" w:rsidP="000920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rPr>
          <w:sz w:val="24"/>
          <w:szCs w:val="24"/>
        </w:rPr>
      </w:pPr>
    </w:p>
    <w:p w:rsidR="000B3931" w:rsidRPr="00B5467F" w:rsidRDefault="000B3931" w:rsidP="004F3888">
      <w:pPr>
        <w:spacing w:line="360" w:lineRule="auto"/>
        <w:rPr>
          <w:sz w:val="24"/>
          <w:szCs w:val="24"/>
        </w:rPr>
      </w:pPr>
      <w:r w:rsidRPr="00B5467F">
        <w:rPr>
          <w:sz w:val="24"/>
          <w:szCs w:val="24"/>
        </w:rPr>
        <w:t xml:space="preserve">&lt;*&gt; В таблице указываются все региональные проекты, в том числе без финансирования. 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>&lt;1&gt; – указываются структурные элементы (основные мероприятия).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>Наименования региональных проектов</w:t>
      </w:r>
      <w:r w:rsidRPr="00B5467F">
        <w:rPr>
          <w:b/>
          <w:szCs w:val="28"/>
        </w:rPr>
        <w:t xml:space="preserve"> </w:t>
      </w:r>
      <w:r w:rsidRPr="00B5467F">
        <w:rPr>
          <w:szCs w:val="28"/>
        </w:rPr>
        <w:t xml:space="preserve">и проектов автономного округа </w:t>
      </w:r>
      <w:r w:rsidRPr="00B5467F">
        <w:rPr>
          <w:bCs/>
          <w:szCs w:val="28"/>
        </w:rPr>
        <w:t>указываются</w:t>
      </w:r>
      <w:r w:rsidRPr="00B5467F">
        <w:rPr>
          <w:szCs w:val="28"/>
        </w:rPr>
        <w:t xml:space="preserve"> </w:t>
      </w:r>
      <w:r w:rsidRPr="00B5467F">
        <w:rPr>
          <w:bCs/>
          <w:szCs w:val="28"/>
        </w:rPr>
        <w:t>в соответствии с их паспортами;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 xml:space="preserve">&lt;2&gt; – указывается наименование </w:t>
      </w:r>
      <w:r w:rsidR="00356FAA" w:rsidRPr="00B5467F">
        <w:rPr>
          <w:szCs w:val="28"/>
        </w:rPr>
        <w:t xml:space="preserve">структурного подразделения администрации города, </w:t>
      </w:r>
      <w:r w:rsidR="001E4E5B" w:rsidRPr="00B5467F">
        <w:rPr>
          <w:szCs w:val="28"/>
        </w:rPr>
        <w:t xml:space="preserve">муниципального казенного учреждения </w:t>
      </w:r>
      <w:r w:rsidRPr="00B5467F">
        <w:rPr>
          <w:szCs w:val="28"/>
        </w:rPr>
        <w:t>ответственного за реализацию структурного элемента (основного мероприятия);</w:t>
      </w:r>
    </w:p>
    <w:p w:rsidR="000B3931" w:rsidRPr="00B5467F" w:rsidRDefault="000B3931" w:rsidP="00632000">
      <w:pPr>
        <w:ind w:firstLine="709"/>
        <w:jc w:val="both"/>
        <w:rPr>
          <w:strike/>
          <w:szCs w:val="28"/>
        </w:rPr>
      </w:pPr>
      <w:r w:rsidRPr="00B5467F">
        <w:rPr>
          <w:szCs w:val="28"/>
        </w:rPr>
        <w:t>&lt;3&gt; – объемы финансирования каждого структурного элемента (основного мероприятия) распределяются по источникам финансирования.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lastRenderedPageBreak/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</w:t>
      </w:r>
      <w:r w:rsidR="00632000">
        <w:rPr>
          <w:szCs w:val="28"/>
        </w:rPr>
        <w:t>нителями;</w:t>
      </w:r>
      <w:r w:rsidRPr="00B5467F">
        <w:rPr>
          <w:szCs w:val="28"/>
        </w:rPr>
        <w:t xml:space="preserve"> </w:t>
      </w:r>
    </w:p>
    <w:p w:rsidR="000B3931" w:rsidRPr="00B5467F" w:rsidRDefault="000B3931" w:rsidP="00632000">
      <w:pPr>
        <w:ind w:firstLine="709"/>
        <w:jc w:val="both"/>
        <w:rPr>
          <w:szCs w:val="28"/>
        </w:rPr>
      </w:pPr>
      <w:r w:rsidRPr="00B5467F">
        <w:rPr>
          <w:szCs w:val="28"/>
        </w:rPr>
        <w:t xml:space="preserve">&lt;4&gt; – указывается наименование подпрограммы </w:t>
      </w:r>
      <w:r w:rsidR="00782459" w:rsidRPr="00B5467F">
        <w:rPr>
          <w:szCs w:val="28"/>
        </w:rPr>
        <w:t>из паспорта муниципальной</w:t>
      </w:r>
      <w:r w:rsidR="00632000">
        <w:rPr>
          <w:szCs w:val="28"/>
        </w:rPr>
        <w:t xml:space="preserve"> программы;</w:t>
      </w:r>
    </w:p>
    <w:p w:rsidR="000B3931" w:rsidRDefault="000B3931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&lt;5&gt; </w:t>
      </w:r>
      <w:r w:rsidRPr="00B5467F">
        <w:rPr>
          <w:rFonts w:ascii="Times New Roman" w:hAnsi="Times New Roman" w:cs="Times New Roman"/>
          <w:sz w:val="28"/>
          <w:szCs w:val="28"/>
        </w:rPr>
        <w:t xml:space="preserve">Устанавливается связь структурных элементов (основных мероприятий) с целевыми показателями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Указывается порядковый номер показателя из паспорта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</w:t>
      </w:r>
      <w:r w:rsidR="00782459"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программы, которые отражены в приложении к нормативному правовому акту об утверждении </w:t>
      </w:r>
      <w:r w:rsidR="00782459" w:rsidRPr="00B546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67F">
        <w:rPr>
          <w:rFonts w:ascii="Times New Roman" w:hAnsi="Times New Roman" w:cs="Times New Roman"/>
          <w:sz w:val="28"/>
          <w:szCs w:val="28"/>
        </w:rPr>
        <w:t>программы.</w:t>
      </w: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Pr="00B5467F" w:rsidRDefault="00F70ACE" w:rsidP="00632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B5467F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B3931" w:rsidRPr="00B5467F">
        <w:rPr>
          <w:rFonts w:ascii="Times New Roman" w:hAnsi="Times New Roman" w:cs="Times New Roman"/>
          <w:sz w:val="28"/>
          <w:szCs w:val="28"/>
        </w:rPr>
        <w:t>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C07B51" w:rsidRPr="00B5467F">
        <w:rPr>
          <w:rFonts w:ascii="Times New Roman" w:hAnsi="Times New Roman" w:cs="Times New Roman"/>
          <w:sz w:val="28"/>
          <w:szCs w:val="28"/>
        </w:rPr>
        <w:t>2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B5467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структурных элементов (основ</w:t>
      </w:r>
      <w:r w:rsidR="00DF6299" w:rsidRPr="00B5467F">
        <w:rPr>
          <w:rFonts w:ascii="Times New Roman" w:hAnsi="Times New Roman" w:cs="Times New Roman"/>
          <w:sz w:val="28"/>
          <w:szCs w:val="28"/>
        </w:rPr>
        <w:t>ных мероприятий)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B5467F" w:rsidRPr="00B5467F" w:rsidTr="0038119C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38119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B5467F" w:rsidRPr="00B5467F" w:rsidTr="0038119C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0B3931" w:rsidRPr="00B5467F" w:rsidTr="00086A4D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Цель &lt;2&gt;</w:t>
            </w:r>
          </w:p>
        </w:tc>
      </w:tr>
      <w:tr w:rsidR="000B3931" w:rsidRPr="00B5467F" w:rsidTr="00086A4D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Задача &lt;2&gt;</w:t>
            </w:r>
          </w:p>
        </w:tc>
      </w:tr>
      <w:tr w:rsidR="000B3931" w:rsidRPr="00B5467F" w:rsidTr="00086A4D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&lt;2&gt;</w:t>
            </w: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Региональный проект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2A7EDA" w:rsidRDefault="000B3931" w:rsidP="00D757A9">
            <w:pPr>
              <w:ind w:left="-62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  <w:lang w:val="en-US"/>
              </w:rPr>
              <w:t>1.</w:t>
            </w:r>
            <w:r w:rsidR="002A7EDA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Default="003D3E37" w:rsidP="003D3E37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 w:rsidR="002A7EDA">
              <w:rPr>
                <w:sz w:val="24"/>
                <w:szCs w:val="24"/>
              </w:rPr>
              <w:t>№</w:t>
            </w:r>
          </w:p>
          <w:p w:rsidR="00411196" w:rsidRPr="002A7EDA" w:rsidRDefault="00411196" w:rsidP="003D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7" w:rsidRPr="00B5467F" w:rsidRDefault="003D3E37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Основное мероприятие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7F" w:rsidRPr="00B5467F" w:rsidTr="003811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D16CCB">
      <w:pPr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 &lt;1&gt; Указывается порядковый номер структурного элемента из приложения «Распределение финансовых ресурсов </w:t>
      </w:r>
      <w:r w:rsidR="00086A4D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 (по годам)»;</w:t>
      </w:r>
    </w:p>
    <w:p w:rsidR="000B3931" w:rsidRPr="00B5467F" w:rsidRDefault="000B3931" w:rsidP="00D16CCB">
      <w:pPr>
        <w:ind w:firstLine="567"/>
        <w:jc w:val="both"/>
        <w:rPr>
          <w:szCs w:val="28"/>
        </w:rPr>
      </w:pPr>
      <w:r w:rsidRPr="00B5467F">
        <w:rPr>
          <w:szCs w:val="28"/>
        </w:rPr>
        <w:t xml:space="preserve">&lt;2&gt; Указываются цели, задачи и подпрограммы, отраженные в паспорте </w:t>
      </w:r>
      <w:r w:rsidR="00086A4D" w:rsidRPr="00B5467F">
        <w:rPr>
          <w:szCs w:val="28"/>
        </w:rPr>
        <w:t>муниципальной</w:t>
      </w:r>
      <w:r w:rsidRPr="00B5467F">
        <w:rPr>
          <w:szCs w:val="28"/>
        </w:rPr>
        <w:t xml:space="preserve"> программы.</w:t>
      </w:r>
    </w:p>
    <w:p w:rsidR="00B07787" w:rsidRDefault="00B07787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Default="00F70ACE" w:rsidP="000B3931">
      <w:pPr>
        <w:ind w:firstLine="720"/>
        <w:jc w:val="both"/>
        <w:rPr>
          <w:szCs w:val="28"/>
        </w:rPr>
      </w:pPr>
    </w:p>
    <w:p w:rsidR="00F70ACE" w:rsidRPr="00B5467F" w:rsidRDefault="00F70ACE" w:rsidP="000B3931">
      <w:pPr>
        <w:ind w:firstLine="720"/>
        <w:jc w:val="both"/>
        <w:rPr>
          <w:szCs w:val="28"/>
        </w:rPr>
      </w:pPr>
    </w:p>
    <w:p w:rsidR="000B3931" w:rsidRPr="00B5467F" w:rsidRDefault="000B3931" w:rsidP="000B3931">
      <w:pPr>
        <w:jc w:val="right"/>
        <w:rPr>
          <w:sz w:val="24"/>
          <w:szCs w:val="24"/>
        </w:rPr>
      </w:pPr>
    </w:p>
    <w:p w:rsidR="00E52D72" w:rsidRDefault="00E52D72" w:rsidP="00FF31CB">
      <w:pPr>
        <w:jc w:val="right"/>
        <w:rPr>
          <w:szCs w:val="28"/>
        </w:rPr>
      </w:pPr>
    </w:p>
    <w:p w:rsidR="00FF31CB" w:rsidRDefault="00FF31CB" w:rsidP="00FF31CB">
      <w:pPr>
        <w:jc w:val="right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 w:rsidR="00957FD4" w:rsidRPr="00B5467F">
        <w:rPr>
          <w:szCs w:val="28"/>
        </w:rPr>
        <w:t>3</w:t>
      </w:r>
    </w:p>
    <w:p w:rsidR="000F3350" w:rsidRDefault="000F3350" w:rsidP="00FF31CB">
      <w:pPr>
        <w:jc w:val="right"/>
        <w:rPr>
          <w:szCs w:val="28"/>
        </w:rPr>
      </w:pPr>
    </w:p>
    <w:p w:rsidR="000F3350" w:rsidRDefault="000F3350" w:rsidP="000F3350">
      <w:pPr>
        <w:jc w:val="center"/>
        <w:rPr>
          <w:szCs w:val="28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54"/>
        <w:gridCol w:w="1842"/>
        <w:gridCol w:w="1482"/>
        <w:gridCol w:w="579"/>
        <w:gridCol w:w="464"/>
        <w:gridCol w:w="451"/>
        <w:gridCol w:w="1844"/>
        <w:gridCol w:w="1559"/>
        <w:gridCol w:w="1418"/>
        <w:gridCol w:w="1671"/>
        <w:gridCol w:w="1731"/>
      </w:tblGrid>
      <w:tr w:rsidR="000F3350" w:rsidRPr="00B5467F" w:rsidTr="003C05BA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0F3350" w:rsidRPr="00B5467F" w:rsidTr="003C05BA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бюджетные затраты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внебюджетные источники</w:t>
            </w:r>
          </w:p>
        </w:tc>
      </w:tr>
      <w:tr w:rsidR="000F3350" w:rsidRPr="00B5467F" w:rsidTr="003C05BA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 г.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3350" w:rsidRPr="00B5467F" w:rsidTr="003C05BA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0" w:rsidRPr="00B5467F" w:rsidRDefault="000F3350" w:rsidP="003C0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</w:tr>
    </w:tbl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 xml:space="preserve">    Ответственный исполнитель программы: ___________________________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 xml:space="preserve">                                                                                  (Ф.И.О.) (подпись)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 xml:space="preserve">Примечание: </w:t>
      </w:r>
    </w:p>
    <w:p w:rsidR="000F3350" w:rsidRPr="00B5467F" w:rsidRDefault="000F3350" w:rsidP="000F3350">
      <w:pPr>
        <w:widowControl w:val="0"/>
        <w:autoSpaceDE w:val="0"/>
        <w:autoSpaceDN w:val="0"/>
        <w:jc w:val="both"/>
        <w:rPr>
          <w:szCs w:val="28"/>
        </w:rPr>
      </w:pPr>
      <w:r w:rsidRPr="00B5467F">
        <w:rPr>
          <w:szCs w:val="28"/>
        </w:rPr>
        <w:t>- в графах 2, 4, 5, 6, 7, 8 указывается информация по показателям из таблицы№1 «Паспорт муниципальной программы» и (или) приложения №7 «Показатели, характеризующие эффективность структурного элемента (основного мероприятия) муниципальной программы»;</w:t>
      </w:r>
    </w:p>
    <w:p w:rsidR="000F3350" w:rsidRPr="00B5467F" w:rsidRDefault="000F3350" w:rsidP="000F33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3350" w:rsidRPr="00B5467F" w:rsidRDefault="000F3350" w:rsidP="000F3350">
      <w:pPr>
        <w:widowControl w:val="0"/>
        <w:autoSpaceDE w:val="0"/>
        <w:autoSpaceDN w:val="0"/>
        <w:adjustRightInd w:val="0"/>
        <w:rPr>
          <w:szCs w:val="28"/>
        </w:rPr>
      </w:pPr>
      <w:r w:rsidRPr="00B5467F">
        <w:rPr>
          <w:szCs w:val="28"/>
        </w:rPr>
        <w:t>- в графах 3, 9, 10, 11,12 указывается информация из Приложения №1 «Распределение финансовых ресурсов муниципальной программы (по годам)».</w:t>
      </w:r>
    </w:p>
    <w:p w:rsidR="000F3350" w:rsidRPr="00B5467F" w:rsidRDefault="000F3350" w:rsidP="000F3350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0F3350" w:rsidRDefault="000F3350" w:rsidP="00FF31CB">
      <w:pPr>
        <w:jc w:val="right"/>
        <w:rPr>
          <w:szCs w:val="28"/>
        </w:rPr>
      </w:pPr>
    </w:p>
    <w:p w:rsidR="00F70ACE" w:rsidRDefault="00F70ACE" w:rsidP="00FF31CB">
      <w:pPr>
        <w:jc w:val="right"/>
        <w:rPr>
          <w:szCs w:val="28"/>
        </w:rPr>
      </w:pPr>
    </w:p>
    <w:p w:rsidR="000F3350" w:rsidRPr="00B5467F" w:rsidRDefault="000F3350" w:rsidP="00FF31CB">
      <w:pPr>
        <w:jc w:val="right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 w:rsidR="00F70ACE">
        <w:rPr>
          <w:szCs w:val="28"/>
        </w:rPr>
        <w:t xml:space="preserve"> </w:t>
      </w:r>
      <w:r>
        <w:rPr>
          <w:szCs w:val="28"/>
        </w:rPr>
        <w:t>4</w:t>
      </w:r>
    </w:p>
    <w:p w:rsidR="000B3931" w:rsidRPr="00B5467F" w:rsidRDefault="000B3931" w:rsidP="000B3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1559"/>
        <w:gridCol w:w="1843"/>
        <w:gridCol w:w="2551"/>
        <w:gridCol w:w="4111"/>
      </w:tblGrid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FF31CB"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  <w:p w:rsidR="000B3931" w:rsidRPr="00B5467F" w:rsidRDefault="000B3931" w:rsidP="00FF31C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0B3931" w:rsidRPr="00B5467F" w:rsidRDefault="000B3931" w:rsidP="00FF31CB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(источник финансирования)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B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3931" w:rsidRPr="00B5467F" w:rsidRDefault="000B3931" w:rsidP="00FF3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FF31CB" w:rsidP="00FF31C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0B3931" w:rsidP="00E5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2000" w:rsidRDefault="000B3931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планируется осуществлять за счет бюджетных </w:t>
      </w:r>
      <w:r w:rsidR="0077488F" w:rsidRPr="00B5467F">
        <w:rPr>
          <w:rFonts w:ascii="Times New Roman" w:hAnsi="Times New Roman" w:cs="Times New Roman"/>
          <w:sz w:val="28"/>
          <w:szCs w:val="28"/>
        </w:rPr>
        <w:t>средств</w:t>
      </w:r>
      <w:r w:rsidRPr="00B5467F">
        <w:rPr>
          <w:rFonts w:ascii="Times New Roman" w:hAnsi="Times New Roman" w:cs="Times New Roman"/>
          <w:sz w:val="28"/>
          <w:szCs w:val="28"/>
        </w:rPr>
        <w:t xml:space="preserve"> и направлено на достижение целей</w:t>
      </w:r>
      <w:r w:rsidR="00A40BD4" w:rsidRPr="00B5467F">
        <w:rPr>
          <w:rFonts w:ascii="Times New Roman" w:hAnsi="Times New Roman" w:cs="Times New Roman"/>
          <w:sz w:val="28"/>
          <w:szCs w:val="28"/>
        </w:rPr>
        <w:t xml:space="preserve"> и решение задач муниципальной</w:t>
      </w:r>
      <w:r w:rsidRPr="00B5467F">
        <w:rPr>
          <w:rFonts w:ascii="Times New Roman" w:hAnsi="Times New Roman" w:cs="Times New Roman"/>
          <w:sz w:val="28"/>
          <w:szCs w:val="28"/>
        </w:rPr>
        <w:t xml:space="preserve"> программы  (включая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Кроме того, содержит информацию на какие целевые показатели влияет создание объекта.</w:t>
      </w:r>
      <w:r w:rsidR="0063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00" w:rsidRDefault="00632000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ACE" w:rsidRDefault="00F70ACE" w:rsidP="0063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632000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/>
          <w:sz w:val="28"/>
          <w:szCs w:val="28"/>
        </w:rPr>
        <w:t xml:space="preserve"> </w:t>
      </w:r>
      <w:r w:rsidR="00AD4444">
        <w:rPr>
          <w:rFonts w:ascii="Times New Roman" w:hAnsi="Times New Roman"/>
          <w:sz w:val="28"/>
          <w:szCs w:val="28"/>
        </w:rPr>
        <w:t>5</w:t>
      </w:r>
    </w:p>
    <w:p w:rsidR="000B3931" w:rsidRPr="00B5467F" w:rsidRDefault="000B3931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B3931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коммунально-бытового назначения, масштабных инвестиционных проектов (далее – инвестиционные проекты) </w:t>
      </w:r>
    </w:p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261"/>
        <w:gridCol w:w="3118"/>
        <w:gridCol w:w="5812"/>
      </w:tblGrid>
      <w:tr w:rsidR="000B3931" w:rsidRPr="00B5467F" w:rsidTr="00A82BD0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31" w:rsidRPr="00B5467F" w:rsidRDefault="00E80B62" w:rsidP="009E6FC5">
            <w:pPr>
              <w:pStyle w:val="ConsPlusNormal"/>
              <w:ind w:left="11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3931" w:rsidRPr="00B5467F" w:rsidTr="00A82BD0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E80B62" w:rsidP="00E80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931"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E80B62" w:rsidP="00E80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3931"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E80B6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31" w:rsidRPr="00B5467F" w:rsidTr="00A82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9E6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31" w:rsidRPr="00B5467F" w:rsidRDefault="000B3931" w:rsidP="006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931" w:rsidRPr="00B5467F" w:rsidRDefault="000B3931" w:rsidP="009650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24" w:history="1">
        <w:r w:rsidRPr="00B546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2E2A0A" w:rsidRPr="00B5467F" w:rsidRDefault="000B3931" w:rsidP="000B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br w:type="page"/>
      </w:r>
    </w:p>
    <w:p w:rsidR="002E2A0A" w:rsidRPr="00B5467F" w:rsidRDefault="002E2A0A" w:rsidP="002E2A0A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/>
          <w:sz w:val="28"/>
          <w:szCs w:val="28"/>
        </w:rPr>
        <w:t xml:space="preserve"> </w:t>
      </w:r>
      <w:r w:rsidR="00AD4444">
        <w:rPr>
          <w:rFonts w:ascii="Times New Roman" w:hAnsi="Times New Roman"/>
          <w:sz w:val="28"/>
          <w:szCs w:val="28"/>
        </w:rPr>
        <w:t>6</w:t>
      </w:r>
    </w:p>
    <w:p w:rsidR="002E2A0A" w:rsidRPr="00B5467F" w:rsidRDefault="002E2A0A" w:rsidP="002E2A0A">
      <w:pPr>
        <w:pStyle w:val="ConsPlusNormal"/>
        <w:jc w:val="right"/>
        <w:rPr>
          <w:sz w:val="28"/>
          <w:szCs w:val="28"/>
        </w:rPr>
      </w:pP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о прогнозных и фактически исполненных условных и безусловных обязательствах, возникающих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при исполнении концессионного соглашения</w:t>
      </w:r>
    </w:p>
    <w:p w:rsidR="000B3931" w:rsidRDefault="000B3931" w:rsidP="000B3931">
      <w:pPr>
        <w:pStyle w:val="aff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BC0A90" w:rsidRPr="00B5467F" w:rsidRDefault="00BC0A90" w:rsidP="000B3931">
      <w:pPr>
        <w:pStyle w:val="aff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851"/>
        <w:gridCol w:w="2409"/>
        <w:gridCol w:w="1418"/>
        <w:gridCol w:w="1276"/>
        <w:gridCol w:w="327"/>
        <w:gridCol w:w="1232"/>
        <w:gridCol w:w="43"/>
        <w:gridCol w:w="1233"/>
        <w:gridCol w:w="992"/>
      </w:tblGrid>
      <w:tr w:rsidR="000B3931" w:rsidRPr="00B5467F" w:rsidTr="00B65A89">
        <w:tc>
          <w:tcPr>
            <w:tcW w:w="568" w:type="dxa"/>
            <w:vMerge w:val="restart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0B3931" w:rsidRPr="00B5467F" w:rsidRDefault="000B3931" w:rsidP="00FB4D7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концессионного соглашения, </w:t>
            </w:r>
            <w:r w:rsidR="00FB4D74" w:rsidRPr="00AD4444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1984" w:type="dxa"/>
            <w:vMerge w:val="restart"/>
          </w:tcPr>
          <w:p w:rsidR="000B3931" w:rsidRPr="00B5467F" w:rsidRDefault="000B3931" w:rsidP="00FB4D7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</w:t>
            </w:r>
            <w:r w:rsidR="00FB4D74"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НПА</w:t>
            </w: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заключении соглашения</w:t>
            </w:r>
          </w:p>
        </w:tc>
        <w:tc>
          <w:tcPr>
            <w:tcW w:w="851" w:type="dxa"/>
            <w:vMerge w:val="restart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409" w:type="dxa"/>
            <w:vMerge w:val="restart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фактически исполненных обязательств на 01.01.20__ год</w:t>
            </w:r>
          </w:p>
        </w:tc>
        <w:tc>
          <w:tcPr>
            <w:tcW w:w="6521" w:type="dxa"/>
            <w:gridSpan w:val="7"/>
          </w:tcPr>
          <w:p w:rsidR="000B3931" w:rsidRPr="00B5467F" w:rsidRDefault="000B3931" w:rsidP="006B7BF4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559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276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B65A89" w:rsidRPr="00B5467F" w:rsidTr="003C05BA">
        <w:tc>
          <w:tcPr>
            <w:tcW w:w="568" w:type="dxa"/>
            <w:vMerge w:val="restart"/>
          </w:tcPr>
          <w:p w:rsidR="00B65A89" w:rsidRPr="00B5467F" w:rsidRDefault="00B65A89" w:rsidP="00EA4C8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B65A89" w:rsidRPr="00B5467F" w:rsidRDefault="00B65A89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безусловных обязательств</w:t>
            </w:r>
          </w:p>
        </w:tc>
      </w:tr>
      <w:tr w:rsidR="000B3931" w:rsidRPr="00B5467F" w:rsidTr="00B65A89">
        <w:trPr>
          <w:trHeight w:val="70"/>
        </w:trPr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2CC" w:rsidRPr="00B5467F" w:rsidTr="003C05BA">
        <w:trPr>
          <w:trHeight w:val="70"/>
        </w:trPr>
        <w:tc>
          <w:tcPr>
            <w:tcW w:w="568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F42CC" w:rsidRPr="00B5467F" w:rsidRDefault="00EF42CC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условных обязательств</w:t>
            </w: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931" w:rsidRPr="00B5467F" w:rsidTr="00B65A89">
        <w:tc>
          <w:tcPr>
            <w:tcW w:w="568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B3931" w:rsidRPr="00B5467F" w:rsidRDefault="000B3931" w:rsidP="006B7BF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931" w:rsidRPr="00B5467F" w:rsidRDefault="000B3931" w:rsidP="000B3931">
      <w:pPr>
        <w:pStyle w:val="aff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3931" w:rsidRPr="00B5467F" w:rsidRDefault="000B3931" w:rsidP="000B3931">
      <w:pPr>
        <w:pStyle w:val="aff1"/>
        <w:spacing w:after="0" w:line="240" w:lineRule="auto"/>
        <w:ind w:left="0" w:firstLine="567"/>
        <w:jc w:val="both"/>
        <w:rPr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</w:t>
      </w:r>
      <w:r w:rsidR="0061633F">
        <w:rPr>
          <w:rFonts w:ascii="Times New Roman" w:hAnsi="Times New Roman"/>
          <w:sz w:val="28"/>
          <w:szCs w:val="28"/>
          <w:lang w:eastAsia="ru-RU"/>
        </w:rPr>
        <w:t>.01.2021</w:t>
      </w:r>
      <w:r w:rsidRPr="00B5467F">
        <w:rPr>
          <w:rFonts w:ascii="Times New Roman" w:hAnsi="Times New Roman"/>
          <w:sz w:val="28"/>
          <w:szCs w:val="28"/>
          <w:lang w:eastAsia="ru-RU"/>
        </w:rPr>
        <w:t xml:space="preserve">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0B3931" w:rsidRPr="00B5467F" w:rsidRDefault="000B3931" w:rsidP="000B3931">
      <w:pPr>
        <w:pStyle w:val="ConsPlusNormal"/>
        <w:rPr>
          <w:sz w:val="28"/>
          <w:szCs w:val="28"/>
        </w:rPr>
      </w:pPr>
    </w:p>
    <w:p w:rsidR="000B3931" w:rsidRPr="00B5467F" w:rsidRDefault="000B3931" w:rsidP="000B3931">
      <w:pPr>
        <w:pStyle w:val="ConsPlusNormal"/>
        <w:rPr>
          <w:sz w:val="28"/>
          <w:szCs w:val="28"/>
        </w:rPr>
        <w:sectPr w:rsidR="000B3931" w:rsidRPr="00B5467F" w:rsidSect="00B5467F">
          <w:headerReference w:type="default" r:id="rId25"/>
          <w:footerReference w:type="default" r:id="rId26"/>
          <w:pgSz w:w="16838" w:h="11906" w:orient="landscape"/>
          <w:pgMar w:top="567" w:right="678" w:bottom="1701" w:left="1134" w:header="283" w:footer="0" w:gutter="0"/>
          <w:cols w:space="720"/>
          <w:noEndnote/>
          <w:docGrid w:linePitch="299"/>
        </w:sectPr>
      </w:pPr>
    </w:p>
    <w:p w:rsidR="000B3931" w:rsidRPr="00B5467F" w:rsidRDefault="000B3931" w:rsidP="00632000">
      <w:pPr>
        <w:pStyle w:val="ConsPlusNormal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70ACE">
        <w:rPr>
          <w:rFonts w:ascii="Times New Roman" w:hAnsi="Times New Roman" w:cs="Times New Roman"/>
          <w:sz w:val="28"/>
          <w:szCs w:val="28"/>
        </w:rPr>
        <w:t xml:space="preserve"> </w:t>
      </w:r>
      <w:r w:rsidR="00A87C04">
        <w:rPr>
          <w:rFonts w:ascii="Times New Roman" w:hAnsi="Times New Roman" w:cs="Times New Roman"/>
          <w:sz w:val="28"/>
          <w:szCs w:val="28"/>
        </w:rPr>
        <w:t>7</w:t>
      </w:r>
    </w:p>
    <w:p w:rsidR="000B3931" w:rsidRPr="00B5467F" w:rsidRDefault="000B3931" w:rsidP="000B3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564" w:rsidRPr="00B5467F" w:rsidRDefault="000B3931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</w:t>
      </w:r>
      <w:r w:rsidR="004E6564" w:rsidRPr="00B5467F">
        <w:rPr>
          <w:rFonts w:ascii="Times New Roman" w:hAnsi="Times New Roman" w:cs="Times New Roman"/>
          <w:sz w:val="28"/>
          <w:szCs w:val="28"/>
        </w:rPr>
        <w:t xml:space="preserve">иятия) </w:t>
      </w:r>
    </w:p>
    <w:p w:rsidR="000B3931" w:rsidRPr="00B5467F" w:rsidRDefault="004E6564" w:rsidP="000B3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="000B3931" w:rsidRPr="00B5467F">
        <w:rPr>
          <w:rFonts w:ascii="Times New Roman" w:hAnsi="Times New Roman" w:cs="Times New Roman"/>
          <w:sz w:val="28"/>
          <w:szCs w:val="28"/>
        </w:rPr>
        <w:t xml:space="preserve"> программы  </w:t>
      </w:r>
    </w:p>
    <w:p w:rsidR="000B3931" w:rsidRPr="00B5467F" w:rsidRDefault="000B3931" w:rsidP="000B3931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B5467F">
        <w:rPr>
          <w:i/>
          <w:color w:val="auto"/>
          <w:sz w:val="28"/>
          <w:szCs w:val="28"/>
        </w:rPr>
        <w:t xml:space="preserve">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4"/>
        <w:gridCol w:w="2122"/>
        <w:gridCol w:w="951"/>
        <w:gridCol w:w="948"/>
        <w:gridCol w:w="945"/>
        <w:gridCol w:w="1083"/>
        <w:gridCol w:w="1766"/>
        <w:gridCol w:w="3917"/>
      </w:tblGrid>
      <w:tr w:rsidR="000B3931" w:rsidRPr="00B5467F" w:rsidTr="00B55119">
        <w:trPr>
          <w:trHeight w:val="1399"/>
        </w:trPr>
        <w:tc>
          <w:tcPr>
            <w:tcW w:w="247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66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pct"/>
            <w:vMerge w:val="restar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Базовый показатель на начало реализации </w:t>
            </w:r>
            <w:r w:rsidR="001F1A38"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886" w:type="pct"/>
            <w:gridSpan w:val="5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  <w:p w:rsidR="000B3931" w:rsidRPr="00B5467F" w:rsidRDefault="000B3931" w:rsidP="006B7B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Значение показателя на момент окончания действия </w:t>
            </w:r>
            <w:r w:rsidR="001F1A38"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   </w:t>
            </w:r>
          </w:p>
        </w:tc>
      </w:tr>
      <w:tr w:rsidR="004061AE" w:rsidRPr="00B5467F" w:rsidTr="00B55119">
        <w:tc>
          <w:tcPr>
            <w:tcW w:w="247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</w:tcPr>
          <w:p w:rsidR="000B3931" w:rsidRPr="00B5467F" w:rsidRDefault="000B3931" w:rsidP="006B7BF4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359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58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  <w:tc>
          <w:tcPr>
            <w:tcW w:w="1298" w:type="pct"/>
          </w:tcPr>
          <w:p w:rsidR="000B3931" w:rsidRPr="00B5467F" w:rsidRDefault="000B3931" w:rsidP="006B7BF4">
            <w:pPr>
              <w:rPr>
                <w:sz w:val="24"/>
                <w:szCs w:val="24"/>
                <w:lang w:eastAsia="en-US"/>
              </w:rPr>
            </w:pPr>
          </w:p>
        </w:tc>
      </w:tr>
      <w:tr w:rsidR="004061AE" w:rsidRPr="00B5467F" w:rsidTr="00B55119">
        <w:tc>
          <w:tcPr>
            <w:tcW w:w="247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</w:tr>
      <w:tr w:rsidR="004061AE" w:rsidRPr="00B5467F" w:rsidTr="00B55119">
        <w:tblPrEx>
          <w:tblBorders>
            <w:insideH w:val="none" w:sz="0" w:space="0" w:color="auto"/>
          </w:tblBorders>
        </w:tblPrEx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0B3931" w:rsidRPr="00B5467F" w:rsidRDefault="000B3931" w:rsidP="006B7B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B3931" w:rsidRPr="00B5467F" w:rsidRDefault="000B3931" w:rsidP="000B3931">
      <w:pPr>
        <w:rPr>
          <w:szCs w:val="28"/>
        </w:rPr>
      </w:pPr>
    </w:p>
    <w:p w:rsidR="000B3931" w:rsidRPr="00B5467F" w:rsidRDefault="000B3931" w:rsidP="000B3931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115E" w:rsidRPr="00B5467F" w:rsidRDefault="00BE115E" w:rsidP="00A82BD0">
      <w:pPr>
        <w:pStyle w:val="ConsPlusNormal"/>
        <w:ind w:right="-595"/>
        <w:jc w:val="right"/>
        <w:rPr>
          <w:rFonts w:ascii="Times New Roman" w:hAnsi="Times New Roman" w:cs="Times New Roman"/>
          <w:sz w:val="28"/>
          <w:szCs w:val="28"/>
        </w:rPr>
      </w:pPr>
    </w:p>
    <w:p w:rsidR="00BE115E" w:rsidRPr="00B5467F" w:rsidRDefault="00BE115E" w:rsidP="000B3931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C155FE" w:rsidRPr="00B5467F" w:rsidRDefault="00C155FE" w:rsidP="00C15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44" w:rsidRPr="00B5467F" w:rsidRDefault="00007F44" w:rsidP="00007F44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07F44" w:rsidRPr="00B5467F" w:rsidRDefault="00007F44" w:rsidP="00007F4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Cs w:val="28"/>
        </w:rPr>
      </w:pPr>
    </w:p>
    <w:p w:rsidR="00007F44" w:rsidRPr="00B5467F" w:rsidRDefault="00007F44" w:rsidP="00007F44">
      <w:pPr>
        <w:spacing w:after="160" w:line="259" w:lineRule="auto"/>
        <w:rPr>
          <w:rFonts w:ascii="Calibri" w:eastAsia="Calibri" w:hAnsi="Calibri"/>
          <w:szCs w:val="28"/>
          <w:lang w:eastAsia="en-US"/>
        </w:rPr>
      </w:pPr>
    </w:p>
    <w:p w:rsidR="00C35F53" w:rsidRPr="00B5467F" w:rsidRDefault="00FF4940" w:rsidP="00FF4940">
      <w:pPr>
        <w:autoSpaceDE w:val="0"/>
        <w:autoSpaceDN w:val="0"/>
        <w:adjustRightInd w:val="0"/>
        <w:jc w:val="center"/>
        <w:rPr>
          <w:bCs/>
          <w:szCs w:val="28"/>
        </w:rPr>
      </w:pP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  <w:r w:rsidRPr="00B5467F">
        <w:rPr>
          <w:bCs/>
          <w:szCs w:val="28"/>
        </w:rPr>
        <w:tab/>
      </w:r>
    </w:p>
    <w:sectPr w:rsidR="00C35F53" w:rsidRPr="00B5467F" w:rsidSect="004F3888">
      <w:headerReference w:type="even" r:id="rId27"/>
      <w:headerReference w:type="default" r:id="rId2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2" w:rsidRDefault="00454122">
      <w:r>
        <w:separator/>
      </w:r>
    </w:p>
  </w:endnote>
  <w:endnote w:type="continuationSeparator" w:id="0">
    <w:p w:rsidR="00454122" w:rsidRDefault="0045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2" w:rsidRDefault="00454122">
      <w:r>
        <w:separator/>
      </w:r>
    </w:p>
  </w:footnote>
  <w:footnote w:type="continuationSeparator" w:id="0">
    <w:p w:rsidR="00454122" w:rsidRDefault="0045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 w:rsidP="00453CA2">
    <w:pPr>
      <w:pStyle w:val="a3"/>
      <w:tabs>
        <w:tab w:val="left" w:pos="4575"/>
        <w:tab w:val="center" w:pos="4819"/>
      </w:tabs>
    </w:pPr>
    <w:r>
      <w:tab/>
    </w:r>
  </w:p>
  <w:p w:rsidR="00BF66E2" w:rsidRPr="00453CA2" w:rsidRDefault="00BF66E2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FC7B5C">
      <w:rPr>
        <w:noProof/>
        <w:sz w:val="24"/>
        <w:szCs w:val="24"/>
      </w:rPr>
      <w:t>27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70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7B5C" w:rsidRPr="00FC7B5C" w:rsidRDefault="00FC7B5C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28</w:t>
        </w:r>
        <w:r w:rsidRPr="00FC7B5C">
          <w:rPr>
            <w:sz w:val="24"/>
            <w:szCs w:val="24"/>
          </w:rPr>
          <w:fldChar w:fldCharType="end"/>
        </w:r>
      </w:p>
    </w:sdtContent>
  </w:sdt>
  <w:p w:rsidR="00BF66E2" w:rsidRPr="00BF66E2" w:rsidRDefault="00BF66E2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7B5C">
      <w:rPr>
        <w:noProof/>
      </w:rPr>
      <w:t>55</w:t>
    </w:r>
    <w:r>
      <w:fldChar w:fldCharType="end"/>
    </w:r>
  </w:p>
  <w:p w:rsidR="00BF66E2" w:rsidRDefault="00BF66E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7B5C">
      <w:rPr>
        <w:noProof/>
      </w:rPr>
      <w:t>38</w:t>
    </w:r>
    <w:r>
      <w:fldChar w:fldCharType="end"/>
    </w:r>
  </w:p>
  <w:p w:rsidR="00BF66E2" w:rsidRDefault="00BF66E2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6E2" w:rsidRDefault="00BF66E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E2" w:rsidRDefault="00BF66E2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53</w:t>
    </w:r>
    <w:r>
      <w:rPr>
        <w:rStyle w:val="a5"/>
      </w:rPr>
      <w:fldChar w:fldCharType="end"/>
    </w:r>
  </w:p>
  <w:p w:rsidR="00BF66E2" w:rsidRDefault="00BF6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92060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6A21"/>
    <w:rsid w:val="00287108"/>
    <w:rsid w:val="00290A99"/>
    <w:rsid w:val="00291CD1"/>
    <w:rsid w:val="00292E43"/>
    <w:rsid w:val="002936EB"/>
    <w:rsid w:val="00296BBC"/>
    <w:rsid w:val="00297A78"/>
    <w:rsid w:val="00297C45"/>
    <w:rsid w:val="002A0026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15C8"/>
    <w:rsid w:val="00741D19"/>
    <w:rsid w:val="007429BE"/>
    <w:rsid w:val="007440E5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7EC4"/>
    <w:rsid w:val="007F2658"/>
    <w:rsid w:val="007F2F33"/>
    <w:rsid w:val="007F33C3"/>
    <w:rsid w:val="007F3FA4"/>
    <w:rsid w:val="007F5759"/>
    <w:rsid w:val="00802210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5B5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40E52"/>
    <w:rsid w:val="009432D6"/>
    <w:rsid w:val="009463EB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40D9"/>
    <w:rsid w:val="00B24E41"/>
    <w:rsid w:val="00B251E0"/>
    <w:rsid w:val="00B32643"/>
    <w:rsid w:val="00B3531D"/>
    <w:rsid w:val="00B402B5"/>
    <w:rsid w:val="00B404F0"/>
    <w:rsid w:val="00B40800"/>
    <w:rsid w:val="00B463C1"/>
    <w:rsid w:val="00B5123D"/>
    <w:rsid w:val="00B536EE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505C"/>
    <w:rsid w:val="00D6733E"/>
    <w:rsid w:val="00D6787A"/>
    <w:rsid w:val="00D757A9"/>
    <w:rsid w:val="00D81C97"/>
    <w:rsid w:val="00D8263E"/>
    <w:rsid w:val="00D83A53"/>
    <w:rsid w:val="00D83CFE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6701"/>
    <w:rsid w:val="00E22374"/>
    <w:rsid w:val="00E23C3A"/>
    <w:rsid w:val="00E243F3"/>
    <w:rsid w:val="00E251A8"/>
    <w:rsid w:val="00E2571E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22D7D"/>
    <w:rsid w:val="00F2788A"/>
    <w:rsid w:val="00F303AF"/>
    <w:rsid w:val="00F30948"/>
    <w:rsid w:val="00F4177B"/>
    <w:rsid w:val="00F45B32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yperlink" Target="consultantplus://offline/ref=D6048B1E2663481C9526FDCF7BABB6D43F4B442923DC155DB479538267ED94BBB6F6E59823715C322B3029CBF263B9345BEC91560DF36000eF64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yperlink" Target="consultantplus://offline/ref=0DA4427C462E57B511312A3F50C862E56F8592072D0E607942FB1927BC72549D30AC8F47FA1A539BFE28484510n33C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4427C462E57B511312A3F50C862E56F82990B2A0B607942FB1927BC72549D30AC8F47FA1A539BFE28484510n33CH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24" Type="http://schemas.openxmlformats.org/officeDocument/2006/relationships/hyperlink" Target="https://login.consultant.ru/link/?req=doc&amp;base=RLAW926&amp;n=216721&amp;date=24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4427C462E57B511312A3F50C862E56F8F98002B0D607942FB1927BC72549D22ACD74BFA104F93F53D1E1456681E92ACE1742FE3F77E84n13BH" TargetMode="External"/><Relationship Id="rId23" Type="http://schemas.openxmlformats.org/officeDocument/2006/relationships/hyperlink" Target="consultantplus://offline/ref=D6048B1E2663481C9526E3C26DC7E1DB3A45122C20DF160EEF2E55D538BD92EEF6B6E3CD72350C3C2E32639ABE28B63450eF63H" TargetMode="Externa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yperlink" Target="consultantplus://offline/ref=EA27F00B2DAA37AA45EEB2E0EA647A6187E8D8D56475C682C260A89EA4DC1174389F879E963D655CA7BD0A2E4Bm23FH" TargetMode="External"/><Relationship Id="rId22" Type="http://schemas.openxmlformats.org/officeDocument/2006/relationships/hyperlink" Target="consultantplus://offline/ref=D6048B1E2663481C9526FDCF7BABB6D43F46442527DA155DB479538267ED94BBA4F6BD942378473126257F9AB4e367H" TargetMode="External"/><Relationship Id="rId27" Type="http://schemas.openxmlformats.org/officeDocument/2006/relationships/header" Target="header5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E"/>
    <w:rsid w:val="001B343E"/>
    <w:rsid w:val="007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895BD5662C46CB9ED4EDC95F4C5827">
    <w:name w:val="51895BD5662C46CB9ED4EDC95F4C5827"/>
    <w:rsid w:val="001B343E"/>
  </w:style>
  <w:style w:type="paragraph" w:customStyle="1" w:styleId="B5B32B6706BD4F7EACA81DB798706EB5">
    <w:name w:val="B5B32B6706BD4F7EACA81DB798706EB5"/>
    <w:rsid w:val="001B343E"/>
  </w:style>
  <w:style w:type="paragraph" w:customStyle="1" w:styleId="C9E176D9FF244C9D8B74E547AC5FFA42">
    <w:name w:val="C9E176D9FF244C9D8B74E547AC5FFA42"/>
    <w:rsid w:val="001B343E"/>
  </w:style>
  <w:style w:type="character" w:styleId="a3">
    <w:name w:val="Placeholder Text"/>
    <w:basedOn w:val="a0"/>
    <w:uiPriority w:val="99"/>
    <w:semiHidden/>
    <w:rsid w:val="001B343E"/>
    <w:rPr>
      <w:color w:val="808080"/>
    </w:rPr>
  </w:style>
  <w:style w:type="paragraph" w:customStyle="1" w:styleId="C3E2478077E84ED9A337E491EAD45A1B">
    <w:name w:val="C3E2478077E84ED9A337E491EAD45A1B"/>
    <w:rsid w:val="001B343E"/>
  </w:style>
  <w:style w:type="paragraph" w:customStyle="1" w:styleId="3C18CF401ABC4EC5AC04103D511F5CB7">
    <w:name w:val="3C18CF401ABC4EC5AC04103D511F5CB7"/>
    <w:rsid w:val="001B343E"/>
  </w:style>
  <w:style w:type="paragraph" w:customStyle="1" w:styleId="85EF245F75B04D05ACC0312B6DC33588">
    <w:name w:val="85EF245F75B04D05ACC0312B6DC33588"/>
    <w:rsid w:val="001B343E"/>
  </w:style>
  <w:style w:type="paragraph" w:customStyle="1" w:styleId="5AFCC89C55744A0CAF5AA7E310A79F4E">
    <w:name w:val="5AFCC89C55744A0CAF5AA7E310A79F4E"/>
    <w:rsid w:val="001B343E"/>
  </w:style>
  <w:style w:type="paragraph" w:customStyle="1" w:styleId="ABD62CD75BF441A49FD58D1F87A7D4DA">
    <w:name w:val="ABD62CD75BF441A49FD58D1F87A7D4DA"/>
    <w:rsid w:val="001B343E"/>
  </w:style>
  <w:style w:type="paragraph" w:customStyle="1" w:styleId="14B2B3B5F0BA4067B66909F95DEF8247">
    <w:name w:val="14B2B3B5F0BA4067B66909F95DEF8247"/>
    <w:rsid w:val="001B343E"/>
  </w:style>
  <w:style w:type="paragraph" w:customStyle="1" w:styleId="BF9EDA14A3CE480FA5AB0714E89E547F">
    <w:name w:val="BF9EDA14A3CE480FA5AB0714E89E547F"/>
    <w:rsid w:val="001B343E"/>
  </w:style>
  <w:style w:type="paragraph" w:customStyle="1" w:styleId="CA627D06D97644BA869581D04FD12B69">
    <w:name w:val="CA627D06D97644BA869581D04FD12B69"/>
    <w:rsid w:val="001B343E"/>
  </w:style>
  <w:style w:type="paragraph" w:customStyle="1" w:styleId="C2ED021842544448B52C31BEB64F8FE5">
    <w:name w:val="C2ED021842544448B52C31BEB64F8FE5"/>
    <w:rsid w:val="001B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521E-6175-4211-A845-22D871A4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70109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Евгений Келлер</cp:lastModifiedBy>
  <cp:revision>5</cp:revision>
  <cp:lastPrinted>2021-09-08T05:35:00Z</cp:lastPrinted>
  <dcterms:created xsi:type="dcterms:W3CDTF">2021-09-08T06:07:00Z</dcterms:created>
  <dcterms:modified xsi:type="dcterms:W3CDTF">2021-09-08T06:26:00Z</dcterms:modified>
</cp:coreProperties>
</file>