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22" w:rsidRPr="000C4922" w:rsidRDefault="000C4922">
      <w:pPr>
        <w:pStyle w:val="ConsPlusTitlePage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0C492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C4922">
        <w:rPr>
          <w:rFonts w:ascii="Times New Roman" w:hAnsi="Times New Roman" w:cs="Times New Roman"/>
        </w:rPr>
        <w:br/>
      </w:r>
    </w:p>
    <w:p w:rsidR="000C4922" w:rsidRPr="000C4922" w:rsidRDefault="000C492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АДМИНИСТРАЦИЯ ГОРОДА ПЫТЬ-ЯХА</w:t>
      </w: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ПОСТАНОВЛЕНИЕ</w:t>
      </w: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от 7 декабря 2021 г. N 550-па</w:t>
      </w: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ОБ УТВЕРЖДЕНИИ МУНИЦИПАЛЬНОЙ ПРОГРАММЫ "РАЗВИТИЕ</w:t>
      </w: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ЭКОНОМИЧЕСКОГО ПОТЕНЦИАЛА ГОРОДА ПЫТЬ-ЯХА"</w:t>
      </w:r>
    </w:p>
    <w:p w:rsidR="000C4922" w:rsidRPr="000C4922" w:rsidRDefault="000C492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4922" w:rsidRPr="000C49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>
              <w:r w:rsidRPr="000C492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C4922">
              <w:rPr>
                <w:rFonts w:ascii="Times New Roman" w:hAnsi="Times New Roman" w:cs="Times New Roman"/>
                <w:color w:val="392C69"/>
              </w:rPr>
              <w:t xml:space="preserve"> Администрации города Пыть-Яха от 05.07.2022 N 287-па)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В соответствии с Бюджетным </w:t>
      </w:r>
      <w:hyperlink r:id="rId6">
        <w:r w:rsidRPr="000C4922">
          <w:rPr>
            <w:rFonts w:ascii="Times New Roman" w:hAnsi="Times New Roman" w:cs="Times New Roman"/>
            <w:color w:val="0000FF"/>
          </w:rPr>
          <w:t>кодексом</w:t>
        </w:r>
      </w:hyperlink>
      <w:r w:rsidRPr="000C4922">
        <w:rPr>
          <w:rFonts w:ascii="Times New Roman" w:hAnsi="Times New Roman" w:cs="Times New Roman"/>
        </w:rPr>
        <w:t xml:space="preserve"> Российской Федерации, руководствуясь </w:t>
      </w:r>
      <w:hyperlink r:id="rId7">
        <w:r w:rsidRPr="000C492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C4922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31.10.2021 N 483-п "О государственной программе Ханты-Мансийского автономного округа - Югры "Развитие экономического потенциала", </w:t>
      </w:r>
      <w:hyperlink r:id="rId8">
        <w:r w:rsidRPr="000C492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C4922">
        <w:rPr>
          <w:rFonts w:ascii="Times New Roman" w:hAnsi="Times New Roman" w:cs="Times New Roman"/>
        </w:rPr>
        <w:t xml:space="preserve"> администрации города Пыть-Яха от 30.09.2021 N 453-па "О порядке разработки и реализации муниципальных программ города Пыть-Яха":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1. Утвердить муниципальную </w:t>
      </w:r>
      <w:hyperlink w:anchor="P40">
        <w:r w:rsidRPr="000C4922">
          <w:rPr>
            <w:rFonts w:ascii="Times New Roman" w:hAnsi="Times New Roman" w:cs="Times New Roman"/>
            <w:color w:val="0000FF"/>
          </w:rPr>
          <w:t>программу</w:t>
        </w:r>
      </w:hyperlink>
      <w:r w:rsidRPr="000C4922">
        <w:rPr>
          <w:rFonts w:ascii="Times New Roman" w:hAnsi="Times New Roman" w:cs="Times New Roman"/>
        </w:rPr>
        <w:t xml:space="preserve"> "Развитие экономического потенциала города Пыть-Яха" согласно приложению.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"Официальный вестник".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4. Настоящее постановление вступает в силу с 01.01.2022.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5. Признать утратившими силу постановления администрации города: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- от 10.12.2018 </w:t>
      </w:r>
      <w:hyperlink r:id="rId9">
        <w:r w:rsidRPr="000C4922">
          <w:rPr>
            <w:rFonts w:ascii="Times New Roman" w:hAnsi="Times New Roman" w:cs="Times New Roman"/>
            <w:color w:val="0000FF"/>
          </w:rPr>
          <w:t>N 423-па</w:t>
        </w:r>
      </w:hyperlink>
      <w:r w:rsidRPr="000C4922">
        <w:rPr>
          <w:rFonts w:ascii="Times New Roman" w:hAnsi="Times New Roman" w:cs="Times New Roman"/>
        </w:rPr>
        <w:t xml:space="preserve"> "Об утверждении муниципальной программы "Развитие экономического потенциала в городе Пыть-Яхе";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- от 18.11.2020 </w:t>
      </w:r>
      <w:hyperlink r:id="rId10">
        <w:r w:rsidRPr="000C4922">
          <w:rPr>
            <w:rFonts w:ascii="Times New Roman" w:hAnsi="Times New Roman" w:cs="Times New Roman"/>
            <w:color w:val="0000FF"/>
          </w:rPr>
          <w:t>N 498-па</w:t>
        </w:r>
      </w:hyperlink>
      <w:r w:rsidRPr="000C4922">
        <w:rPr>
          <w:rFonts w:ascii="Times New Roman" w:hAnsi="Times New Roman" w:cs="Times New Roman"/>
        </w:rPr>
        <w:t xml:space="preserve"> "О внесении изменения в постановление администрации города от 10.12.2018 N 423-па "Об утверждении муниципальной программы "Развитие экономического потенциала города Пыть-Яха" (с изм. от 24.07.2019 N 286-па, от 28.11.2019 N 475-па, от 28.07.2020 N 303-па, от 16.10.2020 N 429-па)";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- от 10.12.2020 </w:t>
      </w:r>
      <w:hyperlink r:id="rId11">
        <w:r w:rsidRPr="000C4922">
          <w:rPr>
            <w:rFonts w:ascii="Times New Roman" w:hAnsi="Times New Roman" w:cs="Times New Roman"/>
            <w:color w:val="0000FF"/>
          </w:rPr>
          <w:t>N 537-па</w:t>
        </w:r>
      </w:hyperlink>
      <w:r w:rsidRPr="000C4922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10.12.2018 N 423-па "Об утверждении муниципальной программы "Развитие экономического потенциала города Пыть-Яха" (с изм. от 18.11.2020 N 498-па)";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- от 28.12.2020 </w:t>
      </w:r>
      <w:hyperlink r:id="rId12">
        <w:r w:rsidRPr="000C4922">
          <w:rPr>
            <w:rFonts w:ascii="Times New Roman" w:hAnsi="Times New Roman" w:cs="Times New Roman"/>
            <w:color w:val="0000FF"/>
          </w:rPr>
          <w:t>N 579-па</w:t>
        </w:r>
      </w:hyperlink>
      <w:r w:rsidRPr="000C4922">
        <w:rPr>
          <w:rFonts w:ascii="Times New Roman" w:hAnsi="Times New Roman" w:cs="Times New Roman"/>
        </w:rPr>
        <w:t xml:space="preserve"> "О внесении изменения в постановление администрации города от 10.12.2018 N 423-па "Об утверждении муниципальной программы "Развитие экономического потенциала города Пыть-Яха" (с изм. от 18.11.2020 N 498-па от 10.12.2020 N 537-па)";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- от 13.04.2021 </w:t>
      </w:r>
      <w:hyperlink r:id="rId13">
        <w:r w:rsidRPr="000C4922">
          <w:rPr>
            <w:rFonts w:ascii="Times New Roman" w:hAnsi="Times New Roman" w:cs="Times New Roman"/>
            <w:color w:val="0000FF"/>
          </w:rPr>
          <w:t>N 140-па</w:t>
        </w:r>
      </w:hyperlink>
      <w:r w:rsidRPr="000C4922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10.12.2018 N 423-па "Об утверждении муниципальной программы "Развитие экономического потенциала города Пыть-Яха" (с изм. от 18.11.2020 N 498-па, от 10.12.2020 N 537-па, от 28.12.2020 N 579-па)";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- от 04.08.2021 </w:t>
      </w:r>
      <w:hyperlink r:id="rId14">
        <w:r w:rsidRPr="000C4922">
          <w:rPr>
            <w:rFonts w:ascii="Times New Roman" w:hAnsi="Times New Roman" w:cs="Times New Roman"/>
            <w:color w:val="0000FF"/>
          </w:rPr>
          <w:t>N 366-па</w:t>
        </w:r>
      </w:hyperlink>
      <w:r w:rsidRPr="000C4922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10.12.2018 N 423-па "Об утверждении муниципальной программы "Развитие экономического потенциала города Пыть-Яха" (с изм. от 18.11.2020 N 498-па, от 10.12.2020 N 537-па, от 28.12.2020 N 579-па, от 13.04.2021 N 140-па)";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- от 01.09.2021 </w:t>
      </w:r>
      <w:hyperlink r:id="rId15">
        <w:r w:rsidRPr="000C4922">
          <w:rPr>
            <w:rFonts w:ascii="Times New Roman" w:hAnsi="Times New Roman" w:cs="Times New Roman"/>
            <w:color w:val="0000FF"/>
          </w:rPr>
          <w:t>N 403-па</w:t>
        </w:r>
      </w:hyperlink>
      <w:r w:rsidRPr="000C4922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10.12.2018 N 423-па "Об утверждении муниципальной программы "Развитие экономического потенциала города Пыть-Яха" (с изм. от 18.11.2020 N 498-па, от 10.12.2020 N 537-па, от 28.12.2020 N 579-па, от 13.04.2021 N 140-па, от 04.08.2021 N 366-па)".</w:t>
      </w:r>
    </w:p>
    <w:p w:rsidR="000C4922" w:rsidRPr="000C4922" w:rsidRDefault="000C49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6. Контроль за выполнением постановления возложить на заместителя главы города - председателя комитета по финансам.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right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Глава города Пыть-Яха</w:t>
      </w:r>
    </w:p>
    <w:p w:rsidR="000C4922" w:rsidRPr="000C4922" w:rsidRDefault="000C4922">
      <w:pPr>
        <w:pStyle w:val="ConsPlusNormal"/>
        <w:jc w:val="right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А.Н.МОРОЗОВ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Приложение</w:t>
      </w:r>
    </w:p>
    <w:p w:rsidR="000C4922" w:rsidRPr="000C4922" w:rsidRDefault="000C4922">
      <w:pPr>
        <w:pStyle w:val="ConsPlusNormal"/>
        <w:jc w:val="right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к постановлению администрации</w:t>
      </w:r>
    </w:p>
    <w:p w:rsidR="000C4922" w:rsidRPr="000C4922" w:rsidRDefault="000C4922">
      <w:pPr>
        <w:pStyle w:val="ConsPlusNormal"/>
        <w:jc w:val="right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города Пыть-Яха</w:t>
      </w:r>
    </w:p>
    <w:p w:rsidR="000C4922" w:rsidRPr="000C4922" w:rsidRDefault="000C4922">
      <w:pPr>
        <w:pStyle w:val="ConsPlusNormal"/>
        <w:jc w:val="right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от 07.12.2021 N 550-па</w:t>
      </w:r>
    </w:p>
    <w:p w:rsidR="000C4922" w:rsidRPr="000C4922" w:rsidRDefault="000C492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4922" w:rsidRPr="000C49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6">
              <w:r w:rsidRPr="000C492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C4922">
              <w:rPr>
                <w:rFonts w:ascii="Times New Roman" w:hAnsi="Times New Roman" w:cs="Times New Roman"/>
                <w:color w:val="392C69"/>
              </w:rPr>
              <w:t xml:space="preserve"> Администрации города Пыть-Яха от 05.07.2022 N 287-па)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P40"/>
      <w:bookmarkEnd w:id="0"/>
      <w:r w:rsidRPr="000C4922">
        <w:rPr>
          <w:rFonts w:ascii="Times New Roman" w:hAnsi="Times New Roman" w:cs="Times New Roman"/>
        </w:rPr>
        <w:t>Паспорт муниципальной программы</w:t>
      </w:r>
    </w:p>
    <w:p w:rsidR="000C4922" w:rsidRPr="000C4922" w:rsidRDefault="000C4922">
      <w:pPr>
        <w:pStyle w:val="ConsPlusNormal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(в ред. </w:t>
      </w:r>
      <w:hyperlink r:id="rId17">
        <w:r w:rsidRPr="000C492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C4922">
        <w:rPr>
          <w:rFonts w:ascii="Times New Roman" w:hAnsi="Times New Roman" w:cs="Times New Roman"/>
        </w:rPr>
        <w:t xml:space="preserve"> Администрации города Пыть-Яха</w:t>
      </w:r>
    </w:p>
    <w:p w:rsidR="000C4922" w:rsidRPr="000C4922" w:rsidRDefault="000C4922">
      <w:pPr>
        <w:pStyle w:val="ConsPlusNormal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от 05.07.2022 N 287-па)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rPr>
          <w:rFonts w:ascii="Times New Roman" w:hAnsi="Times New Roman" w:cs="Times New Roman"/>
        </w:rPr>
        <w:sectPr w:rsidR="000C4922" w:rsidRPr="000C4922" w:rsidSect="00732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1495"/>
        <w:gridCol w:w="454"/>
        <w:gridCol w:w="901"/>
        <w:gridCol w:w="1020"/>
        <w:gridCol w:w="678"/>
        <w:gridCol w:w="340"/>
        <w:gridCol w:w="850"/>
        <w:gridCol w:w="382"/>
        <w:gridCol w:w="454"/>
        <w:gridCol w:w="794"/>
        <w:gridCol w:w="489"/>
        <w:gridCol w:w="303"/>
        <w:gridCol w:w="964"/>
        <w:gridCol w:w="388"/>
        <w:gridCol w:w="1051"/>
        <w:gridCol w:w="1723"/>
      </w:tblGrid>
      <w:tr w:rsidR="000C4922" w:rsidRPr="000C4922"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Наименование муниципальной программы</w:t>
            </w:r>
          </w:p>
        </w:tc>
        <w:tc>
          <w:tcPr>
            <w:tcW w:w="3417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Развитие экономического потенциала города Пыть-Яха</w:t>
            </w:r>
          </w:p>
        </w:tc>
        <w:tc>
          <w:tcPr>
            <w:tcW w:w="6662" w:type="dxa"/>
            <w:gridSpan w:val="11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2774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2022 - 2025 годы и на период до 2030 года</w:t>
            </w:r>
          </w:p>
        </w:tc>
      </w:tr>
      <w:tr w:rsidR="000C4922" w:rsidRPr="000C4922"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Заместитель главы города - председатель комитета по финансам</w:t>
            </w:r>
          </w:p>
        </w:tc>
      </w:tr>
      <w:tr w:rsidR="000C4922" w:rsidRPr="000C4922"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Управление по экономике администрации города</w:t>
            </w:r>
          </w:p>
        </w:tc>
      </w:tr>
      <w:tr w:rsidR="000C4922" w:rsidRPr="000C4922"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Достойный, эффективный труд и успешное предпринимательство</w:t>
            </w:r>
          </w:p>
        </w:tc>
      </w:tr>
      <w:tr w:rsidR="000C4922" w:rsidRPr="000C4922"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1. Повышение качества стратегического планирования и управления, развитие конкуренции.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 Трансформация делового климата и совершенствование системы поддержки и развития малого и среднего предпринимательства и креативных индустрий.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3. Создание условий для обеспечения благоприятного инвестиционного климата.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4. Обеспечение прав граждан в отдельных сферах жизнедеятельности</w:t>
            </w:r>
          </w:p>
        </w:tc>
      </w:tr>
      <w:tr w:rsidR="000C4922" w:rsidRPr="000C4922"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1. Совершенствование системы стратегического управления.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3. Совершенствование нормативно-правовой базы по обеспечению благоприятного инвестиционного климата.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5. Популяризация и продвижение налогового режима "Налог на профессиональный доход"</w:t>
            </w:r>
          </w:p>
        </w:tc>
      </w:tr>
      <w:tr w:rsidR="000C4922" w:rsidRPr="000C4922"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w:anchor="P329">
              <w:r w:rsidRPr="000C4922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Pr="000C4922">
              <w:rPr>
                <w:rFonts w:ascii="Times New Roman" w:hAnsi="Times New Roman" w:cs="Times New Roman"/>
              </w:rPr>
              <w:t>. Совершенствование системы стратегического управления и развитие конкуренции.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w:anchor="P409">
              <w:r w:rsidRPr="000C4922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0C4922">
              <w:rPr>
                <w:rFonts w:ascii="Times New Roman" w:hAnsi="Times New Roman" w:cs="Times New Roman"/>
              </w:rPr>
              <w:t>. Развитие малого и среднего предпринимательства.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w:anchor="P536">
              <w:r w:rsidRPr="000C4922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0C4922">
              <w:rPr>
                <w:rFonts w:ascii="Times New Roman" w:hAnsi="Times New Roman" w:cs="Times New Roman"/>
              </w:rPr>
              <w:t>. Повышение инвестиционной привлекательности.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w:anchor="P578">
              <w:r w:rsidRPr="000C4922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0C4922">
              <w:rPr>
                <w:rFonts w:ascii="Times New Roman" w:hAnsi="Times New Roman" w:cs="Times New Roman"/>
              </w:rPr>
              <w:t>. Обеспечение защиты прав потребителей.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w:anchor="P627">
              <w:r w:rsidRPr="000C4922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0C4922">
              <w:rPr>
                <w:rFonts w:ascii="Times New Roman" w:hAnsi="Times New Roman" w:cs="Times New Roman"/>
              </w:rPr>
              <w:t>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0C4922" w:rsidRPr="000C4922">
        <w:tc>
          <w:tcPr>
            <w:tcW w:w="1871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49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921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416" w:type="dxa"/>
            <w:gridSpan w:val="12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Базовое значение</w:t>
            </w:r>
          </w:p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36" w:type="dxa"/>
            <w:gridSpan w:val="2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4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92" w:type="dxa"/>
            <w:gridSpan w:val="2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64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439" w:type="dxa"/>
            <w:gridSpan w:val="2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1723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% к базовому году</w:t>
            </w:r>
          </w:p>
        </w:tc>
        <w:tc>
          <w:tcPr>
            <w:tcW w:w="1921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r:id="rId18">
              <w:r w:rsidRPr="000C4922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Pr="000C4922">
              <w:rPr>
                <w:rFonts w:ascii="Times New Roman" w:hAnsi="Times New Roman" w:cs="Times New Roman"/>
              </w:rPr>
              <w:t xml:space="preserve"> Президента Российской Федерации от 04.02.2021 N 68 &lt;*&gt;</w:t>
            </w:r>
          </w:p>
        </w:tc>
        <w:tc>
          <w:tcPr>
            <w:tcW w:w="101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6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9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6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3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Управление по экономике администрации города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самозанятых, тыс. чел.</w:t>
            </w:r>
          </w:p>
        </w:tc>
        <w:tc>
          <w:tcPr>
            <w:tcW w:w="1921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r:id="rId19">
              <w:r w:rsidRPr="000C4922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Pr="000C4922">
              <w:rPr>
                <w:rFonts w:ascii="Times New Roman" w:hAnsi="Times New Roman" w:cs="Times New Roman"/>
              </w:rPr>
              <w:t xml:space="preserve"> Президента Российской Федерации от 04.02.2021 N 68 &lt;*&gt;</w:t>
            </w:r>
          </w:p>
        </w:tc>
        <w:tc>
          <w:tcPr>
            <w:tcW w:w="101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36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9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6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3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23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 xml:space="preserve">Доля потребительских споров, разрешенных в досудебном и </w:t>
            </w:r>
            <w:r w:rsidRPr="000C4922">
              <w:rPr>
                <w:rFonts w:ascii="Times New Roman" w:hAnsi="Times New Roman" w:cs="Times New Roman"/>
              </w:rPr>
              <w:lastRenderedPageBreak/>
              <w:t>внесудебном порядке, в общем количестве споров с участием потребителей, %</w:t>
            </w:r>
          </w:p>
        </w:tc>
        <w:tc>
          <w:tcPr>
            <w:tcW w:w="1921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r:id="rId20">
              <w:r w:rsidRPr="000C4922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0C4922">
              <w:rPr>
                <w:rFonts w:ascii="Times New Roman" w:hAnsi="Times New Roman" w:cs="Times New Roman"/>
              </w:rPr>
              <w:t xml:space="preserve"> правительства ХМАО - Югры от 31.10.2021 N 479-п "О государственной </w:t>
            </w:r>
            <w:r w:rsidRPr="000C4922">
              <w:rPr>
                <w:rFonts w:ascii="Times New Roman" w:hAnsi="Times New Roman" w:cs="Times New Roman"/>
              </w:rPr>
              <w:lastRenderedPageBreak/>
              <w:t>программе ХМАО - Югры "Профилактика правонарушений и обеспечение отдельных прав граждан"</w:t>
            </w:r>
          </w:p>
        </w:tc>
        <w:tc>
          <w:tcPr>
            <w:tcW w:w="101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90,2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36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9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9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96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3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23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Увеличение количества проведенных мероприятий по правовому просвещению и информированию в сфере защиты прав потребителей, ед.</w:t>
            </w:r>
          </w:p>
        </w:tc>
        <w:tc>
          <w:tcPr>
            <w:tcW w:w="1921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1871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2062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791" w:type="dxa"/>
            <w:gridSpan w:val="15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2026 - 2030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5725,1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3249,1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2903,1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1871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 xml:space="preserve">Параметры финансового обеспечения региональных проектов, проектов автономного округа, </w:t>
            </w:r>
            <w:r w:rsidRPr="000C4922">
              <w:rPr>
                <w:rFonts w:ascii="Times New Roman" w:hAnsi="Times New Roman" w:cs="Times New Roman"/>
              </w:rPr>
              <w:lastRenderedPageBreak/>
              <w:t>муниципальных проектов, реализуемый на основе проектной инициативы</w:t>
            </w:r>
          </w:p>
        </w:tc>
        <w:tc>
          <w:tcPr>
            <w:tcW w:w="2062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Источники финансирования</w:t>
            </w:r>
          </w:p>
        </w:tc>
        <w:tc>
          <w:tcPr>
            <w:tcW w:w="10791" w:type="dxa"/>
            <w:gridSpan w:val="15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2026 - 2030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Портфель проектов "Малое и среднее предпринимательство и поддержка индивидуальной предпринимательской инициативы" (срок реализации 01.01.2019 - 31.12.2024)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2970,6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2970,6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629" w:type="dxa"/>
            <w:gridSpan w:val="1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2026 - 2030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Региональный проект "Акселерация субъектов малого и среднего предпринимательства"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(срок реализации 01.01.2019 - 31.12.2024)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2665,9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2665,9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2532,6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2532,6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3" w:type="dxa"/>
            <w:gridSpan w:val="17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Региональный проект "Создание условий для легкого старта и комфортного ведения бизнеса"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(срок реализации 01.01.2019 - 31.12.2024)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304,7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304,7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355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8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37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7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2" w:type="dxa"/>
            <w:gridSpan w:val="3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Таблица N 1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Распределение финансовых ресурсов муниципальной программы</w:t>
      </w: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(по годам)</w:t>
      </w:r>
    </w:p>
    <w:p w:rsidR="000C4922" w:rsidRPr="000C4922" w:rsidRDefault="000C4922">
      <w:pPr>
        <w:pStyle w:val="ConsPlusNormal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(в ред. </w:t>
      </w:r>
      <w:hyperlink r:id="rId21">
        <w:r w:rsidRPr="000C492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C4922">
        <w:rPr>
          <w:rFonts w:ascii="Times New Roman" w:hAnsi="Times New Roman" w:cs="Times New Roman"/>
        </w:rPr>
        <w:t xml:space="preserve"> Администрации города Пыть-Яха</w:t>
      </w:r>
    </w:p>
    <w:p w:rsidR="000C4922" w:rsidRPr="000C4922" w:rsidRDefault="000C4922">
      <w:pPr>
        <w:pStyle w:val="ConsPlusNormal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от 05.07.2022 N 287-па)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1871"/>
        <w:gridCol w:w="1020"/>
        <w:gridCol w:w="1020"/>
        <w:gridCol w:w="907"/>
        <w:gridCol w:w="850"/>
        <w:gridCol w:w="850"/>
        <w:gridCol w:w="1020"/>
      </w:tblGrid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1871" w:type="dxa"/>
            <w:vMerge w:val="restart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667" w:type="dxa"/>
            <w:gridSpan w:val="6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47" w:type="dxa"/>
            <w:gridSpan w:val="5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2026 - 2030 годы</w:t>
            </w:r>
          </w:p>
        </w:tc>
      </w:tr>
      <w:tr w:rsidR="000C4922" w:rsidRPr="000C4922">
        <w:tc>
          <w:tcPr>
            <w:tcW w:w="709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10</w:t>
            </w:r>
          </w:p>
        </w:tc>
      </w:tr>
      <w:tr w:rsidR="000C4922" w:rsidRPr="000C4922">
        <w:tc>
          <w:tcPr>
            <w:tcW w:w="12074" w:type="dxa"/>
            <w:gridSpan w:val="10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2" w:name="P329"/>
            <w:bookmarkEnd w:id="2"/>
            <w:r w:rsidRPr="000C4922">
              <w:rPr>
                <w:rFonts w:ascii="Times New Roman" w:hAnsi="Times New Roman" w:cs="Times New Roman"/>
              </w:rPr>
              <w:t>Подпрограмма 1. "Совершенствование системы стратегического управления и развитие конкуренции".</w:t>
            </w:r>
          </w:p>
        </w:tc>
      </w:tr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"Реализация механизмов стратегического управления социально-экономическим развитием города" (показатель N 1)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Управление по экономике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 xml:space="preserve">Основное мероприятие "Обеспечение выполнения комплекса работ по </w:t>
            </w:r>
            <w:r w:rsidRPr="000C4922">
              <w:rPr>
                <w:rFonts w:ascii="Times New Roman" w:hAnsi="Times New Roman" w:cs="Times New Roman"/>
              </w:rPr>
              <w:lastRenderedPageBreak/>
              <w:t>реализации стратегического планирования, прогнозирования и программирования" (показатель N 1)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Управление по экономике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Итого по подпрограмме N 1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2074" w:type="dxa"/>
            <w:gridSpan w:val="10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3" w:name="P409"/>
            <w:bookmarkEnd w:id="3"/>
            <w:r w:rsidRPr="000C4922">
              <w:rPr>
                <w:rFonts w:ascii="Times New Roman" w:hAnsi="Times New Roman" w:cs="Times New Roman"/>
              </w:rPr>
              <w:t>Подпрограмма 2. "Развитие малого и среднего предпринимательства"</w:t>
            </w:r>
          </w:p>
        </w:tc>
      </w:tr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Региональный проект "Акселерация субъектов малого и среднего предпринимательства" (показатель N 2)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Управление по экономике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2665,9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2665,9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2532,6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2532,6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Региональный проект "Создание условий для легкого старта и комфортного ведения бизнеса"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(показатель N 2)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Управление по экономике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304,7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304,7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"Пропаганда и популяризация предпринимательской деятельности" (показатель N 2)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 xml:space="preserve">Управление по </w:t>
            </w:r>
            <w:r w:rsidRPr="000C4922">
              <w:rPr>
                <w:rFonts w:ascii="Times New Roman" w:hAnsi="Times New Roman" w:cs="Times New Roman"/>
              </w:rPr>
              <w:lastRenderedPageBreak/>
              <w:t>экономике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2256,1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1267,5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2256,1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1267,5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Итого по подпрограмме N 2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5226,7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3198,7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1267,5</w:t>
            </w:r>
          </w:p>
        </w:tc>
      </w:tr>
      <w:tr w:rsidR="000C4922" w:rsidRPr="000C4922">
        <w:tc>
          <w:tcPr>
            <w:tcW w:w="12074" w:type="dxa"/>
            <w:gridSpan w:val="10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4" w:name="P536"/>
            <w:bookmarkEnd w:id="4"/>
            <w:r w:rsidRPr="000C4922">
              <w:rPr>
                <w:rFonts w:ascii="Times New Roman" w:hAnsi="Times New Roman" w:cs="Times New Roman"/>
              </w:rPr>
              <w:t>Подпрограмма 3. "Повышение инвестиционной привлекательности"</w:t>
            </w:r>
          </w:p>
        </w:tc>
      </w:tr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"Создание условий для реализации инвестиционных проектов" (показатель N 1)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Управление по экономике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Итого по подпрограмме N 3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12074" w:type="dxa"/>
            <w:gridSpan w:val="10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5" w:name="P578"/>
            <w:bookmarkEnd w:id="5"/>
            <w:r w:rsidRPr="000C4922">
              <w:rPr>
                <w:rFonts w:ascii="Times New Roman" w:hAnsi="Times New Roman" w:cs="Times New Roman"/>
              </w:rPr>
              <w:t>Подпрограмма 4. "Обеспечение защиты прав потребителей"</w:t>
            </w:r>
          </w:p>
        </w:tc>
      </w:tr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"Правовое просвещение и информирование в сфере защиты прав потребителей" (показатель N 3, 4)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Управление по экономике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Итого по подпрограмме N 4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280,0</w:t>
            </w:r>
          </w:p>
        </w:tc>
      </w:tr>
      <w:tr w:rsidR="000C4922" w:rsidRPr="000C4922">
        <w:tc>
          <w:tcPr>
            <w:tcW w:w="12074" w:type="dxa"/>
            <w:gridSpan w:val="10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6" w:name="P627"/>
            <w:bookmarkEnd w:id="6"/>
            <w:r w:rsidRPr="000C4922">
              <w:rPr>
                <w:rFonts w:ascii="Times New Roman" w:hAnsi="Times New Roman" w:cs="Times New Roman"/>
              </w:rPr>
              <w:t>Подпрограмма 5. "Поддержка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0C4922" w:rsidRPr="000C4922">
        <w:tc>
          <w:tcPr>
            <w:tcW w:w="709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410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"Пропаганда, популяризация и продвижение налогового режима "Налог на профессиональный доход" (показатель N 2)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Управление по экономике администрации города</w:t>
            </w: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709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Итого по подпрограмме N 5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5725,1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3249,1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2903,1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3119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Проектная часть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2970,6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2970,6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2754,5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2754,5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3119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0,0</w:t>
            </w:r>
          </w:p>
        </w:tc>
      </w:tr>
      <w:tr w:rsidR="000C4922" w:rsidRPr="000C4922">
        <w:tc>
          <w:tcPr>
            <w:tcW w:w="3119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5725,1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3249,1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2903,1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3119" w:type="dxa"/>
            <w:gridSpan w:val="2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Ответственный исполнитель: управление по экономике администрации города</w:t>
            </w:r>
          </w:p>
        </w:tc>
        <w:tc>
          <w:tcPr>
            <w:tcW w:w="1417" w:type="dxa"/>
            <w:vMerge w:val="restart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5725,1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3249,1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2822,0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2903,1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1547,5</w:t>
            </w:r>
          </w:p>
        </w:tc>
      </w:tr>
      <w:tr w:rsidR="000C4922" w:rsidRPr="000C4922">
        <w:tc>
          <w:tcPr>
            <w:tcW w:w="3119" w:type="dxa"/>
            <w:gridSpan w:val="2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0</w:t>
            </w:r>
          </w:p>
        </w:tc>
      </w:tr>
    </w:tbl>
    <w:p w:rsidR="000C4922" w:rsidRPr="000C4922" w:rsidRDefault="000C4922">
      <w:pPr>
        <w:pStyle w:val="ConsPlusNormal"/>
        <w:rPr>
          <w:rFonts w:ascii="Times New Roman" w:hAnsi="Times New Roman" w:cs="Times New Roman"/>
        </w:rPr>
        <w:sectPr w:rsidR="000C4922" w:rsidRPr="000C49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Таблица N 2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Перечень структурных элементов (основных мероприятий)</w:t>
      </w: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муниципальной программы</w:t>
      </w:r>
    </w:p>
    <w:p w:rsidR="000C4922" w:rsidRPr="000C4922" w:rsidRDefault="000C4922">
      <w:pPr>
        <w:pStyle w:val="ConsPlusNormal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(в ред. </w:t>
      </w:r>
      <w:hyperlink r:id="rId22">
        <w:r w:rsidRPr="000C492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C4922">
        <w:rPr>
          <w:rFonts w:ascii="Times New Roman" w:hAnsi="Times New Roman" w:cs="Times New Roman"/>
        </w:rPr>
        <w:t xml:space="preserve"> Администрации города Пыть-Яха</w:t>
      </w:r>
    </w:p>
    <w:p w:rsidR="000C4922" w:rsidRPr="000C4922" w:rsidRDefault="000C4922">
      <w:pPr>
        <w:pStyle w:val="ConsPlusNormal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от 05.07.2022 N 287-па)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324"/>
        <w:gridCol w:w="3005"/>
        <w:gridCol w:w="2665"/>
      </w:tblGrid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N структурного элемента (основного мероприятия)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Цель: 1. Повышение качества стратегического планирования и управления, развитие конкуренции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Задача: 1. Совершенствование системы стратегического управления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Подпрограмма 1. Совершенствование системы стратегического управления и развитие конкуренции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"Реализация механизмов стратегического управления социально-экономическим развитием города"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Мониторинг и контроль реализации Стратегии социально-экономического развития муниципального образования городской округ Пыть-Ях до 2030 года.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Актуализация Стратегии социально-экономического развития автономного округа до 2030 года.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Исполнение "дорожной карты по развитию конкуренции в городе Пыть-Яхе".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Комплексный анализ социально-экономического развития города Пыть-Яха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-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"Обеспечение выполнения комплекса работ по реализации стратегического планирования, прогнозирования и программирования"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Разработка среднесрочных, долгосрочных прогнозов социально-экономического развития города Пыть-Яха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Цель: 2. Трансформация делового климата и совершенствование системы поддержки и развития малого и среднего предпринимательства и креативных индустрий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Задача: 2.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Подпрограмма 2. "Развитие малого и среднего предпринимательства"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 xml:space="preserve">Региональный проект "Акселерация субъектов малого и среднего предпринимательства", в том числе финансовая </w:t>
            </w:r>
            <w:r w:rsidRPr="000C4922">
              <w:rPr>
                <w:rFonts w:ascii="Times New Roman" w:hAnsi="Times New Roman" w:cs="Times New Roman"/>
              </w:rPr>
              <w:lastRenderedPageBreak/>
              <w:t>поддержка социального предпринимательства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Предоставление субсидий субъектам малого и среднего предпринимательства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 xml:space="preserve">в городе Пыть-Яхе, в том числе финансовая поддержка </w:t>
            </w:r>
            <w:r w:rsidRPr="000C4922">
              <w:rPr>
                <w:rFonts w:ascii="Times New Roman" w:hAnsi="Times New Roman" w:cs="Times New Roman"/>
              </w:rPr>
              <w:lastRenderedPageBreak/>
              <w:t>социального предпринимательства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r:id="rId23">
              <w:r w:rsidRPr="000C4922">
                <w:rPr>
                  <w:rFonts w:ascii="Times New Roman" w:hAnsi="Times New Roman" w:cs="Times New Roman"/>
                  <w:color w:val="0000FF"/>
                </w:rPr>
                <w:t>Порядок</w:t>
              </w:r>
            </w:hyperlink>
            <w:r w:rsidRPr="000C492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г. Пыть-Яхе, утвержден </w:t>
            </w:r>
            <w:r w:rsidRPr="000C4922">
              <w:rPr>
                <w:rFonts w:ascii="Times New Roman" w:hAnsi="Times New Roman" w:cs="Times New Roman"/>
              </w:rPr>
              <w:lastRenderedPageBreak/>
              <w:t>постановлением администрации города от 11.04.2022 N 133-па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Региональный проект "Создание условий для легкого старта и комфортного ведения бизнеса", в том числе финансовая поддержка социального предпринимательства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Предоставление субсидий впервые зарегистрированным и действующим менее одного года субъектам малого и среднего предпринимательства, в том числе финансовая поддержка социального предпринимательства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hyperlink r:id="rId24">
              <w:r w:rsidRPr="000C4922">
                <w:rPr>
                  <w:rFonts w:ascii="Times New Roman" w:hAnsi="Times New Roman" w:cs="Times New Roman"/>
                  <w:color w:val="0000FF"/>
                </w:rPr>
                <w:t>Порядок</w:t>
              </w:r>
            </w:hyperlink>
            <w:r w:rsidRPr="000C492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г. Пыть-Яхе, утвержден постановлением администрации города от 11.04.2022 N 133-па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"Пропаганда и популяризация предпринимательской деятельности"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Публикация информационных материалов в еженедельнике "Новая Северная газета", проведение городского конкурса "Предприниматель года", проведение конкурса детских творческих работ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Распоряжение администрации города от 17.09.2021 N 1774-ра "Об организации и проведении городского конкурса "Предприниматель года - 2021", распоряжение администрации города от 10.09.2021 N 1716-ра "О проведении муниципального конкурса детских творческих работ "Бизнес глазами детей"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Цель: 3. Создание условий для обеспечения благоприятного инвестиционного климата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Задача: 3. Совершенствование нормативно-правовой базы по обеспечению благоприятного инвестиционного климата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Подпрограмма 3. "Повышение инвестиционной привлекательности"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"Создание условий для реализации инвестиционных проектов"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Актуализация плана мероприятий ("дорожной карты") по обеспечению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благоприятного инвестиционного климата на территории г. Пыть-Ях.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Распоряжение администрации города от 04.09.2020 N 1386-ра "Об утверждении ("дорожной карты") по обеспечению</w:t>
            </w:r>
          </w:p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благоприятного инвестиционного климата на территории г. Пыть-Ях".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Цель: 4. Обеспечение прав граждан в отдельных сферах жизнедеятельности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Задача: 4.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Подпрограмма 4. "Обеспечение защиты прав потребителей"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"Правовое просвещение и информирование в сфере защиты прав потребителей"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Публикация информационных материалов в еженедельнике "Новая Северная газета", прокат на телевидении города Пыть-Яха информационных передач (роликов), проведение городского конкурса творческих работ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Распоряжение администрации города от 23.12.2020 N 2530-ра "О проведении муниципального конкурса творческих работ "Права потребителей глазами молодого поколения"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Цель: 2. Трансформация делового климата и совершенствование системы поддержки и развития малого и среднего предпринимательства и креативных индустрий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Задача: 5. Популяризация и продвижение налогового режима "Налог на профессиональный доход"</w:t>
            </w:r>
          </w:p>
        </w:tc>
      </w:tr>
      <w:tr w:rsidR="000C4922" w:rsidRPr="000C4922">
        <w:tc>
          <w:tcPr>
            <w:tcW w:w="9071" w:type="dxa"/>
            <w:gridSpan w:val="4"/>
          </w:tcPr>
          <w:p w:rsidR="000C4922" w:rsidRPr="000C4922" w:rsidRDefault="000C492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lastRenderedPageBreak/>
              <w:t>Подпрограмма 5. "Поддержка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0C4922" w:rsidRPr="000C4922">
        <w:tc>
          <w:tcPr>
            <w:tcW w:w="1077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24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Основное мероприятие "Пропаганда, популяризация и продвижение налогового режима "Налог на профессиональный доход"</w:t>
            </w:r>
          </w:p>
        </w:tc>
        <w:tc>
          <w:tcPr>
            <w:tcW w:w="300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  <w:r w:rsidRPr="000C4922">
              <w:rPr>
                <w:rFonts w:ascii="Times New Roman" w:hAnsi="Times New Roman" w:cs="Times New Roman"/>
              </w:rPr>
              <w:t>Публикация информационных материалов в еженедельнике "Новая Северная газета", прокат на телевидении города Пыть-Яха информационных передач (роликов)</w:t>
            </w:r>
          </w:p>
        </w:tc>
        <w:tc>
          <w:tcPr>
            <w:tcW w:w="2665" w:type="dxa"/>
          </w:tcPr>
          <w:p w:rsidR="000C4922" w:rsidRPr="000C4922" w:rsidRDefault="000C49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Таблица N 3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Title"/>
        <w:jc w:val="center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>Оценка эффективности реализации муниципальной программы</w:t>
      </w: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4922">
        <w:rPr>
          <w:rFonts w:ascii="Times New Roman" w:hAnsi="Times New Roman" w:cs="Times New Roman"/>
        </w:rPr>
        <w:t xml:space="preserve">Исключена. - </w:t>
      </w:r>
      <w:hyperlink r:id="rId25">
        <w:r w:rsidRPr="000C492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C4922">
        <w:rPr>
          <w:rFonts w:ascii="Times New Roman" w:hAnsi="Times New Roman" w:cs="Times New Roman"/>
        </w:rPr>
        <w:t xml:space="preserve"> Администрации города Пыть-Яха от 05.07.2022 N 287-па.</w:t>
      </w:r>
    </w:p>
    <w:p w:rsidR="000C4922" w:rsidRPr="000C4922" w:rsidRDefault="000C49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jc w:val="both"/>
        <w:rPr>
          <w:rFonts w:ascii="Times New Roman" w:hAnsi="Times New Roman" w:cs="Times New Roman"/>
        </w:rPr>
      </w:pPr>
    </w:p>
    <w:p w:rsidR="000C4922" w:rsidRPr="000C4922" w:rsidRDefault="000C492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4223" w:rsidRPr="000C4922" w:rsidRDefault="009D4223">
      <w:pPr>
        <w:rPr>
          <w:rFonts w:ascii="Times New Roman" w:hAnsi="Times New Roman" w:cs="Times New Roman"/>
        </w:rPr>
      </w:pPr>
    </w:p>
    <w:sectPr w:rsidR="009D4223" w:rsidRPr="000C492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2"/>
    <w:rsid w:val="00097441"/>
    <w:rsid w:val="000C388C"/>
    <w:rsid w:val="000C4922"/>
    <w:rsid w:val="002B5A8C"/>
    <w:rsid w:val="0043248F"/>
    <w:rsid w:val="004F1813"/>
    <w:rsid w:val="00690B36"/>
    <w:rsid w:val="006D4BEF"/>
    <w:rsid w:val="00794159"/>
    <w:rsid w:val="007F59A8"/>
    <w:rsid w:val="00831635"/>
    <w:rsid w:val="00942C40"/>
    <w:rsid w:val="00965A51"/>
    <w:rsid w:val="00980D81"/>
    <w:rsid w:val="009D4223"/>
    <w:rsid w:val="00B51F11"/>
    <w:rsid w:val="00C13357"/>
    <w:rsid w:val="00CA0694"/>
    <w:rsid w:val="00CB0C1A"/>
    <w:rsid w:val="00CB4F7A"/>
    <w:rsid w:val="00E959B9"/>
    <w:rsid w:val="00EB2189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12D57-33D8-4A61-B8CE-25ED7ABD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C49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4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C49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49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C49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49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4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1E2F62A1CCE0C2B5274801BBAC8359FA5D163B8CCD84DE970A5D5AD20476429A3384C6A19E86ABC4E6D9162B57B5364E71387F81CE2E8AB10815DT0H5L" TargetMode="External"/><Relationship Id="rId13" Type="http://schemas.openxmlformats.org/officeDocument/2006/relationships/hyperlink" Target="consultantplus://offline/ref=F231E2F62A1CCE0C2B5274801BBAC8359FA5D163B8CADF48EF75A5D5AD20476429A3384C7819B066BD4D72926DA02D0222TBH0L" TargetMode="External"/><Relationship Id="rId18" Type="http://schemas.openxmlformats.org/officeDocument/2006/relationships/hyperlink" Target="consultantplus://offline/ref=F231E2F62A1CCE0C2B526A8D0DD69F3A9AA98A67B2CDD41FB724A382F27041317BE36615285EFB6BB5506E9266TBHC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31E2F62A1CCE0C2B5274801BBAC8359FA5D163B8CCD740EA74A5D5AD20476429A3384C6A19E86ABC4E6E946DB57B5364E71387F81CE2E8AB10815DT0H5L" TargetMode="External"/><Relationship Id="rId7" Type="http://schemas.openxmlformats.org/officeDocument/2006/relationships/hyperlink" Target="consultantplus://offline/ref=F231E2F62A1CCE0C2B5274801BBAC8359FA5D163B8CFDD4BED71A5D5AD20476429A3384C7819B066BD4D72926DA02D0222TBH0L" TargetMode="External"/><Relationship Id="rId12" Type="http://schemas.openxmlformats.org/officeDocument/2006/relationships/hyperlink" Target="consultantplus://offline/ref=F231E2F62A1CCE0C2B5274801BBAC8359FA5D163B8CBDC40E970A5D5AD20476429A3384C7819B066BD4D72926DA02D0222TBH0L" TargetMode="External"/><Relationship Id="rId17" Type="http://schemas.openxmlformats.org/officeDocument/2006/relationships/hyperlink" Target="consultantplus://offline/ref=F231E2F62A1CCE0C2B5274801BBAC8359FA5D163B8CCD740EA74A5D5AD20476429A3384C6A19E86ABC4E6C9262B57B5364E71387F81CE2E8AB10815DT0H5L" TargetMode="External"/><Relationship Id="rId25" Type="http://schemas.openxmlformats.org/officeDocument/2006/relationships/hyperlink" Target="consultantplus://offline/ref=F231E2F62A1CCE0C2B5274801BBAC8359FA5D163B8CCD740EA74A5D5AD20476429A3384C6A19E86ABC4E6C9263B57B5364E71387F81CE2E8AB10815DT0H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31E2F62A1CCE0C2B5274801BBAC8359FA5D163B8CCD740EA74A5D5AD20476429A3384C6A19E86ABC4E6C9261B57B5364E71387F81CE2E8AB10815DT0H5L" TargetMode="External"/><Relationship Id="rId20" Type="http://schemas.openxmlformats.org/officeDocument/2006/relationships/hyperlink" Target="consultantplus://offline/ref=F231E2F62A1CCE0C2B5274801BBAC8359FA5D163B8CFDE4BE275A5D5AD20476429A3384C7819B066BD4D72926DA02D0222TBH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1E2F62A1CCE0C2B526A8D0DD69F3A9DAC8D6FBBCBD41FB724A382F270413169E33E19295EE763BD4538C320EB220323AC1E8FE500E2E3TBH7L" TargetMode="External"/><Relationship Id="rId11" Type="http://schemas.openxmlformats.org/officeDocument/2006/relationships/hyperlink" Target="consultantplus://offline/ref=F231E2F62A1CCE0C2B5274801BBAC8359FA5D163B8CBDD4EE879A5D5AD20476429A3384C7819B066BD4D72926DA02D0222TBH0L" TargetMode="External"/><Relationship Id="rId24" Type="http://schemas.openxmlformats.org/officeDocument/2006/relationships/hyperlink" Target="consultantplus://offline/ref=F231E2F62A1CCE0C2B5274801BBAC8359FA5D163B8CCDC4BE872A5D5AD20476429A3384C6A19E86ABC4E6C9361B57B5364E71387F81CE2E8AB10815DT0H5L" TargetMode="External"/><Relationship Id="rId5" Type="http://schemas.openxmlformats.org/officeDocument/2006/relationships/hyperlink" Target="consultantplus://offline/ref=F231E2F62A1CCE0C2B5274801BBAC8359FA5D163B8CCD740EA74A5D5AD20476429A3384C6A19E86ABC4E6C9260B57B5364E71387F81CE2E8AB10815DT0H5L" TargetMode="External"/><Relationship Id="rId15" Type="http://schemas.openxmlformats.org/officeDocument/2006/relationships/hyperlink" Target="consultantplus://offline/ref=F231E2F62A1CCE0C2B5274801BBAC8359FA5D163B8CAD649EB72A5D5AD20476429A3384C7819B066BD4D72926DA02D0222TBH0L" TargetMode="External"/><Relationship Id="rId23" Type="http://schemas.openxmlformats.org/officeDocument/2006/relationships/hyperlink" Target="consultantplus://offline/ref=F231E2F62A1CCE0C2B5274801BBAC8359FA5D163B8CCDC4BE872A5D5AD20476429A3384C6A19E86ABC4E6C9361B57B5364E71387F81CE2E8AB10815DT0H5L" TargetMode="External"/><Relationship Id="rId10" Type="http://schemas.openxmlformats.org/officeDocument/2006/relationships/hyperlink" Target="consultantplus://offline/ref=F231E2F62A1CCE0C2B5274801BBAC8359FA5D163B8CBDE4FE376A5D5AD20476429A3384C7819B066BD4D72926DA02D0222TBH0L" TargetMode="External"/><Relationship Id="rId19" Type="http://schemas.openxmlformats.org/officeDocument/2006/relationships/hyperlink" Target="consultantplus://offline/ref=F231E2F62A1CCE0C2B526A8D0DD69F3A9AA98A67B2CDD41FB724A382F27041317BE36615285EFB6BB5506E9266TBH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31E2F62A1CCE0C2B5274801BBAC8359FA5D163B8CDDF4BE978A5D5AD20476429A3384C7819B066BD4D72926DA02D0222TBH0L" TargetMode="External"/><Relationship Id="rId14" Type="http://schemas.openxmlformats.org/officeDocument/2006/relationships/hyperlink" Target="consultantplus://offline/ref=F231E2F62A1CCE0C2B5274801BBAC8359FA5D163B8CAD84AED79A5D5AD20476429A3384C7819B066BD4D72926DA02D0222TBH0L" TargetMode="External"/><Relationship Id="rId22" Type="http://schemas.openxmlformats.org/officeDocument/2006/relationships/hyperlink" Target="consultantplus://offline/ref=F231E2F62A1CCE0C2B5274801BBAC8359FA5D163B8CCD740EA74A5D5AD20476429A3384C6A19E86ABC4E649666B57B5364E71387F81CE2E8AB10815DT0H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1</cp:revision>
  <dcterms:created xsi:type="dcterms:W3CDTF">2022-09-13T11:07:00Z</dcterms:created>
  <dcterms:modified xsi:type="dcterms:W3CDTF">2022-09-13T11:08:00Z</dcterms:modified>
</cp:coreProperties>
</file>