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F7" w:rsidRDefault="00432B7B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7FF7" w:rsidRPr="00677FF7">
        <w:rPr>
          <w:rFonts w:ascii="Times New Roman" w:hAnsi="Times New Roman" w:cs="Times New Roman"/>
          <w:b/>
          <w:sz w:val="26"/>
          <w:szCs w:val="26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силу:</w:t>
      </w:r>
    </w:p>
    <w:p w:rsidR="00677FF7" w:rsidRPr="00677FF7" w:rsidRDefault="00677FF7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FF7" w:rsidRPr="00677FF7" w:rsidRDefault="00677FF7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-</w:t>
      </w:r>
      <w:hyperlink r:id="rId7" w:history="1">
        <w:r w:rsidRPr="00677FF7">
          <w:rPr>
            <w:rFonts w:ascii="Times New Roman" w:hAnsi="Times New Roman" w:cs="Times New Roman"/>
            <w:b/>
            <w:sz w:val="26"/>
            <w:szCs w:val="26"/>
          </w:rPr>
          <w:t>Федеральный закон от 02.07.2021 №304-ФЗ 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</w:t>
        </w:r>
      </w:hyperlink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Изменениями, внесенными в Лесной кодекс РФ и Федеральный закон "Об общих принципах организации местного самоуправления в Российской Федерации", в числе прочего: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закреплена функция лесоустройства как информационной основы лесного планирования, государственной инвентаризации лесов, ведения государственного лесного реестра, оценки лесов;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закреплен статус лесоустроительной документации как первичного источника сведений о лесах, их количественных и качественных характеристиках, закреплена возможность подготовки соответствующей документации в электронной форме;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вводится единый федеральный план работ по лесоустройству в отношении лесов, расположенных на землях лесного фонда, с учетом зон интенсивного использования лесов;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установлены требования к периодичности проведения лесоустройства в зависимости от вида лесов (защитные, эксплуатационные, резервные) и степени интенсивности их освоения;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вводится правовой институт отвода и таксации лесосек, предшествующих проведению лесосечных работ и рубок лесных насаждений;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определены полномочия государственных заказчиков и исполнителей лесоустроительных работ на землях лесного фонда;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введены квалификационные требования к лицам, выполняющим работы и оказывающим услуги по лесоустройству, отводу и таксации лесосек. Право на их выполнение получат специалисты, включенные в специальный реестр;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установлено, что древесина, заготовленная государственными (муниципальными) учреждениями, в том числе при проведении мероприятий по сохранению лесов, реализуется на организованных торгах;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четко разграничены полномочия органов государственной власти, органов местного самоуправления в сфере лесоустройства с учетом категорий земель, на которых расположены леса, в том числе, за органами местного самоуправления закреплены полномочия по образованию и установлению границ лесничеств, расположенных на землях населенных пунктов.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Также органам местного самоуправления городских округов предоставлены полномочия по: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 xml:space="preserve"> 1) принятию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2) осуществлению мероприятий по лесоустройству в отношении лесов, расположенных на землях населенных пунктов муниципального, городского округа;".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lastRenderedPageBreak/>
        <w:t>Настоящий Федеральный закон вступает в силу с 1 января 2022 года, за исключением положений, для которых установлены иные сроки вступления их в силу.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 xml:space="preserve">Предусматривается, что требования в части включения в акт заключительного осмотра лесосеки материалов </w:t>
      </w:r>
      <w:proofErr w:type="spellStart"/>
      <w:r w:rsidRPr="00677FF7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Pr="00677FF7">
        <w:rPr>
          <w:rFonts w:ascii="Times New Roman" w:hAnsi="Times New Roman" w:cs="Times New Roman"/>
          <w:sz w:val="26"/>
          <w:szCs w:val="26"/>
        </w:rPr>
        <w:t>, изготовленных с использованием специального программного обеспечения, применяются с 1 января 2023 года.</w:t>
      </w:r>
    </w:p>
    <w:p w:rsid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F7">
        <w:rPr>
          <w:rFonts w:ascii="Times New Roman" w:hAnsi="Times New Roman" w:cs="Times New Roman"/>
          <w:sz w:val="26"/>
          <w:szCs w:val="26"/>
        </w:rPr>
        <w:t>К отношениям, связанным с исполнением заключенных до 1 января 2022 года государственных контрактов на выполнение лесоустроительных работ, включая их финансовое обеспечение в порядке, предусмотренном частью 3 статьи 83 Лесного кодекса РФ, и договоров на выполнение работ по осуществлению мероприятий по лесоустройству с лицами, использующими леса, в отношении предоставленных им лесных участков, до истечения срока действия указанных государственных контрактов и договоров применяются положения Лесного кодекса РФ в редакции, действовавшей до дня вступления в силу настоящего Федерального закона.</w:t>
      </w:r>
    </w:p>
    <w:p w:rsidR="00677FF7" w:rsidRDefault="00677FF7" w:rsidP="00677FF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FF7" w:rsidRPr="00677FF7" w:rsidRDefault="00677FF7" w:rsidP="00677FF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hyperlink r:id="rId8" w:history="1">
        <w:r w:rsidRPr="00677FF7">
          <w:rPr>
            <w:rFonts w:ascii="Times New Roman" w:hAnsi="Times New Roman" w:cs="Times New Roman"/>
            <w:b/>
            <w:sz w:val="26"/>
            <w:szCs w:val="26"/>
          </w:rPr>
          <w:t>Федеральный закон от 02.07.2021 №303-ФЗ "О внесении изменений в Лесной кодекс Российской Федерации и отдельные законодательные акты Российской Федерации"</w:t>
        </w:r>
      </w:hyperlink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Согласно внесенным изменениям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саженцев, сеянцев основных лесных древесных пород.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Изменениями установлено, что 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некапитальных строений, сооружений, которые предназначены для обеспечения выращивания саженцев, сеянцев основных лесных древесных пород (в том числе складов для хранения семян лесных растений, теплиц и других подобных объектов) и признаются объектами лесной инфраструктуры, перечень которых утверждается Правительством РФ.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Изменениями также предусматривается, что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 xml:space="preserve">До трех лет увеличен срок компенсационного </w:t>
      </w:r>
      <w:proofErr w:type="spellStart"/>
      <w:r w:rsidRPr="00677FF7">
        <w:rPr>
          <w:rFonts w:ascii="Times New Roman" w:hAnsi="Times New Roman" w:cs="Times New Roman"/>
          <w:color w:val="000000"/>
          <w:sz w:val="26"/>
          <w:szCs w:val="26"/>
        </w:rPr>
        <w:t>лесовосстановления</w:t>
      </w:r>
      <w:proofErr w:type="spellEnd"/>
      <w:r w:rsidRPr="00677FF7">
        <w:rPr>
          <w:rFonts w:ascii="Times New Roman" w:hAnsi="Times New Roman" w:cs="Times New Roman"/>
          <w:color w:val="000000"/>
          <w:sz w:val="26"/>
          <w:szCs w:val="26"/>
        </w:rPr>
        <w:t xml:space="preserve"> при условии обеспечения посадки саженцев, сеянцев основных лесных древесных пород, выращенных в лесных питомниках, и агротехнического ухода за лесными растениями основных лесных древесных пород в течение трех лет с момента посадки.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 xml:space="preserve">Также уточняются содержание и порядок осуществления государственного мониторинга воспроизводства лесов, государственной инвентаризации лесов, </w:t>
      </w:r>
      <w:proofErr w:type="spellStart"/>
      <w:r w:rsidRPr="00677FF7">
        <w:rPr>
          <w:rFonts w:ascii="Times New Roman" w:hAnsi="Times New Roman" w:cs="Times New Roman"/>
          <w:color w:val="000000"/>
          <w:sz w:val="26"/>
          <w:szCs w:val="26"/>
        </w:rPr>
        <w:t>лесовосстановления</w:t>
      </w:r>
      <w:proofErr w:type="spellEnd"/>
      <w:r w:rsidRPr="00677FF7">
        <w:rPr>
          <w:rFonts w:ascii="Times New Roman" w:hAnsi="Times New Roman" w:cs="Times New Roman"/>
          <w:color w:val="000000"/>
          <w:sz w:val="26"/>
          <w:szCs w:val="26"/>
        </w:rPr>
        <w:t xml:space="preserve"> и лесоразведения, в том числе, содержание федерального государственного надзора в сфере транспортировки, хранения древесины, производства продукции переработки древесины и учета сделок с ними.</w:t>
      </w:r>
    </w:p>
    <w:p w:rsid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Настоящий Федеральный закон вступает в силу с 1 сентября 2021 года, за исключением положений, для которых установлен иной срок вступления их в силу.</w:t>
      </w:r>
    </w:p>
    <w:p w:rsidR="00432B7B" w:rsidRPr="00677FF7" w:rsidRDefault="00432B7B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FF7" w:rsidRPr="00677FF7" w:rsidRDefault="00677FF7" w:rsidP="00677FF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77FF7">
        <w:rPr>
          <w:rFonts w:ascii="Times New Roman" w:hAnsi="Times New Roman" w:cs="Times New Roman"/>
          <w:sz w:val="26"/>
          <w:szCs w:val="26"/>
        </w:rPr>
        <w:t>-</w:t>
      </w:r>
      <w:hyperlink r:id="rId9" w:history="1">
        <w:r w:rsidRPr="00677FF7">
          <w:rPr>
            <w:rFonts w:ascii="Times New Roman" w:hAnsi="Times New Roman" w:cs="Times New Roman"/>
            <w:b/>
            <w:sz w:val="26"/>
            <w:szCs w:val="26"/>
          </w:rPr>
          <w:t>Федеральный закон от 02.07.2021 №301-ФЗ "О внесении изменений в Лесной кодекс Российской Федерации и отдельные законодательные акты Российской Федерации"</w:t>
        </w:r>
      </w:hyperlink>
    </w:p>
    <w:p w:rsidR="00677FF7" w:rsidRPr="00677FF7" w:rsidRDefault="00677FF7" w:rsidP="00677FF7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77FF7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внесены изменения в Лесной кодекс РФ, Федеральный закон от 21.12.2004 №172-ФЗ "О переводе земель или земельных участков из одной категории в другую", Градостроительный кодекс РФ, Федеральный закон от 04.12.2006 №201-ФЗ "О введении в действие Лесного кодекса Российской Федерации".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Изменениями закреплено, что при использовании лесов не допускаются строительство и эксплуатация объектов капитального строительства, отнесенных в соответствии с федеральными законами к жилым домам.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Кроме того, предусмотрены требования к возведению и эксплуатации некапитальных строений, сооружений, не связанных с созданием лесной инфраструктуры.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Также скорректированы правила использования лесов для осуществления рекреационной деятельности,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сооружений.</w:t>
      </w:r>
    </w:p>
    <w:p w:rsid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Федеральный закон вступает в силу с 1 марта 2022 года.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FF7" w:rsidRPr="00677FF7" w:rsidRDefault="00677FF7" w:rsidP="00677FF7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77FF7">
        <w:rPr>
          <w:rFonts w:ascii="Times New Roman" w:hAnsi="Times New Roman" w:cs="Times New Roman"/>
          <w:b/>
          <w:sz w:val="26"/>
          <w:szCs w:val="26"/>
        </w:rPr>
        <w:t>-</w:t>
      </w:r>
      <w:hyperlink r:id="rId10" w:history="1">
        <w:r w:rsidRPr="00677FF7">
          <w:rPr>
            <w:rFonts w:ascii="Times New Roman" w:hAnsi="Times New Roman" w:cs="Times New Roman"/>
            <w:b/>
            <w:sz w:val="26"/>
            <w:szCs w:val="26"/>
          </w:rPr>
          <w:t>Федеральный закон от 02.07.2021 №302-ФЗ "О внесении изменений в Лесной кодекс Российской Федерации и отдельные законодательные акты Российской Федерации"</w:t>
        </w:r>
      </w:hyperlink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Согласно внесенным изменениям Лесной кодекс РФ дополнен такими понятиями, как "лесной комплекс", "лесное хозяйство", "лесная промышленность", "древесина и продукция из нее". Также установлены виды лесоматериалов, относящихся к необработанным лесоматериалам и обработанным лесоматериалам. Закрепляется, что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Также в новой редакции изложены некоторые статьи Лесного кодекса РФ, регулирующие вопросы освоения лесов, использования лесов для создания и эксплуатации объектов лесоперерабатывающей инфраструктуры, права собственности на древесину и продукцию из нее. Правительство РФ наделяется полномочием по установлению перечня продукции из древесины с высокой долей добавленной стоимости.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Корреспондирующие изменения внесены в Кодекс внутреннего водного транспорта РФ, Земельный кодекс РФ, Водный кодекс РФ, Устав железнодорожного транспорта РФ.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Кроме того, определено, что в целях проведения таможенного контроля в отношении древесины и продукции ее переработки осуществляется сопоставление данных, содержащихся в автоматизированной базе таможенных органов, с данными, содержащимися: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единой государственной автоматизированной информационной системе учета древесины и сделок с ней, - до 1 января 2023 года;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в федеральной государственной информационной системе лесного комплекса, - с 1 января 2023 года.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Предусматривается, что указанное положение вступает в силу по истечении тридцати дней после дня официального опубликования настоящего Федерального закона.</w:t>
      </w:r>
    </w:p>
    <w:p w:rsidR="00677FF7" w:rsidRPr="00677FF7" w:rsidRDefault="00677FF7" w:rsidP="00677FF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7FF7">
        <w:rPr>
          <w:rFonts w:ascii="Times New Roman" w:hAnsi="Times New Roman" w:cs="Times New Roman"/>
          <w:color w:val="000000"/>
          <w:sz w:val="26"/>
          <w:szCs w:val="26"/>
        </w:rPr>
        <w:t>Настоящий Федеральный закон вступает в силу с 13.07.2021 (за исключением отдельных положений).</w:t>
      </w:r>
    </w:p>
    <w:p w:rsidR="00677FF7" w:rsidRPr="00677FF7" w:rsidRDefault="00677FF7" w:rsidP="00677FF7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77FF7" w:rsidRDefault="00831207" w:rsidP="00677FF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677FF7">
        <w:rPr>
          <w:rFonts w:ascii="Times New Roman" w:hAnsi="Times New Roman" w:cs="Times New Roman"/>
          <w:b/>
          <w:bCs/>
          <w:sz w:val="26"/>
          <w:szCs w:val="26"/>
        </w:rPr>
        <w:t>Сведения о способах получения консультаций по вопросам соблюдения обязательных требований:</w:t>
      </w:r>
    </w:p>
    <w:p w:rsidR="00677FF7" w:rsidRDefault="00677FF7" w:rsidP="006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677FF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432B7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Консультирование (разъяснение по вопросам, связанным с организацией и осуществлением муниципального лесного контроля) осуществляется должностными лицами отдела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муниципального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контроля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Пыть-Ях</w:t>
      </w:r>
      <w:proofErr w:type="spellEnd"/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(далее - должностные лица контрольного органа), по обращениям контролируемых лиц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их представителей без взимания платы. 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Консультирование может осуществляться должностным лицом контроль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ного ор</w:t>
      </w:r>
      <w:r w:rsidR="00B66AF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гана по телефонам: 8(3463)46-53-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88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r w:rsidR="00B66AF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43-30-32, 43-30-23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либо в ходе проведения профилактического мероприятия, контрольного (надзорного) мероприятия в рабочие дни с понедельника по пятницу с 9 ч. 00 мин. до 17 ч. 00 мин., с 13 ч. 00 мин. до 14ч. 00 мин. обеденный перерыв. </w:t>
      </w:r>
    </w:p>
    <w:p w:rsidR="00677FF7" w:rsidRPr="00677FF7" w:rsidRDefault="00B66AF4" w:rsidP="006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677FF7"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Консультирование осуществляется по следующим вопросам: </w:t>
      </w:r>
    </w:p>
    <w:p w:rsidR="00677FF7" w:rsidRDefault="00B66AF4" w:rsidP="006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677FF7"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 компетенция контрольного органа; </w:t>
      </w:r>
    </w:p>
    <w:p w:rsidR="00677FF7" w:rsidRPr="00677FF7" w:rsidRDefault="00B66AF4" w:rsidP="006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677FF7"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организация и осуществление муниципального лесного контроля; </w:t>
      </w:r>
    </w:p>
    <w:p w:rsidR="00677FF7" w:rsidRPr="00677FF7" w:rsidRDefault="00B66AF4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677FF7"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порядок осуществления профилактических, контрольных (надзорных) мероприятий, установленных Положением; </w:t>
      </w:r>
    </w:p>
    <w:p w:rsidR="00677FF7" w:rsidRPr="00677FF7" w:rsidRDefault="00B66AF4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677FF7"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4) применение мер ответственности за нарушение обязательных требований. </w:t>
      </w:r>
    </w:p>
    <w:p w:rsidR="00677FF7" w:rsidRPr="00677FF7" w:rsidRDefault="00677FF7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  </w:t>
      </w:r>
      <w:r w:rsidR="00432B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N 59-ФЗ "О порядке рассмотрения обращений граждан Российской Федерации". </w:t>
      </w:r>
    </w:p>
    <w:p w:rsidR="00677FF7" w:rsidRPr="00677FF7" w:rsidRDefault="00677FF7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</w:t>
      </w:r>
      <w:r w:rsidR="00432B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 </w:t>
      </w:r>
    </w:p>
    <w:p w:rsidR="00677FF7" w:rsidRDefault="00432B7B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</w:t>
      </w:r>
      <w:r w:rsidR="00677FF7"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77FF7" w:rsidRDefault="00677FF7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66AF4" w:rsidRDefault="00831207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77FF7" w:rsidRPr="00677FF7" w:rsidRDefault="00B66AF4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831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FF7" w:rsidRPr="00677FF7">
        <w:rPr>
          <w:rFonts w:ascii="Times New Roman" w:hAnsi="Times New Roman" w:cs="Times New Roman"/>
          <w:b/>
          <w:sz w:val="26"/>
          <w:szCs w:val="26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677FF7" w:rsidRPr="00677FF7" w:rsidRDefault="00677FF7" w:rsidP="00677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677FF7" w:rsidRPr="00677FF7" w:rsidRDefault="00677FF7" w:rsidP="00677F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FF7">
        <w:rPr>
          <w:rFonts w:ascii="Golos Text" w:eastAsia="Times New Roman" w:hAnsi="Golos Text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B66AF4">
        <w:rPr>
          <w:rFonts w:ascii="Golos Text" w:eastAsia="Times New Roman" w:hAnsi="Golos Text" w:cs="Times New Roman"/>
          <w:color w:val="333333"/>
          <w:sz w:val="21"/>
          <w:szCs w:val="21"/>
          <w:shd w:val="clear" w:color="auto" w:fill="FFFFFF"/>
          <w:lang w:eastAsia="ru-RU"/>
        </w:rPr>
        <w:t xml:space="preserve"> -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устав предприятия (хозяйствующего субъекта); </w:t>
      </w:r>
    </w:p>
    <w:p w:rsidR="00677FF7" w:rsidRPr="00677FF7" w:rsidRDefault="00677FF7" w:rsidP="00677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контрольных (надзорных) мероприятий; </w:t>
      </w:r>
    </w:p>
    <w:p w:rsidR="00677FF7" w:rsidRPr="00677FF7" w:rsidRDefault="00677FF7" w:rsidP="00677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копии приказов о назначении на должность руководителя, ответственных лиц; копии договоров аренды (субаренды) объектов недвижимого имущества и стационарных движимых объектов, заключенных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законом порядке; </w:t>
      </w:r>
    </w:p>
    <w:p w:rsidR="00677FF7" w:rsidRDefault="00677FF7" w:rsidP="00677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копии сопроводительных документов на </w:t>
      </w:r>
      <w:r w:rsidR="00B66A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заготовку древесины и на </w:t>
      </w:r>
      <w:r w:rsidRPr="00677F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транспортировку древесины.</w:t>
      </w:r>
    </w:p>
    <w:p w:rsidR="00DE529F" w:rsidRPr="00677FF7" w:rsidRDefault="00DE529F" w:rsidP="00677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77FF7" w:rsidRDefault="00831207" w:rsidP="00DE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E529F" w:rsidRPr="00DE529F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DE529F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701"/>
        <w:gridCol w:w="2454"/>
        <w:gridCol w:w="1895"/>
      </w:tblGrid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I. Федеральные законы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1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Лесной кодекс Российской Федерации от 04.12.2006 №200-ФЗ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Статьи 9, 11-14, 16-17, 20, 21 главы 1; статьи 24-30, 32-35, 39-41, 43-45, 47-49 главы 2; главы 2.1, 2.2, 2.4; статьи 51, 53, 60 главы 3; статьи 60.1-60.4, 60.6-60.11 главы 3.1; главы 3.2, 4; статьи 71, 72 главы 6; статья 75 главы 7; статья 8.8 главы 10; главы 11, 13; </w:t>
            </w: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статьи 111, 116 главы 17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2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Федеральный закон от 17.12.1997 №149-ФЗ "О </w:t>
              </w:r>
              <w:r w:rsidR="000478DA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семеноводстве</w:t>
              </w:r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Статья 21 главы 5, статьи 30, 31 главы 7, статья 35 главы 8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II. Постановления Правительства Российской Федерации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3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Постановление Правительства Российской Федерации от 09.12.2020 №2047 "Об утверждении Правил санитарной безопасности в лесах"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 полном </w:t>
            </w:r>
            <w:r w:rsidR="000478DA"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объёме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4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Постановление Правительства Российской Федерации от 23.11.2020 №1898 "Об утверждении Правил учета древесины"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5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Постановление Правительства Российской Федерации от 16.10.2020 №1696 "О сопроводительном документе на транспортировку древесины"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II. Нормативные правовые акты федеральных органов исполнительной власти и нормативные документы федеральных органов исполнительной власти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6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   от 10.07.2020 №434"Об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7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30.07.2020 №534 "Об утверждении Правил ухода за лесами"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8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</w:t>
              </w:r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lastRenderedPageBreak/>
                <w:t>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19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0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1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2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Приказ Министерства природных ресурсов и экологии Российской Федерации от </w:t>
              </w:r>
              <w:r w:rsidR="000478DA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28.07.2020 №</w:t>
              </w:r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496 "Об утверждении Правил </w:t>
              </w:r>
              <w:r w:rsidR="000478DA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заготовки</w:t>
              </w:r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недревесных</w:t>
              </w:r>
              <w:proofErr w:type="spellEnd"/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 лесных ресурсов"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3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4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05.08.2020 №565 "Об утверждении Порядка проектирования, создания, содержания и эксплуатации объектов лесной инфраструктуры"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5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 xml:space="preserve">Приказ Министерства природных ресурсов и экологии Российской Федерации от 22.07.2020 №469 "Об утверждении Правил использования </w:t>
              </w:r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lastRenderedPageBreak/>
                <w:t>лесов для выращивания посадочного материала лесных растений (саженцев, сеянцев)"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6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7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30.07.2020 №541 "Об утверждении Правил лесоразведения, состава проекта лесоразведения, порядка его разработки"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8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27.06.2016 №367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29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30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Федерального агентства лесного хозяйства от 10.01.2012 №2 "Об утверждении Порядка реализации и транспортировки партий семян лесных растений"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</w:p>
        </w:tc>
      </w:tr>
      <w:tr w:rsidR="00704FC0" w:rsidRPr="00704FC0" w:rsidTr="00704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E07482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hyperlink r:id="rId31" w:tgtFrame="_blank" w:history="1">
              <w:r w:rsidR="00704FC0" w:rsidRPr="00704FC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Приказ Федерального агентства лесного хозяйства от 10.01.2012 №3 "Об утверждении Порядка производства семян отдельных категорий лесных растений"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полном объеме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III. Законы и иные нормативные правовые акты субъектов Российской Федерации</w:t>
            </w:r>
          </w:p>
        </w:tc>
      </w:tr>
      <w:tr w:rsidR="00704FC0" w:rsidRPr="00704FC0" w:rsidTr="00704FC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Закон ХМАО - Югры от 29.12.2006 №148-оз "О регулировании отдельных вопросов в области водных и лесных отношений на территории Ханты-</w:t>
            </w: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Мансийского автономного округа - Югры"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Граждане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4FC0" w:rsidRPr="00704FC0" w:rsidRDefault="00704FC0" w:rsidP="00704F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04FC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Главы III, IV</w:t>
            </w:r>
          </w:p>
        </w:tc>
      </w:tr>
    </w:tbl>
    <w:p w:rsidR="00DE529F" w:rsidRPr="00677FF7" w:rsidRDefault="00DE529F" w:rsidP="00DE5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FF7" w:rsidRPr="00677FF7" w:rsidRDefault="00677FF7" w:rsidP="00677FF7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7FF7" w:rsidRPr="00704FC0" w:rsidRDefault="00831207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2B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FC0" w:rsidRPr="00704FC0">
        <w:rPr>
          <w:rFonts w:ascii="Times New Roman" w:hAnsi="Times New Roman" w:cs="Times New Roman"/>
          <w:b/>
          <w:sz w:val="26"/>
          <w:szCs w:val="26"/>
        </w:rPr>
        <w:t>Предмет контроля</w:t>
      </w:r>
    </w:p>
    <w:p w:rsidR="00704FC0" w:rsidRDefault="00704FC0" w:rsidP="00704FC0">
      <w:pPr>
        <w:pStyle w:val="ConsPlusNormal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4FC0" w:rsidRPr="00704FC0" w:rsidRDefault="00704FC0" w:rsidP="00704FC0">
      <w:pPr>
        <w:pStyle w:val="ConsPlusNormal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4FC0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в отношении лесных участков находящихся в муниципальной собственности, установленных в соответствии с Лесным Кодексом Российской Федерации, федеральными законами, законами субъектов Российской Федерации и иными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677FF7" w:rsidRDefault="00677FF7" w:rsidP="0067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FC0" w:rsidRDefault="00432B7B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31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4FC0">
        <w:rPr>
          <w:rFonts w:ascii="Times New Roman" w:hAnsi="Times New Roman" w:cs="Times New Roman"/>
          <w:b/>
          <w:sz w:val="26"/>
          <w:szCs w:val="26"/>
        </w:rPr>
        <w:t>Н</w:t>
      </w:r>
      <w:r w:rsidR="00704FC0" w:rsidRPr="00704FC0">
        <w:rPr>
          <w:rFonts w:ascii="Times New Roman" w:hAnsi="Times New Roman" w:cs="Times New Roman"/>
          <w:b/>
          <w:sz w:val="26"/>
          <w:szCs w:val="26"/>
        </w:rPr>
        <w:t>ормативны</w:t>
      </w:r>
      <w:r w:rsidR="00704FC0">
        <w:rPr>
          <w:rFonts w:ascii="Times New Roman" w:hAnsi="Times New Roman" w:cs="Times New Roman"/>
          <w:b/>
          <w:sz w:val="26"/>
          <w:szCs w:val="26"/>
        </w:rPr>
        <w:t>е</w:t>
      </w:r>
      <w:r w:rsidR="00704FC0" w:rsidRPr="00704FC0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 w:rsidR="00704FC0">
        <w:rPr>
          <w:rFonts w:ascii="Times New Roman" w:hAnsi="Times New Roman" w:cs="Times New Roman"/>
          <w:b/>
          <w:sz w:val="26"/>
          <w:szCs w:val="26"/>
        </w:rPr>
        <w:t>е акты</w:t>
      </w:r>
      <w:r w:rsidR="00704FC0" w:rsidRPr="00704FC0">
        <w:rPr>
          <w:rFonts w:ascii="Times New Roman" w:hAnsi="Times New Roman" w:cs="Times New Roman"/>
          <w:b/>
          <w:sz w:val="26"/>
          <w:szCs w:val="26"/>
        </w:rPr>
        <w:t>, регулирующи</w:t>
      </w:r>
      <w:r w:rsidR="00704FC0">
        <w:rPr>
          <w:rFonts w:ascii="Times New Roman" w:hAnsi="Times New Roman" w:cs="Times New Roman"/>
          <w:b/>
          <w:sz w:val="26"/>
          <w:szCs w:val="26"/>
        </w:rPr>
        <w:t>е</w:t>
      </w:r>
      <w:r w:rsidR="00704FC0" w:rsidRPr="00704FC0">
        <w:rPr>
          <w:rFonts w:ascii="Times New Roman" w:hAnsi="Times New Roman" w:cs="Times New Roman"/>
          <w:b/>
          <w:sz w:val="26"/>
          <w:szCs w:val="26"/>
        </w:rPr>
        <w:t xml:space="preserve"> осуществление муниципального</w:t>
      </w:r>
      <w:r w:rsidR="00704FC0">
        <w:rPr>
          <w:rFonts w:ascii="Times New Roman" w:hAnsi="Times New Roman" w:cs="Times New Roman"/>
          <w:b/>
          <w:sz w:val="26"/>
          <w:szCs w:val="26"/>
        </w:rPr>
        <w:t xml:space="preserve"> лесного</w:t>
      </w:r>
      <w:r w:rsidR="00704FC0" w:rsidRPr="00704FC0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32B7B" w:rsidRDefault="00432B7B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1.Лесной кодекс Российской Федерации от 04.12.2006 №200-ФЗ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2. Кодекс Российской Федерации об административных правонарушениях от 30.12.2001 №195-ФЗ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 xml:space="preserve">3. Федеральный закон от </w:t>
      </w:r>
      <w:r w:rsidR="000478DA" w:rsidRPr="003D6CBE">
        <w:rPr>
          <w:rFonts w:ascii="Times New Roman" w:hAnsi="Times New Roman" w:cs="Times New Roman"/>
          <w:sz w:val="26"/>
          <w:szCs w:val="26"/>
        </w:rPr>
        <w:t>31.07.2020 №</w:t>
      </w:r>
      <w:r w:rsidRPr="003D6CBE">
        <w:rPr>
          <w:rFonts w:ascii="Times New Roman" w:hAnsi="Times New Roman" w:cs="Times New Roman"/>
          <w:sz w:val="26"/>
          <w:szCs w:val="26"/>
        </w:rPr>
        <w:t>248-</w:t>
      </w:r>
      <w:r w:rsidR="000478DA" w:rsidRPr="003D6CBE">
        <w:rPr>
          <w:rFonts w:ascii="Times New Roman" w:hAnsi="Times New Roman" w:cs="Times New Roman"/>
          <w:sz w:val="26"/>
          <w:szCs w:val="26"/>
        </w:rPr>
        <w:t>ФЗ «</w:t>
      </w:r>
      <w:r w:rsidRPr="003D6CB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Федерации"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4. Федеральный закон от 02.05.2006 №59-ФЗ "О порядке рассмотрения обращений граждан Российской Федерации"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5. Федеральный закон от 21.07.2014 №212-ФЗ "Об основах общественного контроля в Российской Федерации"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6. Федеральный закон от 24.07.2007 №209-</w:t>
      </w:r>
      <w:r w:rsidR="000478DA" w:rsidRPr="003D6CBE">
        <w:rPr>
          <w:rFonts w:ascii="Times New Roman" w:hAnsi="Times New Roman" w:cs="Times New Roman"/>
          <w:sz w:val="26"/>
          <w:szCs w:val="26"/>
        </w:rPr>
        <w:t>ФЗ «</w:t>
      </w:r>
      <w:r w:rsidRPr="003D6CBE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Федерации"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7. Федеральный закон от 06.10.2003 №131-ФЗ "Об общих принципах организации местного самоуправления"</w:t>
      </w:r>
    </w:p>
    <w:p w:rsidR="003D6CBE" w:rsidRPr="003D6CBE" w:rsidRDefault="003D6CBE" w:rsidP="0047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8. Федеральный закон от 17.12.1997 №149-</w:t>
      </w:r>
      <w:r w:rsidR="000478DA" w:rsidRPr="003D6CBE">
        <w:rPr>
          <w:rFonts w:ascii="Times New Roman" w:hAnsi="Times New Roman" w:cs="Times New Roman"/>
          <w:sz w:val="26"/>
          <w:szCs w:val="26"/>
        </w:rPr>
        <w:t>ФЗ «</w:t>
      </w:r>
      <w:r w:rsidRPr="003D6CBE">
        <w:rPr>
          <w:rFonts w:ascii="Times New Roman" w:hAnsi="Times New Roman" w:cs="Times New Roman"/>
          <w:sz w:val="26"/>
          <w:szCs w:val="26"/>
        </w:rPr>
        <w:t>О семеноводстве"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9. Постановление Правительства Российской Федерации от 05.04.2010 №215 "Об утверждении Правил подготовки докладов об осуществлении государственного контроля (надзора),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 xml:space="preserve"> муниципального контроля в соответствующих сферах деятельности и об эффективности такого контроля (надзора)"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 xml:space="preserve">10. Постановление Правительства Российской Федерации от 29.12.2018 №1730 "Об утверждении особенностей возмещения вреда, причиненного лесам и находящимся 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в них природным объектам вследствие нарушения лесного законодательства"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11. Постановление Правительства Российской Федерации от 30.06.2010 №</w:t>
      </w:r>
      <w:r w:rsidR="000478DA" w:rsidRPr="003D6CBE">
        <w:rPr>
          <w:rFonts w:ascii="Times New Roman" w:hAnsi="Times New Roman" w:cs="Times New Roman"/>
          <w:sz w:val="26"/>
          <w:szCs w:val="26"/>
        </w:rPr>
        <w:t>489 «</w:t>
      </w:r>
      <w:r w:rsidRPr="003D6CBE">
        <w:rPr>
          <w:rFonts w:ascii="Times New Roman" w:hAnsi="Times New Roman" w:cs="Times New Roman"/>
          <w:sz w:val="26"/>
          <w:szCs w:val="26"/>
        </w:rPr>
        <w:t xml:space="preserve">Об утверждении Правил подготовки органами государственного контроля (надзора) 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12. Приказ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</w:r>
    </w:p>
    <w:p w:rsidR="003D6CBE" w:rsidRP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lastRenderedPageBreak/>
        <w:t>13.Устав города Пыть-Яха» (принят решением Думы города Пыть-Яха от 25.06.2005 № 516, ред. от 22.05.2020, зарегистрирован в Управлении по вопросам местного самоуправления Администрации Губернатора Ханты-Мансийского автономного округа – Югры 26.08.2005 № 205)</w:t>
      </w:r>
    </w:p>
    <w:p w:rsidR="003D6CBE" w:rsidRDefault="003D6CBE" w:rsidP="003D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CBE">
        <w:rPr>
          <w:rFonts w:ascii="Times New Roman" w:hAnsi="Times New Roman" w:cs="Times New Roman"/>
          <w:sz w:val="26"/>
          <w:szCs w:val="26"/>
        </w:rPr>
        <w:t>14.Решение Думы города Пыть-Яха от 14.01.2022 №50 «Положение о муниципальном лесном контроле на территории города Пыть-Яха»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04FC0" w:rsidRPr="00704FC0" w:rsidTr="003D6CBE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FC0" w:rsidRPr="00704FC0" w:rsidRDefault="00704FC0" w:rsidP="00477997">
            <w:pPr>
              <w:spacing w:after="0" w:line="240" w:lineRule="auto"/>
              <w:ind w:right="847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FC0" w:rsidRPr="00704FC0" w:rsidTr="003D6CBE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FC0" w:rsidRPr="00704FC0" w:rsidRDefault="00704FC0" w:rsidP="0070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FC0" w:rsidRPr="005A04D2" w:rsidTr="003D6CBE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D2" w:rsidRPr="005A04D2" w:rsidRDefault="005A04D2" w:rsidP="005A04D2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Руководство по соблюдению обязательных требований, </w:t>
            </w:r>
          </w:p>
          <w:p w:rsidR="005A04D2" w:rsidRPr="005A04D2" w:rsidRDefault="005A04D2" w:rsidP="005A04D2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b/>
                <w:sz w:val="26"/>
                <w:szCs w:val="26"/>
              </w:rPr>
              <w:t>оценка соблюдения которых является предметом муниципального лесного контроля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руководство разработано в соответствии с подпунктом 5 пунктом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 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Объектами муниципального лесного контроля являются: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Муниципальный лесной контроль осуществляется в виде проведения профилактических мероприятий и контрольных (надзорных) мероприятий.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При осуществлении муниципального лесного контроля могут проводиться следующие виды профилактических мероприятий: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1) информирование;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2) консультирование;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3) объявление предостережения;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4) профилактический визит.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В 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1) инспекционный визит;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2) документарная проверка;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3) выездная проверка;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4) рейдовый осмотр.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Без взаимодействия с контролируемым лицом проводятся следующие контрольные (надзорные) мероприятия: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1) наблюдение за соблюдением обязательных требований (мониторинг безопасности);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2) выездное обследование.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Плановые контрольные (надзорные) мероприятия при осуществлении муниципального лесного контроля не проводятся.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Лесохозяйственные мероприятия и пользование городскими лесами должны осуществляться методами, не наносящими вреда окружающей природной среде, природным ресурсам и здоровью человека. 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Ведение лесного хозяйства должно обеспечивать: сохранение и усиление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средообразующих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, защитных, санитарно-гигиенических, оздоровительных и иных полезных природных свойств лесов в интересах охраны здоровья человека; воспроизводство, улучшение породного состава и качества лесов, повышение их продуктивности, охрану и защиту лесов; рациональное использование земель городских лесов; повышение эффективности ведения лесного хозяйства на основе единой технической политики, использования достижений науки, техники и передового опыта; сохранение биологического разнообразия.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При осуществлении своей деятельности граждане, индивидуальные предприниматели и юридические лица должны соблюдать обязательные требования лесного законодательства.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требований. 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Лесной кодекс Российской Федерации;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17.12.1997 №149-ФЗ "О семеноводстве";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16.10.2020 №1696 "О сопроводительном документе на транспортировку древесины";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постановление Правительства Российской Федерации от 23.11.2020 №1898 "Об утверждении Правил учета древесины";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09.12.2020 №2047 "Об утверждении Правил санитарной безопасности в лесах";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приказ Министерства природных ресурсов и экологии Российской Федерации от 27.06.2016 №367 "Об утверждении Видов лесосечных </w:t>
            </w:r>
            <w:proofErr w:type="gram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работ,   </w:t>
            </w:r>
            <w:proofErr w:type="gram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</w:t>
            </w:r>
            <w:proofErr w:type="gram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саженцев,   </w:t>
            </w:r>
            <w:proofErr w:type="gram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сеянцев)";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приказ Министерства природных ресурсов и экологии Российской Федерации от 28.07.2020 №496 "Об утверждении Правил заготовки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30.07.2020 №514 "Об утверждении Порядка производства семян отдельных категорий лесных растений";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30.07.2020 №534 "Об утверждении Правил ухода за лесами";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приказ Министерства природных ресурсов и экологии Российской Федерации от 30.07.2020 №541 "Об утверждении Правил </w:t>
            </w:r>
            <w:proofErr w:type="gram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лесоразведения,  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       состава проекта лесоразведения, порядка его разработки";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приказ Министерства природных ресурсов и экологии Российской Федерации от 05.08.2020 №565 "Об утверждении Порядка </w:t>
            </w:r>
            <w:proofErr w:type="gram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проектирования,  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     создания, содержания и эксплуатации объектов лесной инфраструктуры";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закон Ханты-Мансийского автономного округа - Югры от 29.12.2006 №148-оз "О регулировании отдельных вопросов в области водных и 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лесных отношений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Ханты-Мансийского автономного округа - Югры".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соблюдения обязательных требований лесного законодательства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юридическим, физическим лицам и индивидуальным предпринимателям необходимо принимать меры по: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порядка, исключающего самовольное занятие лесных участков или использование их без оформленных в установленном порядке правоустанавливающих документов;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порядка переуступки права пользования землей;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предоставлению достоверных сведений о состоянии городских лесов;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своевременному выполнению обязанностей по приведению городских лесов в состояние, пригодное для использования по целевому назначению;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использованию лесных участков по целевому назначению;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предотвращению уничтожения, самовольного снятия и перемещения плодородного слоя почвы, а также порчи городских лесов в результате нарушения правил обращения с пестицидами,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агрохимикатами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или иными опасными для здоровья людей и окружающей среды веществами и отходами производства и потребления;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предотвращению незаконной рубки деревьев;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санитарной безопасности в лесах;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ухода за лесами;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использования лесов для строительства, реконструкции, эксплуатации линейных объектов;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использования лесов для осуществления геологического изучения недр;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соблюдению Правил использования лесов для осуществления научно-исследовательской деятельности, образовательной деятельности;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соблюдению Правил использования лесов для осуществления рекреационной деятельности;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заготовки пищевых лесных ресурсов и сбора лекарственных растений;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соблюдению Правил заготовки и сбора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Порядка проектирования, создания, содержания и эксплуатации объектов лесной инфраструктуры;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использования лесов для выращивания посадочного материала лесных растений (саженцев, сеянцев);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использования лесов для выращивания лесных плодовых, ягодных, декоративных растений, лекарственных растений;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Правил лесоразведения, состава проекта лесоразведения, порядка его разработки;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соблюдению Порядка производства семян отдельных категорий лесных растений, заготовки, обработки, хранения и использования семян лесных растений;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противопожарного режима на территории города;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контроль.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знать, что за допущенное нарушение лесного законодательства предусмотрена как административная, так и уголовная ответственность, в зависимости от квалификации и вида нарушения. 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Так Кодексом Российской Федерации об административных правонарушениях предусмотрена административная ответственность по следующим статьям: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7.9. "Самовольное занятие лесных участков"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- Статья 8.24. "Нарушение порядка предоставления гражданам, юридическим лицам лесов для их использования" 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Нарушение порядка предоставления гражданам, юридическим лицам лесов для их использования как с предоставлением, так и без предоставления лесных участков;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8.25. "Нарушение правил использования лесов"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ч.1. Нарушение правил заготовки древесины;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ч.2. Нарушение порядка проведения рубок лесных насаждений;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Статья 8.26. "Самовольное использование лесов, нарушение правил использования лесов для ведения сельского хозяйства, уничтожение лесных ресурсов"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ч.2. Самовольные заготовка и сбор, а также уничтожение мха, лесной подстилки и других </w:t>
            </w:r>
            <w:proofErr w:type="spellStart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ч.3.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8.27. "Нарушение требований лесного законодательства по воспроизводству лесов и лесоразведению";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8.28. "Незаконная рубка, повреждение лесных насаждений или самовольное выкапывание в лесах деревьев, кустарников, лиан"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ч.1. Незаконная рубка, повреждение лесных насаждений или самовольное выкапывание в лесах деревьев, кустарников, лиан;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ч.2.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ч.3. Приобретение, хранение, перевозка или сбыт заведомо незаконно заготовленной древесины, если эти действия не содержат признаков уголовно наказуемого деяния;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8.29. "Уничтожение мест обитания животных"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Уничтожение (разорение) муравейников, гнезд, нор или других мест обитания животных;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8.30. "Уничтожение лесной инфраструктуры, а также сенокосов, пастбищ";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8.30.1. "Нарушение порядка проектирования, создания, содержания и эксплуатации объектов лесной инфраструктуры";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8.31. "Нарушение правил санитарной безопасности в лесах"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ч.1. Нарушение правил санитарной безопасности в лесах;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ч.2.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леса;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ч.3. Действия (бездействие), предусмотренные частью 2 настоящей статьи, совершенные в защитных лесах, на особо защитных участках лесов, в лесопарковом зеленом поясе.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выявления нарушений обязательных требований лесного законодательства, административная ответственность за которые предусмотрена вышеперечисленными статьями, должностными лицами управления муниципального контроля, соответствующие сведения направляются в 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уполномоченные органы государственной власти, осуществляющие государственный лесной надзор (Служба по контролю и надзору в сфере охраны окружающей среды, объектов животного мира и лесных отношений Ханты-Мансийского автономного округа – Югры) для возбуждения дела об административном производстве и привлечения к административной ответственности.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19.4.1. 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- Статья 19.7. "Непредставление сведений (информации)".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Так же статьей 44.1. Закона Ханты-Мансийского автономного округа - Югры от 11.06.2010 №102-оз "Об административных правонарушениях" за 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установленных органами государственной власти автономного округа, органами местного самоуправления муниципальных образований автономного округа ограничений пребывания граждан в лесах, въезда в них транспортных средств, проведения в лесах определенных видов </w:t>
            </w:r>
            <w:bookmarkStart w:id="0" w:name="_GoBack"/>
            <w:bookmarkEnd w:id="0"/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работ предусмотрена</w:t>
            </w: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административная ответственность.</w:t>
            </w:r>
          </w:p>
          <w:p w:rsidR="005A04D2" w:rsidRPr="005A04D2" w:rsidRDefault="005A04D2" w:rsidP="005A04D2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4D2">
              <w:rPr>
                <w:rFonts w:ascii="Times New Roman" w:hAnsi="Times New Roman" w:cs="Times New Roman"/>
                <w:sz w:val="26"/>
                <w:szCs w:val="26"/>
              </w:rPr>
      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 статьями 260 и 261 Уголовного кодекса Российской Федерации предусмотрена уголовная ответственность.</w:t>
            </w:r>
          </w:p>
          <w:p w:rsidR="005A04D2" w:rsidRPr="005A04D2" w:rsidRDefault="005A04D2" w:rsidP="005A04D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4D2" w:rsidRPr="005A04D2" w:rsidRDefault="005A04D2" w:rsidP="005A04D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CBE" w:rsidRPr="005A04D2" w:rsidRDefault="003D6CBE" w:rsidP="005A04D2">
            <w:pPr>
              <w:tabs>
                <w:tab w:val="left" w:pos="9248"/>
              </w:tabs>
              <w:spacing w:after="0" w:line="240" w:lineRule="auto"/>
              <w:ind w:right="875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FC0" w:rsidRPr="005A04D2" w:rsidTr="003D6CBE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FC0" w:rsidRPr="005A04D2" w:rsidRDefault="00704FC0" w:rsidP="005A04D2">
            <w:pPr>
              <w:spacing w:after="0" w:line="240" w:lineRule="auto"/>
              <w:ind w:right="875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02DFC" w:rsidRPr="00677FF7" w:rsidRDefault="00202DFC" w:rsidP="005A04D2">
      <w:pPr>
        <w:rPr>
          <w:rFonts w:ascii="Times New Roman" w:hAnsi="Times New Roman" w:cs="Times New Roman"/>
          <w:sz w:val="26"/>
          <w:szCs w:val="26"/>
        </w:rPr>
      </w:pPr>
    </w:p>
    <w:sectPr w:rsidR="00202DFC" w:rsidRPr="00677FF7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82" w:rsidRDefault="00E07482" w:rsidP="00432B7B">
      <w:pPr>
        <w:spacing w:after="0" w:line="240" w:lineRule="auto"/>
      </w:pPr>
      <w:r>
        <w:separator/>
      </w:r>
    </w:p>
  </w:endnote>
  <w:endnote w:type="continuationSeparator" w:id="0">
    <w:p w:rsidR="00E07482" w:rsidRDefault="00E07482" w:rsidP="0043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858548"/>
      <w:docPartObj>
        <w:docPartGallery w:val="Page Numbers (Bottom of Page)"/>
        <w:docPartUnique/>
      </w:docPartObj>
    </w:sdtPr>
    <w:sdtEndPr/>
    <w:sdtContent>
      <w:p w:rsidR="00432B7B" w:rsidRDefault="00432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D2">
          <w:rPr>
            <w:noProof/>
          </w:rPr>
          <w:t>16</w:t>
        </w:r>
        <w:r>
          <w:fldChar w:fldCharType="end"/>
        </w:r>
      </w:p>
    </w:sdtContent>
  </w:sdt>
  <w:p w:rsidR="00432B7B" w:rsidRDefault="00432B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82" w:rsidRDefault="00E07482" w:rsidP="00432B7B">
      <w:pPr>
        <w:spacing w:after="0" w:line="240" w:lineRule="auto"/>
      </w:pPr>
      <w:r>
        <w:separator/>
      </w:r>
    </w:p>
  </w:footnote>
  <w:footnote w:type="continuationSeparator" w:id="0">
    <w:p w:rsidR="00E07482" w:rsidRDefault="00E07482" w:rsidP="0043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33"/>
    <w:rsid w:val="000478DA"/>
    <w:rsid w:val="00202DFC"/>
    <w:rsid w:val="003D6CBE"/>
    <w:rsid w:val="00432B7B"/>
    <w:rsid w:val="00477997"/>
    <w:rsid w:val="005A04D2"/>
    <w:rsid w:val="00677FF7"/>
    <w:rsid w:val="00704FC0"/>
    <w:rsid w:val="00831207"/>
    <w:rsid w:val="00B66AF4"/>
    <w:rsid w:val="00B86733"/>
    <w:rsid w:val="00CD3176"/>
    <w:rsid w:val="00DE529F"/>
    <w:rsid w:val="00E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52E1-3109-4927-98DA-B16D80E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F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FC0"/>
    <w:rPr>
      <w:color w:val="0000FF"/>
      <w:u w:val="single"/>
    </w:rPr>
  </w:style>
  <w:style w:type="paragraph" w:customStyle="1" w:styleId="ConsPlusNormal">
    <w:name w:val="ConsPlusNormal"/>
    <w:rsid w:val="00704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B7B"/>
  </w:style>
  <w:style w:type="paragraph" w:styleId="a8">
    <w:name w:val="footer"/>
    <w:basedOn w:val="a"/>
    <w:link w:val="a9"/>
    <w:uiPriority w:val="99"/>
    <w:unhideWhenUsed/>
    <w:rsid w:val="0043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85/" TargetMode="External"/><Relationship Id="rId13" Type="http://schemas.openxmlformats.org/officeDocument/2006/relationships/hyperlink" Target="http://pravo.gov.ru/proxy/ips/?docbody=&amp;link_id=5&amp;nd=102939020&amp;bpa=cd00000&amp;bpas=cd00000&amp;intelsearch=+%CE%E1+%F3%F2%E2%E5%F0%E6%E4%E5%ED%E8%E8+%CF%F0%E0%E2%E8%EB+%F1%E0%ED%E8%F2%E0%F0%ED%EE%E9+%E1%E5%E7%EE%EF%E0%F1%ED%EE%F1%F2%E8+%E2+%EB%E5%F1%E0%F5++" TargetMode="External"/><Relationship Id="rId18" Type="http://schemas.openxmlformats.org/officeDocument/2006/relationships/hyperlink" Target="http://pravo.gov.ru/proxy/ips/?docbody=&amp;link_id=1&amp;nd=102922338&amp;bpa=cd00000&amp;bpas=cd00000&amp;intelsearch=%CE%E1+%F3%F2%E2%E5%F0%E6%E4%E5%ED%E8%E8+%CF%F0%E0%E2%E8%EB+%E8%F1%EF%EE%EB%FC%E7%EE%E2%E0%ED%E8%FF+%EB%E5%F1%EE%E2+%E4%EB%FF+%EE%F1%F3%F9%E5%F1%F2%E2%EB%E5%ED%E8%FF+%E3%E5%EE%EB%EE%E3%E8%F7%E5%F1%EA%EE%E3%EE+%E8%E7%F3%F7%E5%ED%E8%FF+%ED%E5%E4%F0++" TargetMode="External"/><Relationship Id="rId26" Type="http://schemas.openxmlformats.org/officeDocument/2006/relationships/hyperlink" Target="http://pravo.gov.ru/proxy/ips/?docbody=&amp;link_id=2&amp;nd=102946553&amp;bpa=cd00000&amp;bpas=cd00000&amp;intelsearch=%CE%E1+%F3%F2%E2%E5%F0%E6%E4%E5%ED%E8%E8+%CF%F0%E0%E2%E8%EB+%E8%F1%EF%EE%EB%FC%E7%EE%E2%E0%ED%E8%FF+%EB%E5%F1%EE%E2+%E4%EB%FF+%E2%FB%F0%E0%F9%E8%E2%E0%ED%E8%FF+%EB%E5%F1%ED%FB%F5+%EF%EB%EE%E4%EE%E2%FB%F5++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link_id=2&amp;nd=102944727&amp;bpa=cd00000&amp;bpas=cd00000&amp;intelsearch=%CE%E1+%F3%F2%E2%E5%F0%E6%E4%E5%ED%E8%E8+%CF%F0%E0%E2%E8%EB+%E7%E0%E3%EE%F2%EE%E2%EA%E8+%EF%E8%F9%E5%E2%FB%F5+%EB%E5%F1%ED%FB%F5+%F0%E5%F1%F3%F0%F1%EE%E2+++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88984/" TargetMode="External"/><Relationship Id="rId12" Type="http://schemas.openxmlformats.org/officeDocument/2006/relationships/hyperlink" Target="http://pravo.gov.ru/proxy/ips/?docbody=&amp;link_id=0&amp;nd=102050543&amp;bpa=cd00000&amp;bpas=cd00000&amp;intelsearch=%C7%E0%EA%EE%ED+%EE%F2+17.12.1997++" TargetMode="External"/><Relationship Id="rId17" Type="http://schemas.openxmlformats.org/officeDocument/2006/relationships/hyperlink" Target="http://pravo.gov.ru/proxy/ips/?docbody=&amp;link_id=15&amp;nd=102994461&amp;bpa=cd00000&amp;bpas=cd00000&amp;intelsearch=%CE%E1+%F3%F2%E2%E5%F0%E6%E4%E5%ED%E8%E8+%CF%F0%E0%E2%E8%EB++%F3%F5%EE%E4%E0+%E7%E0+%EB%E5%F1%E0%EC%E8++" TargetMode="External"/><Relationship Id="rId25" Type="http://schemas.openxmlformats.org/officeDocument/2006/relationships/hyperlink" Target="http://pravo.gov.ru/proxy/ips/?docbody=&amp;link_id=1&amp;nd=102938710&amp;bpa=cd00000&amp;bpas=cd00000&amp;intelsearch=%CE%E1+%F3%F2%E2%E5%F0%E6%E4%E5%ED%E8%E8+%CF%F0%E0%E2%E8%EB+%E8%F1%EF%EE%EB%FC%E7%EE%E2%E0%ED%E8%FF+%EB%E5%F1%EE%E2+%E4%EB%FF+%E2%FB%F0%E0%F9%E8%E2%E0%ED%E8%FF+%EF%EE%F1%E0%E4%EE%F7%ED%EE%E3%EE+++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1&amp;nd=102924881&amp;bpa=cd00000&amp;bpas=cd00000&amp;intelsearch=%CE%E1+%F3%F2%E2%E5%F0%E6%E4%E5%ED%E8%E8+%CF%F0%E0%E2%E8%EB+%E8%F1%EF%EE%EB%FC%E7%EE%E2%E0%ED%E8%FF+%EB%E5%F1%EE%E2+%E4%EB%FF+%F1%F2%F0%EE%E8%F2%E5%EB%FC%F1%F2%E2%E0++" TargetMode="External"/><Relationship Id="rId20" Type="http://schemas.openxmlformats.org/officeDocument/2006/relationships/hyperlink" Target="http://pravo.gov.ru/proxy/ips/?docbody=&amp;link_id=2&amp;nd=102938845&amp;bpa=cd00000&amp;bpas=cd00000&amp;intelsearch=%CE%E1+%F3%F2%E2%E5%F0%E6%E4%E5%ED%E8%E8+%CF%F0%E0%E2%E8%EB+%E8%F1%EF%EE%EB%FC%E7%EE%E2%E0%ED%E8%FF+%EB%E5%F1%EE%E2+%E4%EB%FF+%EE%F1%F3%F9%E5%F1%F2%E2%EB%E5%ED%E8%FF+%F0%E5%EA%F0%E5%E0%F6%E8%EE%ED%ED%EE%E9+++" TargetMode="External"/><Relationship Id="rId29" Type="http://schemas.openxmlformats.org/officeDocument/2006/relationships/hyperlink" Target="http://pravo.gov.ru/proxy/ips/?docbody=&amp;link_id=9&amp;nd=102943792&amp;bpa=cd00000&amp;bpas=cd00000&amp;intelsearch=%CF%F0%E8%EA%E0%E7+%EE%F2+30.07.2020+%E2%84%96535+++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110364" TargetMode="External"/><Relationship Id="rId24" Type="http://schemas.openxmlformats.org/officeDocument/2006/relationships/hyperlink" Target="http://pravo.gov.ru/proxy/ips/?docbody=&amp;link_id=0&amp;nd=102921179&amp;bpa=cd00000&amp;bpas=cd00000&amp;intelsearch=%CE%E1+%F3%F2%E2%E5%F0%E6%E4%E5%ED%E8%E8+%CF%EE%F0%FF%E4%EA%E0+%EF%F0%EE%E5%EA%F2%E8%F0%EE%E2%E0%ED%E8%FF,+%F1%EE%E7%E4%E0%ED%E8%FF,+%F1%EE%E4%E5%F0%E6%E0%ED%E8%FF+%E8+%FD%EA%F1%EF%EB%F3%E0%F2%E0%F6%E8%E8++&amp;firstDoc=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link_id=1&amp;nd=102879999&amp;bpa=cd00000&amp;bpas=cd00000&amp;intelsearch=%CE+%F1%EE%EF%F0%EE%E2%EE%E4%E8%F2%E5%EB%FC%ED%EE%EC+%E4%EE%EA%F3%EC%E5%ED%F2%E5+%ED%E0+%F2%F0%E0%ED%F1%EF%EE%F0%F2%E8%F0%EE%E2%EA%F3+%E4%F0%E5%E2%E5%F1%E8%ED%FB++" TargetMode="External"/><Relationship Id="rId23" Type="http://schemas.openxmlformats.org/officeDocument/2006/relationships/hyperlink" Target="http://pravo.gov.ru/proxy/ips/?docbody=&amp;link_id=5&amp;nd=102921174&amp;bpa=cd00000&amp;bpas=cd00000&amp;intelsearch=%CE%E1+%F3%F2%E2%E5%F0%E6%E4%E5%ED%E8%E8+%EE%F1%EE%E1%E5%ED%ED%EE%F1%F2%E5%E9+%E8%F1%EF%EE%EB%FC%E7%EE%E2%E0%ED%E8%FF,+%EE%F5%F0%E0%ED%FB,+%E7%E0%F9%E8%F2%FB,+%E2%EE%F1%EF%F0%EE%E8%E7%E2%EE%E4%F1%F2%E2%E0+%EB%E5%F1%EE%E2++" TargetMode="External"/><Relationship Id="rId28" Type="http://schemas.openxmlformats.org/officeDocument/2006/relationships/hyperlink" Target="http://pravo.gov.ru/proxy/ips/?docbody=&amp;link_id=0&amp;nd=102422882&amp;bpa=cd00000&amp;bpas=cd00000&amp;intelsearch=%CE%E1+%F3%F2%E2%E5%F0%E6%E4%E5%ED%E8%E8+%E2%E8%E4%EE%E2+%EB%E5%F1%EE%F1%E5%F7%ED%FB%F5+%F0%E0%E1%EE%F2,+%EF%EE%F0%FF%E4%EA%E0+++&amp;firstDoc=1" TargetMode="External"/><Relationship Id="rId10" Type="http://schemas.openxmlformats.org/officeDocument/2006/relationships/hyperlink" Target="http://www.consultant.ru/document/cons_doc_LAW_388986/" TargetMode="External"/><Relationship Id="rId19" Type="http://schemas.openxmlformats.org/officeDocument/2006/relationships/hyperlink" Target="http://pravo.gov.ru/proxy/ips/?docbody=&amp;link_id=2&amp;nd=102882630&amp;bpa=cd00000&amp;bpas=cd00000&amp;intelsearch=%CE%E1+%F3%F2%E2%E5%F0%E6%E4%E5%ED%E8%E8+%CF%F0%E0%E2%E8%EB+%E8%F1%EF%EE%EB%FC%E7%EE%E2%E0%ED%E8%FF+%EB%E5%F1%EE%E2+%E4%EB%FF+%EE%F1%F3%F9%E5%F1%F2%E2%EB%E5%ED%E8%FF+%ED%E0%F3%F7%ED%EE-%E8%F1%F1%EB%E5%E4%EE%E2%E0%F2%E5%EB%FC%F1%EA%EE%E9+++" TargetMode="External"/><Relationship Id="rId31" Type="http://schemas.openxmlformats.org/officeDocument/2006/relationships/hyperlink" Target="http://pravo.gov.ru/proxy/ips/?docbody=&amp;link_id=1&amp;nd=102155590&amp;bpa=cd00000&amp;bpas=cd00000&amp;intelsearch=%CF%F0%E8%EA%E0%E7+%D4%E5%E4%E5%F0%E0%EB%FC%ED%EE%E3%EE+%E0%E3%E5%ED%F1%F2%E2%E0+%EB%E5%F1%ED%EE%E3%EE+%F5%EE%E7%FF%E9%F1%F2%E2%E0+%EE%F2+10.01.2012+%E2%84%962+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987/" TargetMode="External"/><Relationship Id="rId14" Type="http://schemas.openxmlformats.org/officeDocument/2006/relationships/hyperlink" Target="http://pravo.gov.ru/proxy/ips/?docbody=&amp;link_id=5&amp;nd=102916525&amp;bpa=cd00000&amp;bpas=cd00000&amp;intelsearch=%CE%E1+%F3%F2%E2%E5%F0%E6%E4%E5%ED%E8%E8+%CF%F0%E0%E2%E8%EB+%F3%F7%E5%F2%E0+%E4%F0%E5%E2%E5%F1%E8%ED%FB++" TargetMode="External"/><Relationship Id="rId22" Type="http://schemas.openxmlformats.org/officeDocument/2006/relationships/hyperlink" Target="http://pravo.gov.ru/proxy/ips/?docbody=&amp;link_id=2&amp;nd=102946550&amp;bpa=cd00000&amp;bpas=cd00000&amp;intelsearch=%CE%E1+%F3%F2%E2%E5%F0%E6%E4%E5%ED%E8%E8+%CF%F0%E0%E2%E8%EB+%E7%E0%E3%EE%F2%EE%E2%EA%E8+%E8+%F1%E1%EE%F0%E0+%ED%E5%E4%F0%E5%E2%E5%F1%ED%FB%F5+%EB%E5%F1%ED%FB%F5+%F0%E5%F1%F3%F0%F1%EE%E2++" TargetMode="External"/><Relationship Id="rId27" Type="http://schemas.openxmlformats.org/officeDocument/2006/relationships/hyperlink" Target="http://pravo.gov.ru/proxy/ips/?docbody=&amp;link_id=2&amp;nd=102921168&amp;bpa=cd00000&amp;bpas=cd00000&amp;intelsearch=%CE%E1+%F3%F2%E2%E5%F0%E6%E4%E5%ED%E8%E8+%CF%F0%E0%E2%E8%EB+%EB%E5%F1%EE%F0%E0%E7%E2%E5%E4%E5%ED%E8%FF,+%F1%EE%F1%F2%E0%E2%E0+%EF%F0%EE%E5%EA%F2%E0+%EB%E5%F1%EE%F0%E0%E7%E2%E5%E4%E5%ED%E8%FF++" TargetMode="External"/><Relationship Id="rId30" Type="http://schemas.openxmlformats.org/officeDocument/2006/relationships/hyperlink" Target="http://pravo.gov.ru/proxy/ips/?docbody=&amp;link_id=2&amp;nd=102155589&amp;bpa=cd00000&amp;bpas=cd00000&amp;intelsearch=%CF%F0%E8%EA%E0%E7+%D4%E5%E4%E5%F0%E0%EB%FC%ED%EE%E3%EE+%E0%E3%E5%ED%F1%F2%E2%E0+%EB%E5%F1%ED%EE%E3%EE+%F5%EE%E7%FF%E9%F1%F2%E2%E0+%EE%F2+10.01.2012+%E2%84%962+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C214-ECE9-4601-A2FC-09A0439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Май</dc:creator>
  <cp:keywords/>
  <dc:description/>
  <cp:lastModifiedBy>Лейла Май</cp:lastModifiedBy>
  <cp:revision>8</cp:revision>
  <dcterms:created xsi:type="dcterms:W3CDTF">2022-01-31T10:04:00Z</dcterms:created>
  <dcterms:modified xsi:type="dcterms:W3CDTF">2022-01-31T12:37:00Z</dcterms:modified>
</cp:coreProperties>
</file>