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29A" w:rsidRDefault="0046029A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6029A" w:rsidRDefault="0046029A">
      <w:pPr>
        <w:pStyle w:val="ConsPlusNormal"/>
        <w:jc w:val="both"/>
        <w:outlineLvl w:val="0"/>
      </w:pPr>
    </w:p>
    <w:p w:rsidR="0046029A" w:rsidRDefault="0046029A">
      <w:pPr>
        <w:pStyle w:val="ConsPlusTitle"/>
        <w:jc w:val="center"/>
        <w:outlineLvl w:val="0"/>
      </w:pPr>
      <w:r>
        <w:t>ДУМА ГОРОДА ПЫТЬ-ЯХА</w:t>
      </w:r>
    </w:p>
    <w:p w:rsidR="0046029A" w:rsidRDefault="0046029A">
      <w:pPr>
        <w:pStyle w:val="ConsPlusTitle"/>
        <w:jc w:val="center"/>
      </w:pPr>
      <w:r>
        <w:t>ШЕСТОГО СОЗЫВА</w:t>
      </w:r>
    </w:p>
    <w:p w:rsidR="0046029A" w:rsidRDefault="0046029A">
      <w:pPr>
        <w:pStyle w:val="ConsPlusTitle"/>
        <w:jc w:val="center"/>
      </w:pPr>
    </w:p>
    <w:p w:rsidR="0046029A" w:rsidRDefault="0046029A">
      <w:pPr>
        <w:pStyle w:val="ConsPlusTitle"/>
        <w:jc w:val="center"/>
      </w:pPr>
      <w:r>
        <w:t>РЕШЕНИЕ</w:t>
      </w:r>
    </w:p>
    <w:p w:rsidR="0046029A" w:rsidRDefault="0046029A">
      <w:pPr>
        <w:pStyle w:val="ConsPlusTitle"/>
        <w:jc w:val="center"/>
      </w:pPr>
      <w:r>
        <w:t>от 21 декабря 2017 г. N 133</w:t>
      </w:r>
    </w:p>
    <w:p w:rsidR="0046029A" w:rsidRDefault="0046029A">
      <w:pPr>
        <w:pStyle w:val="ConsPlusTitle"/>
        <w:jc w:val="center"/>
      </w:pPr>
    </w:p>
    <w:p w:rsidR="0046029A" w:rsidRDefault="0046029A">
      <w:pPr>
        <w:pStyle w:val="ConsPlusTitle"/>
        <w:jc w:val="center"/>
      </w:pPr>
      <w:r>
        <w:t>О ПОРЯДКЕ ВЕДЕНИЯ ПЕРЕЧНЯ ВИДОВ МУНИЦИПАЛЬНОГО КОНТРОЛЯ</w:t>
      </w:r>
    </w:p>
    <w:p w:rsidR="0046029A" w:rsidRDefault="0046029A">
      <w:pPr>
        <w:pStyle w:val="ConsPlusTitle"/>
        <w:jc w:val="center"/>
      </w:pPr>
      <w:r>
        <w:t>И ОРГАНОВ МЕСТНОГО САМОУПРАВЛЕНИЯ ГОРОДА ПЫТЬ-ЯХА,</w:t>
      </w:r>
    </w:p>
    <w:p w:rsidR="0046029A" w:rsidRDefault="0046029A">
      <w:pPr>
        <w:pStyle w:val="ConsPlusTitle"/>
        <w:jc w:val="center"/>
      </w:pPr>
      <w:r>
        <w:t>УПОЛНОМОЧЕННЫХ НА ИХ ОСУЩЕСТВЛЕНИЕ</w:t>
      </w:r>
    </w:p>
    <w:p w:rsidR="0046029A" w:rsidRDefault="0046029A">
      <w:pPr>
        <w:pStyle w:val="ConsPlusNormal"/>
        <w:jc w:val="both"/>
      </w:pPr>
    </w:p>
    <w:p w:rsidR="0046029A" w:rsidRDefault="0046029A">
      <w:pPr>
        <w:pStyle w:val="ConsPlusNormal"/>
        <w:ind w:firstLine="540"/>
        <w:jc w:val="both"/>
      </w:pPr>
      <w:r>
        <w:t xml:space="preserve">На основании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Дума города решила:</w:t>
      </w:r>
    </w:p>
    <w:p w:rsidR="0046029A" w:rsidRDefault="0046029A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3" w:history="1">
        <w:r>
          <w:rPr>
            <w:color w:val="0000FF"/>
          </w:rPr>
          <w:t>порядок</w:t>
        </w:r>
      </w:hyperlink>
      <w:r>
        <w:t xml:space="preserve"> ведения перечня видов муниципального контроля и органов местного самоуправления города Пыть-Яха, уполномоченных на их осуществление, согласно </w:t>
      </w:r>
      <w:proofErr w:type="gramStart"/>
      <w:r>
        <w:t>Приложению</w:t>
      </w:r>
      <w:proofErr w:type="gramEnd"/>
      <w:r>
        <w:t xml:space="preserve"> к настоящему решению.</w:t>
      </w:r>
    </w:p>
    <w:p w:rsidR="0046029A" w:rsidRDefault="0046029A">
      <w:pPr>
        <w:pStyle w:val="ConsPlusNormal"/>
        <w:spacing w:before="220"/>
        <w:ind w:firstLine="540"/>
        <w:jc w:val="both"/>
      </w:pPr>
      <w:r>
        <w:t>2. Рекомендовать администрации города Пыть-Яха определить структурное подразделение, уполномоченное на формирование и ведение перечня видов муниципального контроля и органов местного самоуправления города Пыть-Яха, уполномоченных на их осуществление.</w:t>
      </w:r>
    </w:p>
    <w:p w:rsidR="0046029A" w:rsidRDefault="0046029A">
      <w:pPr>
        <w:pStyle w:val="ConsPlusNormal"/>
        <w:spacing w:before="220"/>
        <w:ind w:firstLine="540"/>
        <w:jc w:val="both"/>
      </w:pPr>
      <w:r>
        <w:t>3. Опубликовать настоящее решение в печатном средстве массовой информации "Официальный вестник".</w:t>
      </w:r>
    </w:p>
    <w:p w:rsidR="0046029A" w:rsidRDefault="0046029A">
      <w:pPr>
        <w:pStyle w:val="ConsPlusNormal"/>
        <w:spacing w:before="220"/>
        <w:ind w:firstLine="540"/>
        <w:jc w:val="both"/>
      </w:pPr>
      <w:r>
        <w:t>4. Настоящее решение вступает в силу после его официального опубликования.</w:t>
      </w:r>
    </w:p>
    <w:p w:rsidR="0046029A" w:rsidRDefault="0046029A">
      <w:pPr>
        <w:pStyle w:val="ConsPlusNormal"/>
        <w:jc w:val="both"/>
      </w:pPr>
    </w:p>
    <w:p w:rsidR="0046029A" w:rsidRDefault="0046029A">
      <w:pPr>
        <w:pStyle w:val="ConsPlusNormal"/>
        <w:jc w:val="right"/>
      </w:pPr>
      <w:proofErr w:type="spellStart"/>
      <w:r>
        <w:t>И.о</w:t>
      </w:r>
      <w:proofErr w:type="spellEnd"/>
      <w:r>
        <w:t>. председателя Думы</w:t>
      </w:r>
    </w:p>
    <w:p w:rsidR="0046029A" w:rsidRDefault="0046029A">
      <w:pPr>
        <w:pStyle w:val="ConsPlusNormal"/>
        <w:jc w:val="right"/>
      </w:pPr>
      <w:r>
        <w:t>города Пыть-Яха</w:t>
      </w:r>
    </w:p>
    <w:p w:rsidR="0046029A" w:rsidRDefault="0046029A">
      <w:pPr>
        <w:pStyle w:val="ConsPlusNormal"/>
        <w:jc w:val="right"/>
      </w:pPr>
      <w:r>
        <w:t>АЛЕКСЕЙ БЯТИКОВ</w:t>
      </w:r>
    </w:p>
    <w:p w:rsidR="0046029A" w:rsidRDefault="0046029A">
      <w:pPr>
        <w:pStyle w:val="ConsPlusNormal"/>
        <w:jc w:val="both"/>
      </w:pPr>
    </w:p>
    <w:p w:rsidR="0046029A" w:rsidRDefault="0046029A">
      <w:pPr>
        <w:pStyle w:val="ConsPlusNormal"/>
        <w:jc w:val="right"/>
      </w:pPr>
      <w:r>
        <w:t>Глава</w:t>
      </w:r>
    </w:p>
    <w:p w:rsidR="0046029A" w:rsidRDefault="0046029A">
      <w:pPr>
        <w:pStyle w:val="ConsPlusNormal"/>
        <w:jc w:val="right"/>
      </w:pPr>
      <w:r>
        <w:t>города Пыть-Яха</w:t>
      </w:r>
    </w:p>
    <w:p w:rsidR="0046029A" w:rsidRDefault="0046029A">
      <w:pPr>
        <w:pStyle w:val="ConsPlusNormal"/>
        <w:jc w:val="right"/>
      </w:pPr>
      <w:r>
        <w:t>ОЛЕГ КОВАЛЕВСКИЙ</w:t>
      </w:r>
    </w:p>
    <w:p w:rsidR="0046029A" w:rsidRDefault="0046029A">
      <w:pPr>
        <w:pStyle w:val="ConsPlusNormal"/>
        <w:jc w:val="both"/>
      </w:pPr>
    </w:p>
    <w:p w:rsidR="0046029A" w:rsidRDefault="0046029A">
      <w:pPr>
        <w:pStyle w:val="ConsPlusNormal"/>
        <w:jc w:val="both"/>
      </w:pPr>
    </w:p>
    <w:p w:rsidR="0046029A" w:rsidRDefault="0046029A">
      <w:pPr>
        <w:pStyle w:val="ConsPlusNormal"/>
        <w:jc w:val="both"/>
      </w:pPr>
    </w:p>
    <w:p w:rsidR="0046029A" w:rsidRDefault="0046029A">
      <w:pPr>
        <w:pStyle w:val="ConsPlusNormal"/>
        <w:jc w:val="both"/>
      </w:pPr>
    </w:p>
    <w:p w:rsidR="0046029A" w:rsidRDefault="0046029A">
      <w:pPr>
        <w:pStyle w:val="ConsPlusNormal"/>
        <w:jc w:val="both"/>
      </w:pPr>
    </w:p>
    <w:p w:rsidR="0046029A" w:rsidRDefault="0046029A">
      <w:pPr>
        <w:pStyle w:val="ConsPlusNormal"/>
        <w:jc w:val="right"/>
        <w:outlineLvl w:val="0"/>
      </w:pPr>
      <w:r>
        <w:t>Приложение</w:t>
      </w:r>
    </w:p>
    <w:p w:rsidR="0046029A" w:rsidRDefault="0046029A">
      <w:pPr>
        <w:pStyle w:val="ConsPlusNormal"/>
        <w:jc w:val="right"/>
      </w:pPr>
      <w:r>
        <w:t>к решению Думы города Пыть-Яха</w:t>
      </w:r>
    </w:p>
    <w:p w:rsidR="0046029A" w:rsidRDefault="0046029A">
      <w:pPr>
        <w:pStyle w:val="ConsPlusNormal"/>
        <w:jc w:val="right"/>
      </w:pPr>
      <w:r>
        <w:t>от 21.12.2017 N 133</w:t>
      </w:r>
    </w:p>
    <w:p w:rsidR="0046029A" w:rsidRDefault="0046029A">
      <w:pPr>
        <w:pStyle w:val="ConsPlusNormal"/>
        <w:jc w:val="both"/>
      </w:pPr>
    </w:p>
    <w:p w:rsidR="0046029A" w:rsidRDefault="0046029A">
      <w:pPr>
        <w:pStyle w:val="ConsPlusTitle"/>
        <w:jc w:val="center"/>
      </w:pPr>
      <w:bookmarkStart w:id="0" w:name="P33"/>
      <w:bookmarkEnd w:id="0"/>
      <w:r>
        <w:t>ПОРЯДОК</w:t>
      </w:r>
    </w:p>
    <w:p w:rsidR="0046029A" w:rsidRDefault="0046029A">
      <w:pPr>
        <w:pStyle w:val="ConsPlusTitle"/>
        <w:jc w:val="center"/>
      </w:pPr>
      <w:r>
        <w:t>ВЕДЕНИЯ ПЕРЕЧНЯ ВИДОВ МУНИЦИПАЛЬНОГО КОНТРОЛЯ И ОРГАНОВ</w:t>
      </w:r>
    </w:p>
    <w:p w:rsidR="0046029A" w:rsidRDefault="0046029A">
      <w:pPr>
        <w:pStyle w:val="ConsPlusTitle"/>
        <w:jc w:val="center"/>
      </w:pPr>
      <w:r>
        <w:t>МЕСТНОГО САМОУПРАВЛЕНИЯ ГОРОДА ПЫТЬ-ЯХА, УПОЛНОМОЧЕННЫХ</w:t>
      </w:r>
    </w:p>
    <w:p w:rsidR="0046029A" w:rsidRDefault="0046029A">
      <w:pPr>
        <w:pStyle w:val="ConsPlusTitle"/>
        <w:jc w:val="center"/>
      </w:pPr>
      <w:r>
        <w:t>НА ИХ ОСУЩЕСТВЛЕНИЕ</w:t>
      </w:r>
    </w:p>
    <w:p w:rsidR="0046029A" w:rsidRDefault="0046029A">
      <w:pPr>
        <w:pStyle w:val="ConsPlusNormal"/>
        <w:jc w:val="both"/>
      </w:pPr>
    </w:p>
    <w:p w:rsidR="0046029A" w:rsidRDefault="0046029A">
      <w:pPr>
        <w:pStyle w:val="ConsPlusNormal"/>
        <w:ind w:firstLine="540"/>
        <w:jc w:val="both"/>
      </w:pPr>
      <w:r>
        <w:t>1. Настоящий порядок ведения перечня видов муниципального контроля и органов местного самоуправления города Пыть-Яха, уполномоченных на их осуществление (далее Порядок), определяет порядок ведения перечня видов муниципального контроля и органов местного самоуправления города Пыть-Яха, уполномоченных на их осуществление (далее Перечень).</w:t>
      </w:r>
    </w:p>
    <w:p w:rsidR="0046029A" w:rsidRDefault="0046029A">
      <w:pPr>
        <w:pStyle w:val="ConsPlusNormal"/>
        <w:spacing w:before="220"/>
        <w:ind w:firstLine="540"/>
        <w:jc w:val="both"/>
      </w:pPr>
      <w:r>
        <w:lastRenderedPageBreak/>
        <w:t>2. Ведение Перечня включает в себя следующие процедуры:</w:t>
      </w:r>
    </w:p>
    <w:p w:rsidR="0046029A" w:rsidRDefault="0046029A">
      <w:pPr>
        <w:pStyle w:val="ConsPlusNormal"/>
        <w:spacing w:before="220"/>
        <w:ind w:firstLine="540"/>
        <w:jc w:val="both"/>
      </w:pPr>
      <w:r>
        <w:t>а) включение в Перечень сведений;</w:t>
      </w:r>
    </w:p>
    <w:p w:rsidR="0046029A" w:rsidRDefault="0046029A">
      <w:pPr>
        <w:pStyle w:val="ConsPlusNormal"/>
        <w:spacing w:before="220"/>
        <w:ind w:firstLine="540"/>
        <w:jc w:val="both"/>
      </w:pPr>
      <w:r>
        <w:t>б) внесение изменений в сведения, содержащиеся в Перечне;</w:t>
      </w:r>
    </w:p>
    <w:p w:rsidR="0046029A" w:rsidRDefault="0046029A">
      <w:pPr>
        <w:pStyle w:val="ConsPlusNormal"/>
        <w:spacing w:before="220"/>
        <w:ind w:firstLine="540"/>
        <w:jc w:val="both"/>
      </w:pPr>
      <w:r>
        <w:t>в) исключение сведений из Перечня.</w:t>
      </w:r>
    </w:p>
    <w:p w:rsidR="0046029A" w:rsidRDefault="0046029A">
      <w:pPr>
        <w:pStyle w:val="ConsPlusNormal"/>
        <w:spacing w:before="220"/>
        <w:ind w:firstLine="540"/>
        <w:jc w:val="both"/>
      </w:pPr>
      <w:r>
        <w:t>3. Формирование и ведение Перечня осуществляется администрацией города Пыть-Яха в лице уполномоченного структурного подразделения (далее - уполномоченный орган) на основании сведений, представляемых органами местного самоуправления города Пыть-Яха (далее предложения по актуализации Перечня), содержащих следующую информацию:</w:t>
      </w:r>
    </w:p>
    <w:p w:rsidR="0046029A" w:rsidRDefault="0046029A">
      <w:pPr>
        <w:pStyle w:val="ConsPlusNormal"/>
        <w:spacing w:before="220"/>
        <w:ind w:firstLine="540"/>
        <w:jc w:val="both"/>
      </w:pPr>
      <w:r>
        <w:t>1) наименование вида муниципального контроля;</w:t>
      </w:r>
    </w:p>
    <w:p w:rsidR="0046029A" w:rsidRDefault="0046029A">
      <w:pPr>
        <w:pStyle w:val="ConsPlusNormal"/>
        <w:spacing w:before="220"/>
        <w:ind w:firstLine="540"/>
        <w:jc w:val="both"/>
      </w:pPr>
      <w:r>
        <w:t>2) реквизиты правовых актов Российской Федерации, Ханты-Мансийского автономного округа - Югры, муниципальных правовых актов города Пыть-Яха, регулирующих соответствующий вид муниципального контроля;</w:t>
      </w:r>
    </w:p>
    <w:p w:rsidR="0046029A" w:rsidRDefault="0046029A">
      <w:pPr>
        <w:pStyle w:val="ConsPlusNormal"/>
        <w:spacing w:before="220"/>
        <w:ind w:firstLine="540"/>
        <w:jc w:val="both"/>
      </w:pPr>
      <w:r>
        <w:t>3) орган местного самоуправления города Пыть-Яха, осуществляющий вид муниципального контроля (с указанием структурного подразделения органа местного самоуправления города Пыть-Яха, наделенного соответствующими полномочиями);</w:t>
      </w:r>
    </w:p>
    <w:p w:rsidR="0046029A" w:rsidRDefault="0046029A">
      <w:pPr>
        <w:pStyle w:val="ConsPlusNormal"/>
        <w:spacing w:before="220"/>
        <w:ind w:firstLine="540"/>
        <w:jc w:val="both"/>
      </w:pPr>
      <w:r>
        <w:t>4) иные организации (муниципальные учреждения), осуществляющие отдельные полномочия по муниципальному контролю, с указанием реквизитов муниципального правового акта города Пыть-Яха, предусматривающего их участие в осуществлении вида муниципального контроля.</w:t>
      </w:r>
    </w:p>
    <w:p w:rsidR="0046029A" w:rsidRDefault="0046029A">
      <w:pPr>
        <w:pStyle w:val="ConsPlusNormal"/>
        <w:spacing w:before="220"/>
        <w:ind w:firstLine="540"/>
        <w:jc w:val="both"/>
      </w:pPr>
      <w:r>
        <w:t>В случае отсутствия одного из видов сведений, указанных в настоящем пункте, информация об этом, включая соответствующее обоснование, предоставляется органами местного самоуправления города Пыть-Яха при направлении предложений по актуализации Перечня.</w:t>
      </w:r>
    </w:p>
    <w:p w:rsidR="0046029A" w:rsidRDefault="0046029A">
      <w:pPr>
        <w:pStyle w:val="ConsPlusNormal"/>
        <w:spacing w:before="220"/>
        <w:ind w:firstLine="540"/>
        <w:jc w:val="both"/>
      </w:pPr>
      <w:r>
        <w:t>4. Предложения по актуализации Перечня могут быть направлены на:</w:t>
      </w:r>
    </w:p>
    <w:p w:rsidR="0046029A" w:rsidRDefault="0046029A">
      <w:pPr>
        <w:pStyle w:val="ConsPlusNormal"/>
        <w:spacing w:before="220"/>
        <w:ind w:firstLine="540"/>
        <w:jc w:val="both"/>
      </w:pPr>
      <w:r>
        <w:t>1) включение в Перечень новых видов муниципального контроля и органов местного самоуправления города Пыть-Яха, уполномоченных на их осуществление.</w:t>
      </w:r>
    </w:p>
    <w:p w:rsidR="0046029A" w:rsidRDefault="0046029A">
      <w:pPr>
        <w:pStyle w:val="ConsPlusNormal"/>
        <w:spacing w:before="220"/>
        <w:ind w:firstLine="540"/>
        <w:jc w:val="both"/>
      </w:pPr>
      <w:r>
        <w:t>2) исключение из Перечня внесенных ранее видов муниципального контроля и органов местного самоуправления города Пыть-Яха, уполномоченных на их осуществление.</w:t>
      </w:r>
    </w:p>
    <w:p w:rsidR="0046029A" w:rsidRDefault="0046029A">
      <w:pPr>
        <w:pStyle w:val="ConsPlusNormal"/>
        <w:spacing w:before="220"/>
        <w:ind w:firstLine="540"/>
        <w:jc w:val="both"/>
      </w:pPr>
      <w:r>
        <w:t>3) корректировку (изменение, дополнение, удаление) информации, включенной в Перечень, в том числе в части наименования видов муниципального контроля, информации об органах местного самоуправления города Пыть-Яха, уполномоченных на их осуществление, и иной включенной в Перечень информации.</w:t>
      </w:r>
    </w:p>
    <w:p w:rsidR="0046029A" w:rsidRDefault="0046029A">
      <w:pPr>
        <w:pStyle w:val="ConsPlusNormal"/>
        <w:spacing w:before="220"/>
        <w:ind w:firstLine="540"/>
        <w:jc w:val="both"/>
      </w:pPr>
      <w:r>
        <w:t>5. Предложения по актуализации Перечня направляются органами местного самоуправления города Пыть-Яха в уполномоченный орган.</w:t>
      </w:r>
    </w:p>
    <w:p w:rsidR="0046029A" w:rsidRDefault="0046029A">
      <w:pPr>
        <w:pStyle w:val="ConsPlusNormal"/>
        <w:spacing w:before="220"/>
        <w:ind w:firstLine="540"/>
        <w:jc w:val="both"/>
      </w:pPr>
      <w:r>
        <w:t>6. В случае принятия правовых актов, требующих внесения изменений в Перечень, предложения по актуализации Перечня направляются органами местного самоуправления города Пыть-Яха в уполномоченный орган в срок не более 20 рабочих дней со дня вступления в силу таких правовых актов.</w:t>
      </w:r>
    </w:p>
    <w:p w:rsidR="0046029A" w:rsidRDefault="0046029A">
      <w:pPr>
        <w:pStyle w:val="ConsPlusNormal"/>
        <w:spacing w:before="220"/>
        <w:ind w:firstLine="540"/>
        <w:jc w:val="both"/>
      </w:pPr>
      <w:r>
        <w:t>7. Предложения по актуализации Перечня должны содержать в себе обоснования предлагаемых изменений со ссылками на конкретные положения правовых актов.</w:t>
      </w:r>
    </w:p>
    <w:p w:rsidR="0046029A" w:rsidRDefault="0046029A">
      <w:pPr>
        <w:pStyle w:val="ConsPlusNormal"/>
        <w:spacing w:before="220"/>
        <w:ind w:firstLine="540"/>
        <w:jc w:val="both"/>
      </w:pPr>
      <w:r>
        <w:t xml:space="preserve">8. Ответственность за своевременность, полноту и достоверность направления предложений </w:t>
      </w:r>
      <w:r>
        <w:lastRenderedPageBreak/>
        <w:t>по актуализации Перечня несет орган местного самоуправления города Пыть-Яха, осуществляющий соответствующий вид муниципального контроля.</w:t>
      </w:r>
    </w:p>
    <w:p w:rsidR="0046029A" w:rsidRDefault="0046029A">
      <w:pPr>
        <w:pStyle w:val="ConsPlusNormal"/>
        <w:spacing w:before="220"/>
        <w:ind w:firstLine="540"/>
        <w:jc w:val="both"/>
      </w:pPr>
      <w:r>
        <w:t>9. Уполномоченный орган в срок не более 30 дней рассматривает представленные органами местного самоуправления города Пыть-Яха предложения по актуализации Перечня и осуществляет соответствующую корректировку Перечня.</w:t>
      </w:r>
    </w:p>
    <w:p w:rsidR="0046029A" w:rsidRDefault="0046029A">
      <w:pPr>
        <w:pStyle w:val="ConsPlusNormal"/>
        <w:spacing w:before="220"/>
        <w:ind w:firstLine="540"/>
        <w:jc w:val="both"/>
      </w:pPr>
      <w:r>
        <w:t>10. В случае упразднения органа местного самоуправления города Пыть-Яха, осуществляющего муниципальный контроль, предложения по актуализации Перечня направляются в уполномоченный орган соответствующим органом местного самоуправления города Пыть-Яха, на который возлагаются полномочия упраздняемого органа местного самоуправления города Пыть-Яха.</w:t>
      </w:r>
    </w:p>
    <w:p w:rsidR="0046029A" w:rsidRDefault="0046029A">
      <w:pPr>
        <w:pStyle w:val="ConsPlusNormal"/>
        <w:spacing w:before="220"/>
        <w:ind w:firstLine="540"/>
        <w:jc w:val="both"/>
      </w:pPr>
      <w:r>
        <w:t>11. Информация, включенная в Перечень, является общедоступной.</w:t>
      </w:r>
    </w:p>
    <w:p w:rsidR="0046029A" w:rsidRDefault="0046029A">
      <w:pPr>
        <w:pStyle w:val="ConsPlusNormal"/>
        <w:spacing w:before="220"/>
        <w:ind w:firstLine="540"/>
        <w:jc w:val="both"/>
      </w:pPr>
      <w:r>
        <w:t>Актуальная версия Перечня подлежит опубликованию уполномоченным органом на официальном сайте администрации города Пыть-Яха в срок не позднее 7 дней после корректировки уполномоченным органом Перечня.</w:t>
      </w:r>
    </w:p>
    <w:p w:rsidR="0046029A" w:rsidRDefault="0046029A">
      <w:pPr>
        <w:pStyle w:val="ConsPlusNormal"/>
        <w:jc w:val="both"/>
      </w:pPr>
    </w:p>
    <w:p w:rsidR="0046029A" w:rsidRDefault="0046029A">
      <w:pPr>
        <w:pStyle w:val="ConsPlusNormal"/>
        <w:jc w:val="both"/>
      </w:pPr>
    </w:p>
    <w:p w:rsidR="0046029A" w:rsidRDefault="0046029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297B" w:rsidRDefault="00F1297B">
      <w:bookmarkStart w:id="1" w:name="_GoBack"/>
      <w:bookmarkEnd w:id="1"/>
    </w:p>
    <w:sectPr w:rsidR="00F1297B" w:rsidSect="00EC1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29A"/>
    <w:rsid w:val="0046029A"/>
    <w:rsid w:val="00F1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AAAAF-8C62-40A1-A97E-988107DD8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02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602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602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B0A573DD10AD9DC5B21FF96AC23E39F93A31AC3BA1B716C82F8DFE690923837F1BD8D7763EE82A7A96E26D41391369099E562B956P0z0J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 Чекмарев</dc:creator>
  <cp:keywords/>
  <dc:description/>
  <cp:lastModifiedBy>Петр Чекмарев</cp:lastModifiedBy>
  <cp:revision>1</cp:revision>
  <dcterms:created xsi:type="dcterms:W3CDTF">2022-02-03T09:51:00Z</dcterms:created>
  <dcterms:modified xsi:type="dcterms:W3CDTF">2022-02-03T09:51:00Z</dcterms:modified>
</cp:coreProperties>
</file>