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E6" w:rsidRDefault="00F179E6" w:rsidP="00F17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179E6">
        <w:rPr>
          <w:b/>
          <w:color w:val="000000"/>
          <w:sz w:val="28"/>
          <w:szCs w:val="28"/>
        </w:rPr>
        <w:t>Памятка для населения по лейкозу</w:t>
      </w:r>
      <w:r w:rsidR="001329DF">
        <w:rPr>
          <w:b/>
          <w:color w:val="000000"/>
          <w:sz w:val="28"/>
          <w:szCs w:val="28"/>
        </w:rPr>
        <w:t xml:space="preserve"> крупного рогатого скота </w:t>
      </w:r>
      <w:proofErr w:type="gramStart"/>
      <w:r w:rsidR="001329DF">
        <w:rPr>
          <w:b/>
          <w:color w:val="000000"/>
          <w:sz w:val="28"/>
          <w:szCs w:val="28"/>
        </w:rPr>
        <w:t>(</w:t>
      </w:r>
      <w:r w:rsidRPr="00F179E6">
        <w:rPr>
          <w:b/>
          <w:color w:val="000000"/>
          <w:sz w:val="28"/>
          <w:szCs w:val="28"/>
        </w:rPr>
        <w:t xml:space="preserve"> </w:t>
      </w:r>
      <w:proofErr w:type="gramEnd"/>
      <w:r w:rsidRPr="00F179E6">
        <w:rPr>
          <w:b/>
          <w:color w:val="000000"/>
          <w:sz w:val="28"/>
          <w:szCs w:val="28"/>
        </w:rPr>
        <w:t>КРС</w:t>
      </w:r>
      <w:r w:rsidR="001329DF">
        <w:rPr>
          <w:b/>
          <w:color w:val="000000"/>
          <w:sz w:val="28"/>
          <w:szCs w:val="28"/>
        </w:rPr>
        <w:t>)</w:t>
      </w:r>
      <w:r w:rsidRPr="00F179E6">
        <w:rPr>
          <w:b/>
          <w:color w:val="000000"/>
          <w:sz w:val="28"/>
          <w:szCs w:val="28"/>
        </w:rPr>
        <w:t>.</w:t>
      </w:r>
    </w:p>
    <w:p w:rsidR="001329DF" w:rsidRPr="00F179E6" w:rsidRDefault="001329DF" w:rsidP="00F17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C2F0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 xml:space="preserve">Лейкоз крупного рогатого скота - хроническая инфекционная болезнь, вызываемая вирусом семейства </w:t>
      </w:r>
      <w:proofErr w:type="spellStart"/>
      <w:r w:rsidRPr="00F179E6">
        <w:rPr>
          <w:color w:val="000000"/>
          <w:sz w:val="28"/>
          <w:szCs w:val="28"/>
        </w:rPr>
        <w:t>Retroviridae</w:t>
      </w:r>
      <w:proofErr w:type="spellEnd"/>
      <w:r w:rsidRPr="00F179E6">
        <w:rPr>
          <w:color w:val="000000"/>
          <w:sz w:val="28"/>
          <w:szCs w:val="28"/>
        </w:rPr>
        <w:t xml:space="preserve">. Инфекционный процесс при лейкозе крупного рогатого скота характеризуется стадийностью. </w:t>
      </w:r>
    </w:p>
    <w:p w:rsidR="006D17E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Различают 3 стадии или</w:t>
      </w:r>
      <w:r>
        <w:rPr>
          <w:color w:val="000000"/>
          <w:sz w:val="28"/>
          <w:szCs w:val="28"/>
        </w:rPr>
        <w:t xml:space="preserve"> периода в развитии инфекции:</w:t>
      </w:r>
    </w:p>
    <w:p w:rsidR="00F179E6" w:rsidRDefault="00F179E6" w:rsidP="006D17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79E6">
        <w:rPr>
          <w:color w:val="000000"/>
          <w:sz w:val="28"/>
          <w:szCs w:val="28"/>
        </w:rPr>
        <w:t>инкубационная (</w:t>
      </w:r>
      <w:proofErr w:type="spellStart"/>
      <w:r w:rsidRPr="00F179E6">
        <w:rPr>
          <w:color w:val="000000"/>
          <w:sz w:val="28"/>
          <w:szCs w:val="28"/>
        </w:rPr>
        <w:t>вирусоносительство</w:t>
      </w:r>
      <w:proofErr w:type="spellEnd"/>
      <w:r w:rsidRPr="00F179E6">
        <w:rPr>
          <w:color w:val="000000"/>
          <w:sz w:val="28"/>
          <w:szCs w:val="28"/>
        </w:rPr>
        <w:t>),</w:t>
      </w:r>
    </w:p>
    <w:p w:rsidR="004C2F0C" w:rsidRDefault="00F179E6" w:rsidP="00F179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гематологическая,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 w:rsidRPr="00F179E6">
        <w:rPr>
          <w:color w:val="000000"/>
          <w:sz w:val="28"/>
          <w:szCs w:val="28"/>
        </w:rPr>
        <w:t>опухолевая.</w:t>
      </w:r>
    </w:p>
    <w:p w:rsidR="001329DF" w:rsidRDefault="004C2F0C" w:rsidP="004C2F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2F0C">
        <w:rPr>
          <w:color w:val="000000"/>
          <w:sz w:val="28"/>
          <w:szCs w:val="28"/>
        </w:rPr>
        <w:t>Лейкоз у коров – смертельно опасное и неизлечимое заболевание, вызываемое особым штаммом вируса. За счет стремительного распространение одна зараженная корова может привести к гибели всего стада, поэтому  нужно регулярно следить за состоянием здоровья поголовья.</w:t>
      </w:r>
      <w:r w:rsidR="00F179E6" w:rsidRPr="00F179E6">
        <w:rPr>
          <w:color w:val="000000"/>
          <w:sz w:val="28"/>
          <w:szCs w:val="28"/>
        </w:rPr>
        <w:br/>
      </w:r>
      <w:r w:rsidR="006D17EC">
        <w:rPr>
          <w:color w:val="000000"/>
          <w:sz w:val="28"/>
          <w:szCs w:val="28"/>
        </w:rPr>
        <w:t xml:space="preserve">         </w:t>
      </w:r>
      <w:r w:rsidR="00F179E6" w:rsidRPr="00F179E6">
        <w:rPr>
          <w:color w:val="000000"/>
          <w:sz w:val="28"/>
          <w:szCs w:val="28"/>
        </w:rPr>
        <w:t>Источником распространения возбудителя болезни являются инфицированные вирусом лейкоза крупного рогатого животные на всех трех стадиях инфекционного процесса. Животные заражаются при проникновении в организм вируса лей</w:t>
      </w:r>
      <w:r w:rsidR="001329DF">
        <w:rPr>
          <w:color w:val="000000"/>
          <w:sz w:val="28"/>
          <w:szCs w:val="28"/>
        </w:rPr>
        <w:t>коза через рот и половым путём.</w:t>
      </w:r>
    </w:p>
    <w:p w:rsidR="006D17EC" w:rsidRDefault="00F179E6" w:rsidP="001329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Основными факторами передачи вируса являются: кровь, молоко, слюни и другие биологические материалы, содержащие лимфоидные клетки животных, заражённых вирусом лейкоза КРС.</w:t>
      </w:r>
    </w:p>
    <w:p w:rsidR="006D17EC" w:rsidRDefault="006D17EC" w:rsidP="00F179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F179E6" w:rsidRPr="00F179E6">
        <w:rPr>
          <w:color w:val="000000"/>
          <w:sz w:val="28"/>
          <w:szCs w:val="28"/>
        </w:rPr>
        <w:t>Меры предосторожности, как не занести лейкоз в хозяйство:</w:t>
      </w:r>
      <w:r w:rsidR="00F179E6" w:rsidRPr="00F179E6">
        <w:rPr>
          <w:color w:val="000000"/>
          <w:sz w:val="28"/>
          <w:szCs w:val="28"/>
        </w:rPr>
        <w:br/>
        <w:t>- продажа, сдача на убой,  выгон на пастбища и все другие перемещения и перегруппировки животных, реализация животноводческой продукции должна проводится только с ведома и разрешения ветеринарных специалистов;</w:t>
      </w:r>
      <w:r w:rsidR="00F179E6" w:rsidRPr="00F179E6">
        <w:rPr>
          <w:color w:val="000000"/>
          <w:sz w:val="28"/>
          <w:szCs w:val="28"/>
        </w:rPr>
        <w:br/>
        <w:t xml:space="preserve">- необходимо </w:t>
      </w:r>
      <w:proofErr w:type="spellStart"/>
      <w:r w:rsidR="00F179E6" w:rsidRPr="00F179E6">
        <w:rPr>
          <w:color w:val="000000"/>
          <w:sz w:val="28"/>
          <w:szCs w:val="28"/>
        </w:rPr>
        <w:t>карантинировать</w:t>
      </w:r>
      <w:proofErr w:type="spellEnd"/>
      <w:r w:rsidR="00F179E6" w:rsidRPr="00F179E6">
        <w:rPr>
          <w:color w:val="000000"/>
          <w:sz w:val="28"/>
          <w:szCs w:val="28"/>
        </w:rPr>
        <w:t xml:space="preserve"> (не пускать в общее стадо) в течение 30 дней всех вновь поступивших в хозяйство животных, провести серологические и гематологические исследования и необходимые обработки;</w:t>
      </w:r>
      <w:proofErr w:type="gramEnd"/>
      <w:r w:rsidR="00F179E6" w:rsidRPr="00F179E6">
        <w:rPr>
          <w:color w:val="000000"/>
          <w:sz w:val="28"/>
          <w:szCs w:val="28"/>
        </w:rPr>
        <w:br/>
        <w:t>- владелец обязан предъявлять ветеринарным специалистам все необходимые сведения о приобретаемых животных (животные должны приобретаться с ветеринарными документами) и создавать условия для проведения их осмотров, исследований и обработок.</w:t>
      </w:r>
    </w:p>
    <w:p w:rsidR="006D17E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Благополучными по лейкозу считают фермы, населённые пункты, в которых при проведении плановых диагностических исследований, а также при убое животных на мясо не выявляются больные и инфицированные лейкозом животные. Для определения благополучия поголовья скота владельцы его обязаны обеспечить ежегодное проведение клинических осмотров и серологических исследований всех животных старше 6-месячного возраста ветеринарными специалистами при проведении плановых профилактических ветеринарных обработок весной и осенью, а также в случаях подозрения на заболевание животных лейкозом.</w:t>
      </w:r>
      <w:r w:rsidRPr="00F179E6">
        <w:rPr>
          <w:color w:val="000000"/>
          <w:sz w:val="28"/>
          <w:szCs w:val="28"/>
        </w:rPr>
        <w:br/>
        <w:t xml:space="preserve">В случаях выявления в благополучных хозяйствах животных, инфицированных вирусом лейкоза КРС, на хозяйство накладываются ограничения, инфицированный скот изолируют от остальных животных. </w:t>
      </w:r>
      <w:r w:rsidRPr="00F179E6">
        <w:rPr>
          <w:color w:val="000000"/>
          <w:sz w:val="28"/>
          <w:szCs w:val="28"/>
        </w:rPr>
        <w:lastRenderedPageBreak/>
        <w:t>Молодняк, который при первом исследовании дал положительный результат на лейкоз использ</w:t>
      </w:r>
      <w:r w:rsidR="006D17EC">
        <w:rPr>
          <w:color w:val="000000"/>
          <w:sz w:val="28"/>
          <w:szCs w:val="28"/>
        </w:rPr>
        <w:t>уют только для откорма на мясо.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лейкоз у КРС: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регулярная диарея, которая может сменяться продолжительным запором;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появление вкр</w:t>
      </w:r>
      <w:r>
        <w:rPr>
          <w:color w:val="000000"/>
          <w:sz w:val="28"/>
          <w:szCs w:val="28"/>
        </w:rPr>
        <w:t>аплений крови в каловых массах;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увеличение глазных яблок и лимфатических узлов;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резкое снижение иммунитета и уязвимость перед простудными и другими заболеваниями;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регулярные вы</w:t>
      </w:r>
      <w:r>
        <w:rPr>
          <w:color w:val="000000"/>
          <w:sz w:val="28"/>
          <w:szCs w:val="28"/>
        </w:rPr>
        <w:t>кидыши или бесплодность коровы;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истощение организма, сопровождаемое слабостью, упадком сил и быстрым похудением;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учащенное дыхание;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отек подгрудки, живота и в</w:t>
      </w:r>
      <w:r>
        <w:rPr>
          <w:color w:val="000000"/>
          <w:sz w:val="28"/>
          <w:szCs w:val="28"/>
        </w:rPr>
        <w:t>ымени;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поя</w:t>
      </w:r>
      <w:r>
        <w:rPr>
          <w:color w:val="000000"/>
          <w:sz w:val="28"/>
          <w:szCs w:val="28"/>
        </w:rPr>
        <w:t>вление новообразований на теле;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прих</w:t>
      </w:r>
      <w:r>
        <w:rPr>
          <w:color w:val="000000"/>
          <w:sz w:val="28"/>
          <w:szCs w:val="28"/>
        </w:rPr>
        <w:t>рамывание на задние конечности;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уменьшение количества и ухудшение качества молока.</w:t>
      </w:r>
    </w:p>
    <w:p w:rsidR="00767A97" w:rsidRDefault="00767A97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179E6" w:rsidRPr="00767A97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67A97">
        <w:rPr>
          <w:color w:val="C00000"/>
          <w:sz w:val="28"/>
          <w:szCs w:val="28"/>
        </w:rPr>
        <w:t>При подозрении на заболевание крупного рогатого скота лейкозом и наличие характерных признаков владельцу необходимо незамедлительно информировать специалистов</w:t>
      </w:r>
      <w:r w:rsidR="001329DF" w:rsidRPr="00767A97">
        <w:rPr>
          <w:color w:val="C00000"/>
          <w:sz w:val="28"/>
          <w:szCs w:val="28"/>
        </w:rPr>
        <w:t xml:space="preserve"> БУ «Ветеринарный центр»</w:t>
      </w:r>
      <w:r w:rsidRPr="00767A97">
        <w:rPr>
          <w:color w:val="C00000"/>
          <w:sz w:val="28"/>
          <w:szCs w:val="28"/>
        </w:rPr>
        <w:t>.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г. Сургут  по тел. (3462)31-90-53,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г. Нефтеюганске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тел. (3463) 29-39-26  (Нефтеюганск, </w:t>
      </w:r>
      <w:proofErr w:type="spellStart"/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Нефтеюганский</w:t>
      </w:r>
      <w:proofErr w:type="spellEnd"/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район),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(3463) 42-23-17 (Пыть-Ях)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Сургутском районе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тел. (3462)52-29-88,  </w:t>
      </w:r>
    </w:p>
    <w:p w:rsidR="00DA2730" w:rsidRPr="00F179E6" w:rsidRDefault="00DA2730" w:rsidP="00F179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730" w:rsidRPr="00F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D87"/>
    <w:multiLevelType w:val="multilevel"/>
    <w:tmpl w:val="3112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447B6"/>
    <w:multiLevelType w:val="multilevel"/>
    <w:tmpl w:val="A5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0D"/>
    <w:rsid w:val="001329DF"/>
    <w:rsid w:val="004C2F0C"/>
    <w:rsid w:val="00585D0D"/>
    <w:rsid w:val="006D17EC"/>
    <w:rsid w:val="00767A97"/>
    <w:rsid w:val="008F787D"/>
    <w:rsid w:val="00D77871"/>
    <w:rsid w:val="00DA2730"/>
    <w:rsid w:val="00EB4C0D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2022-07-22T06:09:00Z</dcterms:created>
  <dcterms:modified xsi:type="dcterms:W3CDTF">2022-07-27T11:07:00Z</dcterms:modified>
</cp:coreProperties>
</file>