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4D" w:rsidRPr="00272094" w:rsidRDefault="0087414D" w:rsidP="0087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сводн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72094">
        <w:rPr>
          <w:rFonts w:ascii="Times New Roman" w:hAnsi="Times New Roman" w:cs="Times New Roman"/>
          <w:sz w:val="24"/>
          <w:szCs w:val="24"/>
        </w:rPr>
        <w:t xml:space="preserve"> отчет о результатах проведения экспертизы</w:t>
      </w:r>
    </w:p>
    <w:p w:rsidR="0087414D" w:rsidRPr="00272094" w:rsidRDefault="0087414D" w:rsidP="0087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  1. Общая информация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Орган,  осуществляющий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экспертизу муниципальных нормативных правовых</w:t>
      </w:r>
    </w:p>
    <w:p w:rsidR="0087414D" w:rsidRP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актов: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>управление по внутренней политике администрации города Пыть-Яха</w:t>
      </w:r>
    </w:p>
    <w:p w:rsidR="0087414D" w:rsidRP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      полное и краткое наименования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1.2. Вид и наименование муниципального нормативного правового акта: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4D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города от 06.09.2022 № 404-па «О внесении изменений в постановление администрации города от 08.09.2021 № 415-па «Об утверждении положения о предоставлении гранта главы города Пыть-Яха»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4D" w:rsidRP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1.3. Краткое описание содержания правового регулирования:</w:t>
      </w:r>
    </w:p>
    <w:p w:rsidR="0087414D" w:rsidRPr="0087414D" w:rsidRDefault="00EE4D8A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Приведение в соответствие с действующим законодательством</w:t>
      </w:r>
      <w:r w:rsidR="0087414D" w:rsidRPr="008741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414D" w:rsidRPr="008741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414D" w:rsidRP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4D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Дата  размещения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уведомления  о проведении публичных консультаций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муниципальному  нормативному правовому акту: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7209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Pr="006930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г. и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в   течение   которого   принимались  предложения  в  связи  с 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уведомления   о   проведении   публичных   консультаций  по 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нормативному  правовому  акту: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начало:  "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Pr="0027209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Pr="006930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72094">
        <w:rPr>
          <w:rFonts w:ascii="Times New Roman" w:hAnsi="Times New Roman" w:cs="Times New Roman"/>
          <w:sz w:val="24"/>
          <w:szCs w:val="24"/>
        </w:rPr>
        <w:t>г.;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окончание:"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7209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Pr="006930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72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количестве  замечаний  и  предложений,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публичных консультаций по муниципальному нормативному правовому акту:</w:t>
      </w:r>
    </w:p>
    <w:p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>Всего замечаний и предложений: ________, из них:</w:t>
      </w:r>
    </w:p>
    <w:p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>учтено полностью: _____, учтено частично: ______, не учтено: ________.</w:t>
      </w:r>
    </w:p>
    <w:p w:rsidR="0087414D" w:rsidRPr="00EE4D8A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D8A">
        <w:rPr>
          <w:rFonts w:ascii="Times New Roman" w:hAnsi="Times New Roman" w:cs="Times New Roman"/>
          <w:sz w:val="24"/>
          <w:szCs w:val="24"/>
        </w:rPr>
        <w:t xml:space="preserve">1.6. Дата размещения свода предложений, поступивших в связи с размещением уведомления о проведении   публичных   </w:t>
      </w:r>
      <w:proofErr w:type="gramStart"/>
      <w:r w:rsidRPr="00EE4D8A">
        <w:rPr>
          <w:rFonts w:ascii="Times New Roman" w:hAnsi="Times New Roman" w:cs="Times New Roman"/>
          <w:sz w:val="24"/>
          <w:szCs w:val="24"/>
        </w:rPr>
        <w:t>консультаций  по</w:t>
      </w:r>
      <w:proofErr w:type="gramEnd"/>
      <w:r w:rsidRPr="00EE4D8A">
        <w:rPr>
          <w:rFonts w:ascii="Times New Roman" w:hAnsi="Times New Roman" w:cs="Times New Roman"/>
          <w:sz w:val="24"/>
          <w:szCs w:val="24"/>
        </w:rPr>
        <w:t xml:space="preserve">  муниципальному нормативному правовому акту: "</w:t>
      </w:r>
      <w:r w:rsidR="00311C21" w:rsidRPr="00EE4D8A">
        <w:rPr>
          <w:rFonts w:ascii="Times New Roman" w:hAnsi="Times New Roman" w:cs="Times New Roman"/>
          <w:sz w:val="24"/>
          <w:szCs w:val="24"/>
        </w:rPr>
        <w:t>15</w:t>
      </w:r>
      <w:r w:rsidRPr="00EE4D8A">
        <w:rPr>
          <w:rFonts w:ascii="Times New Roman" w:hAnsi="Times New Roman" w:cs="Times New Roman"/>
          <w:sz w:val="24"/>
          <w:szCs w:val="24"/>
        </w:rPr>
        <w:t xml:space="preserve">" </w:t>
      </w:r>
      <w:r w:rsidR="00311C21" w:rsidRPr="00EE4D8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EE4D8A">
        <w:rPr>
          <w:rFonts w:ascii="Times New Roman" w:hAnsi="Times New Roman" w:cs="Times New Roman"/>
          <w:sz w:val="24"/>
          <w:szCs w:val="24"/>
        </w:rPr>
        <w:t>2023г.</w:t>
      </w:r>
    </w:p>
    <w:p w:rsidR="0001413F" w:rsidRDefault="0001413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1.7. Контактная информация исполнителя в органе, осуществляющем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актов: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Фёдорова А.С. </w:t>
      </w:r>
      <w:r w:rsidRPr="00272094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87414D">
        <w:rPr>
          <w:rFonts w:ascii="Times New Roman" w:hAnsi="Times New Roman" w:cs="Times New Roman"/>
          <w:sz w:val="24"/>
          <w:szCs w:val="24"/>
          <w:u w:val="single"/>
        </w:rPr>
        <w:t>начальник отдела по внутренней политике, связям с общественными организациями и СМИ управления по внутренней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4D" w:rsidRPr="000E74B5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0E74B5">
        <w:rPr>
          <w:rFonts w:ascii="Times New Roman" w:hAnsi="Times New Roman" w:cs="Times New Roman"/>
          <w:sz w:val="24"/>
          <w:szCs w:val="24"/>
          <w:u w:val="single"/>
        </w:rPr>
        <w:t>8 (3463)42-23-10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Pr="000E74B5">
        <w:rPr>
          <w:rFonts w:ascii="Times New Roman" w:hAnsi="Times New Roman" w:cs="Times New Roman"/>
          <w:sz w:val="24"/>
          <w:szCs w:val="24"/>
          <w:u w:val="single"/>
        </w:rPr>
        <w:t>FedorovaAS@gov86.org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правовое регулирование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2.1. Описание содержания проблемной ситуации, на решение которой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акт: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4D">
        <w:rPr>
          <w:rFonts w:ascii="Times New Roman" w:hAnsi="Times New Roman" w:cs="Times New Roman"/>
          <w:sz w:val="24"/>
          <w:szCs w:val="24"/>
          <w:u w:val="single"/>
        </w:rPr>
        <w:t>в связи с изменением действующего законодательства постановлением утверждено в новой редакции положение о предоставлени</w:t>
      </w:r>
      <w:r w:rsidR="00EE4D8A">
        <w:rPr>
          <w:rFonts w:ascii="Times New Roman" w:hAnsi="Times New Roman" w:cs="Times New Roman"/>
          <w:sz w:val="24"/>
          <w:szCs w:val="24"/>
          <w:u w:val="single"/>
        </w:rPr>
        <w:t>и гранта главы города Пыть-Яха.</w:t>
      </w:r>
    </w:p>
    <w:p w:rsidR="0087414D" w:rsidRPr="000E74B5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B5">
        <w:rPr>
          <w:rFonts w:ascii="Times New Roman" w:hAnsi="Times New Roman" w:cs="Times New Roman"/>
          <w:i/>
          <w:sz w:val="24"/>
          <w:szCs w:val="24"/>
        </w:rPr>
        <w:t xml:space="preserve">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:rsidR="00C02752" w:rsidRPr="00C02752" w:rsidRDefault="00C0275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4B5" w:rsidRPr="000E74B5">
        <w:rPr>
          <w:rFonts w:ascii="Times New Roman" w:hAnsi="Times New Roman" w:cs="Times New Roman"/>
          <w:sz w:val="24"/>
          <w:szCs w:val="24"/>
          <w:u w:val="single"/>
        </w:rPr>
        <w:t>изменение действующего законодательства</w:t>
      </w:r>
      <w:r w:rsidR="000E74B5">
        <w:rPr>
          <w:rFonts w:ascii="Times New Roman" w:hAnsi="Times New Roman" w:cs="Times New Roman"/>
          <w:sz w:val="24"/>
          <w:szCs w:val="24"/>
          <w:u w:val="single"/>
        </w:rPr>
        <w:t xml:space="preserve">, принятие Положения направленного на </w:t>
      </w:r>
      <w:r w:rsidR="00105E25">
        <w:rPr>
          <w:rFonts w:ascii="Times New Roman" w:hAnsi="Times New Roman" w:cs="Times New Roman"/>
          <w:sz w:val="24"/>
          <w:szCs w:val="24"/>
          <w:u w:val="single"/>
        </w:rPr>
        <w:t xml:space="preserve">финансирование социально значимых </w:t>
      </w:r>
      <w:proofErr w:type="gramStart"/>
      <w:r w:rsidR="00105E25">
        <w:rPr>
          <w:rFonts w:ascii="Times New Roman" w:hAnsi="Times New Roman" w:cs="Times New Roman"/>
          <w:sz w:val="24"/>
          <w:szCs w:val="24"/>
          <w:u w:val="single"/>
        </w:rPr>
        <w:t xml:space="preserve">проектов 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 социально</w:t>
      </w:r>
      <w:proofErr w:type="gramEnd"/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 ориентированных некоммерческих организаций</w:t>
      </w:r>
      <w:r w:rsidR="00105E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414D" w:rsidRPr="000E74B5" w:rsidRDefault="00C02752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14D" w:rsidRPr="000E74B5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2.3.   Социальные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группы,  заинтересованные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в  устранении  проблемы,  их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C02752" w:rsidRPr="00C02752" w:rsidRDefault="00C02752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752">
        <w:rPr>
          <w:rFonts w:ascii="Times New Roman" w:hAnsi="Times New Roman" w:cs="Times New Roman"/>
          <w:sz w:val="24"/>
          <w:szCs w:val="24"/>
          <w:u w:val="single"/>
        </w:rPr>
        <w:t>По состоянию на 01.0</w:t>
      </w:r>
      <w:r w:rsidR="00EE4D8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t>.2023 года по данным Управления Министерства юстиции Российской Федерации по Ханты-Мансийскому автономному округу – Югре на территории города Пыть-Яха осуществляют деятельность 4</w:t>
      </w:r>
      <w:r w:rsidR="00EE4D8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 социально ориентированны</w:t>
      </w:r>
      <w:r w:rsidR="00EE4D8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 некоммерчески</w:t>
      </w:r>
      <w:r w:rsidR="00EE4D8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</w:t>
      </w:r>
      <w:r w:rsidR="00EE4D8A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0275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4" w:history="1">
        <w:r w:rsidRPr="00C02752">
          <w:rPr>
            <w:rStyle w:val="a3"/>
            <w:rFonts w:ascii="Times New Roman" w:hAnsi="Times New Roman" w:cs="Times New Roman"/>
            <w:sz w:val="24"/>
            <w:szCs w:val="24"/>
          </w:rPr>
          <w:t>https://adm.gov86.org/398/705/</w:t>
        </w:r>
      </w:hyperlink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2.4.  Характеристика негативных эффектов, возникающих в связи с отсутствием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в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соответствующей  сфере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деятельности, их</w:t>
      </w:r>
      <w:r w:rsidR="00C0275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AD5B00" w:rsidRPr="00AD5B00" w:rsidRDefault="00AD5B0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B00">
        <w:rPr>
          <w:rFonts w:ascii="Times New Roman" w:hAnsi="Times New Roman" w:cs="Times New Roman"/>
          <w:sz w:val="24"/>
          <w:szCs w:val="24"/>
          <w:u w:val="single"/>
        </w:rPr>
        <w:t>отсутствие правового регулирования и несоответствие муниципального правового акта действующему законодательству приведет к противоречиям в процедуре осуществления предоставления гранта главы города Пыть-Яха.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AD5B0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2.5.   Причины   возникновения   проблемы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и  факторы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,  поддерживающие  ее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существование: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>несоответствие муниципального правового акта действующему законодательству приведет к противоречиям в процедуре осуществления предоставления гранта главы города Пыть-Яха.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AD5B0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Причины  невозможности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решения  проблемы участниками соответствующих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 xml:space="preserve"> отсутс</w:t>
      </w:r>
      <w:r w:rsidR="00AD5B0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D5B00" w:rsidRPr="00AD5B00">
        <w:rPr>
          <w:rFonts w:ascii="Times New Roman" w:hAnsi="Times New Roman" w:cs="Times New Roman"/>
          <w:sz w:val="24"/>
          <w:szCs w:val="24"/>
          <w:u w:val="single"/>
        </w:rPr>
        <w:t>вуют</w:t>
      </w:r>
    </w:p>
    <w:p w:rsidR="0087414D" w:rsidRPr="00892F5F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F5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D5B00" w:rsidRPr="00892F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892F5F">
        <w:rPr>
          <w:rFonts w:ascii="Times New Roman" w:hAnsi="Times New Roman" w:cs="Times New Roman"/>
          <w:i/>
          <w:sz w:val="24"/>
          <w:szCs w:val="24"/>
        </w:rPr>
        <w:t xml:space="preserve">        место для текстового описания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2.7.  Опыт решения аналогичных проблем в Ханты-Мансийском автономном округе</w:t>
      </w:r>
      <w:r w:rsidR="00AD5B00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- Югре, других субъектах Российской Федерации, иностранных государствах:</w:t>
      </w:r>
    </w:p>
    <w:p w:rsidR="00AD5B00" w:rsidRPr="000A41AB" w:rsidRDefault="000A41AB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1AB">
        <w:rPr>
          <w:rFonts w:ascii="Times New Roman" w:hAnsi="Times New Roman" w:cs="Times New Roman"/>
          <w:sz w:val="24"/>
          <w:szCs w:val="24"/>
          <w:u w:val="single"/>
        </w:rPr>
        <w:t xml:space="preserve">-Постановление администрации города Нижневартовска от 16.07.2021 №588                                    </w:t>
      </w:r>
      <w:proofErr w:type="gramStart"/>
      <w:r w:rsidRPr="000A41AB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="00AD5B00" w:rsidRPr="000A41AB">
        <w:rPr>
          <w:rFonts w:ascii="Times New Roman" w:hAnsi="Times New Roman" w:cs="Times New Roman"/>
          <w:sz w:val="24"/>
          <w:szCs w:val="24"/>
          <w:u w:val="single"/>
        </w:rPr>
        <w:t>О 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0A41AB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0A41AB" w:rsidRPr="000A41AB" w:rsidRDefault="000A41AB" w:rsidP="000A41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1AB"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администрация Сургутского района от 23 июня 2020 г. № 2534-нпа «Об утверждении порядка предоставления грантов в форме субсидий победителям Конкурса Грант главы Сургутского района»;</w:t>
      </w:r>
    </w:p>
    <w:p w:rsidR="000A41AB" w:rsidRPr="000A41AB" w:rsidRDefault="000A41AB" w:rsidP="000A41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1AB">
        <w:rPr>
          <w:rFonts w:ascii="Times New Roman" w:hAnsi="Times New Roman" w:cs="Times New Roman"/>
          <w:sz w:val="24"/>
          <w:szCs w:val="24"/>
          <w:u w:val="single"/>
        </w:rPr>
        <w:t xml:space="preserve">- Постановление администрации города Мегиона </w:t>
      </w:r>
      <w:proofErr w:type="gramStart"/>
      <w:r w:rsidRPr="000A41AB">
        <w:rPr>
          <w:rFonts w:ascii="Times New Roman" w:hAnsi="Times New Roman" w:cs="Times New Roman"/>
          <w:sz w:val="24"/>
          <w:szCs w:val="24"/>
          <w:u w:val="single"/>
        </w:rPr>
        <w:t>от  06.04.2020</w:t>
      </w:r>
      <w:proofErr w:type="gramEnd"/>
      <w:r w:rsidRPr="000A41AB">
        <w:rPr>
          <w:rFonts w:ascii="Times New Roman" w:hAnsi="Times New Roman" w:cs="Times New Roman"/>
          <w:sz w:val="24"/>
          <w:szCs w:val="24"/>
          <w:u w:val="single"/>
        </w:rPr>
        <w:t xml:space="preserve"> №696 «Об утверждении порядка предоставления грантов в форме субсидий победителям конкурса «Грант главы города Мегиона на развитие гражданского общества».</w:t>
      </w:r>
    </w:p>
    <w:p w:rsidR="0087414D" w:rsidRPr="00455E0E" w:rsidRDefault="0087414D" w:rsidP="00AD5B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221E19" w:rsidRDefault="00221E19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E19">
        <w:rPr>
          <w:rFonts w:ascii="Times New Roman" w:hAnsi="Times New Roman" w:cs="Times New Roman"/>
          <w:sz w:val="24"/>
          <w:szCs w:val="24"/>
          <w:u w:val="single"/>
        </w:rPr>
        <w:t>Справочно-правовая система Консультант, Гарант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21E19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="00221E19" w:rsidRPr="00221E19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21E19" w:rsidRPr="00455E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Определение  целей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правового регулирования и индикаторов для оценки их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достижения</w:t>
      </w:r>
    </w:p>
    <w:p w:rsidR="0087414D" w:rsidRPr="00272094" w:rsidRDefault="0087414D" w:rsidP="00874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2835"/>
      </w:tblGrid>
      <w:tr w:rsidR="0087414D" w:rsidRPr="00272094" w:rsidTr="0001413F">
        <w:tc>
          <w:tcPr>
            <w:tcW w:w="4673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198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83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87414D" w:rsidRPr="00272094" w:rsidTr="0001413F">
        <w:tc>
          <w:tcPr>
            <w:tcW w:w="4673" w:type="dxa"/>
          </w:tcPr>
          <w:p w:rsidR="0087414D" w:rsidRPr="0027209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 победителям конкурса на реализацию социально значимых проектов (программ) в городе </w:t>
            </w:r>
            <w:proofErr w:type="spellStart"/>
            <w:r w:rsidRPr="00221E19">
              <w:rPr>
                <w:rFonts w:ascii="Times New Roman" w:hAnsi="Times New Roman" w:cs="Times New Roman"/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1985" w:type="dxa"/>
          </w:tcPr>
          <w:p w:rsidR="0087414D" w:rsidRPr="0027209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87414D" w:rsidRPr="0027209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года</w:t>
            </w:r>
          </w:p>
        </w:tc>
      </w:tr>
    </w:tbl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Действующие  нормативные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правовые акты, поручения, другие решения, из</w:t>
      </w:r>
      <w:r w:rsidR="00221E1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которых вытекает необходимость правового регулирования</w:t>
      </w:r>
    </w:p>
    <w:p w:rsidR="00221E19" w:rsidRPr="00221E19" w:rsidRDefault="00221E19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E19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12.01.1996 № 7-ФЗ «О некоммерческих организациях»,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Pr="00221E19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указывается нормативный правовой акт более высокого уровня либо</w:t>
      </w:r>
      <w:r w:rsidR="00221E19" w:rsidRPr="00455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E0E">
        <w:rPr>
          <w:rFonts w:ascii="Times New Roman" w:hAnsi="Times New Roman" w:cs="Times New Roman"/>
          <w:i/>
          <w:sz w:val="24"/>
          <w:szCs w:val="24"/>
        </w:rPr>
        <w:t>инициативный порядок разработки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891"/>
        <w:gridCol w:w="1527"/>
        <w:gridCol w:w="1535"/>
      </w:tblGrid>
      <w:tr w:rsidR="0087414D" w:rsidRPr="00272094" w:rsidTr="0018323D">
        <w:tc>
          <w:tcPr>
            <w:tcW w:w="3539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3.4. Цели правового регулирования</w:t>
            </w:r>
          </w:p>
        </w:tc>
        <w:tc>
          <w:tcPr>
            <w:tcW w:w="2891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правового регулирования</w:t>
            </w:r>
          </w:p>
        </w:tc>
        <w:tc>
          <w:tcPr>
            <w:tcW w:w="152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153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87414D" w:rsidRPr="00272094" w:rsidTr="0018323D">
        <w:tc>
          <w:tcPr>
            <w:tcW w:w="3539" w:type="dxa"/>
          </w:tcPr>
          <w:p w:rsidR="0087414D" w:rsidRPr="0027209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 победителям конкурса на реализацию социально значимых проектов (программ) в городе </w:t>
            </w:r>
            <w:proofErr w:type="spellStart"/>
            <w:r w:rsidRPr="00221E19">
              <w:rPr>
                <w:rFonts w:ascii="Times New Roman" w:hAnsi="Times New Roman" w:cs="Times New Roman"/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2891" w:type="dxa"/>
          </w:tcPr>
          <w:p w:rsidR="0087414D" w:rsidRPr="0027209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</w:t>
            </w:r>
            <w:r w:rsidRPr="00221E1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1E1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1E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527" w:type="dxa"/>
          </w:tcPr>
          <w:p w:rsidR="0087414D" w:rsidRPr="00272094" w:rsidRDefault="00221E1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5" w:type="dxa"/>
          </w:tcPr>
          <w:p w:rsidR="0087414D" w:rsidRDefault="00CB590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2023- 4</w:t>
            </w:r>
          </w:p>
          <w:p w:rsidR="00312EE0" w:rsidRPr="00272094" w:rsidRDefault="00CB5909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2023- 5 </w:t>
            </w:r>
          </w:p>
        </w:tc>
      </w:tr>
    </w:tbl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3.8.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Методы  расчета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индикаторов достижения целей правового регулирования,</w:t>
      </w:r>
      <w:r w:rsidR="00E65C3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источники информации для расчетов: </w:t>
      </w:r>
      <w:r w:rsidR="00E65C3F" w:rsidRPr="00E65C3F">
        <w:rPr>
          <w:rFonts w:ascii="Times New Roman" w:hAnsi="Times New Roman" w:cs="Times New Roman"/>
          <w:sz w:val="24"/>
          <w:szCs w:val="24"/>
          <w:u w:val="single"/>
        </w:rPr>
        <w:t>данны</w:t>
      </w:r>
      <w:r w:rsidR="0018323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65C3F" w:rsidRPr="00E65C3F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по внутренней политике администрации города Пыть-Яха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3.9.  Оценка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затрат  на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проведение мониторинга достижения целей правового</w:t>
      </w:r>
      <w:r w:rsidR="0001413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E65C3F" w:rsidRDefault="00E65C3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C3F">
        <w:rPr>
          <w:rFonts w:ascii="Times New Roman" w:hAnsi="Times New Roman" w:cs="Times New Roman"/>
          <w:sz w:val="24"/>
          <w:szCs w:val="24"/>
          <w:u w:val="single"/>
        </w:rPr>
        <w:t>___ не требует финансовых затрат из средств местного бюджета__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правового регулирования (их групп)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4536"/>
      </w:tblGrid>
      <w:tr w:rsidR="0087414D" w:rsidRPr="00272094" w:rsidTr="009A00A8">
        <w:tc>
          <w:tcPr>
            <w:tcW w:w="3823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141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536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7414D" w:rsidRPr="00272094" w:rsidTr="009A00A8">
        <w:tc>
          <w:tcPr>
            <w:tcW w:w="3823" w:type="dxa"/>
          </w:tcPr>
          <w:p w:rsidR="0087414D" w:rsidRPr="00272094" w:rsidRDefault="00E65C3F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</w:t>
            </w:r>
            <w:r w:rsidR="00B32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3F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B32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32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87414D" w:rsidRPr="00272094" w:rsidRDefault="00E65C3F" w:rsidP="00EE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7414D" w:rsidRPr="00272094" w:rsidRDefault="00E65C3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юстиции Российской Федерации по </w:t>
            </w:r>
            <w:r w:rsidR="009A00A8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E65C3F">
              <w:rPr>
                <w:rFonts w:ascii="Times New Roman" w:hAnsi="Times New Roman" w:cs="Times New Roman"/>
                <w:sz w:val="24"/>
                <w:szCs w:val="24"/>
              </w:rPr>
              <w:t xml:space="preserve"> – Югре</w:t>
            </w:r>
          </w:p>
        </w:tc>
      </w:tr>
    </w:tbl>
    <w:p w:rsidR="0087414D" w:rsidRPr="00272094" w:rsidRDefault="0087414D" w:rsidP="0087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5. 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098"/>
        <w:gridCol w:w="1309"/>
        <w:gridCol w:w="12"/>
      </w:tblGrid>
      <w:tr w:rsidR="0087414D" w:rsidRPr="00272094" w:rsidTr="009A00A8">
        <w:trPr>
          <w:gridAfter w:val="1"/>
          <w:wAfter w:w="12" w:type="dxa"/>
        </w:trPr>
        <w:tc>
          <w:tcPr>
            <w:tcW w:w="339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835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5.2. Порядок реализации</w:t>
            </w:r>
          </w:p>
        </w:tc>
        <w:tc>
          <w:tcPr>
            <w:tcW w:w="2098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5.3. Оценка трудовых затрат (чел./час. в год), численности сотрудников (чел.)</w:t>
            </w:r>
          </w:p>
        </w:tc>
        <w:tc>
          <w:tcPr>
            <w:tcW w:w="1309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5.4. Оценка потребностей в других ресурсах</w:t>
            </w:r>
          </w:p>
        </w:tc>
      </w:tr>
      <w:tr w:rsidR="0087414D" w:rsidRPr="00272094" w:rsidTr="009A00A8">
        <w:tc>
          <w:tcPr>
            <w:tcW w:w="9651" w:type="dxa"/>
            <w:gridSpan w:val="5"/>
          </w:tcPr>
          <w:p w:rsidR="0087414D" w:rsidRPr="00272094" w:rsidRDefault="0087414D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1:</w:t>
            </w:r>
            <w:r w:rsidR="00E65C3F">
              <w:t xml:space="preserve"> </w:t>
            </w:r>
            <w:r w:rsidR="00E65C3F" w:rsidRPr="00E65C3F">
              <w:rPr>
                <w:rFonts w:ascii="Times New Roman" w:hAnsi="Times New Roman" w:cs="Times New Roman"/>
                <w:sz w:val="24"/>
                <w:szCs w:val="24"/>
              </w:rPr>
              <w:t>Администрация г. Пыть-Яха</w:t>
            </w:r>
          </w:p>
        </w:tc>
      </w:tr>
      <w:tr w:rsidR="0087414D" w:rsidRPr="00272094" w:rsidTr="009A00A8">
        <w:trPr>
          <w:gridAfter w:val="1"/>
          <w:wAfter w:w="12" w:type="dxa"/>
        </w:trPr>
        <w:tc>
          <w:tcPr>
            <w:tcW w:w="3397" w:type="dxa"/>
          </w:tcPr>
          <w:p w:rsidR="0087414D" w:rsidRPr="00272094" w:rsidRDefault="00CC34BC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</w:t>
            </w:r>
          </w:p>
        </w:tc>
        <w:tc>
          <w:tcPr>
            <w:tcW w:w="2835" w:type="dxa"/>
          </w:tcPr>
          <w:p w:rsidR="0087414D" w:rsidRPr="00272094" w:rsidRDefault="00F66AA7" w:rsidP="00CC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конкурсе, прием заявок, определение победителей, оформление протокола, заключение соглашения с победителями</w:t>
            </w:r>
            <w:r w:rsidR="00CC34BC" w:rsidRPr="00CC3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</w:tcPr>
          <w:p w:rsidR="0087414D" w:rsidRPr="00272094" w:rsidRDefault="007B718D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09" w:type="dxa"/>
          </w:tcPr>
          <w:p w:rsidR="0087414D" w:rsidRPr="00272094" w:rsidRDefault="00E65C3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AA7" w:rsidRPr="00272094" w:rsidTr="009A00A8">
        <w:trPr>
          <w:gridAfter w:val="1"/>
          <w:wAfter w:w="12" w:type="dxa"/>
        </w:trPr>
        <w:tc>
          <w:tcPr>
            <w:tcW w:w="3397" w:type="dxa"/>
          </w:tcPr>
          <w:p w:rsidR="00F66AA7" w:rsidRPr="00E65C3F" w:rsidRDefault="00F66AA7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условий, целей и порядка предоставления </w:t>
            </w:r>
            <w:r w:rsidRPr="00F6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 ответственность за их нарушение</w:t>
            </w:r>
          </w:p>
        </w:tc>
        <w:tc>
          <w:tcPr>
            <w:tcW w:w="2835" w:type="dxa"/>
          </w:tcPr>
          <w:p w:rsidR="00F66AA7" w:rsidRPr="00A01094" w:rsidRDefault="004A267E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ежеквартальной </w:t>
            </w:r>
            <w:proofErr w:type="gramStart"/>
            <w:r w:rsidRPr="00A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 </w:t>
            </w:r>
            <w:r w:rsidR="00F66AA7" w:rsidRPr="00A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98" w:type="dxa"/>
          </w:tcPr>
          <w:p w:rsidR="00F66AA7" w:rsidRPr="00131233" w:rsidRDefault="007B718D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309" w:type="dxa"/>
          </w:tcPr>
          <w:p w:rsidR="00F66AA7" w:rsidRDefault="00312EE0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94C" w:rsidRPr="00272094" w:rsidTr="00EE4D8A">
        <w:trPr>
          <w:gridAfter w:val="1"/>
          <w:wAfter w:w="12" w:type="dxa"/>
          <w:trHeight w:val="1673"/>
        </w:trPr>
        <w:tc>
          <w:tcPr>
            <w:tcW w:w="3397" w:type="dxa"/>
          </w:tcPr>
          <w:p w:rsidR="004F594C" w:rsidRPr="00F66AA7" w:rsidRDefault="004F594C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о возврате гранта</w:t>
            </w:r>
          </w:p>
        </w:tc>
        <w:tc>
          <w:tcPr>
            <w:tcW w:w="2835" w:type="dxa"/>
          </w:tcPr>
          <w:p w:rsidR="004F594C" w:rsidRPr="00A01094" w:rsidRDefault="00E80714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</w:t>
            </w:r>
            <w:r w:rsidRPr="00E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</w:t>
            </w:r>
            <w:proofErr w:type="gramEnd"/>
            <w:r w:rsidRPr="00E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фактов, предусмотренных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E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</w:t>
            </w:r>
            <w:r w:rsidR="00AA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возврата гранта</w:t>
            </w:r>
          </w:p>
        </w:tc>
        <w:tc>
          <w:tcPr>
            <w:tcW w:w="2098" w:type="dxa"/>
          </w:tcPr>
          <w:p w:rsidR="004F594C" w:rsidRPr="00131233" w:rsidRDefault="007B718D" w:rsidP="00F6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309" w:type="dxa"/>
          </w:tcPr>
          <w:p w:rsidR="004F594C" w:rsidRDefault="00754819" w:rsidP="00F6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5E0E" w:rsidRDefault="009A00A8" w:rsidP="00455E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 Оценка расходов (доходов) бюджета муниципального образования, свя</w:t>
      </w:r>
      <w:r>
        <w:rPr>
          <w:rFonts w:ascii="Times New Roman" w:hAnsi="Times New Roman" w:cs="Times New Roman"/>
          <w:sz w:val="24"/>
          <w:szCs w:val="24"/>
        </w:rPr>
        <w:t>занных с правовым регулированием</w:t>
      </w:r>
    </w:p>
    <w:tbl>
      <w:tblPr>
        <w:tblpPr w:leftFromText="180" w:rightFromText="180" w:vertAnchor="text" w:horzAnchor="margin" w:tblpY="1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2126"/>
      </w:tblGrid>
      <w:tr w:rsidR="009D138F" w:rsidRPr="00272094" w:rsidTr="009D138F">
        <w:trPr>
          <w:trHeight w:val="1148"/>
        </w:trPr>
        <w:tc>
          <w:tcPr>
            <w:tcW w:w="5098" w:type="dxa"/>
          </w:tcPr>
          <w:p w:rsidR="009D138F" w:rsidRPr="00272094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552" w:type="dxa"/>
          </w:tcPr>
          <w:p w:rsidR="009D138F" w:rsidRPr="00272094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2126" w:type="dxa"/>
          </w:tcPr>
          <w:p w:rsidR="009D138F" w:rsidRPr="00272094" w:rsidRDefault="009D138F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поступлений, млн. рублей</w:t>
            </w:r>
          </w:p>
        </w:tc>
      </w:tr>
      <w:tr w:rsidR="009D138F" w:rsidRPr="00272094" w:rsidTr="009D138F">
        <w:trPr>
          <w:trHeight w:val="282"/>
        </w:trPr>
        <w:tc>
          <w:tcPr>
            <w:tcW w:w="9776" w:type="dxa"/>
            <w:gridSpan w:val="3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органа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Пыть-Яха</w:t>
            </w:r>
          </w:p>
        </w:tc>
      </w:tr>
      <w:tr w:rsidR="009D138F" w:rsidRPr="00272094" w:rsidTr="009D138F">
        <w:trPr>
          <w:trHeight w:val="1207"/>
        </w:trPr>
        <w:tc>
          <w:tcPr>
            <w:tcW w:w="5098" w:type="dxa"/>
            <w:vMerge w:val="restart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субсидий на реализацию социально-значимых проектов (программ) в рамках муниципальной программы «Развитие гражданского общества в городе </w:t>
            </w:r>
            <w:proofErr w:type="spellStart"/>
            <w:r w:rsidRPr="004A267E">
              <w:rPr>
                <w:rFonts w:ascii="Times New Roman" w:hAnsi="Times New Roman" w:cs="Times New Roman"/>
                <w:sz w:val="24"/>
                <w:szCs w:val="24"/>
              </w:rPr>
              <w:t>Пыть-Яхе</w:t>
            </w:r>
            <w:proofErr w:type="spellEnd"/>
            <w:r w:rsidRPr="004A2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перечислений сумм грантов определяется в соглашении с победителями. </w:t>
            </w:r>
          </w:p>
        </w:tc>
        <w:tc>
          <w:tcPr>
            <w:tcW w:w="2126" w:type="dxa"/>
          </w:tcPr>
          <w:p w:rsidR="009D138F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2023г. 3,1 </w:t>
            </w:r>
          </w:p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2024- </w:t>
            </w:r>
            <w:r>
              <w:t xml:space="preserve"> </w:t>
            </w:r>
            <w:r w:rsidRPr="004A2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</w:tr>
      <w:tr w:rsidR="009D138F" w:rsidRPr="00272094" w:rsidTr="009D138F">
        <w:trPr>
          <w:trHeight w:val="408"/>
        </w:trPr>
        <w:tc>
          <w:tcPr>
            <w:tcW w:w="5098" w:type="dxa"/>
            <w:vMerge/>
          </w:tcPr>
          <w:p w:rsidR="009D138F" w:rsidRPr="00272094" w:rsidRDefault="009D138F" w:rsidP="009D138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</w:t>
            </w:r>
          </w:p>
        </w:tc>
        <w:tc>
          <w:tcPr>
            <w:tcW w:w="2126" w:type="dxa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9D138F" w:rsidRPr="00272094" w:rsidTr="009D138F">
        <w:trPr>
          <w:trHeight w:val="282"/>
        </w:trPr>
        <w:tc>
          <w:tcPr>
            <w:tcW w:w="7650" w:type="dxa"/>
            <w:gridSpan w:val="2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proofErr w:type="gram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vAlign w:val="bottom"/>
          </w:tcPr>
          <w:p w:rsidR="009D138F" w:rsidRPr="00272094" w:rsidRDefault="009D138F" w:rsidP="009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</w:p>
        </w:tc>
      </w:tr>
    </w:tbl>
    <w:p w:rsidR="0087414D" w:rsidRPr="00A01094" w:rsidRDefault="009D138F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6.4.   Другие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7414D" w:rsidRPr="00272094">
        <w:rPr>
          <w:rFonts w:ascii="Times New Roman" w:hAnsi="Times New Roman" w:cs="Times New Roman"/>
          <w:sz w:val="24"/>
          <w:szCs w:val="24"/>
        </w:rPr>
        <w:t>расходах  (</w:t>
      </w:r>
      <w:proofErr w:type="gramEnd"/>
      <w:r w:rsidR="0087414D" w:rsidRPr="00272094">
        <w:rPr>
          <w:rFonts w:ascii="Times New Roman" w:hAnsi="Times New Roman" w:cs="Times New Roman"/>
          <w:sz w:val="24"/>
          <w:szCs w:val="24"/>
        </w:rPr>
        <w:t>доходах)  бюджета  муниципального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>образования в связи с правовым регулированием: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  <w:r w:rsidR="00A01094" w:rsidRPr="00A01094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A01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A0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8C" w:rsidRDefault="00C0436C" w:rsidP="008729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36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«Развитие гражданского общества в городе </w:t>
      </w:r>
      <w:proofErr w:type="spellStart"/>
      <w:r w:rsidRPr="00C0436C">
        <w:rPr>
          <w:rFonts w:ascii="Times New Roman" w:hAnsi="Times New Roman" w:cs="Times New Roman"/>
          <w:sz w:val="24"/>
          <w:szCs w:val="24"/>
          <w:u w:val="single"/>
        </w:rPr>
        <w:t>Пыть-Яхе</w:t>
      </w:r>
      <w:proofErr w:type="spellEnd"/>
      <w:r w:rsidRPr="00C0436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7414D" w:rsidRPr="00455E0E" w:rsidRDefault="0087414D" w:rsidP="0087298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7.    Обязанности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ограничения)    потенциальных   адресатов   правового</w:t>
      </w:r>
    </w:p>
    <w:p w:rsidR="0087414D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регулирования и связанные с ними расходы (доходы)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597"/>
        <w:gridCol w:w="2126"/>
        <w:gridCol w:w="1078"/>
      </w:tblGrid>
      <w:tr w:rsidR="0087414D" w:rsidRPr="00272094" w:rsidTr="009D138F">
        <w:tc>
          <w:tcPr>
            <w:tcW w:w="2494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359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2126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1078" w:type="dxa"/>
          </w:tcPr>
          <w:p w:rsidR="0087414D" w:rsidRPr="00272094" w:rsidRDefault="0087414D" w:rsidP="009D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руб</w:t>
            </w:r>
            <w:r w:rsidR="009D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38F" w:rsidRPr="00272094" w:rsidTr="009D138F">
        <w:tc>
          <w:tcPr>
            <w:tcW w:w="2494" w:type="dxa"/>
            <w:vMerge w:val="restart"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09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094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0109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97" w:type="dxa"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полного пакета документов (п. 3.2 Положения)</w:t>
            </w:r>
          </w:p>
        </w:tc>
        <w:tc>
          <w:tcPr>
            <w:tcW w:w="2126" w:type="dxa"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расходы </w:t>
            </w:r>
          </w:p>
        </w:tc>
        <w:tc>
          <w:tcPr>
            <w:tcW w:w="1078" w:type="dxa"/>
            <w:vMerge w:val="restart"/>
          </w:tcPr>
          <w:p w:rsidR="009D138F" w:rsidRPr="00272094" w:rsidRDefault="005A5A97" w:rsidP="00501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3047,4</w:t>
            </w:r>
            <w:r w:rsidR="0050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8F" w:rsidRPr="00272094" w:rsidTr="009D138F">
        <w:tc>
          <w:tcPr>
            <w:tcW w:w="2494" w:type="dxa"/>
            <w:vMerge/>
          </w:tcPr>
          <w:p w:rsidR="009D138F" w:rsidRPr="00272094" w:rsidRDefault="009D138F" w:rsidP="00064DB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(п. 4.1 Положения) </w:t>
            </w:r>
          </w:p>
        </w:tc>
        <w:tc>
          <w:tcPr>
            <w:tcW w:w="2126" w:type="dxa"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расходы</w:t>
            </w:r>
          </w:p>
        </w:tc>
        <w:tc>
          <w:tcPr>
            <w:tcW w:w="1078" w:type="dxa"/>
            <w:vMerge/>
          </w:tcPr>
          <w:p w:rsidR="009D138F" w:rsidRPr="00272094" w:rsidRDefault="009D138F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14D" w:rsidRPr="00CA56CE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7.5.  Издержки и выгоды адресатов правового регулирования, не поддающиеся</w:t>
      </w:r>
      <w:r w:rsidR="009D138F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количественной оценке</w:t>
      </w:r>
      <w:r w:rsidRPr="00CA56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A56CE" w:rsidRPr="00455E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7.6. Источники данных:</w:t>
      </w:r>
      <w:r w:rsidR="00CA56CE">
        <w:rPr>
          <w:rFonts w:ascii="Times New Roman" w:hAnsi="Times New Roman" w:cs="Times New Roman"/>
          <w:sz w:val="24"/>
          <w:szCs w:val="24"/>
        </w:rPr>
        <w:t xml:space="preserve"> 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>отсутс</w:t>
      </w:r>
      <w:r w:rsidR="00CA56C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>вуют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87414D" w:rsidRPr="00CA56CE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>7.6.1. Описание упущенной выгоды, ее количественная оценка:</w:t>
      </w:r>
      <w:r w:rsidR="00CA56CE">
        <w:rPr>
          <w:rFonts w:ascii="Times New Roman" w:hAnsi="Times New Roman" w:cs="Times New Roman"/>
          <w:sz w:val="24"/>
          <w:szCs w:val="24"/>
        </w:rPr>
        <w:t xml:space="preserve"> </w:t>
      </w:r>
      <w:r w:rsidR="00CA56CE" w:rsidRPr="00CA56CE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CA56CE"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8.   Оценка   рисков   неблагоприятных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последствий  применения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правового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661"/>
        <w:gridCol w:w="1417"/>
        <w:gridCol w:w="2491"/>
      </w:tblGrid>
      <w:tr w:rsidR="0087414D" w:rsidRPr="00272094" w:rsidTr="009D138F">
        <w:tc>
          <w:tcPr>
            <w:tcW w:w="2830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661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491" w:type="dxa"/>
          </w:tcPr>
          <w:p w:rsidR="0087414D" w:rsidRPr="00272094" w:rsidRDefault="0087414D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7414D" w:rsidRPr="00272094" w:rsidTr="009D138F">
        <w:tc>
          <w:tcPr>
            <w:tcW w:w="2830" w:type="dxa"/>
          </w:tcPr>
          <w:p w:rsidR="0087414D" w:rsidRPr="00272094" w:rsidRDefault="009D138F" w:rsidP="009D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заявителей, нецелевое использование гранта </w:t>
            </w:r>
          </w:p>
        </w:tc>
        <w:tc>
          <w:tcPr>
            <w:tcW w:w="2661" w:type="dxa"/>
          </w:tcPr>
          <w:p w:rsidR="0087414D" w:rsidRPr="00272094" w:rsidRDefault="00312EE0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7" w:type="dxa"/>
          </w:tcPr>
          <w:p w:rsidR="0087414D" w:rsidRPr="00272094" w:rsidRDefault="00312EE0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91" w:type="dxa"/>
          </w:tcPr>
          <w:p w:rsidR="0087414D" w:rsidRPr="00272094" w:rsidRDefault="00312EE0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:rsidR="00312EE0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312EE0">
        <w:rPr>
          <w:rFonts w:ascii="Times New Roman" w:hAnsi="Times New Roman" w:cs="Times New Roman"/>
          <w:sz w:val="24"/>
          <w:szCs w:val="24"/>
        </w:rPr>
        <w:t xml:space="preserve"> </w:t>
      </w:r>
      <w:r w:rsidR="00312EE0" w:rsidRPr="00312EE0">
        <w:rPr>
          <w:rFonts w:ascii="Times New Roman" w:hAnsi="Times New Roman" w:cs="Times New Roman"/>
          <w:sz w:val="24"/>
          <w:szCs w:val="24"/>
          <w:u w:val="single"/>
        </w:rPr>
        <w:t>Ежеквартальные отчеты получателя гранта</w:t>
      </w:r>
      <w:r w:rsidRPr="00272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14D" w:rsidRPr="00455E0E" w:rsidRDefault="0087414D" w:rsidP="008741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12EE0" w:rsidRPr="00455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455E0E">
        <w:rPr>
          <w:rFonts w:ascii="Times New Roman" w:hAnsi="Times New Roman" w:cs="Times New Roman"/>
          <w:i/>
          <w:sz w:val="24"/>
          <w:szCs w:val="24"/>
        </w:rPr>
        <w:t xml:space="preserve">       место для текстового описания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94">
        <w:rPr>
          <w:rFonts w:ascii="Times New Roman" w:hAnsi="Times New Roman" w:cs="Times New Roman"/>
          <w:sz w:val="24"/>
          <w:szCs w:val="24"/>
        </w:rPr>
        <w:t>Приложение:  свод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консультаций, с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указанием сведений об их учете или причинах отклонения. Иные приложения (по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усмотрению  органа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,  осуществляющего  экспертизу  муниципальных нормативных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правовых актов).</w:t>
      </w:r>
    </w:p>
    <w:p w:rsidR="0087414D" w:rsidRPr="00272094" w:rsidRDefault="0087414D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14D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внутренней политике</w:t>
      </w:r>
    </w:p>
    <w:p w:rsidR="00174860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дминистрации города Пыть-Яха</w:t>
      </w:r>
    </w:p>
    <w:p w:rsidR="000D4CB0" w:rsidRDefault="000D4CB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414D" w:rsidRPr="00272094" w:rsidRDefault="00174860" w:rsidP="0087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Т.В. Староста</w:t>
      </w:r>
      <w:r w:rsidR="00312E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    </w:t>
      </w:r>
      <w:r w:rsidR="00455E0E">
        <w:rPr>
          <w:rFonts w:ascii="Times New Roman" w:hAnsi="Times New Roman" w:cs="Times New Roman"/>
          <w:sz w:val="24"/>
          <w:szCs w:val="24"/>
        </w:rPr>
        <w:t xml:space="preserve">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</w:t>
      </w:r>
      <w:r w:rsidR="002A75F4">
        <w:rPr>
          <w:rFonts w:ascii="Times New Roman" w:hAnsi="Times New Roman" w:cs="Times New Roman"/>
          <w:sz w:val="24"/>
          <w:szCs w:val="24"/>
        </w:rPr>
        <w:t xml:space="preserve">   </w:t>
      </w:r>
      <w:r w:rsidR="0087414D" w:rsidRPr="00272094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450336" w:rsidRDefault="0087414D" w:rsidP="000D4CB0">
      <w:pPr>
        <w:pStyle w:val="ConsPlusNonformat"/>
        <w:jc w:val="both"/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(инициалы,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             Дата        </w:t>
      </w:r>
      <w:r w:rsidR="002A75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sectPr w:rsidR="00450336" w:rsidSect="00E46EC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D"/>
    <w:rsid w:val="0001413F"/>
    <w:rsid w:val="000A41AB"/>
    <w:rsid w:val="000D4CB0"/>
    <w:rsid w:val="000E74B5"/>
    <w:rsid w:val="00105E25"/>
    <w:rsid w:val="00131233"/>
    <w:rsid w:val="00174860"/>
    <w:rsid w:val="0018323D"/>
    <w:rsid w:val="00221E19"/>
    <w:rsid w:val="002A75F4"/>
    <w:rsid w:val="00311C21"/>
    <w:rsid w:val="00312EE0"/>
    <w:rsid w:val="00450336"/>
    <w:rsid w:val="00455E0E"/>
    <w:rsid w:val="004A267E"/>
    <w:rsid w:val="004F594C"/>
    <w:rsid w:val="00501B1D"/>
    <w:rsid w:val="005A5A97"/>
    <w:rsid w:val="00754819"/>
    <w:rsid w:val="007B718D"/>
    <w:rsid w:val="0082029E"/>
    <w:rsid w:val="0087298C"/>
    <w:rsid w:val="0087414D"/>
    <w:rsid w:val="00892F5F"/>
    <w:rsid w:val="009A00A8"/>
    <w:rsid w:val="009D138F"/>
    <w:rsid w:val="00A01094"/>
    <w:rsid w:val="00A31170"/>
    <w:rsid w:val="00A80D33"/>
    <w:rsid w:val="00AA4458"/>
    <w:rsid w:val="00AD5B00"/>
    <w:rsid w:val="00B326C9"/>
    <w:rsid w:val="00C02752"/>
    <w:rsid w:val="00C0436C"/>
    <w:rsid w:val="00C16B04"/>
    <w:rsid w:val="00CA56CE"/>
    <w:rsid w:val="00CB5909"/>
    <w:rsid w:val="00CC34BC"/>
    <w:rsid w:val="00E46ECF"/>
    <w:rsid w:val="00E65C3F"/>
    <w:rsid w:val="00E80714"/>
    <w:rsid w:val="00EE4D8A"/>
    <w:rsid w:val="00F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C5D4-9B1C-4D39-BF12-20A46EA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2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75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CC34B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gov86.org/398/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Каменева</cp:lastModifiedBy>
  <cp:revision>24</cp:revision>
  <dcterms:created xsi:type="dcterms:W3CDTF">2023-07-22T19:17:00Z</dcterms:created>
  <dcterms:modified xsi:type="dcterms:W3CDTF">2023-07-31T03:32:00Z</dcterms:modified>
</cp:coreProperties>
</file>