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B58" w:rsidRPr="00F00B3A" w:rsidRDefault="00733B58" w:rsidP="00733B58">
      <w:pPr>
        <w:tabs>
          <w:tab w:val="left" w:pos="4500"/>
        </w:tabs>
        <w:jc w:val="center"/>
        <w:rPr>
          <w:b/>
          <w:sz w:val="36"/>
          <w:szCs w:val="36"/>
        </w:rPr>
      </w:pPr>
      <w:r w:rsidRPr="00F00B3A">
        <w:rPr>
          <w:noProof/>
          <w:sz w:val="36"/>
          <w:szCs w:val="36"/>
        </w:rPr>
        <w:drawing>
          <wp:inline distT="0" distB="0" distL="0" distR="0">
            <wp:extent cx="571500" cy="828675"/>
            <wp:effectExtent l="0" t="0" r="0" b="9525"/>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Герб города для бланк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733B58" w:rsidRPr="00F00B3A" w:rsidRDefault="00733B58" w:rsidP="00733B58">
      <w:pPr>
        <w:jc w:val="center"/>
        <w:rPr>
          <w:b/>
          <w:sz w:val="36"/>
          <w:szCs w:val="36"/>
        </w:rPr>
      </w:pPr>
      <w:r w:rsidRPr="00F00B3A">
        <w:rPr>
          <w:b/>
          <w:sz w:val="36"/>
          <w:szCs w:val="36"/>
        </w:rPr>
        <w:t xml:space="preserve">МУНИЦИПАЛЬНОЕ ОБРАЗОВАНИЕ </w:t>
      </w:r>
    </w:p>
    <w:p w:rsidR="00733B58" w:rsidRPr="00F00B3A" w:rsidRDefault="00733B58" w:rsidP="00733B58">
      <w:pPr>
        <w:jc w:val="center"/>
        <w:rPr>
          <w:b/>
          <w:sz w:val="36"/>
          <w:szCs w:val="36"/>
        </w:rPr>
      </w:pPr>
      <w:r w:rsidRPr="00F00B3A">
        <w:rPr>
          <w:b/>
          <w:sz w:val="36"/>
          <w:szCs w:val="36"/>
        </w:rPr>
        <w:t>Ханты-Мансийского автономного округа-Югры</w:t>
      </w:r>
    </w:p>
    <w:p w:rsidR="00733B58" w:rsidRPr="00F00B3A" w:rsidRDefault="00733B58" w:rsidP="00733B58">
      <w:pPr>
        <w:jc w:val="center"/>
        <w:rPr>
          <w:b/>
          <w:sz w:val="36"/>
          <w:szCs w:val="36"/>
        </w:rPr>
      </w:pPr>
      <w:r w:rsidRPr="00F00B3A">
        <w:rPr>
          <w:b/>
          <w:sz w:val="36"/>
          <w:szCs w:val="36"/>
        </w:rPr>
        <w:t>городской округ Пыть-Ях</w:t>
      </w:r>
    </w:p>
    <w:p w:rsidR="00733B58" w:rsidRPr="00F00B3A" w:rsidRDefault="00733B58" w:rsidP="00733B58">
      <w:pPr>
        <w:keepNext/>
        <w:jc w:val="center"/>
        <w:outlineLvl w:val="0"/>
        <w:rPr>
          <w:b/>
          <w:bCs/>
          <w:kern w:val="32"/>
          <w:sz w:val="40"/>
          <w:szCs w:val="40"/>
        </w:rPr>
      </w:pPr>
      <w:r w:rsidRPr="00F00B3A">
        <w:rPr>
          <w:b/>
          <w:bCs/>
          <w:kern w:val="32"/>
          <w:sz w:val="40"/>
          <w:szCs w:val="40"/>
        </w:rPr>
        <w:t>АДМИНИСТРАЦИЯ ГОРОДА</w:t>
      </w:r>
    </w:p>
    <w:p w:rsidR="00733B58" w:rsidRPr="00F22E3C" w:rsidRDefault="00733B58" w:rsidP="00733B58">
      <w:pPr>
        <w:jc w:val="center"/>
        <w:rPr>
          <w:sz w:val="28"/>
          <w:szCs w:val="28"/>
        </w:rPr>
      </w:pPr>
    </w:p>
    <w:p w:rsidR="00733B58" w:rsidRPr="00F22E3C" w:rsidRDefault="00733B58" w:rsidP="00733B58">
      <w:pPr>
        <w:jc w:val="center"/>
        <w:rPr>
          <w:sz w:val="28"/>
          <w:szCs w:val="28"/>
        </w:rPr>
      </w:pPr>
    </w:p>
    <w:p w:rsidR="00733B58" w:rsidRPr="00F00B3A" w:rsidRDefault="00733B58" w:rsidP="00733B58">
      <w:pPr>
        <w:jc w:val="center"/>
        <w:rPr>
          <w:b/>
          <w:sz w:val="36"/>
          <w:szCs w:val="36"/>
        </w:rPr>
      </w:pPr>
      <w:r w:rsidRPr="00F00B3A">
        <w:rPr>
          <w:b/>
          <w:sz w:val="36"/>
          <w:szCs w:val="36"/>
        </w:rPr>
        <w:t>П О С Т А Н О В Л Е Н И Е</w:t>
      </w:r>
    </w:p>
    <w:p w:rsidR="00733B58" w:rsidRPr="00F00B3A" w:rsidRDefault="00733B58" w:rsidP="00733B58">
      <w:pPr>
        <w:tabs>
          <w:tab w:val="left" w:pos="7425"/>
        </w:tabs>
        <w:ind w:left="142" w:firstLine="567"/>
        <w:jc w:val="center"/>
        <w:rPr>
          <w:bCs/>
          <w:sz w:val="28"/>
          <w:szCs w:val="28"/>
        </w:rPr>
      </w:pPr>
    </w:p>
    <w:p w:rsidR="00E23EA2" w:rsidRDefault="00E23EA2" w:rsidP="00733B58">
      <w:pPr>
        <w:jc w:val="both"/>
        <w:rPr>
          <w:sz w:val="28"/>
          <w:szCs w:val="28"/>
        </w:rPr>
      </w:pPr>
    </w:p>
    <w:p w:rsidR="00E23EA2" w:rsidRDefault="00E23EA2" w:rsidP="00733B58">
      <w:pPr>
        <w:jc w:val="both"/>
        <w:rPr>
          <w:sz w:val="28"/>
          <w:szCs w:val="28"/>
        </w:rPr>
      </w:pPr>
    </w:p>
    <w:p w:rsidR="00733B58" w:rsidRPr="00733B58" w:rsidRDefault="00702B31" w:rsidP="00733B58">
      <w:pPr>
        <w:jc w:val="both"/>
        <w:rPr>
          <w:sz w:val="28"/>
          <w:szCs w:val="28"/>
        </w:rPr>
      </w:pPr>
      <w:r>
        <w:rPr>
          <w:sz w:val="28"/>
          <w:szCs w:val="28"/>
        </w:rPr>
        <w:t>Об утверждении П</w:t>
      </w:r>
      <w:r w:rsidR="00733B58" w:rsidRPr="00733B58">
        <w:rPr>
          <w:sz w:val="28"/>
          <w:szCs w:val="28"/>
        </w:rPr>
        <w:t xml:space="preserve">оложения </w:t>
      </w:r>
    </w:p>
    <w:p w:rsidR="00733B58" w:rsidRPr="00733B58" w:rsidRDefault="00733B58" w:rsidP="00733B58">
      <w:pPr>
        <w:jc w:val="both"/>
        <w:rPr>
          <w:sz w:val="28"/>
          <w:szCs w:val="28"/>
        </w:rPr>
      </w:pPr>
      <w:r w:rsidRPr="00733B58">
        <w:rPr>
          <w:sz w:val="28"/>
          <w:szCs w:val="28"/>
        </w:rPr>
        <w:t>об установлении системы оплаты</w:t>
      </w:r>
    </w:p>
    <w:p w:rsidR="00733B58" w:rsidRPr="00733B58" w:rsidRDefault="00733B58" w:rsidP="00733B58">
      <w:pPr>
        <w:jc w:val="both"/>
        <w:rPr>
          <w:sz w:val="28"/>
          <w:szCs w:val="28"/>
        </w:rPr>
      </w:pPr>
      <w:r w:rsidRPr="00733B58">
        <w:rPr>
          <w:sz w:val="28"/>
          <w:szCs w:val="28"/>
        </w:rPr>
        <w:t xml:space="preserve">труда работников муниципальных </w:t>
      </w:r>
    </w:p>
    <w:p w:rsidR="00702B31" w:rsidRDefault="00733B58" w:rsidP="00733B58">
      <w:pPr>
        <w:jc w:val="both"/>
        <w:rPr>
          <w:sz w:val="28"/>
          <w:szCs w:val="28"/>
        </w:rPr>
      </w:pPr>
      <w:r w:rsidRPr="00733B58">
        <w:rPr>
          <w:sz w:val="28"/>
          <w:szCs w:val="28"/>
        </w:rPr>
        <w:t>учреждений культуры</w:t>
      </w:r>
      <w:r w:rsidR="00702B31">
        <w:rPr>
          <w:sz w:val="28"/>
          <w:szCs w:val="28"/>
        </w:rPr>
        <w:t xml:space="preserve"> города Пыть-Яха </w:t>
      </w:r>
    </w:p>
    <w:p w:rsidR="00733B58" w:rsidRPr="00733B58" w:rsidRDefault="00733B58" w:rsidP="00733B58">
      <w:pPr>
        <w:jc w:val="both"/>
        <w:rPr>
          <w:sz w:val="28"/>
          <w:szCs w:val="28"/>
        </w:rPr>
      </w:pPr>
      <w:r w:rsidRPr="00733B58">
        <w:rPr>
          <w:sz w:val="28"/>
          <w:szCs w:val="28"/>
        </w:rPr>
        <w:t xml:space="preserve"> </w:t>
      </w:r>
    </w:p>
    <w:p w:rsidR="00733B58" w:rsidRDefault="00733B58" w:rsidP="00733B58">
      <w:pPr>
        <w:pStyle w:val="ConsPlusNormal"/>
        <w:spacing w:line="360" w:lineRule="auto"/>
        <w:ind w:firstLine="709"/>
        <w:jc w:val="both"/>
        <w:rPr>
          <w:rFonts w:ascii="Times New Roman" w:hAnsi="Times New Roman" w:cs="Times New Roman"/>
          <w:sz w:val="28"/>
          <w:szCs w:val="28"/>
        </w:rPr>
      </w:pPr>
    </w:p>
    <w:p w:rsidR="00E23EA2" w:rsidRPr="00733B58" w:rsidRDefault="00E23EA2" w:rsidP="00702B31">
      <w:pPr>
        <w:pStyle w:val="ConsPlusNormal"/>
        <w:spacing w:line="360" w:lineRule="auto"/>
        <w:jc w:val="both"/>
        <w:rPr>
          <w:rFonts w:ascii="Times New Roman" w:hAnsi="Times New Roman" w:cs="Times New Roman"/>
          <w:sz w:val="28"/>
          <w:szCs w:val="28"/>
        </w:rPr>
      </w:pPr>
    </w:p>
    <w:p w:rsidR="00733B58" w:rsidRPr="00733B58" w:rsidRDefault="00733B58" w:rsidP="00733B58">
      <w:pPr>
        <w:pStyle w:val="ConsPlusNormal"/>
        <w:spacing w:line="360" w:lineRule="auto"/>
        <w:ind w:firstLine="709"/>
        <w:jc w:val="both"/>
        <w:rPr>
          <w:rFonts w:ascii="Times New Roman" w:hAnsi="Times New Roman" w:cs="Times New Roman"/>
          <w:sz w:val="28"/>
          <w:szCs w:val="28"/>
        </w:rPr>
      </w:pPr>
      <w:r w:rsidRPr="00733B58">
        <w:rPr>
          <w:rFonts w:ascii="Times New Roman" w:hAnsi="Times New Roman" w:cs="Times New Roman"/>
          <w:sz w:val="28"/>
          <w:szCs w:val="28"/>
        </w:rPr>
        <w:t>Руководствуясь</w:t>
      </w:r>
      <w:r w:rsidR="00702B31">
        <w:rPr>
          <w:rFonts w:ascii="Times New Roman" w:hAnsi="Times New Roman" w:cs="Times New Roman"/>
          <w:sz w:val="28"/>
          <w:szCs w:val="28"/>
        </w:rPr>
        <w:t xml:space="preserve"> абзацем 4</w:t>
      </w:r>
      <w:r w:rsidRPr="00733B58">
        <w:rPr>
          <w:rFonts w:ascii="Times New Roman" w:hAnsi="Times New Roman" w:cs="Times New Roman"/>
          <w:sz w:val="28"/>
          <w:szCs w:val="28"/>
        </w:rPr>
        <w:t xml:space="preserve"> стать</w:t>
      </w:r>
      <w:r w:rsidR="00702B31">
        <w:rPr>
          <w:rFonts w:ascii="Times New Roman" w:hAnsi="Times New Roman" w:cs="Times New Roman"/>
          <w:sz w:val="28"/>
          <w:szCs w:val="28"/>
        </w:rPr>
        <w:t>и</w:t>
      </w:r>
      <w:r w:rsidRPr="00733B58">
        <w:rPr>
          <w:rFonts w:ascii="Times New Roman" w:hAnsi="Times New Roman" w:cs="Times New Roman"/>
          <w:sz w:val="28"/>
          <w:szCs w:val="28"/>
        </w:rPr>
        <w:t xml:space="preserve"> 144 Трудового кодекса Российской Федерации, </w:t>
      </w:r>
      <w:r w:rsidR="00AC7C18">
        <w:rPr>
          <w:rFonts w:ascii="Times New Roman" w:hAnsi="Times New Roman" w:cs="Times New Roman"/>
          <w:sz w:val="28"/>
          <w:szCs w:val="28"/>
        </w:rPr>
        <w:t>Указом</w:t>
      </w:r>
      <w:r w:rsidRPr="00733B58">
        <w:rPr>
          <w:rFonts w:ascii="Times New Roman" w:hAnsi="Times New Roman" w:cs="Times New Roman"/>
          <w:sz w:val="28"/>
          <w:szCs w:val="28"/>
        </w:rPr>
        <w:t xml:space="preserve"> Президента Российской Федерации от 07.05.2012 №</w:t>
      </w:r>
      <w:r w:rsidR="00CD500F">
        <w:rPr>
          <w:rFonts w:ascii="Times New Roman" w:hAnsi="Times New Roman" w:cs="Times New Roman"/>
          <w:sz w:val="28"/>
          <w:szCs w:val="28"/>
        </w:rPr>
        <w:t xml:space="preserve"> </w:t>
      </w:r>
      <w:r w:rsidRPr="00733B58">
        <w:rPr>
          <w:rFonts w:ascii="Times New Roman" w:hAnsi="Times New Roman" w:cs="Times New Roman"/>
          <w:sz w:val="28"/>
          <w:szCs w:val="28"/>
        </w:rPr>
        <w:t xml:space="preserve">597 «О мероприятиях по реализации государственной социальной политики»,  распоряжением администрации города Пыть-Яха от 15.11.2021 № 2157-ра «О реорганизации муниципального автономного учреждения «Горнолыжная база «Северное сияние» в форме присоединения к муниципальному автономному учреждению культуры «Культурный центр: библиотека-музей» (в ред. </w:t>
      </w:r>
      <w:r w:rsidR="00702B31">
        <w:rPr>
          <w:rFonts w:ascii="Times New Roman" w:hAnsi="Times New Roman" w:cs="Times New Roman"/>
          <w:sz w:val="28"/>
          <w:szCs w:val="28"/>
        </w:rPr>
        <w:t>от 13.12.2022 №2259-ра)</w:t>
      </w:r>
    </w:p>
    <w:p w:rsidR="00733B58" w:rsidRPr="00733B58" w:rsidRDefault="00733B58" w:rsidP="00733B58">
      <w:pPr>
        <w:pStyle w:val="ConsPlusNormal"/>
        <w:spacing w:line="360" w:lineRule="auto"/>
        <w:ind w:firstLine="709"/>
        <w:jc w:val="both"/>
        <w:rPr>
          <w:rFonts w:ascii="Times New Roman" w:hAnsi="Times New Roman" w:cs="Times New Roman"/>
          <w:sz w:val="28"/>
          <w:szCs w:val="28"/>
        </w:rPr>
      </w:pPr>
    </w:p>
    <w:p w:rsidR="00733B58" w:rsidRPr="00733B58" w:rsidRDefault="00702B31" w:rsidP="00733B5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Утвердить П</w:t>
      </w:r>
      <w:r w:rsidR="00733B58" w:rsidRPr="00733B58">
        <w:rPr>
          <w:rFonts w:ascii="Times New Roman" w:hAnsi="Times New Roman" w:cs="Times New Roman"/>
          <w:sz w:val="28"/>
          <w:szCs w:val="28"/>
        </w:rPr>
        <w:t>оложение об установлении системы оплаты труда работников муниципальных учреждений культуры (приложение).</w:t>
      </w:r>
    </w:p>
    <w:p w:rsidR="00733B58" w:rsidRPr="00AC7B76" w:rsidRDefault="00733B58" w:rsidP="00AC7B76">
      <w:pPr>
        <w:autoSpaceDE w:val="0"/>
        <w:autoSpaceDN w:val="0"/>
        <w:adjustRightInd w:val="0"/>
        <w:spacing w:line="360" w:lineRule="auto"/>
        <w:ind w:firstLine="708"/>
        <w:jc w:val="both"/>
        <w:rPr>
          <w:rFonts w:eastAsiaTheme="minorHAnsi"/>
          <w:sz w:val="28"/>
          <w:szCs w:val="28"/>
          <w:lang w:eastAsia="en-US"/>
        </w:rPr>
      </w:pPr>
      <w:r w:rsidRPr="00733B58">
        <w:rPr>
          <w:sz w:val="28"/>
          <w:szCs w:val="28"/>
        </w:rPr>
        <w:t>2.</w:t>
      </w:r>
      <w:r w:rsidRPr="00733B58">
        <w:rPr>
          <w:sz w:val="28"/>
          <w:szCs w:val="28"/>
        </w:rPr>
        <w:tab/>
        <w:t xml:space="preserve">Руководителям муниципальных учреждений культуры, подведомственных </w:t>
      </w:r>
      <w:r w:rsidR="00702B31">
        <w:rPr>
          <w:sz w:val="28"/>
          <w:szCs w:val="28"/>
        </w:rPr>
        <w:t>управлению</w:t>
      </w:r>
      <w:r w:rsidRPr="00733B58">
        <w:rPr>
          <w:sz w:val="28"/>
          <w:szCs w:val="28"/>
        </w:rPr>
        <w:t xml:space="preserve"> по культуре и спорту администрации города Пыть-Яха</w:t>
      </w:r>
      <w:r w:rsidR="00702B31">
        <w:rPr>
          <w:sz w:val="28"/>
          <w:szCs w:val="28"/>
        </w:rPr>
        <w:t>,</w:t>
      </w:r>
      <w:r w:rsidRPr="00733B58">
        <w:rPr>
          <w:sz w:val="28"/>
          <w:szCs w:val="28"/>
        </w:rPr>
        <w:t xml:space="preserve"> </w:t>
      </w:r>
      <w:r w:rsidR="00AC7B76">
        <w:rPr>
          <w:sz w:val="28"/>
          <w:szCs w:val="28"/>
        </w:rPr>
        <w:t>п</w:t>
      </w:r>
      <w:r w:rsidR="00AC7B76">
        <w:rPr>
          <w:rFonts w:eastAsiaTheme="minorHAnsi"/>
          <w:sz w:val="28"/>
          <w:szCs w:val="28"/>
          <w:lang w:eastAsia="en-US"/>
        </w:rPr>
        <w:t xml:space="preserve">ривести в соответствие с настоящим </w:t>
      </w:r>
      <w:hyperlink r:id="rId7" w:history="1">
        <w:r w:rsidR="00AC7B76" w:rsidRPr="00AC7B76">
          <w:rPr>
            <w:rFonts w:eastAsiaTheme="minorHAnsi"/>
            <w:sz w:val="28"/>
            <w:szCs w:val="28"/>
            <w:lang w:eastAsia="en-US"/>
          </w:rPr>
          <w:t>Положением</w:t>
        </w:r>
      </w:hyperlink>
      <w:r w:rsidR="00AC7B76">
        <w:rPr>
          <w:rFonts w:eastAsiaTheme="minorHAnsi"/>
          <w:sz w:val="28"/>
          <w:szCs w:val="28"/>
          <w:lang w:eastAsia="en-US"/>
        </w:rPr>
        <w:t xml:space="preserve"> коллективные </w:t>
      </w:r>
      <w:r w:rsidR="00AC7B76">
        <w:rPr>
          <w:rFonts w:eastAsiaTheme="minorHAnsi"/>
          <w:sz w:val="28"/>
          <w:szCs w:val="28"/>
          <w:lang w:eastAsia="en-US"/>
        </w:rPr>
        <w:lastRenderedPageBreak/>
        <w:t>договоры, соглашения, локальные нормативные акты, устанавливающие оплаты труда работников, в течение 10 рабочих дней с момента вступления в силу постановления.</w:t>
      </w:r>
    </w:p>
    <w:p w:rsidR="00733B58" w:rsidRPr="00733B58" w:rsidRDefault="00733B58" w:rsidP="00AC7B76">
      <w:pPr>
        <w:spacing w:line="360" w:lineRule="auto"/>
        <w:ind w:firstLine="709"/>
        <w:jc w:val="both"/>
        <w:rPr>
          <w:sz w:val="28"/>
          <w:szCs w:val="28"/>
        </w:rPr>
      </w:pPr>
      <w:r w:rsidRPr="00733B58">
        <w:rPr>
          <w:bCs/>
          <w:sz w:val="28"/>
          <w:szCs w:val="28"/>
        </w:rPr>
        <w:t>3.</w:t>
      </w:r>
      <w:r w:rsidRPr="00733B58">
        <w:rPr>
          <w:bCs/>
          <w:sz w:val="28"/>
          <w:szCs w:val="28"/>
        </w:rPr>
        <w:tab/>
      </w:r>
      <w:r w:rsidRPr="00733B58">
        <w:rPr>
          <w:sz w:val="28"/>
          <w:szCs w:val="28"/>
        </w:rPr>
        <w:t xml:space="preserve">Отделу по внутренней политике, связям с общественными организациями и СМИ управления по внутренней политике (О.В. Кулиш) опубликовать постановление в печатном средстве массовой информации «Официальный вестник» и </w:t>
      </w:r>
      <w:r w:rsidRPr="00AC7C18">
        <w:rPr>
          <w:sz w:val="28"/>
          <w:szCs w:val="28"/>
        </w:rPr>
        <w:t>дополнительно направить для размещения в сетевом издании в информационно-телекоммуникационной сети «Интернет» - pyt-yahinform.ru.</w:t>
      </w:r>
    </w:p>
    <w:p w:rsidR="00733B58" w:rsidRPr="00733B58" w:rsidRDefault="00733B58" w:rsidP="00733B58">
      <w:pPr>
        <w:pStyle w:val="ConsPlusNormal"/>
        <w:spacing w:line="360" w:lineRule="auto"/>
        <w:ind w:firstLine="709"/>
        <w:jc w:val="both"/>
        <w:rPr>
          <w:rFonts w:ascii="Times New Roman" w:hAnsi="Times New Roman" w:cs="Times New Roman"/>
          <w:sz w:val="28"/>
          <w:szCs w:val="28"/>
        </w:rPr>
      </w:pPr>
      <w:r w:rsidRPr="00733B58">
        <w:rPr>
          <w:rFonts w:ascii="Times New Roman" w:hAnsi="Times New Roman" w:cs="Times New Roman"/>
          <w:sz w:val="28"/>
          <w:szCs w:val="28"/>
        </w:rPr>
        <w:t>4.</w:t>
      </w:r>
      <w:r w:rsidRPr="00733B58">
        <w:rPr>
          <w:rFonts w:ascii="Times New Roman" w:hAnsi="Times New Roman" w:cs="Times New Roman"/>
          <w:sz w:val="28"/>
          <w:szCs w:val="28"/>
        </w:rPr>
        <w:tab/>
        <w:t xml:space="preserve">Отделу по обеспечению информационной безопасности                    </w:t>
      </w:r>
      <w:proofErr w:type="gramStart"/>
      <w:r w:rsidRPr="00733B58">
        <w:rPr>
          <w:rFonts w:ascii="Times New Roman" w:hAnsi="Times New Roman" w:cs="Times New Roman"/>
          <w:sz w:val="28"/>
          <w:szCs w:val="28"/>
        </w:rPr>
        <w:t xml:space="preserve">   (</w:t>
      </w:r>
      <w:proofErr w:type="gramEnd"/>
      <w:r w:rsidRPr="00733B58">
        <w:rPr>
          <w:rFonts w:ascii="Times New Roman" w:hAnsi="Times New Roman" w:cs="Times New Roman"/>
          <w:sz w:val="28"/>
          <w:szCs w:val="28"/>
        </w:rPr>
        <w:t>А.А. Мерзляков) разместить постановление на официальном сайте администрации города.</w:t>
      </w:r>
    </w:p>
    <w:p w:rsidR="00733B58" w:rsidRPr="00733B58" w:rsidRDefault="00733B58" w:rsidP="00733B58">
      <w:pPr>
        <w:pStyle w:val="ConsPlusNormal"/>
        <w:spacing w:line="360" w:lineRule="auto"/>
        <w:ind w:firstLine="709"/>
        <w:jc w:val="both"/>
        <w:rPr>
          <w:rFonts w:ascii="Times New Roman" w:hAnsi="Times New Roman" w:cs="Times New Roman"/>
          <w:bCs/>
          <w:sz w:val="28"/>
          <w:szCs w:val="28"/>
        </w:rPr>
      </w:pPr>
      <w:r w:rsidRPr="00733B58">
        <w:rPr>
          <w:rFonts w:ascii="Times New Roman" w:hAnsi="Times New Roman" w:cs="Times New Roman"/>
          <w:bCs/>
          <w:sz w:val="28"/>
          <w:szCs w:val="28"/>
        </w:rPr>
        <w:t>5.</w:t>
      </w:r>
      <w:r w:rsidRPr="00733B58">
        <w:rPr>
          <w:rFonts w:ascii="Times New Roman" w:hAnsi="Times New Roman" w:cs="Times New Roman"/>
          <w:bCs/>
          <w:sz w:val="28"/>
          <w:szCs w:val="28"/>
        </w:rPr>
        <w:tab/>
        <w:t xml:space="preserve">Настоящее постановление вступает в силу </w:t>
      </w:r>
      <w:r w:rsidRPr="00733B58">
        <w:rPr>
          <w:rFonts w:ascii="Times New Roman" w:hAnsi="Times New Roman" w:cs="Times New Roman"/>
          <w:bCs/>
          <w:sz w:val="28"/>
          <w:szCs w:val="28"/>
          <w:lang w:val="en-US"/>
        </w:rPr>
        <w:t>c</w:t>
      </w:r>
      <w:r w:rsidRPr="00733B58">
        <w:rPr>
          <w:rFonts w:ascii="Times New Roman" w:hAnsi="Times New Roman" w:cs="Times New Roman"/>
          <w:bCs/>
          <w:sz w:val="28"/>
          <w:szCs w:val="28"/>
        </w:rPr>
        <w:t xml:space="preserve"> момента его официального опубликования.</w:t>
      </w:r>
    </w:p>
    <w:p w:rsidR="00733B58" w:rsidRPr="00733B58" w:rsidRDefault="00733B58" w:rsidP="00733B58">
      <w:pPr>
        <w:pStyle w:val="ConsPlusNormal"/>
        <w:spacing w:line="360" w:lineRule="auto"/>
        <w:ind w:firstLine="708"/>
        <w:jc w:val="both"/>
        <w:rPr>
          <w:rFonts w:ascii="Times New Roman" w:hAnsi="Times New Roman" w:cs="Times New Roman"/>
          <w:sz w:val="28"/>
          <w:szCs w:val="28"/>
        </w:rPr>
      </w:pPr>
      <w:r w:rsidRPr="00733B58">
        <w:rPr>
          <w:rFonts w:ascii="Times New Roman" w:hAnsi="Times New Roman" w:cs="Times New Roman"/>
          <w:sz w:val="28"/>
          <w:szCs w:val="28"/>
        </w:rPr>
        <w:t>6.</w:t>
      </w:r>
      <w:r w:rsidRPr="00733B58">
        <w:rPr>
          <w:rFonts w:ascii="Times New Roman" w:hAnsi="Times New Roman" w:cs="Times New Roman"/>
          <w:sz w:val="28"/>
          <w:szCs w:val="28"/>
        </w:rPr>
        <w:tab/>
        <w:t>Признать утратившими силу постановления администрации города:</w:t>
      </w:r>
    </w:p>
    <w:p w:rsidR="00733B58" w:rsidRPr="00733B58" w:rsidRDefault="00733B58" w:rsidP="00733B58">
      <w:pPr>
        <w:pStyle w:val="ConsPlusNormal"/>
        <w:spacing w:line="360" w:lineRule="auto"/>
        <w:ind w:firstLine="709"/>
        <w:jc w:val="both"/>
        <w:rPr>
          <w:rFonts w:ascii="Times New Roman" w:hAnsi="Times New Roman" w:cs="Times New Roman"/>
          <w:sz w:val="28"/>
          <w:szCs w:val="28"/>
        </w:rPr>
      </w:pPr>
      <w:bookmarkStart w:id="0" w:name="_GoBack"/>
      <w:r w:rsidRPr="00733B58">
        <w:rPr>
          <w:rFonts w:ascii="Times New Roman" w:hAnsi="Times New Roman" w:cs="Times New Roman"/>
          <w:sz w:val="28"/>
          <w:szCs w:val="28"/>
        </w:rPr>
        <w:t>- от 25.10.2017 № 270-па «Об утверждении положения об установлении системы оплаты труда работников муниципальных учреждений культуры»;</w:t>
      </w:r>
    </w:p>
    <w:p w:rsidR="00733B58" w:rsidRPr="00733B58" w:rsidRDefault="00733B58" w:rsidP="00733B58">
      <w:pPr>
        <w:pStyle w:val="ConsPlusNormal"/>
        <w:spacing w:line="360" w:lineRule="auto"/>
        <w:ind w:firstLine="709"/>
        <w:jc w:val="both"/>
        <w:rPr>
          <w:rFonts w:ascii="Times New Roman" w:hAnsi="Times New Roman" w:cs="Times New Roman"/>
          <w:sz w:val="28"/>
          <w:szCs w:val="28"/>
        </w:rPr>
      </w:pPr>
      <w:r w:rsidRPr="00733B58">
        <w:rPr>
          <w:rFonts w:ascii="Times New Roman" w:hAnsi="Times New Roman" w:cs="Times New Roman"/>
          <w:sz w:val="28"/>
          <w:szCs w:val="28"/>
        </w:rPr>
        <w:t>- от 22.01.2018 № 04-па «О внесении изменения в постановление администрации города от 25.10.2017 № 270-па «Об утверждении положения об установлении системы оплаты труда работников муниципальных учреждений культуры».</w:t>
      </w:r>
    </w:p>
    <w:bookmarkEnd w:id="0"/>
    <w:p w:rsidR="00733B58" w:rsidRPr="00733B58" w:rsidRDefault="00733B58" w:rsidP="00733B58">
      <w:pPr>
        <w:pStyle w:val="ConsPlusNormal"/>
        <w:spacing w:line="360" w:lineRule="auto"/>
        <w:ind w:firstLine="708"/>
        <w:jc w:val="both"/>
        <w:rPr>
          <w:rFonts w:ascii="Times New Roman" w:hAnsi="Times New Roman" w:cs="Times New Roman"/>
          <w:sz w:val="28"/>
          <w:szCs w:val="28"/>
        </w:rPr>
      </w:pPr>
      <w:r w:rsidRPr="00733B58">
        <w:rPr>
          <w:rFonts w:ascii="Times New Roman" w:hAnsi="Times New Roman" w:cs="Times New Roman"/>
          <w:sz w:val="28"/>
          <w:szCs w:val="28"/>
        </w:rPr>
        <w:t>7.</w:t>
      </w:r>
      <w:r w:rsidRPr="00733B58">
        <w:rPr>
          <w:rFonts w:ascii="Times New Roman" w:hAnsi="Times New Roman" w:cs="Times New Roman"/>
          <w:sz w:val="28"/>
          <w:szCs w:val="28"/>
        </w:rPr>
        <w:tab/>
        <w:t>Контроль за выполнением постановления возложить на заместителя главы города (направление деятельности – социальные вопросы).</w:t>
      </w:r>
    </w:p>
    <w:p w:rsidR="00733B58" w:rsidRPr="00733B58" w:rsidRDefault="00733B58" w:rsidP="00733B58">
      <w:pPr>
        <w:jc w:val="both"/>
        <w:rPr>
          <w:bCs/>
          <w:sz w:val="28"/>
          <w:szCs w:val="28"/>
        </w:rPr>
      </w:pPr>
    </w:p>
    <w:p w:rsidR="00733B58" w:rsidRPr="00733B58" w:rsidRDefault="00733B58" w:rsidP="00733B58">
      <w:pPr>
        <w:ind w:firstLine="709"/>
        <w:jc w:val="both"/>
        <w:rPr>
          <w:bCs/>
          <w:sz w:val="28"/>
          <w:szCs w:val="28"/>
        </w:rPr>
      </w:pPr>
    </w:p>
    <w:p w:rsidR="00733B58" w:rsidRPr="00733B58" w:rsidRDefault="00733B58" w:rsidP="00733B58">
      <w:pPr>
        <w:ind w:firstLine="709"/>
        <w:jc w:val="both"/>
        <w:rPr>
          <w:bCs/>
          <w:sz w:val="28"/>
          <w:szCs w:val="28"/>
        </w:rPr>
      </w:pPr>
    </w:p>
    <w:p w:rsidR="00733B58" w:rsidRPr="00733B58" w:rsidRDefault="00733B58" w:rsidP="00AC7B76">
      <w:pPr>
        <w:spacing w:line="360" w:lineRule="auto"/>
        <w:jc w:val="center"/>
        <w:rPr>
          <w:bCs/>
          <w:sz w:val="28"/>
          <w:szCs w:val="28"/>
        </w:rPr>
      </w:pPr>
      <w:r w:rsidRPr="00733B58">
        <w:rPr>
          <w:sz w:val="28"/>
          <w:szCs w:val="28"/>
        </w:rPr>
        <w:t>Глава города Пыть-Яха</w:t>
      </w:r>
      <w:r w:rsidRPr="00733B58">
        <w:rPr>
          <w:sz w:val="28"/>
          <w:szCs w:val="28"/>
        </w:rPr>
        <w:tab/>
      </w:r>
      <w:r w:rsidRPr="00733B58">
        <w:rPr>
          <w:sz w:val="28"/>
          <w:szCs w:val="28"/>
        </w:rPr>
        <w:tab/>
      </w:r>
      <w:r w:rsidRPr="00733B58">
        <w:rPr>
          <w:sz w:val="28"/>
          <w:szCs w:val="28"/>
        </w:rPr>
        <w:tab/>
      </w:r>
      <w:r w:rsidRPr="00733B58">
        <w:rPr>
          <w:sz w:val="28"/>
          <w:szCs w:val="28"/>
        </w:rPr>
        <w:tab/>
      </w:r>
      <w:r w:rsidRPr="00733B58">
        <w:rPr>
          <w:sz w:val="28"/>
          <w:szCs w:val="28"/>
        </w:rPr>
        <w:tab/>
        <w:t xml:space="preserve">                А.Н. Морозов</w:t>
      </w:r>
    </w:p>
    <w:p w:rsidR="00733B58" w:rsidRPr="00733B58" w:rsidRDefault="00733B58" w:rsidP="00733B58">
      <w:pPr>
        <w:pStyle w:val="ConsPlusNormal"/>
        <w:spacing w:line="276" w:lineRule="auto"/>
        <w:rPr>
          <w:rFonts w:ascii="Times New Roman" w:hAnsi="Times New Roman" w:cs="Times New Roman"/>
          <w:sz w:val="28"/>
          <w:szCs w:val="28"/>
        </w:rPr>
      </w:pPr>
    </w:p>
    <w:p w:rsidR="00733B58" w:rsidRDefault="00733B58" w:rsidP="00733B58">
      <w:pPr>
        <w:pStyle w:val="ConsPlusNormal"/>
        <w:spacing w:line="276" w:lineRule="auto"/>
        <w:jc w:val="right"/>
        <w:rPr>
          <w:rFonts w:ascii="Times New Roman" w:hAnsi="Times New Roman" w:cs="Times New Roman"/>
          <w:sz w:val="28"/>
          <w:szCs w:val="28"/>
        </w:rPr>
      </w:pPr>
    </w:p>
    <w:p w:rsidR="00AC7B76" w:rsidRDefault="00AC7B76" w:rsidP="00733B58">
      <w:pPr>
        <w:pStyle w:val="ConsPlusNormal"/>
        <w:spacing w:line="276" w:lineRule="auto"/>
        <w:jc w:val="right"/>
        <w:rPr>
          <w:rFonts w:ascii="Times New Roman" w:hAnsi="Times New Roman" w:cs="Times New Roman"/>
          <w:sz w:val="28"/>
          <w:szCs w:val="28"/>
        </w:rPr>
      </w:pPr>
    </w:p>
    <w:p w:rsidR="00AC7B76" w:rsidRPr="00733B58" w:rsidRDefault="00AC7B76" w:rsidP="00733B58">
      <w:pPr>
        <w:pStyle w:val="ConsPlusNormal"/>
        <w:spacing w:line="276" w:lineRule="auto"/>
        <w:jc w:val="right"/>
        <w:rPr>
          <w:rFonts w:ascii="Times New Roman" w:hAnsi="Times New Roman" w:cs="Times New Roman"/>
          <w:sz w:val="28"/>
          <w:szCs w:val="28"/>
        </w:rPr>
      </w:pPr>
    </w:p>
    <w:p w:rsidR="00733B58" w:rsidRPr="00733B58" w:rsidRDefault="00733B58" w:rsidP="00733B58">
      <w:pPr>
        <w:pStyle w:val="ConsPlusNormal"/>
        <w:spacing w:line="276" w:lineRule="auto"/>
        <w:jc w:val="right"/>
        <w:rPr>
          <w:rFonts w:ascii="Times New Roman" w:hAnsi="Times New Roman" w:cs="Times New Roman"/>
          <w:sz w:val="28"/>
          <w:szCs w:val="28"/>
        </w:rPr>
      </w:pPr>
      <w:r w:rsidRPr="00733B58">
        <w:rPr>
          <w:rFonts w:ascii="Times New Roman" w:hAnsi="Times New Roman" w:cs="Times New Roman"/>
          <w:sz w:val="28"/>
          <w:szCs w:val="28"/>
        </w:rPr>
        <w:lastRenderedPageBreak/>
        <w:t>Приложение</w:t>
      </w:r>
    </w:p>
    <w:p w:rsidR="00733B58" w:rsidRPr="00733B58" w:rsidRDefault="00733B58" w:rsidP="00733B58">
      <w:pPr>
        <w:pStyle w:val="ConsPlusNormal"/>
        <w:spacing w:line="276" w:lineRule="auto"/>
        <w:jc w:val="right"/>
        <w:rPr>
          <w:rFonts w:ascii="Times New Roman" w:hAnsi="Times New Roman" w:cs="Times New Roman"/>
          <w:sz w:val="28"/>
          <w:szCs w:val="28"/>
        </w:rPr>
      </w:pPr>
      <w:r w:rsidRPr="00733B58">
        <w:rPr>
          <w:rFonts w:ascii="Times New Roman" w:hAnsi="Times New Roman" w:cs="Times New Roman"/>
          <w:sz w:val="28"/>
          <w:szCs w:val="28"/>
        </w:rPr>
        <w:t>к постановлению администрации</w:t>
      </w:r>
    </w:p>
    <w:p w:rsidR="00733B58" w:rsidRPr="00733B58" w:rsidRDefault="00733B58" w:rsidP="00733B58">
      <w:pPr>
        <w:pStyle w:val="ConsPlusNormal"/>
        <w:spacing w:line="276" w:lineRule="auto"/>
        <w:jc w:val="right"/>
        <w:rPr>
          <w:rFonts w:ascii="Times New Roman" w:hAnsi="Times New Roman" w:cs="Times New Roman"/>
          <w:sz w:val="28"/>
          <w:szCs w:val="28"/>
        </w:rPr>
      </w:pPr>
      <w:r w:rsidRPr="00733B58">
        <w:rPr>
          <w:rFonts w:ascii="Times New Roman" w:hAnsi="Times New Roman" w:cs="Times New Roman"/>
          <w:sz w:val="28"/>
          <w:szCs w:val="28"/>
        </w:rPr>
        <w:t>города Пыть-Яха</w:t>
      </w:r>
    </w:p>
    <w:p w:rsidR="00733B58" w:rsidRPr="00733B58" w:rsidRDefault="00733B58" w:rsidP="00733B58">
      <w:pPr>
        <w:pStyle w:val="ConsPlusNormal"/>
        <w:spacing w:line="276" w:lineRule="auto"/>
        <w:rPr>
          <w:rFonts w:ascii="Times New Roman" w:hAnsi="Times New Roman" w:cs="Times New Roman"/>
          <w:sz w:val="28"/>
          <w:szCs w:val="28"/>
        </w:rPr>
      </w:pPr>
    </w:p>
    <w:p w:rsidR="00AC7B76" w:rsidRDefault="00AC7B76" w:rsidP="00733B58">
      <w:pPr>
        <w:spacing w:line="360" w:lineRule="auto"/>
        <w:jc w:val="center"/>
        <w:rPr>
          <w:sz w:val="28"/>
          <w:szCs w:val="28"/>
        </w:rPr>
      </w:pPr>
    </w:p>
    <w:p w:rsidR="00733B58" w:rsidRPr="00733B58" w:rsidRDefault="00733B58" w:rsidP="00733B58">
      <w:pPr>
        <w:spacing w:line="360" w:lineRule="auto"/>
        <w:jc w:val="center"/>
        <w:rPr>
          <w:sz w:val="28"/>
          <w:szCs w:val="28"/>
        </w:rPr>
      </w:pPr>
      <w:r w:rsidRPr="00733B58">
        <w:rPr>
          <w:sz w:val="28"/>
          <w:szCs w:val="28"/>
        </w:rPr>
        <w:t>Положение об установлении системы оплаты труда работников муниципальных учреждений культуры</w:t>
      </w:r>
    </w:p>
    <w:p w:rsidR="00733B58" w:rsidRPr="00733B58" w:rsidRDefault="00733B58" w:rsidP="00733B58">
      <w:pPr>
        <w:pStyle w:val="ConsPlusNormal"/>
        <w:spacing w:line="276" w:lineRule="auto"/>
        <w:jc w:val="center"/>
        <w:rPr>
          <w:rFonts w:ascii="Times New Roman" w:hAnsi="Times New Roman" w:cs="Times New Roman"/>
          <w:sz w:val="28"/>
          <w:szCs w:val="28"/>
        </w:rPr>
      </w:pPr>
    </w:p>
    <w:p w:rsidR="00733B58" w:rsidRPr="00733B58" w:rsidRDefault="00733B58" w:rsidP="00733B58">
      <w:pPr>
        <w:pStyle w:val="ConsPlusNormal"/>
        <w:numPr>
          <w:ilvl w:val="0"/>
          <w:numId w:val="4"/>
        </w:numPr>
        <w:spacing w:line="276" w:lineRule="auto"/>
        <w:jc w:val="center"/>
        <w:rPr>
          <w:rFonts w:ascii="Times New Roman" w:hAnsi="Times New Roman" w:cs="Times New Roman"/>
          <w:sz w:val="28"/>
          <w:szCs w:val="28"/>
        </w:rPr>
      </w:pPr>
      <w:r w:rsidRPr="00733B58">
        <w:rPr>
          <w:rFonts w:ascii="Times New Roman" w:hAnsi="Times New Roman" w:cs="Times New Roman"/>
          <w:sz w:val="28"/>
          <w:szCs w:val="28"/>
        </w:rPr>
        <w:t>Общие положения</w:t>
      </w:r>
    </w:p>
    <w:p w:rsidR="00733B58" w:rsidRPr="00733B58" w:rsidRDefault="00733B58" w:rsidP="00733B58">
      <w:pPr>
        <w:pStyle w:val="ConsPlusNormal"/>
        <w:spacing w:line="276" w:lineRule="auto"/>
        <w:ind w:left="360"/>
        <w:rPr>
          <w:rFonts w:ascii="Times New Roman" w:hAnsi="Times New Roman" w:cs="Times New Roman"/>
          <w:sz w:val="28"/>
          <w:szCs w:val="28"/>
        </w:rPr>
      </w:pPr>
    </w:p>
    <w:p w:rsidR="00733B58" w:rsidRPr="003F1542" w:rsidRDefault="00733B58" w:rsidP="003F1542">
      <w:pPr>
        <w:autoSpaceDE w:val="0"/>
        <w:autoSpaceDN w:val="0"/>
        <w:adjustRightInd w:val="0"/>
        <w:spacing w:line="360" w:lineRule="auto"/>
        <w:jc w:val="both"/>
        <w:rPr>
          <w:rFonts w:eastAsiaTheme="minorHAnsi"/>
          <w:sz w:val="28"/>
          <w:szCs w:val="28"/>
          <w:lang w:eastAsia="en-US"/>
        </w:rPr>
      </w:pPr>
      <w:r w:rsidRPr="00733B58">
        <w:rPr>
          <w:sz w:val="28"/>
          <w:szCs w:val="28"/>
        </w:rPr>
        <w:tab/>
        <w:t>1.1.</w:t>
      </w:r>
      <w:r w:rsidRPr="00733B58">
        <w:rPr>
          <w:sz w:val="28"/>
          <w:szCs w:val="28"/>
        </w:rPr>
        <w:tab/>
        <w:t>Настоящее Положение об установлении системы оплаты труда работников муниципальных учреждений культуры, подведомственных отделу по культуре и искусству администрации города Пыть-Яха, (далее по тексту - Положение)</w:t>
      </w:r>
      <w:r w:rsidR="00AC7C18">
        <w:rPr>
          <w:sz w:val="28"/>
          <w:szCs w:val="28"/>
        </w:rPr>
        <w:t>,</w:t>
      </w:r>
      <w:r w:rsidRPr="00733B58">
        <w:rPr>
          <w:sz w:val="28"/>
          <w:szCs w:val="28"/>
        </w:rPr>
        <w:t xml:space="preserve"> разработано в соответствии с</w:t>
      </w:r>
      <w:r w:rsidR="00F75B17">
        <w:rPr>
          <w:sz w:val="28"/>
          <w:szCs w:val="28"/>
        </w:rPr>
        <w:t xml:space="preserve"> абзацем 4</w:t>
      </w:r>
      <w:r w:rsidRPr="00733B58">
        <w:rPr>
          <w:sz w:val="28"/>
          <w:szCs w:val="28"/>
        </w:rPr>
        <w:t xml:space="preserve"> </w:t>
      </w:r>
      <w:hyperlink r:id="rId8" w:history="1">
        <w:r w:rsidRPr="00733B58">
          <w:rPr>
            <w:sz w:val="28"/>
            <w:szCs w:val="28"/>
          </w:rPr>
          <w:t>стать</w:t>
        </w:r>
        <w:r w:rsidR="00F75B17">
          <w:rPr>
            <w:sz w:val="28"/>
            <w:szCs w:val="28"/>
          </w:rPr>
          <w:t>и</w:t>
        </w:r>
        <w:r w:rsidRPr="00733B58">
          <w:rPr>
            <w:sz w:val="28"/>
            <w:szCs w:val="28"/>
          </w:rPr>
          <w:t xml:space="preserve"> 144</w:t>
        </w:r>
      </w:hyperlink>
      <w:r w:rsidRPr="00733B58">
        <w:rPr>
          <w:sz w:val="28"/>
          <w:szCs w:val="28"/>
        </w:rPr>
        <w:t xml:space="preserve">, </w:t>
      </w:r>
      <w:r w:rsidR="00F75B17">
        <w:rPr>
          <w:sz w:val="28"/>
          <w:szCs w:val="28"/>
        </w:rPr>
        <w:t xml:space="preserve">статьей </w:t>
      </w:r>
      <w:r w:rsidRPr="00733B58">
        <w:rPr>
          <w:sz w:val="28"/>
          <w:szCs w:val="28"/>
        </w:rPr>
        <w:t xml:space="preserve">145 Трудового кодекса Российской Федерации, другими нормативными правовыми актами, содержащими нормы трудового права, </w:t>
      </w:r>
      <w:r w:rsidR="003F1542">
        <w:rPr>
          <w:rFonts w:eastAsiaTheme="minorHAnsi"/>
          <w:sz w:val="28"/>
          <w:szCs w:val="28"/>
          <w:lang w:eastAsia="en-US"/>
        </w:rPr>
        <w:t xml:space="preserve">устанавливает систему оплаты труда работников муниципальных учреждений города Пыть-Яха (далее - учреждение, работники), подведомственных Управлению по культуре и спорту администрации города Пыть-Яха  (далее - Управление), </w:t>
      </w:r>
      <w:r w:rsidRPr="00733B58">
        <w:rPr>
          <w:sz w:val="28"/>
          <w:szCs w:val="28"/>
        </w:rPr>
        <w:t>и включает в себя:</w:t>
      </w:r>
    </w:p>
    <w:p w:rsidR="00733B58" w:rsidRPr="00733B58" w:rsidRDefault="00733B58" w:rsidP="003F1542">
      <w:pPr>
        <w:pStyle w:val="11"/>
        <w:spacing w:line="360" w:lineRule="auto"/>
        <w:ind w:left="0" w:firstLine="540"/>
        <w:rPr>
          <w:rFonts w:ascii="Times New Roman" w:hAnsi="Times New Roman"/>
          <w:sz w:val="28"/>
          <w:szCs w:val="28"/>
        </w:rPr>
      </w:pPr>
      <w:r w:rsidRPr="00733B58">
        <w:rPr>
          <w:rFonts w:ascii="Times New Roman" w:hAnsi="Times New Roman"/>
          <w:sz w:val="28"/>
          <w:szCs w:val="28"/>
        </w:rPr>
        <w:t>- основные условия оплаты труда;</w:t>
      </w:r>
    </w:p>
    <w:p w:rsidR="00733B58" w:rsidRPr="00733B58" w:rsidRDefault="00733B58" w:rsidP="00733B58">
      <w:pPr>
        <w:pStyle w:val="11"/>
        <w:spacing w:line="360" w:lineRule="auto"/>
        <w:ind w:left="0" w:firstLine="540"/>
        <w:rPr>
          <w:rFonts w:ascii="Times New Roman" w:hAnsi="Times New Roman"/>
          <w:sz w:val="28"/>
          <w:szCs w:val="28"/>
        </w:rPr>
      </w:pPr>
      <w:r w:rsidRPr="00733B58">
        <w:rPr>
          <w:rFonts w:ascii="Times New Roman" w:hAnsi="Times New Roman"/>
          <w:sz w:val="28"/>
          <w:szCs w:val="28"/>
        </w:rPr>
        <w:t>- порядок и условия осуществления компенсационных выплат;</w:t>
      </w:r>
    </w:p>
    <w:p w:rsidR="00733B58" w:rsidRPr="00733B58" w:rsidRDefault="00733B58" w:rsidP="00733B58">
      <w:pPr>
        <w:pStyle w:val="11"/>
        <w:spacing w:line="360" w:lineRule="auto"/>
        <w:ind w:left="0" w:firstLine="540"/>
        <w:rPr>
          <w:rFonts w:ascii="Times New Roman" w:hAnsi="Times New Roman"/>
          <w:sz w:val="28"/>
          <w:szCs w:val="28"/>
        </w:rPr>
      </w:pPr>
      <w:r w:rsidRPr="00733B58">
        <w:rPr>
          <w:rFonts w:ascii="Times New Roman" w:hAnsi="Times New Roman"/>
          <w:sz w:val="28"/>
          <w:szCs w:val="28"/>
        </w:rPr>
        <w:t>- порядок и условия осуществления стимулирующих выплат, критерии их</w:t>
      </w:r>
    </w:p>
    <w:p w:rsidR="00733B58" w:rsidRPr="00733B58" w:rsidRDefault="00733B58" w:rsidP="00733B58">
      <w:pPr>
        <w:pStyle w:val="11"/>
        <w:spacing w:line="360" w:lineRule="auto"/>
        <w:ind w:left="0"/>
        <w:rPr>
          <w:rFonts w:ascii="Times New Roman" w:hAnsi="Times New Roman"/>
          <w:sz w:val="28"/>
          <w:szCs w:val="28"/>
        </w:rPr>
      </w:pPr>
      <w:r w:rsidRPr="00733B58">
        <w:rPr>
          <w:rFonts w:ascii="Times New Roman" w:hAnsi="Times New Roman"/>
          <w:sz w:val="28"/>
          <w:szCs w:val="28"/>
        </w:rPr>
        <w:t>установления;</w:t>
      </w:r>
    </w:p>
    <w:p w:rsidR="00733B58" w:rsidRPr="00733B58" w:rsidRDefault="00733B58" w:rsidP="00733B58">
      <w:pPr>
        <w:pStyle w:val="11"/>
        <w:spacing w:line="360" w:lineRule="auto"/>
        <w:ind w:left="0" w:firstLine="540"/>
        <w:rPr>
          <w:rFonts w:ascii="Times New Roman" w:hAnsi="Times New Roman"/>
          <w:sz w:val="28"/>
          <w:szCs w:val="28"/>
        </w:rPr>
      </w:pPr>
      <w:r w:rsidRPr="00733B58">
        <w:rPr>
          <w:rFonts w:ascii="Times New Roman" w:hAnsi="Times New Roman"/>
          <w:sz w:val="28"/>
          <w:szCs w:val="28"/>
        </w:rPr>
        <w:t>- порядок и условия оплаты труда руководителей учреждений, заместителей руководителей, художественного руководителя;</w:t>
      </w:r>
    </w:p>
    <w:p w:rsidR="00733B58" w:rsidRPr="00733B58" w:rsidRDefault="00733B58" w:rsidP="00733B58">
      <w:pPr>
        <w:pStyle w:val="11"/>
        <w:spacing w:line="360" w:lineRule="auto"/>
        <w:ind w:left="0" w:firstLine="540"/>
        <w:rPr>
          <w:rFonts w:ascii="Times New Roman" w:hAnsi="Times New Roman"/>
          <w:sz w:val="28"/>
          <w:szCs w:val="28"/>
        </w:rPr>
      </w:pPr>
      <w:r w:rsidRPr="00733B58">
        <w:rPr>
          <w:rFonts w:ascii="Times New Roman" w:hAnsi="Times New Roman"/>
          <w:sz w:val="28"/>
          <w:szCs w:val="28"/>
        </w:rPr>
        <w:t>- другие вопросы оплаты труда;</w:t>
      </w:r>
    </w:p>
    <w:p w:rsidR="00733B58" w:rsidRPr="00733B58" w:rsidRDefault="00733B58" w:rsidP="00733B58">
      <w:pPr>
        <w:pStyle w:val="11"/>
        <w:spacing w:line="360" w:lineRule="auto"/>
        <w:ind w:left="0" w:firstLine="540"/>
        <w:rPr>
          <w:rFonts w:ascii="Times New Roman" w:hAnsi="Times New Roman"/>
          <w:sz w:val="28"/>
          <w:szCs w:val="28"/>
        </w:rPr>
      </w:pPr>
      <w:r w:rsidRPr="00733B58">
        <w:rPr>
          <w:rFonts w:ascii="Times New Roman" w:hAnsi="Times New Roman"/>
          <w:sz w:val="28"/>
          <w:szCs w:val="28"/>
        </w:rPr>
        <w:t>- порядок формирования фонда оплаты труда учреждений;</w:t>
      </w:r>
    </w:p>
    <w:p w:rsidR="00733B58" w:rsidRPr="00733B58" w:rsidRDefault="00733B58" w:rsidP="00733B58">
      <w:pPr>
        <w:pStyle w:val="11"/>
        <w:spacing w:line="360" w:lineRule="auto"/>
        <w:ind w:left="0" w:firstLine="540"/>
        <w:rPr>
          <w:rFonts w:ascii="Times New Roman" w:hAnsi="Times New Roman"/>
          <w:sz w:val="28"/>
          <w:szCs w:val="28"/>
        </w:rPr>
      </w:pPr>
      <w:r w:rsidRPr="00733B58">
        <w:rPr>
          <w:rFonts w:ascii="Times New Roman" w:hAnsi="Times New Roman"/>
          <w:sz w:val="28"/>
          <w:szCs w:val="28"/>
        </w:rPr>
        <w:t>- заключительные положения.</w:t>
      </w:r>
    </w:p>
    <w:p w:rsidR="00733B58" w:rsidRPr="00733B58" w:rsidRDefault="00733B58" w:rsidP="00733B58">
      <w:pPr>
        <w:pStyle w:val="11"/>
        <w:spacing w:line="360" w:lineRule="auto"/>
        <w:ind w:left="0"/>
        <w:rPr>
          <w:rFonts w:ascii="Times New Roman" w:hAnsi="Times New Roman"/>
          <w:sz w:val="28"/>
          <w:szCs w:val="28"/>
        </w:rPr>
      </w:pPr>
      <w:r w:rsidRPr="00733B58">
        <w:rPr>
          <w:rFonts w:ascii="Times New Roman" w:hAnsi="Times New Roman"/>
          <w:sz w:val="28"/>
          <w:szCs w:val="28"/>
        </w:rPr>
        <w:tab/>
        <w:t>1.2.</w:t>
      </w:r>
      <w:r w:rsidRPr="00733B58">
        <w:rPr>
          <w:rFonts w:ascii="Times New Roman" w:hAnsi="Times New Roman"/>
          <w:sz w:val="28"/>
          <w:szCs w:val="28"/>
        </w:rPr>
        <w:tab/>
        <w:t>В Положении используются следующие основные определения:</w:t>
      </w:r>
    </w:p>
    <w:p w:rsidR="00733B58" w:rsidRPr="00733B58" w:rsidRDefault="00733B58" w:rsidP="00733B58">
      <w:pPr>
        <w:pStyle w:val="ConsPlusNormal"/>
        <w:spacing w:line="360" w:lineRule="auto"/>
        <w:ind w:firstLine="708"/>
        <w:jc w:val="both"/>
        <w:rPr>
          <w:rFonts w:ascii="Times New Roman" w:hAnsi="Times New Roman" w:cs="Times New Roman"/>
          <w:sz w:val="28"/>
          <w:szCs w:val="28"/>
        </w:rPr>
      </w:pPr>
      <w:r w:rsidRPr="00733B58">
        <w:rPr>
          <w:rFonts w:ascii="Times New Roman" w:hAnsi="Times New Roman" w:cs="Times New Roman"/>
          <w:sz w:val="28"/>
          <w:szCs w:val="28"/>
        </w:rPr>
        <w:t>- профессиональные квалификационные группы должностей работников (далее по тексту – ПКГ) –</w:t>
      </w:r>
      <w:r w:rsidRPr="00733B58">
        <w:rPr>
          <w:rFonts w:ascii="Times New Roman" w:eastAsia="Times New Roman" w:hAnsi="Times New Roman" w:cs="Times New Roman"/>
          <w:sz w:val="28"/>
          <w:szCs w:val="28"/>
          <w:shd w:val="clear" w:color="auto" w:fill="FFFFFF"/>
        </w:rPr>
        <w:t xml:space="preserve"> </w:t>
      </w:r>
      <w:r w:rsidRPr="00733B58">
        <w:rPr>
          <w:rFonts w:ascii="Times New Roman" w:hAnsi="Times New Roman" w:cs="Times New Roman"/>
          <w:sz w:val="28"/>
          <w:szCs w:val="28"/>
        </w:rPr>
        <w:t xml:space="preserve">группы профессий рабочих и должностей служащих, </w:t>
      </w:r>
      <w:r w:rsidRPr="00733B58">
        <w:rPr>
          <w:rFonts w:ascii="Times New Roman" w:hAnsi="Times New Roman" w:cs="Times New Roman"/>
          <w:sz w:val="28"/>
          <w:szCs w:val="28"/>
        </w:rPr>
        <w:lastRenderedPageBreak/>
        <w:t>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733B58" w:rsidRPr="00733B58" w:rsidRDefault="00733B58" w:rsidP="00733B58">
      <w:pPr>
        <w:pStyle w:val="ConsPlusNormal"/>
        <w:spacing w:line="360" w:lineRule="auto"/>
        <w:ind w:firstLine="720"/>
        <w:jc w:val="both"/>
        <w:rPr>
          <w:rFonts w:ascii="Times New Roman" w:hAnsi="Times New Roman" w:cs="Times New Roman"/>
          <w:sz w:val="28"/>
          <w:szCs w:val="28"/>
        </w:rPr>
      </w:pPr>
      <w:r w:rsidRPr="00733B58">
        <w:rPr>
          <w:rFonts w:ascii="Times New Roman" w:hAnsi="Times New Roman" w:cs="Times New Roman"/>
          <w:sz w:val="28"/>
          <w:szCs w:val="28"/>
        </w:rPr>
        <w:t>- квалификационные уровни ПКГ работников – профессии рабочих и должности служащих, сгруппированные внутри ПКГ работников по уровню должностной (профессиональной) компетенции (совокупности знаний, умений, профессиональных навыков, ответственности в принятии решений), необходимой для выполнения работы;</w:t>
      </w:r>
    </w:p>
    <w:p w:rsidR="00733B58" w:rsidRPr="00733B58" w:rsidRDefault="00733B58" w:rsidP="00733B58">
      <w:pPr>
        <w:pStyle w:val="ConsPlusNormal"/>
        <w:spacing w:line="360" w:lineRule="auto"/>
        <w:ind w:firstLine="708"/>
        <w:jc w:val="both"/>
        <w:rPr>
          <w:rFonts w:ascii="Times New Roman" w:hAnsi="Times New Roman" w:cs="Times New Roman"/>
          <w:sz w:val="28"/>
          <w:szCs w:val="28"/>
        </w:rPr>
      </w:pPr>
      <w:r w:rsidRPr="00733B58">
        <w:rPr>
          <w:rFonts w:ascii="Times New Roman" w:hAnsi="Times New Roman" w:cs="Times New Roman"/>
          <w:sz w:val="28"/>
          <w:szCs w:val="28"/>
        </w:rPr>
        <w:t>- квалификация работников – уровень знаний, умений, профессиональных навыков и опыта работы работников;</w:t>
      </w:r>
    </w:p>
    <w:p w:rsidR="00733B58" w:rsidRPr="00733B58" w:rsidRDefault="00733B58" w:rsidP="00733B58">
      <w:pPr>
        <w:pStyle w:val="ConsPlusNormal"/>
        <w:spacing w:line="360" w:lineRule="auto"/>
        <w:ind w:firstLine="708"/>
        <w:jc w:val="both"/>
        <w:rPr>
          <w:rFonts w:ascii="Times New Roman" w:hAnsi="Times New Roman" w:cs="Times New Roman"/>
          <w:sz w:val="28"/>
          <w:szCs w:val="28"/>
        </w:rPr>
      </w:pPr>
      <w:r w:rsidRPr="00733B58">
        <w:rPr>
          <w:rFonts w:ascii="Times New Roman" w:hAnsi="Times New Roman" w:cs="Times New Roman"/>
          <w:sz w:val="28"/>
          <w:szCs w:val="28"/>
        </w:rPr>
        <w:t>- профессиональный стандарт –</w:t>
      </w:r>
      <w:r w:rsidRPr="00733B58">
        <w:rPr>
          <w:rFonts w:ascii="Times New Roman" w:eastAsia="Times New Roman" w:hAnsi="Times New Roman" w:cs="Times New Roman"/>
          <w:sz w:val="28"/>
          <w:szCs w:val="28"/>
          <w:shd w:val="clear" w:color="auto" w:fill="FFFFFF"/>
        </w:rPr>
        <w:t xml:space="preserve"> </w:t>
      </w:r>
      <w:r w:rsidRPr="00733B58">
        <w:rPr>
          <w:rFonts w:ascii="Times New Roman" w:hAnsi="Times New Roman" w:cs="Times New Roman"/>
          <w:sz w:val="28"/>
          <w:szCs w:val="28"/>
        </w:rPr>
        <w:t>характеристика квалификации, необходимой работнику для осуществления определенного вида профессиональной деятельности;</w:t>
      </w:r>
    </w:p>
    <w:p w:rsidR="00733B58" w:rsidRPr="00733B58" w:rsidRDefault="00AC7C18" w:rsidP="00733B58">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33B58" w:rsidRPr="00733B58">
        <w:rPr>
          <w:rFonts w:ascii="Times New Roman" w:hAnsi="Times New Roman" w:cs="Times New Roman"/>
          <w:sz w:val="28"/>
          <w:szCs w:val="28"/>
        </w:rPr>
        <w:t>молодой специалист - гражданин Российской Федерации в возрасте до 35 лет включительно (за исключением случаев, предусмотренных частью 3 ста</w:t>
      </w:r>
      <w:r w:rsidR="00F75B17">
        <w:rPr>
          <w:rFonts w:ascii="Times New Roman" w:hAnsi="Times New Roman" w:cs="Times New Roman"/>
          <w:sz w:val="28"/>
          <w:szCs w:val="28"/>
        </w:rPr>
        <w:t>тьи 6 Федерального закона от 30.12.</w:t>
      </w:r>
      <w:r w:rsidR="00733B58" w:rsidRPr="00733B58">
        <w:rPr>
          <w:rFonts w:ascii="Times New Roman" w:hAnsi="Times New Roman" w:cs="Times New Roman"/>
          <w:sz w:val="28"/>
          <w:szCs w:val="28"/>
        </w:rPr>
        <w:t xml:space="preserve">2020 </w:t>
      </w:r>
      <w:r w:rsidR="00F75B17">
        <w:rPr>
          <w:rFonts w:ascii="Times New Roman" w:hAnsi="Times New Roman" w:cs="Times New Roman"/>
          <w:sz w:val="28"/>
          <w:szCs w:val="28"/>
        </w:rPr>
        <w:t>№</w:t>
      </w:r>
      <w:r w:rsidR="00733B58" w:rsidRPr="00733B58">
        <w:rPr>
          <w:rFonts w:ascii="Times New Roman" w:hAnsi="Times New Roman" w:cs="Times New Roman"/>
          <w:sz w:val="28"/>
          <w:szCs w:val="28"/>
        </w:rPr>
        <w:t xml:space="preserve"> 489-ФЗ «О молодежной политике в Российской Федерации»), завершивший обучение по основным профессиональным образовательным программам и (или) по программам профессионального обучения, впервые устраивающийся на работу в соответствии с полученной квалификацией. </w:t>
      </w:r>
    </w:p>
    <w:p w:rsidR="00733B58" w:rsidRPr="00733B58" w:rsidRDefault="00733B58" w:rsidP="00733B58">
      <w:pPr>
        <w:pStyle w:val="ConsPlusNormal"/>
        <w:spacing w:line="360" w:lineRule="auto"/>
        <w:ind w:firstLine="720"/>
        <w:jc w:val="both"/>
        <w:rPr>
          <w:rFonts w:ascii="Times New Roman" w:hAnsi="Times New Roman" w:cs="Times New Roman"/>
          <w:sz w:val="28"/>
          <w:szCs w:val="28"/>
        </w:rPr>
      </w:pPr>
      <w:r w:rsidRPr="00733B58">
        <w:rPr>
          <w:rFonts w:ascii="Times New Roman" w:hAnsi="Times New Roman" w:cs="Times New Roman"/>
          <w:sz w:val="28"/>
          <w:szCs w:val="28"/>
        </w:rPr>
        <w:t>Остальные понятия и термины, применяемые в настоящем Положении,</w:t>
      </w:r>
    </w:p>
    <w:p w:rsidR="00733B58" w:rsidRPr="00733B58" w:rsidRDefault="00733B58" w:rsidP="00733B58">
      <w:pPr>
        <w:pStyle w:val="ConsPlusNormal"/>
        <w:spacing w:line="360" w:lineRule="auto"/>
        <w:jc w:val="both"/>
        <w:rPr>
          <w:rFonts w:ascii="Times New Roman" w:hAnsi="Times New Roman" w:cs="Times New Roman"/>
          <w:sz w:val="28"/>
          <w:szCs w:val="28"/>
        </w:rPr>
      </w:pPr>
      <w:r w:rsidRPr="00733B58">
        <w:rPr>
          <w:rFonts w:ascii="Times New Roman" w:hAnsi="Times New Roman" w:cs="Times New Roman"/>
          <w:sz w:val="28"/>
          <w:szCs w:val="28"/>
        </w:rPr>
        <w:t xml:space="preserve">используются в значениях, определенных Трудовым </w:t>
      </w:r>
      <w:hyperlink r:id="rId9" w:history="1">
        <w:r w:rsidRPr="00733B58">
          <w:rPr>
            <w:rFonts w:ascii="Times New Roman" w:hAnsi="Times New Roman" w:cs="Times New Roman"/>
            <w:sz w:val="28"/>
            <w:szCs w:val="28"/>
          </w:rPr>
          <w:t>кодексом</w:t>
        </w:r>
      </w:hyperlink>
      <w:r w:rsidRPr="00733B58">
        <w:rPr>
          <w:rFonts w:ascii="Times New Roman" w:hAnsi="Times New Roman" w:cs="Times New Roman"/>
          <w:sz w:val="28"/>
          <w:szCs w:val="28"/>
        </w:rPr>
        <w:t xml:space="preserve"> Российской Федерации, нормативно-правовыми актами Российской Федерации, Ханты-Мансийского автономного округа - Югры.  </w:t>
      </w:r>
    </w:p>
    <w:p w:rsidR="00733B58" w:rsidRPr="00733B58" w:rsidRDefault="00733B58" w:rsidP="00733B58">
      <w:pPr>
        <w:pStyle w:val="ConsPlusNormal"/>
        <w:spacing w:line="360" w:lineRule="auto"/>
        <w:jc w:val="both"/>
        <w:rPr>
          <w:rFonts w:ascii="Times New Roman" w:hAnsi="Times New Roman" w:cs="Times New Roman"/>
          <w:sz w:val="28"/>
          <w:szCs w:val="28"/>
        </w:rPr>
      </w:pPr>
      <w:r w:rsidRPr="00733B58">
        <w:rPr>
          <w:rFonts w:ascii="Times New Roman" w:hAnsi="Times New Roman" w:cs="Times New Roman"/>
          <w:sz w:val="28"/>
          <w:szCs w:val="28"/>
        </w:rPr>
        <w:tab/>
        <w:t>1.3.</w:t>
      </w:r>
      <w:r w:rsidRPr="00733B58">
        <w:rPr>
          <w:rFonts w:ascii="Times New Roman" w:hAnsi="Times New Roman" w:cs="Times New Roman"/>
          <w:sz w:val="28"/>
          <w:szCs w:val="28"/>
        </w:rPr>
        <w:tab/>
        <w:t>Заработная плата работников учреждений состоит из:</w:t>
      </w:r>
    </w:p>
    <w:p w:rsidR="00733B58" w:rsidRPr="00733B58" w:rsidRDefault="00733B58" w:rsidP="00733B58">
      <w:pPr>
        <w:pStyle w:val="ConsPlusNormal"/>
        <w:spacing w:line="360" w:lineRule="auto"/>
        <w:ind w:firstLine="709"/>
        <w:jc w:val="both"/>
        <w:rPr>
          <w:rFonts w:ascii="Times New Roman" w:hAnsi="Times New Roman" w:cs="Times New Roman"/>
          <w:sz w:val="28"/>
          <w:szCs w:val="28"/>
        </w:rPr>
      </w:pPr>
      <w:r w:rsidRPr="00733B58">
        <w:rPr>
          <w:rFonts w:ascii="Times New Roman" w:hAnsi="Times New Roman" w:cs="Times New Roman"/>
          <w:sz w:val="28"/>
          <w:szCs w:val="28"/>
        </w:rPr>
        <w:t>- оклада (должностного оклада)</w:t>
      </w:r>
      <w:r w:rsidR="00F75B17">
        <w:rPr>
          <w:rFonts w:ascii="Times New Roman" w:hAnsi="Times New Roman" w:cs="Times New Roman"/>
          <w:sz w:val="28"/>
          <w:szCs w:val="28"/>
        </w:rPr>
        <w:t>;</w:t>
      </w:r>
    </w:p>
    <w:p w:rsidR="00733B58" w:rsidRPr="00733B58" w:rsidRDefault="00733B58" w:rsidP="00733B58">
      <w:pPr>
        <w:pStyle w:val="ConsPlusNormal"/>
        <w:spacing w:line="360" w:lineRule="auto"/>
        <w:ind w:firstLine="700"/>
        <w:jc w:val="both"/>
        <w:rPr>
          <w:rFonts w:ascii="Times New Roman" w:hAnsi="Times New Roman" w:cs="Times New Roman"/>
          <w:sz w:val="28"/>
          <w:szCs w:val="28"/>
        </w:rPr>
      </w:pPr>
      <w:r w:rsidRPr="00733B58">
        <w:rPr>
          <w:rFonts w:ascii="Times New Roman" w:hAnsi="Times New Roman" w:cs="Times New Roman"/>
          <w:sz w:val="28"/>
          <w:szCs w:val="28"/>
        </w:rPr>
        <w:t>- компенсационных выплат</w:t>
      </w:r>
      <w:r w:rsidR="00F75B17">
        <w:rPr>
          <w:rFonts w:ascii="Times New Roman" w:hAnsi="Times New Roman" w:cs="Times New Roman"/>
          <w:sz w:val="28"/>
          <w:szCs w:val="28"/>
        </w:rPr>
        <w:t>;</w:t>
      </w:r>
      <w:r w:rsidRPr="00733B58">
        <w:rPr>
          <w:rFonts w:ascii="Times New Roman" w:hAnsi="Times New Roman" w:cs="Times New Roman"/>
          <w:sz w:val="28"/>
          <w:szCs w:val="28"/>
        </w:rPr>
        <w:t xml:space="preserve"> </w:t>
      </w:r>
    </w:p>
    <w:p w:rsidR="00733B58" w:rsidRPr="00733B58" w:rsidRDefault="00733B58" w:rsidP="00733B58">
      <w:pPr>
        <w:pStyle w:val="ConsPlusNormal"/>
        <w:spacing w:line="360" w:lineRule="auto"/>
        <w:ind w:firstLine="700"/>
        <w:jc w:val="both"/>
        <w:rPr>
          <w:rFonts w:ascii="Times New Roman" w:hAnsi="Times New Roman" w:cs="Times New Roman"/>
          <w:sz w:val="28"/>
          <w:szCs w:val="28"/>
        </w:rPr>
      </w:pPr>
      <w:r w:rsidRPr="00733B58">
        <w:rPr>
          <w:rFonts w:ascii="Times New Roman" w:hAnsi="Times New Roman" w:cs="Times New Roman"/>
          <w:sz w:val="28"/>
          <w:szCs w:val="28"/>
        </w:rPr>
        <w:t>- стимулирующих выплат</w:t>
      </w:r>
      <w:r w:rsidR="00F75B17">
        <w:rPr>
          <w:rFonts w:ascii="Times New Roman" w:hAnsi="Times New Roman" w:cs="Times New Roman"/>
          <w:sz w:val="28"/>
          <w:szCs w:val="28"/>
        </w:rPr>
        <w:t>;</w:t>
      </w:r>
      <w:r w:rsidRPr="00733B58">
        <w:rPr>
          <w:rFonts w:ascii="Times New Roman" w:hAnsi="Times New Roman" w:cs="Times New Roman"/>
          <w:sz w:val="28"/>
          <w:szCs w:val="28"/>
        </w:rPr>
        <w:t xml:space="preserve"> </w:t>
      </w:r>
    </w:p>
    <w:p w:rsidR="00733B58" w:rsidRPr="00733B58" w:rsidRDefault="00733B58" w:rsidP="00733B58">
      <w:pPr>
        <w:pStyle w:val="ConsPlusNormal"/>
        <w:spacing w:line="360" w:lineRule="auto"/>
        <w:ind w:firstLine="700"/>
        <w:jc w:val="both"/>
        <w:rPr>
          <w:rFonts w:ascii="Times New Roman" w:hAnsi="Times New Roman" w:cs="Times New Roman"/>
          <w:sz w:val="28"/>
          <w:szCs w:val="28"/>
        </w:rPr>
      </w:pPr>
      <w:r w:rsidRPr="00733B58">
        <w:rPr>
          <w:rFonts w:ascii="Times New Roman" w:hAnsi="Times New Roman" w:cs="Times New Roman"/>
          <w:sz w:val="28"/>
          <w:szCs w:val="28"/>
        </w:rPr>
        <w:t>- иных выплат, предусмотренных законодательством и настоящим Положением.</w:t>
      </w:r>
    </w:p>
    <w:p w:rsidR="00733B58" w:rsidRPr="0030253F" w:rsidRDefault="00733B58" w:rsidP="0030253F">
      <w:pPr>
        <w:pStyle w:val="ConsPlusNormal"/>
        <w:spacing w:line="360" w:lineRule="auto"/>
        <w:ind w:firstLine="720"/>
        <w:jc w:val="both"/>
        <w:rPr>
          <w:rFonts w:ascii="Times New Roman" w:hAnsi="Times New Roman" w:cs="Times New Roman"/>
          <w:sz w:val="28"/>
          <w:szCs w:val="28"/>
        </w:rPr>
      </w:pPr>
      <w:r w:rsidRPr="00733B58">
        <w:rPr>
          <w:rFonts w:ascii="Times New Roman" w:hAnsi="Times New Roman" w:cs="Times New Roman"/>
          <w:sz w:val="28"/>
          <w:szCs w:val="28"/>
        </w:rPr>
        <w:lastRenderedPageBreak/>
        <w:t>Заработная плата работников (без учета стимулирующих выплат) при изменении систем оплаты труда не может быть меньше заработной платы (без учета стимулирующих выплат), выплачиваемой работникам до ее изменения, при условии сохранения объема трудовых (должностных) обязанностей работников и выполнения</w:t>
      </w:r>
      <w:r w:rsidR="0030253F">
        <w:rPr>
          <w:rFonts w:ascii="Times New Roman" w:hAnsi="Times New Roman" w:cs="Times New Roman"/>
          <w:sz w:val="28"/>
          <w:szCs w:val="28"/>
        </w:rPr>
        <w:t xml:space="preserve"> ими работ той же квалификации.</w:t>
      </w:r>
    </w:p>
    <w:p w:rsidR="00733B58" w:rsidRPr="00733B58" w:rsidRDefault="00733B58" w:rsidP="00733B58">
      <w:pPr>
        <w:pStyle w:val="ConsPlusNormal"/>
        <w:spacing w:line="360" w:lineRule="auto"/>
        <w:jc w:val="both"/>
        <w:rPr>
          <w:rFonts w:ascii="Times New Roman" w:hAnsi="Times New Roman" w:cs="Times New Roman"/>
          <w:sz w:val="28"/>
          <w:szCs w:val="28"/>
        </w:rPr>
      </w:pPr>
      <w:r w:rsidRPr="00733B58">
        <w:rPr>
          <w:rFonts w:ascii="Times New Roman" w:hAnsi="Times New Roman" w:cs="Times New Roman"/>
          <w:sz w:val="28"/>
          <w:szCs w:val="28"/>
        </w:rPr>
        <w:tab/>
      </w:r>
      <w:r w:rsidR="0030253F">
        <w:rPr>
          <w:rFonts w:ascii="Times New Roman" w:hAnsi="Times New Roman" w:cs="Times New Roman"/>
          <w:sz w:val="28"/>
          <w:szCs w:val="28"/>
        </w:rPr>
        <w:t>1.4</w:t>
      </w:r>
      <w:r w:rsidRPr="00733B58">
        <w:rPr>
          <w:rFonts w:ascii="Times New Roman" w:hAnsi="Times New Roman" w:cs="Times New Roman"/>
          <w:sz w:val="28"/>
          <w:szCs w:val="28"/>
        </w:rPr>
        <w:t>.</w:t>
      </w:r>
      <w:r w:rsidRPr="00733B58">
        <w:rPr>
          <w:rFonts w:ascii="Times New Roman" w:hAnsi="Times New Roman" w:cs="Times New Roman"/>
          <w:sz w:val="28"/>
          <w:szCs w:val="28"/>
        </w:rPr>
        <w:tab/>
        <w:t>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установленного Федеральным законом от 19.06.2000 №</w:t>
      </w:r>
      <w:r w:rsidR="00F75B17">
        <w:rPr>
          <w:rFonts w:ascii="Times New Roman" w:hAnsi="Times New Roman" w:cs="Times New Roman"/>
          <w:sz w:val="28"/>
          <w:szCs w:val="28"/>
        </w:rPr>
        <w:t xml:space="preserve"> </w:t>
      </w:r>
      <w:r w:rsidRPr="00733B58">
        <w:rPr>
          <w:rFonts w:ascii="Times New Roman" w:hAnsi="Times New Roman" w:cs="Times New Roman"/>
          <w:sz w:val="28"/>
          <w:szCs w:val="28"/>
        </w:rPr>
        <w:t>82-ФЗ «О минимальном размере оплаты труда»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w:t>
      </w:r>
    </w:p>
    <w:p w:rsidR="00733B58" w:rsidRPr="0030253F" w:rsidRDefault="0030253F" w:rsidP="0030253F">
      <w:pPr>
        <w:autoSpaceDE w:val="0"/>
        <w:autoSpaceDN w:val="0"/>
        <w:adjustRightInd w:val="0"/>
        <w:spacing w:line="360" w:lineRule="auto"/>
        <w:jc w:val="both"/>
        <w:rPr>
          <w:rFonts w:eastAsiaTheme="minorHAnsi"/>
          <w:sz w:val="28"/>
          <w:szCs w:val="28"/>
          <w:lang w:eastAsia="en-US"/>
        </w:rPr>
      </w:pPr>
      <w:r>
        <w:rPr>
          <w:sz w:val="28"/>
          <w:szCs w:val="28"/>
        </w:rPr>
        <w:tab/>
        <w:t>1.5</w:t>
      </w:r>
      <w:r w:rsidR="00733B58" w:rsidRPr="00733B58">
        <w:rPr>
          <w:sz w:val="28"/>
          <w:szCs w:val="28"/>
        </w:rPr>
        <w:t>.</w:t>
      </w:r>
      <w:r w:rsidR="00733B58" w:rsidRPr="00733B58">
        <w:rPr>
          <w:sz w:val="28"/>
          <w:szCs w:val="28"/>
        </w:rPr>
        <w:tab/>
        <w:t xml:space="preserve">Регулирование размера заработной платы низкооплачиваемой категории работников до уровня минимального размера оплаты труда </w:t>
      </w:r>
      <w:r>
        <w:rPr>
          <w:rFonts w:eastAsiaTheme="minorHAnsi"/>
          <w:sz w:val="28"/>
          <w:szCs w:val="28"/>
          <w:lang w:eastAsia="en-US"/>
        </w:rPr>
        <w:t xml:space="preserve">(при условии полного выполнения работником норм труда и отработки месячной нормы рабочего времени) осуществляется работодателем в пределах средств фонда оплаты труда, формируемого в соответствии с </w:t>
      </w:r>
      <w:hyperlink r:id="rId10" w:history="1">
        <w:r w:rsidRPr="0030253F">
          <w:rPr>
            <w:rFonts w:eastAsiaTheme="minorHAnsi"/>
            <w:sz w:val="28"/>
            <w:szCs w:val="28"/>
            <w:lang w:eastAsia="en-US"/>
          </w:rPr>
          <w:t xml:space="preserve">разделом </w:t>
        </w:r>
        <w:r>
          <w:rPr>
            <w:rFonts w:eastAsiaTheme="minorHAnsi"/>
            <w:sz w:val="28"/>
            <w:szCs w:val="28"/>
            <w:lang w:eastAsia="en-US"/>
          </w:rPr>
          <w:t>7</w:t>
        </w:r>
      </w:hyperlink>
      <w:r>
        <w:rPr>
          <w:rFonts w:eastAsiaTheme="minorHAnsi"/>
          <w:sz w:val="28"/>
          <w:szCs w:val="28"/>
          <w:lang w:eastAsia="en-US"/>
        </w:rPr>
        <w:t xml:space="preserve"> настоящего Положения</w:t>
      </w:r>
      <w:r w:rsidR="00733B58" w:rsidRPr="00733B58">
        <w:rPr>
          <w:sz w:val="28"/>
          <w:szCs w:val="28"/>
        </w:rPr>
        <w:t>.</w:t>
      </w:r>
    </w:p>
    <w:p w:rsidR="0030253F" w:rsidRPr="0030253F" w:rsidRDefault="0030253F" w:rsidP="0030253F">
      <w:pPr>
        <w:autoSpaceDE w:val="0"/>
        <w:autoSpaceDN w:val="0"/>
        <w:adjustRightInd w:val="0"/>
        <w:spacing w:line="360" w:lineRule="auto"/>
        <w:jc w:val="both"/>
        <w:rPr>
          <w:sz w:val="28"/>
          <w:szCs w:val="28"/>
        </w:rPr>
      </w:pPr>
      <w:r>
        <w:rPr>
          <w:sz w:val="28"/>
          <w:szCs w:val="28"/>
        </w:rPr>
        <w:tab/>
        <w:t>1.6</w:t>
      </w:r>
      <w:r w:rsidR="00733B58" w:rsidRPr="00733B58">
        <w:rPr>
          <w:sz w:val="28"/>
          <w:szCs w:val="28"/>
        </w:rPr>
        <w:t xml:space="preserve">. </w:t>
      </w:r>
      <w:r>
        <w:rPr>
          <w:rFonts w:eastAsiaTheme="minorHAnsi"/>
          <w:sz w:val="28"/>
          <w:szCs w:val="28"/>
          <w:lang w:eastAsia="en-US"/>
        </w:rPr>
        <w:t>Приведение системы оплаты труда работников организаций в соответствие с настоящим Положением не должно повлечь увеличение расходов организации, направляемых на фонд оплаты труда.</w:t>
      </w:r>
    </w:p>
    <w:p w:rsidR="00733B58" w:rsidRPr="00733B58" w:rsidRDefault="00733B58" w:rsidP="00733B58">
      <w:pPr>
        <w:pStyle w:val="ConsPlusNormal"/>
        <w:spacing w:line="360" w:lineRule="auto"/>
        <w:jc w:val="both"/>
        <w:rPr>
          <w:rFonts w:ascii="Times New Roman" w:hAnsi="Times New Roman" w:cs="Times New Roman"/>
          <w:sz w:val="28"/>
          <w:szCs w:val="28"/>
        </w:rPr>
      </w:pPr>
    </w:p>
    <w:p w:rsidR="00733B58" w:rsidRPr="00733B58" w:rsidRDefault="00733B58" w:rsidP="00733B58">
      <w:pPr>
        <w:pStyle w:val="ConsPlusNormal"/>
        <w:spacing w:line="360" w:lineRule="auto"/>
        <w:ind w:firstLine="709"/>
        <w:jc w:val="center"/>
        <w:rPr>
          <w:rFonts w:ascii="Times New Roman" w:hAnsi="Times New Roman" w:cs="Times New Roman"/>
          <w:sz w:val="28"/>
          <w:szCs w:val="28"/>
        </w:rPr>
      </w:pPr>
      <w:r w:rsidRPr="00733B58">
        <w:rPr>
          <w:rFonts w:ascii="Times New Roman" w:hAnsi="Times New Roman" w:cs="Times New Roman"/>
          <w:sz w:val="28"/>
          <w:szCs w:val="28"/>
        </w:rPr>
        <w:t>2.</w:t>
      </w:r>
      <w:r w:rsidRPr="00733B58">
        <w:rPr>
          <w:rFonts w:ascii="Times New Roman" w:hAnsi="Times New Roman" w:cs="Times New Roman"/>
          <w:sz w:val="28"/>
          <w:szCs w:val="28"/>
        </w:rPr>
        <w:tab/>
        <w:t>Основные условия оплаты труда</w:t>
      </w:r>
    </w:p>
    <w:p w:rsidR="00733B58" w:rsidRPr="00733B58" w:rsidRDefault="00733B58" w:rsidP="00733B58">
      <w:pPr>
        <w:pStyle w:val="ConsPlusNormal"/>
        <w:spacing w:line="360" w:lineRule="auto"/>
        <w:ind w:firstLine="709"/>
        <w:jc w:val="center"/>
        <w:rPr>
          <w:rFonts w:ascii="Times New Roman" w:hAnsi="Times New Roman" w:cs="Times New Roman"/>
          <w:sz w:val="28"/>
          <w:szCs w:val="28"/>
        </w:rPr>
      </w:pPr>
    </w:p>
    <w:p w:rsidR="00733B58" w:rsidRPr="00733B58" w:rsidRDefault="00733B58" w:rsidP="00923453">
      <w:pPr>
        <w:pStyle w:val="11"/>
        <w:autoSpaceDE w:val="0"/>
        <w:autoSpaceDN w:val="0"/>
        <w:adjustRightInd w:val="0"/>
        <w:spacing w:line="360" w:lineRule="auto"/>
        <w:ind w:left="0" w:firstLine="708"/>
        <w:rPr>
          <w:rFonts w:ascii="Times New Roman" w:hAnsi="Times New Roman"/>
          <w:sz w:val="28"/>
          <w:szCs w:val="28"/>
        </w:rPr>
      </w:pPr>
      <w:r w:rsidRPr="00733B58">
        <w:rPr>
          <w:rFonts w:ascii="Times New Roman" w:hAnsi="Times New Roman"/>
          <w:sz w:val="28"/>
          <w:szCs w:val="28"/>
        </w:rPr>
        <w:t>2.1.</w:t>
      </w:r>
      <w:r w:rsidRPr="00733B58">
        <w:rPr>
          <w:rFonts w:ascii="Times New Roman" w:hAnsi="Times New Roman"/>
          <w:sz w:val="28"/>
          <w:szCs w:val="28"/>
        </w:rPr>
        <w:tab/>
        <w:t xml:space="preserve">Размеры окладов (должностных окладов) работников учреждений устанавливаются с учетом требований к уровню квалификации, которые необходимы для осуществления соответствующей профессиональной деятельности, на основе отнесения занимаемых ими должностей к ПКГ работников, утвержденными: </w:t>
      </w:r>
    </w:p>
    <w:p w:rsidR="00733B58" w:rsidRPr="00733B58" w:rsidRDefault="00733B58" w:rsidP="00733B58">
      <w:pPr>
        <w:pStyle w:val="ConsPlusNormal"/>
        <w:spacing w:line="360" w:lineRule="auto"/>
        <w:ind w:firstLine="709"/>
        <w:jc w:val="both"/>
        <w:rPr>
          <w:rFonts w:ascii="Times New Roman" w:hAnsi="Times New Roman" w:cs="Times New Roman"/>
          <w:sz w:val="28"/>
          <w:szCs w:val="28"/>
        </w:rPr>
      </w:pPr>
      <w:r w:rsidRPr="00733B58">
        <w:rPr>
          <w:rFonts w:ascii="Times New Roman" w:hAnsi="Times New Roman" w:cs="Times New Roman"/>
          <w:sz w:val="28"/>
          <w:szCs w:val="28"/>
        </w:rPr>
        <w:t xml:space="preserve">- приказом Министерства здравоохранения и социального развития </w:t>
      </w:r>
      <w:r w:rsidRPr="00733B58">
        <w:rPr>
          <w:rFonts w:ascii="Times New Roman" w:hAnsi="Times New Roman" w:cs="Times New Roman"/>
          <w:sz w:val="28"/>
          <w:szCs w:val="28"/>
        </w:rPr>
        <w:lastRenderedPageBreak/>
        <w:t>Российской Федерации от 31.08.2007 № 570 «Об утверждении профессиональных квалификационных групп должностей работников культуры, искусства и кинематографии»</w:t>
      </w:r>
      <w:r w:rsidR="00003AC1">
        <w:rPr>
          <w:rFonts w:ascii="Times New Roman" w:hAnsi="Times New Roman" w:cs="Times New Roman"/>
          <w:sz w:val="28"/>
          <w:szCs w:val="28"/>
        </w:rPr>
        <w:t xml:space="preserve">, </w:t>
      </w:r>
      <w:r w:rsidR="00003AC1" w:rsidRPr="00003AC1">
        <w:rPr>
          <w:rFonts w:ascii="Times New Roman" w:hAnsi="Times New Roman" w:cs="Times New Roman"/>
          <w:sz w:val="28"/>
          <w:szCs w:val="28"/>
        </w:rPr>
        <w:t xml:space="preserve">единым тарифно-квалификационным справочником работ и профессий рабочих (ЕТКС); единым квалификационным справочником должностей руководителей, специалистов и служащих или профессиональных стандартов (ЕКС), предусмотренных Постановлением Правительства Российской Федерации от 31.10.2002 № 787 «О порядке утверждения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w:t>
      </w:r>
      <w:r w:rsidRPr="00733B58">
        <w:rPr>
          <w:rFonts w:ascii="Times New Roman" w:hAnsi="Times New Roman" w:cs="Times New Roman"/>
          <w:sz w:val="28"/>
          <w:szCs w:val="28"/>
        </w:rPr>
        <w:t xml:space="preserve"> (согласно таблице 1 настоящего Положения);</w:t>
      </w:r>
    </w:p>
    <w:p w:rsidR="00733B58" w:rsidRPr="00733B58" w:rsidRDefault="00733B58" w:rsidP="00733B58">
      <w:pPr>
        <w:pStyle w:val="ConsPlusNormal"/>
        <w:spacing w:line="360" w:lineRule="auto"/>
        <w:ind w:firstLine="539"/>
        <w:jc w:val="both"/>
        <w:rPr>
          <w:rFonts w:ascii="Times New Roman" w:hAnsi="Times New Roman" w:cs="Times New Roman"/>
          <w:sz w:val="28"/>
          <w:szCs w:val="28"/>
        </w:rPr>
      </w:pPr>
      <w:r w:rsidRPr="00733B58">
        <w:rPr>
          <w:rFonts w:ascii="Times New Roman" w:hAnsi="Times New Roman" w:cs="Times New Roman"/>
          <w:sz w:val="28"/>
          <w:szCs w:val="28"/>
        </w:rPr>
        <w:t xml:space="preserve">-  </w:t>
      </w:r>
      <w:hyperlink r:id="rId11" w:history="1">
        <w:r w:rsidRPr="00733B58">
          <w:rPr>
            <w:rFonts w:ascii="Times New Roman" w:hAnsi="Times New Roman" w:cs="Times New Roman"/>
            <w:sz w:val="28"/>
            <w:szCs w:val="28"/>
          </w:rPr>
          <w:t>приказом</w:t>
        </w:r>
      </w:hyperlink>
      <w:r w:rsidRPr="00733B58">
        <w:rPr>
          <w:rFonts w:ascii="Times New Roman" w:hAnsi="Times New Roman" w:cs="Times New Roman"/>
          <w:sz w:val="28"/>
          <w:szCs w:val="28"/>
        </w:rPr>
        <w:t xml:space="preserve"> Министерства здравоохранения и социального развития Российской Федерации </w:t>
      </w:r>
      <w:r w:rsidR="00923453" w:rsidRPr="00733B58">
        <w:rPr>
          <w:rFonts w:ascii="Times New Roman" w:hAnsi="Times New Roman" w:cs="Times New Roman"/>
          <w:sz w:val="28"/>
          <w:szCs w:val="28"/>
        </w:rPr>
        <w:t xml:space="preserve">от 03.07.2008 </w:t>
      </w:r>
      <w:r w:rsidRPr="00733B58">
        <w:rPr>
          <w:rFonts w:ascii="Times New Roman" w:hAnsi="Times New Roman" w:cs="Times New Roman"/>
          <w:sz w:val="28"/>
          <w:szCs w:val="28"/>
        </w:rPr>
        <w:t>№</w:t>
      </w:r>
      <w:r w:rsidR="00923453">
        <w:rPr>
          <w:rFonts w:ascii="Times New Roman" w:hAnsi="Times New Roman" w:cs="Times New Roman"/>
          <w:sz w:val="28"/>
          <w:szCs w:val="28"/>
        </w:rPr>
        <w:t xml:space="preserve"> </w:t>
      </w:r>
      <w:r w:rsidRPr="00733B58">
        <w:rPr>
          <w:rFonts w:ascii="Times New Roman" w:hAnsi="Times New Roman" w:cs="Times New Roman"/>
          <w:sz w:val="28"/>
          <w:szCs w:val="28"/>
        </w:rPr>
        <w:t xml:space="preserve">305н «Об утверждении профессиональных квалификационных групп должностей работников сферы научных исследований и разработок» (согласно </w:t>
      </w:r>
      <w:hyperlink w:anchor="P161" w:history="1">
        <w:r w:rsidRPr="00733B58">
          <w:rPr>
            <w:rFonts w:ascii="Times New Roman" w:hAnsi="Times New Roman" w:cs="Times New Roman"/>
            <w:sz w:val="28"/>
            <w:szCs w:val="28"/>
          </w:rPr>
          <w:t>таблице 2</w:t>
        </w:r>
      </w:hyperlink>
      <w:r w:rsidRPr="00733B58">
        <w:rPr>
          <w:rFonts w:ascii="Times New Roman" w:hAnsi="Times New Roman" w:cs="Times New Roman"/>
          <w:sz w:val="28"/>
          <w:szCs w:val="28"/>
        </w:rPr>
        <w:t xml:space="preserve"> настоящего Положения);</w:t>
      </w:r>
    </w:p>
    <w:p w:rsidR="00733B58" w:rsidRPr="00733B58" w:rsidRDefault="00733B58" w:rsidP="00733B58">
      <w:pPr>
        <w:pStyle w:val="ConsPlusNormal"/>
        <w:spacing w:line="360" w:lineRule="auto"/>
        <w:ind w:firstLine="709"/>
        <w:jc w:val="both"/>
        <w:rPr>
          <w:rFonts w:ascii="Times New Roman" w:hAnsi="Times New Roman" w:cs="Times New Roman"/>
          <w:sz w:val="28"/>
          <w:szCs w:val="28"/>
        </w:rPr>
      </w:pPr>
      <w:r w:rsidRPr="00733B58">
        <w:rPr>
          <w:rFonts w:ascii="Times New Roman" w:hAnsi="Times New Roman" w:cs="Times New Roman"/>
          <w:sz w:val="28"/>
          <w:szCs w:val="28"/>
        </w:rPr>
        <w:t xml:space="preserve">- приказом Министерства здравоохранения и социального развития Российской Федерации от 29.05.2008 </w:t>
      </w:r>
      <w:hyperlink r:id="rId12" w:history="1">
        <w:r w:rsidRPr="00733B58">
          <w:rPr>
            <w:rFonts w:ascii="Times New Roman" w:hAnsi="Times New Roman" w:cs="Times New Roman"/>
            <w:sz w:val="28"/>
            <w:szCs w:val="28"/>
          </w:rPr>
          <w:t>№</w:t>
        </w:r>
        <w:r w:rsidR="00923453">
          <w:rPr>
            <w:rFonts w:ascii="Times New Roman" w:hAnsi="Times New Roman" w:cs="Times New Roman"/>
            <w:sz w:val="28"/>
            <w:szCs w:val="28"/>
          </w:rPr>
          <w:t xml:space="preserve"> </w:t>
        </w:r>
        <w:r w:rsidRPr="00733B58">
          <w:rPr>
            <w:rFonts w:ascii="Times New Roman" w:hAnsi="Times New Roman" w:cs="Times New Roman"/>
            <w:sz w:val="28"/>
            <w:szCs w:val="28"/>
          </w:rPr>
          <w:t>247н</w:t>
        </w:r>
      </w:hyperlink>
      <w:r w:rsidRPr="00733B58">
        <w:rPr>
          <w:rFonts w:ascii="Times New Roman" w:hAnsi="Times New Roman" w:cs="Times New Roman"/>
          <w:sz w:val="28"/>
          <w:szCs w:val="28"/>
        </w:rPr>
        <w:t xml:space="preserve"> «Об утверждении профессиональных квалификационных групп общеотраслевых должностей руководителей, специалистов и служащих» (согласно таблице 3 настоящего Положения); </w:t>
      </w:r>
    </w:p>
    <w:p w:rsidR="00733B58" w:rsidRPr="00733B58" w:rsidRDefault="00733B58" w:rsidP="00733B58">
      <w:pPr>
        <w:autoSpaceDE w:val="0"/>
        <w:autoSpaceDN w:val="0"/>
        <w:adjustRightInd w:val="0"/>
        <w:spacing w:line="360" w:lineRule="auto"/>
        <w:ind w:firstLine="709"/>
        <w:jc w:val="both"/>
        <w:rPr>
          <w:sz w:val="28"/>
          <w:szCs w:val="28"/>
        </w:rPr>
      </w:pPr>
      <w:r w:rsidRPr="00733B58">
        <w:rPr>
          <w:sz w:val="28"/>
          <w:szCs w:val="28"/>
        </w:rPr>
        <w:t>- приказом Министерства здравоохранения и социального развития Российской Федерации от 14.03.2008 №</w:t>
      </w:r>
      <w:r w:rsidR="00923453">
        <w:rPr>
          <w:sz w:val="28"/>
          <w:szCs w:val="28"/>
        </w:rPr>
        <w:t xml:space="preserve"> </w:t>
      </w:r>
      <w:r w:rsidRPr="00733B58">
        <w:rPr>
          <w:sz w:val="28"/>
          <w:szCs w:val="28"/>
        </w:rPr>
        <w:t>121н «Об утверждении профессиональных квалификационных групп профессий рабочих культуры, искусства и кинематографии» (согласно таблице 4 настоящего Положения);</w:t>
      </w:r>
    </w:p>
    <w:p w:rsidR="00733B58" w:rsidRPr="00733B58" w:rsidRDefault="00733B58" w:rsidP="00733B58">
      <w:pPr>
        <w:autoSpaceDE w:val="0"/>
        <w:autoSpaceDN w:val="0"/>
        <w:adjustRightInd w:val="0"/>
        <w:spacing w:line="360" w:lineRule="auto"/>
        <w:ind w:firstLine="709"/>
        <w:jc w:val="both"/>
        <w:rPr>
          <w:sz w:val="28"/>
          <w:szCs w:val="28"/>
        </w:rPr>
      </w:pPr>
      <w:r w:rsidRPr="00733B58">
        <w:rPr>
          <w:sz w:val="28"/>
          <w:szCs w:val="28"/>
        </w:rPr>
        <w:t>- приказом Министерства труда и социальной за</w:t>
      </w:r>
      <w:r w:rsidR="00923453">
        <w:rPr>
          <w:sz w:val="28"/>
          <w:szCs w:val="28"/>
        </w:rPr>
        <w:t>щиты Российской Федерации от 21.12.</w:t>
      </w:r>
      <w:r w:rsidRPr="00733B58">
        <w:rPr>
          <w:sz w:val="28"/>
          <w:szCs w:val="28"/>
        </w:rPr>
        <w:t xml:space="preserve">2015 </w:t>
      </w:r>
      <w:r w:rsidR="00923453">
        <w:rPr>
          <w:sz w:val="28"/>
          <w:szCs w:val="28"/>
        </w:rPr>
        <w:t>№ 1061н «</w:t>
      </w:r>
      <w:r w:rsidRPr="00733B58">
        <w:rPr>
          <w:sz w:val="28"/>
          <w:szCs w:val="28"/>
        </w:rPr>
        <w:t>Об утверждении профессионального стандарта «Работник по эксплуатации, ремонту и техническому обслуживанию канатных дорог» (согласно таблице 4.1 настоящего Положения);</w:t>
      </w:r>
    </w:p>
    <w:p w:rsidR="00733B58" w:rsidRPr="00733B58" w:rsidRDefault="00733B58" w:rsidP="00733B58">
      <w:pPr>
        <w:autoSpaceDE w:val="0"/>
        <w:autoSpaceDN w:val="0"/>
        <w:adjustRightInd w:val="0"/>
        <w:spacing w:line="360" w:lineRule="auto"/>
        <w:ind w:firstLine="709"/>
        <w:jc w:val="both"/>
        <w:rPr>
          <w:sz w:val="28"/>
          <w:szCs w:val="28"/>
        </w:rPr>
      </w:pPr>
      <w:r w:rsidRPr="00733B58">
        <w:rPr>
          <w:sz w:val="28"/>
          <w:szCs w:val="28"/>
        </w:rPr>
        <w:lastRenderedPageBreak/>
        <w:t>- приказом Министерства здравоохранения и социального развития Российской Федерации от 29.05.2008 №</w:t>
      </w:r>
      <w:r w:rsidR="00923453">
        <w:rPr>
          <w:sz w:val="28"/>
          <w:szCs w:val="28"/>
        </w:rPr>
        <w:t xml:space="preserve"> </w:t>
      </w:r>
      <w:r w:rsidRPr="00733B58">
        <w:rPr>
          <w:sz w:val="28"/>
          <w:szCs w:val="28"/>
        </w:rPr>
        <w:t>248н «Об утверждении профессиональных квалификационных групп общеотраслевых профессий рабочих» (согласно таблице 5 настоящего Положения);</w:t>
      </w:r>
    </w:p>
    <w:p w:rsidR="00733B58" w:rsidRPr="00733B58" w:rsidRDefault="00733B58" w:rsidP="00733B58">
      <w:pPr>
        <w:autoSpaceDE w:val="0"/>
        <w:autoSpaceDN w:val="0"/>
        <w:adjustRightInd w:val="0"/>
        <w:spacing w:line="360" w:lineRule="auto"/>
        <w:jc w:val="both"/>
        <w:rPr>
          <w:color w:val="000000"/>
          <w:sz w:val="28"/>
          <w:szCs w:val="28"/>
        </w:rPr>
      </w:pPr>
      <w:r w:rsidRPr="00733B58">
        <w:rPr>
          <w:color w:val="FF0000"/>
          <w:sz w:val="28"/>
          <w:szCs w:val="28"/>
        </w:rPr>
        <w:tab/>
      </w:r>
      <w:r w:rsidRPr="007F3B2A">
        <w:rPr>
          <w:color w:val="000000"/>
          <w:sz w:val="28"/>
          <w:szCs w:val="28"/>
        </w:rPr>
        <w:t>-</w:t>
      </w:r>
      <w:r w:rsidRPr="007F3B2A">
        <w:rPr>
          <w:sz w:val="28"/>
          <w:szCs w:val="28"/>
        </w:rPr>
        <w:t xml:space="preserve"> </w:t>
      </w:r>
      <w:r w:rsidRPr="007F3B2A">
        <w:rPr>
          <w:color w:val="000000"/>
          <w:sz w:val="28"/>
          <w:szCs w:val="28"/>
        </w:rPr>
        <w:t>приказ Министерства здравоохранения и социального развития Российской Федерации от 30.03.2011 №</w:t>
      </w:r>
      <w:r w:rsidR="00923453" w:rsidRPr="007F3B2A">
        <w:rPr>
          <w:color w:val="000000"/>
          <w:sz w:val="28"/>
          <w:szCs w:val="28"/>
        </w:rPr>
        <w:t xml:space="preserve"> </w:t>
      </w:r>
      <w:r w:rsidRPr="007F3B2A">
        <w:rPr>
          <w:color w:val="000000"/>
          <w:sz w:val="28"/>
          <w:szCs w:val="28"/>
        </w:rPr>
        <w:t xml:space="preserve">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 </w:t>
      </w:r>
      <w:r w:rsidRPr="007F3B2A">
        <w:rPr>
          <w:sz w:val="28"/>
          <w:szCs w:val="28"/>
        </w:rPr>
        <w:t>(согласно таблице 6 настоящего Положения).</w:t>
      </w:r>
    </w:p>
    <w:p w:rsidR="00003AC1" w:rsidRPr="00733B58" w:rsidRDefault="00733B58" w:rsidP="00733B58">
      <w:pPr>
        <w:autoSpaceDE w:val="0"/>
        <w:autoSpaceDN w:val="0"/>
        <w:adjustRightInd w:val="0"/>
        <w:spacing w:line="360" w:lineRule="auto"/>
        <w:jc w:val="both"/>
        <w:rPr>
          <w:color w:val="000000"/>
          <w:sz w:val="28"/>
          <w:szCs w:val="28"/>
        </w:rPr>
      </w:pPr>
      <w:r w:rsidRPr="00733B58">
        <w:rPr>
          <w:color w:val="000000"/>
          <w:sz w:val="28"/>
          <w:szCs w:val="28"/>
        </w:rPr>
        <w:tab/>
      </w:r>
    </w:p>
    <w:p w:rsidR="00733B58" w:rsidRPr="00733B58" w:rsidRDefault="00733B58" w:rsidP="00733B58">
      <w:pPr>
        <w:pStyle w:val="ConsPlusNormal"/>
        <w:jc w:val="right"/>
        <w:outlineLvl w:val="2"/>
        <w:rPr>
          <w:rFonts w:ascii="Times New Roman" w:hAnsi="Times New Roman" w:cs="Times New Roman"/>
          <w:sz w:val="28"/>
          <w:szCs w:val="28"/>
        </w:rPr>
      </w:pPr>
      <w:r w:rsidRPr="00733B58">
        <w:rPr>
          <w:rFonts w:ascii="Times New Roman" w:hAnsi="Times New Roman" w:cs="Times New Roman"/>
          <w:sz w:val="28"/>
          <w:szCs w:val="28"/>
        </w:rPr>
        <w:t>Таблица 1</w:t>
      </w:r>
    </w:p>
    <w:p w:rsidR="00733B58" w:rsidRPr="00733B58" w:rsidRDefault="00733B58" w:rsidP="00733B58">
      <w:pPr>
        <w:pStyle w:val="ConsPlusNormal"/>
        <w:jc w:val="right"/>
        <w:outlineLvl w:val="2"/>
        <w:rPr>
          <w:rFonts w:ascii="Times New Roman" w:hAnsi="Times New Roman" w:cs="Times New Roman"/>
          <w:sz w:val="28"/>
          <w:szCs w:val="28"/>
        </w:rPr>
      </w:pPr>
    </w:p>
    <w:p w:rsidR="00733B58" w:rsidRPr="00733B58" w:rsidRDefault="00733B58" w:rsidP="00733B58">
      <w:pPr>
        <w:pStyle w:val="ConsPlusNormal"/>
        <w:jc w:val="right"/>
        <w:outlineLvl w:val="2"/>
        <w:rPr>
          <w:rFonts w:ascii="Times New Roman" w:hAnsi="Times New Roman" w:cs="Times New Roman"/>
          <w:sz w:val="28"/>
          <w:szCs w:val="28"/>
        </w:rPr>
      </w:pPr>
    </w:p>
    <w:p w:rsidR="00733B58" w:rsidRPr="00733B58" w:rsidRDefault="00733B58" w:rsidP="00733B58">
      <w:pPr>
        <w:pStyle w:val="ConsPlusNormal"/>
        <w:spacing w:line="360" w:lineRule="auto"/>
        <w:jc w:val="center"/>
        <w:rPr>
          <w:rFonts w:ascii="Times New Roman" w:hAnsi="Times New Roman" w:cs="Times New Roman"/>
          <w:sz w:val="28"/>
          <w:szCs w:val="28"/>
        </w:rPr>
      </w:pPr>
      <w:bookmarkStart w:id="1" w:name="P83"/>
      <w:bookmarkEnd w:id="1"/>
      <w:r w:rsidRPr="00733B58">
        <w:rPr>
          <w:rFonts w:ascii="Times New Roman" w:hAnsi="Times New Roman" w:cs="Times New Roman"/>
          <w:sz w:val="28"/>
          <w:szCs w:val="28"/>
        </w:rPr>
        <w:t>Профессиональные квалификационные группы должностей</w:t>
      </w:r>
    </w:p>
    <w:p w:rsidR="00733B58" w:rsidRPr="00733B58" w:rsidRDefault="00733B58" w:rsidP="00733B58">
      <w:pPr>
        <w:pStyle w:val="ConsPlusNormal"/>
        <w:spacing w:line="360" w:lineRule="auto"/>
        <w:jc w:val="center"/>
        <w:rPr>
          <w:rFonts w:ascii="Times New Roman" w:hAnsi="Times New Roman" w:cs="Times New Roman"/>
          <w:sz w:val="28"/>
          <w:szCs w:val="28"/>
        </w:rPr>
      </w:pPr>
      <w:r w:rsidRPr="00733B58">
        <w:rPr>
          <w:rFonts w:ascii="Times New Roman" w:hAnsi="Times New Roman" w:cs="Times New Roman"/>
          <w:sz w:val="28"/>
          <w:szCs w:val="28"/>
        </w:rPr>
        <w:t>работников культуры, искусства и кинематографии</w:t>
      </w:r>
    </w:p>
    <w:p w:rsidR="00733B58" w:rsidRPr="00733B58" w:rsidRDefault="00733B58" w:rsidP="00733B58">
      <w:pPr>
        <w:pStyle w:val="ConsPlusNormal"/>
        <w:spacing w:line="360" w:lineRule="auto"/>
        <w:jc w:val="center"/>
        <w:rPr>
          <w:rFonts w:ascii="Times New Roman" w:hAnsi="Times New Roman" w:cs="Times New Roman"/>
          <w:sz w:val="28"/>
          <w:szCs w:val="28"/>
        </w:rPr>
      </w:pPr>
      <w:r w:rsidRPr="00733B58">
        <w:rPr>
          <w:rFonts w:ascii="Times New Roman" w:hAnsi="Times New Roman" w:cs="Times New Roman"/>
          <w:sz w:val="28"/>
          <w:szCs w:val="28"/>
        </w:rPr>
        <w:t xml:space="preserve">и размеры окладов (должностных окладов) </w:t>
      </w:r>
    </w:p>
    <w:p w:rsidR="00733B58" w:rsidRPr="00733B58" w:rsidRDefault="00733B58" w:rsidP="00733B58">
      <w:pPr>
        <w:pStyle w:val="ConsPlusNormal"/>
        <w:spacing w:line="360" w:lineRule="auto"/>
        <w:jc w:val="center"/>
        <w:rPr>
          <w:rFonts w:ascii="Times New Roman" w:hAnsi="Times New Roman" w:cs="Times New Roman"/>
          <w:sz w:val="28"/>
          <w:szCs w:val="28"/>
        </w:rPr>
      </w:pPr>
    </w:p>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00"/>
        <w:gridCol w:w="5613"/>
        <w:gridCol w:w="1894"/>
      </w:tblGrid>
      <w:tr w:rsidR="00733B58" w:rsidRPr="00733B58" w:rsidTr="00923453">
        <w:tc>
          <w:tcPr>
            <w:tcW w:w="10207" w:type="dxa"/>
            <w:gridSpan w:val="3"/>
            <w:shd w:val="clear" w:color="auto" w:fill="auto"/>
            <w:vAlign w:val="center"/>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Профессиональная квалификационная группа</w:t>
            </w:r>
          </w:p>
        </w:tc>
      </w:tr>
      <w:tr w:rsidR="00733B58" w:rsidRPr="00733B58" w:rsidTr="00923453">
        <w:tc>
          <w:tcPr>
            <w:tcW w:w="2700" w:type="dxa"/>
            <w:shd w:val="clear" w:color="auto" w:fill="auto"/>
            <w:vAlign w:val="center"/>
          </w:tcPr>
          <w:p w:rsidR="00733B58" w:rsidRPr="007F3B2A" w:rsidRDefault="00733B58" w:rsidP="00702B31">
            <w:pPr>
              <w:pStyle w:val="ConsPlusNormal"/>
              <w:jc w:val="center"/>
              <w:rPr>
                <w:rFonts w:ascii="Times New Roman" w:hAnsi="Times New Roman" w:cs="Times New Roman"/>
                <w:sz w:val="24"/>
                <w:szCs w:val="24"/>
              </w:rPr>
            </w:pPr>
            <w:proofErr w:type="spellStart"/>
            <w:r w:rsidRPr="007F3B2A">
              <w:rPr>
                <w:rFonts w:ascii="Times New Roman" w:hAnsi="Times New Roman" w:cs="Times New Roman"/>
                <w:sz w:val="24"/>
                <w:szCs w:val="24"/>
              </w:rPr>
              <w:t>Внутридолжностные</w:t>
            </w:r>
            <w:proofErr w:type="spellEnd"/>
            <w:r w:rsidRPr="007F3B2A">
              <w:rPr>
                <w:rFonts w:ascii="Times New Roman" w:hAnsi="Times New Roman" w:cs="Times New Roman"/>
                <w:sz w:val="24"/>
                <w:szCs w:val="24"/>
              </w:rPr>
              <w:t xml:space="preserve"> квалификационные категории</w:t>
            </w:r>
          </w:p>
        </w:tc>
        <w:tc>
          <w:tcPr>
            <w:tcW w:w="5613" w:type="dxa"/>
            <w:shd w:val="clear" w:color="auto" w:fill="auto"/>
            <w:vAlign w:val="center"/>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Наименование должностей</w:t>
            </w:r>
          </w:p>
        </w:tc>
        <w:tc>
          <w:tcPr>
            <w:tcW w:w="1894" w:type="dxa"/>
            <w:shd w:val="clear" w:color="auto" w:fill="auto"/>
            <w:vAlign w:val="center"/>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Размеры окладов (должностных окладов)</w:t>
            </w:r>
          </w:p>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(рублей)</w:t>
            </w:r>
          </w:p>
        </w:tc>
      </w:tr>
      <w:tr w:rsidR="00733B58" w:rsidRPr="00733B58" w:rsidTr="00923453">
        <w:tc>
          <w:tcPr>
            <w:tcW w:w="10207" w:type="dxa"/>
            <w:gridSpan w:val="3"/>
            <w:shd w:val="clear" w:color="auto" w:fill="auto"/>
          </w:tcPr>
          <w:p w:rsidR="00733B58" w:rsidRPr="007F3B2A" w:rsidRDefault="00923453" w:rsidP="00D57FDC">
            <w:pPr>
              <w:autoSpaceDE w:val="0"/>
              <w:autoSpaceDN w:val="0"/>
              <w:adjustRightInd w:val="0"/>
              <w:jc w:val="center"/>
              <w:rPr>
                <w:rFonts w:eastAsiaTheme="minorHAnsi"/>
                <w:lang w:eastAsia="en-US"/>
              </w:rPr>
            </w:pPr>
            <w:r w:rsidRPr="007F3B2A">
              <w:rPr>
                <w:rFonts w:eastAsiaTheme="minorHAnsi"/>
                <w:lang w:eastAsia="en-US"/>
              </w:rPr>
              <w:t xml:space="preserve">Должности технических исполнителей и </w:t>
            </w:r>
            <w:r w:rsidR="00D57FDC" w:rsidRPr="007F3B2A">
              <w:rPr>
                <w:rFonts w:eastAsiaTheme="minorHAnsi"/>
                <w:lang w:eastAsia="en-US"/>
              </w:rPr>
              <w:t xml:space="preserve">работников </w:t>
            </w:r>
            <w:r w:rsidRPr="007F3B2A">
              <w:rPr>
                <w:rFonts w:eastAsiaTheme="minorHAnsi"/>
                <w:lang w:eastAsia="en-US"/>
              </w:rPr>
              <w:t>вспомогательного состава</w:t>
            </w:r>
          </w:p>
        </w:tc>
      </w:tr>
      <w:tr w:rsidR="00733B58" w:rsidRPr="00733B58" w:rsidTr="00923453">
        <w:tc>
          <w:tcPr>
            <w:tcW w:w="2700" w:type="dxa"/>
            <w:shd w:val="clear" w:color="auto" w:fill="auto"/>
          </w:tcPr>
          <w:p w:rsidR="00733B58" w:rsidRPr="007F3B2A" w:rsidRDefault="00733B58" w:rsidP="00702B31">
            <w:pPr>
              <w:pStyle w:val="ConsPlusNormal"/>
              <w:jc w:val="both"/>
              <w:rPr>
                <w:rFonts w:ascii="Times New Roman" w:hAnsi="Times New Roman" w:cs="Times New Roman"/>
                <w:sz w:val="24"/>
                <w:szCs w:val="24"/>
              </w:rPr>
            </w:pPr>
            <w:r w:rsidRPr="007F3B2A">
              <w:rPr>
                <w:rFonts w:ascii="Times New Roman" w:hAnsi="Times New Roman" w:cs="Times New Roman"/>
                <w:sz w:val="24"/>
                <w:szCs w:val="24"/>
              </w:rPr>
              <w:t>без квалификационной категории</w:t>
            </w:r>
          </w:p>
        </w:tc>
        <w:tc>
          <w:tcPr>
            <w:tcW w:w="5613" w:type="dxa"/>
            <w:shd w:val="clear" w:color="auto" w:fill="auto"/>
          </w:tcPr>
          <w:p w:rsidR="00733B58" w:rsidRPr="007F3B2A" w:rsidRDefault="00747B6B"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смотритель музейный</w:t>
            </w:r>
          </w:p>
          <w:p w:rsidR="00733B58" w:rsidRPr="007F3B2A" w:rsidRDefault="00747B6B"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контролер билетов</w:t>
            </w:r>
          </w:p>
          <w:p w:rsidR="00774A87" w:rsidRPr="007F3B2A" w:rsidRDefault="00774A87" w:rsidP="00774A87">
            <w:pPr>
              <w:pStyle w:val="ConsPlusNormal"/>
              <w:rPr>
                <w:rFonts w:ascii="Times New Roman" w:hAnsi="Times New Roman" w:cs="Times New Roman"/>
                <w:sz w:val="24"/>
                <w:szCs w:val="24"/>
              </w:rPr>
            </w:pPr>
            <w:r w:rsidRPr="007F3B2A">
              <w:rPr>
                <w:rFonts w:ascii="Times New Roman" w:hAnsi="Times New Roman" w:cs="Times New Roman"/>
                <w:sz w:val="24"/>
                <w:szCs w:val="24"/>
              </w:rPr>
              <w:t>-приемщик пункта проката</w:t>
            </w:r>
          </w:p>
          <w:p w:rsidR="00D57FDC" w:rsidRPr="007F3B2A" w:rsidRDefault="00D57FDC" w:rsidP="00D57FDC">
            <w:pPr>
              <w:pStyle w:val="ConsPlusNormal"/>
              <w:rPr>
                <w:rFonts w:ascii="Times New Roman" w:hAnsi="Times New Roman" w:cs="Times New Roman"/>
                <w:sz w:val="24"/>
                <w:szCs w:val="24"/>
              </w:rPr>
            </w:pPr>
            <w:r w:rsidRPr="007F3B2A">
              <w:rPr>
                <w:rFonts w:ascii="Times New Roman" w:hAnsi="Times New Roman" w:cs="Times New Roman"/>
                <w:sz w:val="24"/>
                <w:szCs w:val="24"/>
              </w:rPr>
              <w:t>-конюх</w:t>
            </w:r>
          </w:p>
          <w:p w:rsidR="00733B58" w:rsidRPr="007F3B2A" w:rsidRDefault="00D57FDC"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-коновод</w:t>
            </w:r>
          </w:p>
        </w:tc>
        <w:tc>
          <w:tcPr>
            <w:tcW w:w="1894" w:type="dxa"/>
            <w:shd w:val="clear" w:color="auto" w:fill="auto"/>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10</w:t>
            </w:r>
            <w:r w:rsidRPr="007F3B2A">
              <w:rPr>
                <w:rFonts w:ascii="Times New Roman" w:hAnsi="Times New Roman" w:cs="Times New Roman"/>
                <w:sz w:val="24"/>
                <w:szCs w:val="24"/>
                <w:lang w:val="en-US"/>
              </w:rPr>
              <w:t xml:space="preserve"> </w:t>
            </w:r>
            <w:r w:rsidRPr="007F3B2A">
              <w:rPr>
                <w:rFonts w:ascii="Times New Roman" w:hAnsi="Times New Roman" w:cs="Times New Roman"/>
                <w:sz w:val="24"/>
                <w:szCs w:val="24"/>
              </w:rPr>
              <w:t>388</w:t>
            </w:r>
          </w:p>
        </w:tc>
      </w:tr>
      <w:tr w:rsidR="00733B58" w:rsidRPr="00733B58" w:rsidTr="00923453">
        <w:tc>
          <w:tcPr>
            <w:tcW w:w="10207" w:type="dxa"/>
            <w:gridSpan w:val="3"/>
            <w:tcBorders>
              <w:bottom w:val="single" w:sz="4" w:space="0" w:color="auto"/>
            </w:tcBorders>
            <w:shd w:val="clear" w:color="auto" w:fill="auto"/>
          </w:tcPr>
          <w:p w:rsidR="00733B58" w:rsidRPr="007F3B2A" w:rsidRDefault="00733B58" w:rsidP="00D57FDC">
            <w:pPr>
              <w:pStyle w:val="ConsPlusNormal"/>
              <w:jc w:val="center"/>
              <w:outlineLvl w:val="3"/>
              <w:rPr>
                <w:rFonts w:ascii="Times New Roman" w:hAnsi="Times New Roman" w:cs="Times New Roman"/>
                <w:sz w:val="24"/>
                <w:szCs w:val="24"/>
              </w:rPr>
            </w:pPr>
            <w:r w:rsidRPr="007F3B2A">
              <w:rPr>
                <w:rFonts w:ascii="Times New Roman" w:hAnsi="Times New Roman" w:cs="Times New Roman"/>
                <w:sz w:val="24"/>
                <w:szCs w:val="24"/>
              </w:rPr>
              <w:t>Должности работников среднего звена</w:t>
            </w:r>
          </w:p>
        </w:tc>
      </w:tr>
      <w:tr w:rsidR="00733B58" w:rsidRPr="00733B58" w:rsidTr="00923453">
        <w:trPr>
          <w:trHeight w:val="2440"/>
        </w:trPr>
        <w:tc>
          <w:tcPr>
            <w:tcW w:w="2700" w:type="dxa"/>
            <w:tcBorders>
              <w:top w:val="single" w:sz="4" w:space="0" w:color="auto"/>
              <w:left w:val="single" w:sz="4" w:space="0" w:color="auto"/>
              <w:bottom w:val="single" w:sz="4" w:space="0" w:color="auto"/>
            </w:tcBorders>
            <w:shd w:val="clear" w:color="auto" w:fill="auto"/>
          </w:tcPr>
          <w:p w:rsidR="00733B58" w:rsidRPr="007F3B2A" w:rsidRDefault="00733B58" w:rsidP="00702B31">
            <w:pPr>
              <w:pStyle w:val="ConsPlusNormal"/>
              <w:jc w:val="both"/>
              <w:rPr>
                <w:rFonts w:ascii="Times New Roman" w:hAnsi="Times New Roman" w:cs="Times New Roman"/>
                <w:sz w:val="24"/>
                <w:szCs w:val="24"/>
              </w:rPr>
            </w:pPr>
            <w:r w:rsidRPr="007F3B2A">
              <w:rPr>
                <w:rFonts w:ascii="Times New Roman" w:hAnsi="Times New Roman" w:cs="Times New Roman"/>
                <w:sz w:val="24"/>
                <w:szCs w:val="24"/>
              </w:rPr>
              <w:lastRenderedPageBreak/>
              <w:t>без квалификационной категории</w:t>
            </w:r>
          </w:p>
        </w:tc>
        <w:tc>
          <w:tcPr>
            <w:tcW w:w="5613" w:type="dxa"/>
            <w:tcBorders>
              <w:top w:val="single" w:sz="4" w:space="0" w:color="auto"/>
              <w:bottom w:val="single" w:sz="4" w:space="0" w:color="auto"/>
            </w:tcBorders>
            <w:shd w:val="clear" w:color="auto" w:fill="auto"/>
          </w:tcPr>
          <w:p w:rsidR="00733B58" w:rsidRPr="007F3B2A" w:rsidRDefault="00747B6B"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заведующий костюмерной</w:t>
            </w:r>
          </w:p>
          <w:p w:rsidR="00733B58" w:rsidRPr="007F3B2A" w:rsidRDefault="00747B6B"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организатор экскурсий</w:t>
            </w:r>
          </w:p>
          <w:p w:rsidR="00733B58" w:rsidRPr="007F3B2A" w:rsidRDefault="00747B6B"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ведущий дискотеки</w:t>
            </w:r>
          </w:p>
          <w:p w:rsidR="00733B58" w:rsidRPr="007F3B2A" w:rsidRDefault="00747B6B"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аккомпаниатор</w:t>
            </w:r>
          </w:p>
          <w:p w:rsidR="00733B58" w:rsidRPr="007F3B2A" w:rsidRDefault="00747B6B"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 xml:space="preserve">руководитель кружка, любительского объединения, клуба по интересам </w:t>
            </w:r>
          </w:p>
          <w:p w:rsidR="00733B58" w:rsidRPr="007F3B2A" w:rsidRDefault="00747B6B"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культорганизатор</w:t>
            </w:r>
          </w:p>
          <w:p w:rsidR="00774A87" w:rsidRPr="007F3B2A" w:rsidRDefault="00774A87" w:rsidP="00702B31">
            <w:pPr>
              <w:pStyle w:val="ConsPlusNormal"/>
              <w:rPr>
                <w:rFonts w:ascii="Times New Roman" w:hAnsi="Times New Roman" w:cs="Times New Roman"/>
                <w:color w:val="FF0000"/>
                <w:sz w:val="24"/>
                <w:szCs w:val="24"/>
              </w:rPr>
            </w:pPr>
            <w:r w:rsidRPr="007F3B2A">
              <w:rPr>
                <w:rFonts w:ascii="Times New Roman" w:hAnsi="Times New Roman" w:cs="Times New Roman"/>
                <w:color w:val="7030A0"/>
                <w:sz w:val="24"/>
                <w:szCs w:val="24"/>
              </w:rPr>
              <w:t>-</w:t>
            </w:r>
            <w:r w:rsidR="00041456" w:rsidRPr="007F3B2A">
              <w:rPr>
                <w:rFonts w:ascii="Times New Roman" w:hAnsi="Times New Roman" w:cs="Times New Roman"/>
                <w:sz w:val="24"/>
                <w:szCs w:val="24"/>
              </w:rPr>
              <w:t>контролер-</w:t>
            </w:r>
            <w:r w:rsidRPr="007F3B2A">
              <w:rPr>
                <w:rFonts w:ascii="Times New Roman" w:hAnsi="Times New Roman" w:cs="Times New Roman"/>
                <w:sz w:val="24"/>
                <w:szCs w:val="24"/>
              </w:rPr>
              <w:t>посадчик аттракциона</w:t>
            </w:r>
          </w:p>
        </w:tc>
        <w:tc>
          <w:tcPr>
            <w:tcW w:w="1894" w:type="dxa"/>
            <w:tcBorders>
              <w:top w:val="single" w:sz="4" w:space="0" w:color="auto"/>
              <w:bottom w:val="single" w:sz="4" w:space="0" w:color="auto"/>
              <w:right w:val="single" w:sz="4" w:space="0" w:color="auto"/>
            </w:tcBorders>
            <w:shd w:val="clear" w:color="auto" w:fill="auto"/>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11</w:t>
            </w:r>
            <w:r w:rsidRPr="007F3B2A">
              <w:rPr>
                <w:rFonts w:ascii="Times New Roman" w:hAnsi="Times New Roman" w:cs="Times New Roman"/>
                <w:sz w:val="24"/>
                <w:szCs w:val="24"/>
                <w:lang w:val="en-US"/>
              </w:rPr>
              <w:t xml:space="preserve"> </w:t>
            </w:r>
            <w:r w:rsidRPr="007F3B2A">
              <w:rPr>
                <w:rFonts w:ascii="Times New Roman" w:hAnsi="Times New Roman" w:cs="Times New Roman"/>
                <w:sz w:val="24"/>
                <w:szCs w:val="24"/>
              </w:rPr>
              <w:t>024</w:t>
            </w:r>
          </w:p>
        </w:tc>
      </w:tr>
      <w:tr w:rsidR="00733B58" w:rsidRPr="00733B58" w:rsidTr="00923453">
        <w:trPr>
          <w:trHeight w:val="240"/>
        </w:trPr>
        <w:tc>
          <w:tcPr>
            <w:tcW w:w="2700" w:type="dxa"/>
            <w:tcBorders>
              <w:top w:val="single" w:sz="4" w:space="0" w:color="auto"/>
              <w:left w:val="single" w:sz="4" w:space="0" w:color="auto"/>
              <w:bottom w:val="single" w:sz="4" w:space="0" w:color="auto"/>
            </w:tcBorders>
            <w:shd w:val="clear" w:color="auto" w:fill="auto"/>
          </w:tcPr>
          <w:p w:rsidR="00733B58" w:rsidRPr="007F3B2A" w:rsidRDefault="00AD420B" w:rsidP="00702B31">
            <w:pPr>
              <w:pStyle w:val="ConsPlusNormal"/>
              <w:jc w:val="both"/>
              <w:rPr>
                <w:rFonts w:ascii="Times New Roman" w:hAnsi="Times New Roman" w:cs="Times New Roman"/>
                <w:sz w:val="24"/>
                <w:szCs w:val="24"/>
              </w:rPr>
            </w:pPr>
            <w:r>
              <w:rPr>
                <w:rFonts w:ascii="Times New Roman" w:hAnsi="Times New Roman" w:cs="Times New Roman"/>
                <w:sz w:val="24"/>
                <w:szCs w:val="24"/>
              </w:rPr>
              <w:t>2</w:t>
            </w:r>
            <w:r w:rsidR="00733B58" w:rsidRPr="007F3B2A">
              <w:rPr>
                <w:rFonts w:ascii="Times New Roman" w:hAnsi="Times New Roman" w:cs="Times New Roman"/>
                <w:sz w:val="24"/>
                <w:szCs w:val="24"/>
              </w:rPr>
              <w:t xml:space="preserve"> категория</w:t>
            </w:r>
          </w:p>
        </w:tc>
        <w:tc>
          <w:tcPr>
            <w:tcW w:w="5613" w:type="dxa"/>
            <w:tcBorders>
              <w:top w:val="single" w:sz="4" w:space="0" w:color="auto"/>
              <w:bottom w:val="single" w:sz="4" w:space="0" w:color="auto"/>
            </w:tcBorders>
            <w:shd w:val="clear" w:color="auto" w:fill="auto"/>
          </w:tcPr>
          <w:p w:rsidR="00733B58" w:rsidRPr="007F3B2A" w:rsidRDefault="00747B6B"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 xml:space="preserve">руководитель кружка, любительского объединения, клуба по интересам </w:t>
            </w:r>
          </w:p>
          <w:p w:rsidR="00733B58" w:rsidRPr="007F3B2A" w:rsidRDefault="00747B6B"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культорганизатор</w:t>
            </w:r>
          </w:p>
          <w:p w:rsidR="00733B58" w:rsidRPr="007F3B2A" w:rsidRDefault="00747B6B"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ассистенты: режиссера, балетмейстера, хормейстера</w:t>
            </w:r>
          </w:p>
          <w:p w:rsidR="00733B58" w:rsidRPr="007F3B2A" w:rsidRDefault="00747B6B"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помощник режиссера</w:t>
            </w:r>
          </w:p>
        </w:tc>
        <w:tc>
          <w:tcPr>
            <w:tcW w:w="1894" w:type="dxa"/>
            <w:tcBorders>
              <w:top w:val="single" w:sz="4" w:space="0" w:color="auto"/>
              <w:bottom w:val="single" w:sz="4" w:space="0" w:color="auto"/>
              <w:right w:val="single" w:sz="4" w:space="0" w:color="auto"/>
            </w:tcBorders>
            <w:shd w:val="clear" w:color="auto" w:fill="auto"/>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11</w:t>
            </w:r>
            <w:r w:rsidRPr="007F3B2A">
              <w:rPr>
                <w:rFonts w:ascii="Times New Roman" w:hAnsi="Times New Roman" w:cs="Times New Roman"/>
                <w:sz w:val="24"/>
                <w:szCs w:val="24"/>
                <w:lang w:val="en-US"/>
              </w:rPr>
              <w:t xml:space="preserve"> </w:t>
            </w:r>
            <w:r w:rsidRPr="007F3B2A">
              <w:rPr>
                <w:rFonts w:ascii="Times New Roman" w:hAnsi="Times New Roman" w:cs="Times New Roman"/>
                <w:sz w:val="24"/>
                <w:szCs w:val="24"/>
              </w:rPr>
              <w:t>713</w:t>
            </w:r>
          </w:p>
        </w:tc>
      </w:tr>
      <w:tr w:rsidR="00733B58" w:rsidRPr="00733B58" w:rsidTr="00923453">
        <w:trPr>
          <w:trHeight w:val="285"/>
        </w:trPr>
        <w:tc>
          <w:tcPr>
            <w:tcW w:w="2700" w:type="dxa"/>
            <w:tcBorders>
              <w:top w:val="single" w:sz="4" w:space="0" w:color="auto"/>
              <w:left w:val="single" w:sz="4" w:space="0" w:color="auto"/>
              <w:bottom w:val="single" w:sz="4" w:space="0" w:color="auto"/>
            </w:tcBorders>
            <w:shd w:val="clear" w:color="auto" w:fill="auto"/>
          </w:tcPr>
          <w:p w:rsidR="00733B58" w:rsidRPr="007F3B2A" w:rsidRDefault="00AD420B" w:rsidP="00702B3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 </w:t>
            </w:r>
            <w:r w:rsidR="00733B58" w:rsidRPr="007F3B2A">
              <w:rPr>
                <w:rFonts w:ascii="Times New Roman" w:hAnsi="Times New Roman" w:cs="Times New Roman"/>
                <w:sz w:val="24"/>
                <w:szCs w:val="24"/>
              </w:rPr>
              <w:t>категория</w:t>
            </w:r>
          </w:p>
        </w:tc>
        <w:tc>
          <w:tcPr>
            <w:tcW w:w="5613" w:type="dxa"/>
            <w:tcBorders>
              <w:top w:val="single" w:sz="4" w:space="0" w:color="auto"/>
              <w:bottom w:val="single" w:sz="4" w:space="0" w:color="auto"/>
            </w:tcBorders>
            <w:shd w:val="clear" w:color="auto" w:fill="auto"/>
          </w:tcPr>
          <w:p w:rsidR="00733B58" w:rsidRPr="007F3B2A" w:rsidRDefault="00747B6B"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 xml:space="preserve">руководитель кружка, любительского объединения, клуба по интересам </w:t>
            </w:r>
          </w:p>
          <w:p w:rsidR="00733B58" w:rsidRPr="007F3B2A" w:rsidRDefault="00747B6B"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культорганизатор</w:t>
            </w:r>
          </w:p>
          <w:p w:rsidR="00733B58" w:rsidRPr="007F3B2A" w:rsidRDefault="00747B6B"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ассистенты: режиссера, балетмейстера, хормейстера</w:t>
            </w:r>
          </w:p>
          <w:p w:rsidR="00733B58" w:rsidRPr="007F3B2A" w:rsidRDefault="00747B6B"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помощник режиссера</w:t>
            </w:r>
          </w:p>
        </w:tc>
        <w:tc>
          <w:tcPr>
            <w:tcW w:w="1894" w:type="dxa"/>
            <w:tcBorders>
              <w:top w:val="single" w:sz="4" w:space="0" w:color="auto"/>
              <w:bottom w:val="single" w:sz="4" w:space="0" w:color="auto"/>
              <w:right w:val="single" w:sz="4" w:space="0" w:color="auto"/>
            </w:tcBorders>
            <w:shd w:val="clear" w:color="auto" w:fill="auto"/>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12</w:t>
            </w:r>
            <w:r w:rsidRPr="007F3B2A">
              <w:rPr>
                <w:rFonts w:ascii="Times New Roman" w:hAnsi="Times New Roman" w:cs="Times New Roman"/>
                <w:sz w:val="24"/>
                <w:szCs w:val="24"/>
                <w:lang w:val="en-US"/>
              </w:rPr>
              <w:t xml:space="preserve"> </w:t>
            </w:r>
            <w:r w:rsidRPr="007F3B2A">
              <w:rPr>
                <w:rFonts w:ascii="Times New Roman" w:hAnsi="Times New Roman" w:cs="Times New Roman"/>
                <w:sz w:val="24"/>
                <w:szCs w:val="24"/>
              </w:rPr>
              <w:t>137</w:t>
            </w:r>
          </w:p>
        </w:tc>
      </w:tr>
      <w:tr w:rsidR="00733B58" w:rsidRPr="00733B58" w:rsidTr="00923453">
        <w:tc>
          <w:tcPr>
            <w:tcW w:w="10207" w:type="dxa"/>
            <w:gridSpan w:val="3"/>
            <w:tcBorders>
              <w:bottom w:val="single" w:sz="4" w:space="0" w:color="auto"/>
            </w:tcBorders>
            <w:shd w:val="clear" w:color="auto" w:fill="auto"/>
          </w:tcPr>
          <w:p w:rsidR="00733B58" w:rsidRPr="007F3B2A" w:rsidRDefault="00733B58" w:rsidP="00D57FDC">
            <w:pPr>
              <w:pStyle w:val="ConsPlusNormal"/>
              <w:jc w:val="center"/>
              <w:outlineLvl w:val="3"/>
              <w:rPr>
                <w:rFonts w:ascii="Times New Roman" w:hAnsi="Times New Roman" w:cs="Times New Roman"/>
                <w:sz w:val="24"/>
                <w:szCs w:val="24"/>
              </w:rPr>
            </w:pPr>
            <w:r w:rsidRPr="007F3B2A">
              <w:rPr>
                <w:rFonts w:ascii="Times New Roman" w:hAnsi="Times New Roman" w:cs="Times New Roman"/>
                <w:sz w:val="24"/>
                <w:szCs w:val="24"/>
              </w:rPr>
              <w:t>Должности работников ведущего звена</w:t>
            </w:r>
          </w:p>
        </w:tc>
      </w:tr>
      <w:tr w:rsidR="00733B58" w:rsidRPr="00733B58" w:rsidTr="00923453">
        <w:tblPrEx>
          <w:tblBorders>
            <w:insideH w:val="nil"/>
          </w:tblBorders>
        </w:tblPrEx>
        <w:tc>
          <w:tcPr>
            <w:tcW w:w="2700" w:type="dxa"/>
            <w:tcBorders>
              <w:top w:val="single" w:sz="4" w:space="0" w:color="auto"/>
              <w:bottom w:val="single" w:sz="4" w:space="0" w:color="auto"/>
            </w:tcBorders>
            <w:shd w:val="clear" w:color="auto" w:fill="auto"/>
          </w:tcPr>
          <w:p w:rsidR="00733B58" w:rsidRPr="007F3B2A" w:rsidRDefault="00733B58" w:rsidP="00702B31">
            <w:pPr>
              <w:pStyle w:val="ConsPlusNormal"/>
              <w:jc w:val="both"/>
              <w:rPr>
                <w:rFonts w:ascii="Times New Roman" w:hAnsi="Times New Roman" w:cs="Times New Roman"/>
                <w:sz w:val="24"/>
                <w:szCs w:val="24"/>
              </w:rPr>
            </w:pPr>
            <w:r w:rsidRPr="007F3B2A">
              <w:rPr>
                <w:rFonts w:ascii="Times New Roman" w:hAnsi="Times New Roman" w:cs="Times New Roman"/>
                <w:sz w:val="24"/>
                <w:szCs w:val="24"/>
              </w:rPr>
              <w:t>без квалификационной категории</w:t>
            </w:r>
          </w:p>
        </w:tc>
        <w:tc>
          <w:tcPr>
            <w:tcW w:w="5613" w:type="dxa"/>
            <w:tcBorders>
              <w:top w:val="single" w:sz="4" w:space="0" w:color="auto"/>
              <w:bottom w:val="single" w:sz="4" w:space="0" w:color="auto"/>
            </w:tcBorders>
            <w:shd w:val="clear" w:color="auto" w:fill="auto"/>
          </w:tcPr>
          <w:p w:rsidR="00733B58" w:rsidRPr="007F3B2A" w:rsidRDefault="00733B58"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-администратор (старший администратор)</w:t>
            </w:r>
          </w:p>
          <w:p w:rsidR="00733B58" w:rsidRPr="007F3B2A" w:rsidRDefault="00733B58" w:rsidP="00003AC1">
            <w:pPr>
              <w:pStyle w:val="ConsPlusNormal"/>
              <w:rPr>
                <w:rFonts w:ascii="Times New Roman" w:hAnsi="Times New Roman" w:cs="Times New Roman"/>
                <w:sz w:val="24"/>
                <w:szCs w:val="24"/>
              </w:rPr>
            </w:pPr>
            <w:r w:rsidRPr="007F3B2A">
              <w:rPr>
                <w:rFonts w:ascii="Times New Roman" w:hAnsi="Times New Roman" w:cs="Times New Roman"/>
                <w:sz w:val="24"/>
                <w:szCs w:val="24"/>
              </w:rPr>
              <w:t>-библиотекарь</w:t>
            </w:r>
          </w:p>
          <w:p w:rsidR="00733B58" w:rsidRPr="007F3B2A" w:rsidRDefault="00733B58" w:rsidP="00003AC1">
            <w:pPr>
              <w:pStyle w:val="ConsPlusNormal"/>
              <w:rPr>
                <w:rFonts w:ascii="Times New Roman" w:hAnsi="Times New Roman" w:cs="Times New Roman"/>
                <w:sz w:val="24"/>
                <w:szCs w:val="24"/>
              </w:rPr>
            </w:pPr>
            <w:r w:rsidRPr="007F3B2A">
              <w:rPr>
                <w:rFonts w:ascii="Times New Roman" w:hAnsi="Times New Roman" w:cs="Times New Roman"/>
                <w:sz w:val="24"/>
                <w:szCs w:val="24"/>
              </w:rPr>
              <w:t>-библиограф</w:t>
            </w:r>
          </w:p>
          <w:p w:rsidR="00733B58" w:rsidRPr="007F3B2A" w:rsidRDefault="00733B58" w:rsidP="00003AC1">
            <w:pPr>
              <w:pStyle w:val="ConsPlusNormal"/>
              <w:rPr>
                <w:rFonts w:ascii="Times New Roman" w:hAnsi="Times New Roman" w:cs="Times New Roman"/>
                <w:sz w:val="24"/>
                <w:szCs w:val="24"/>
              </w:rPr>
            </w:pPr>
            <w:r w:rsidRPr="007F3B2A">
              <w:rPr>
                <w:rFonts w:ascii="Times New Roman" w:hAnsi="Times New Roman" w:cs="Times New Roman"/>
                <w:sz w:val="24"/>
                <w:szCs w:val="24"/>
              </w:rPr>
              <w:t>-методист библиотеки, клубного учреждения, музея, центра культуры и досуга</w:t>
            </w:r>
            <w:r w:rsidR="00D57FDC" w:rsidRPr="007F3B2A">
              <w:rPr>
                <w:rFonts w:ascii="Times New Roman" w:hAnsi="Times New Roman" w:cs="Times New Roman"/>
                <w:sz w:val="24"/>
                <w:szCs w:val="24"/>
              </w:rPr>
              <w:t xml:space="preserve">, </w:t>
            </w:r>
            <w:r w:rsidR="00041456" w:rsidRPr="007F3B2A">
              <w:rPr>
                <w:rFonts w:ascii="Times New Roman" w:hAnsi="Times New Roman" w:cs="Times New Roman"/>
                <w:sz w:val="24"/>
                <w:szCs w:val="24"/>
              </w:rPr>
              <w:t>центра по военно-</w:t>
            </w:r>
            <w:r w:rsidR="00D57FDC" w:rsidRPr="007F3B2A">
              <w:rPr>
                <w:rFonts w:ascii="Times New Roman" w:hAnsi="Times New Roman" w:cs="Times New Roman"/>
                <w:sz w:val="24"/>
                <w:szCs w:val="24"/>
              </w:rPr>
              <w:t>патриотическому воспитанию детей</w:t>
            </w:r>
            <w:r w:rsidRPr="007F3B2A">
              <w:rPr>
                <w:rFonts w:ascii="Times New Roman" w:hAnsi="Times New Roman" w:cs="Times New Roman"/>
                <w:sz w:val="24"/>
                <w:szCs w:val="24"/>
              </w:rPr>
              <w:t xml:space="preserve"> и других аналогичных учреждений </w:t>
            </w:r>
          </w:p>
          <w:p w:rsidR="00733B58" w:rsidRPr="007F3B2A" w:rsidRDefault="00733B58" w:rsidP="00003AC1">
            <w:pPr>
              <w:pStyle w:val="ConsPlusNormal"/>
              <w:rPr>
                <w:rFonts w:ascii="Times New Roman" w:hAnsi="Times New Roman" w:cs="Times New Roman"/>
                <w:sz w:val="24"/>
                <w:szCs w:val="24"/>
              </w:rPr>
            </w:pPr>
            <w:r w:rsidRPr="007F3B2A">
              <w:rPr>
                <w:rFonts w:ascii="Times New Roman" w:hAnsi="Times New Roman" w:cs="Times New Roman"/>
                <w:sz w:val="24"/>
                <w:szCs w:val="24"/>
              </w:rPr>
              <w:t>-лектор (экскурсовод)</w:t>
            </w:r>
          </w:p>
          <w:p w:rsidR="00733B58" w:rsidRPr="007F3B2A" w:rsidRDefault="00747B6B" w:rsidP="00003AC1">
            <w:pPr>
              <w:widowControl w:val="0"/>
              <w:autoSpaceDE w:val="0"/>
              <w:autoSpaceDN w:val="0"/>
              <w:adjustRightInd w:val="0"/>
              <w:spacing w:line="240" w:lineRule="atLeast"/>
              <w:rPr>
                <w:rFonts w:eastAsia="Calibri"/>
              </w:rPr>
            </w:pPr>
            <w:r w:rsidRPr="007F3B2A">
              <w:rPr>
                <w:rFonts w:eastAsia="Calibri"/>
              </w:rPr>
              <w:t>-</w:t>
            </w:r>
            <w:r w:rsidR="00733B58" w:rsidRPr="007F3B2A">
              <w:rPr>
                <w:rFonts w:eastAsia="Calibri"/>
              </w:rPr>
              <w:t>хранитель фондов</w:t>
            </w:r>
          </w:p>
          <w:p w:rsidR="00733B58" w:rsidRPr="007F3B2A" w:rsidRDefault="00733B58" w:rsidP="00003AC1">
            <w:pPr>
              <w:pStyle w:val="ConsPlusNormal"/>
              <w:rPr>
                <w:rFonts w:ascii="Times New Roman" w:hAnsi="Times New Roman" w:cs="Times New Roman"/>
                <w:sz w:val="24"/>
                <w:szCs w:val="24"/>
              </w:rPr>
            </w:pPr>
            <w:r w:rsidRPr="007F3B2A">
              <w:rPr>
                <w:rFonts w:ascii="Times New Roman" w:hAnsi="Times New Roman" w:cs="Times New Roman"/>
                <w:sz w:val="24"/>
                <w:szCs w:val="24"/>
              </w:rPr>
              <w:t>-специалист по учетно-хранительской документации</w:t>
            </w:r>
          </w:p>
          <w:p w:rsidR="00733B58" w:rsidRPr="007F3B2A" w:rsidRDefault="00747B6B" w:rsidP="00003AC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специалист экспозиционного и выставочного отдела</w:t>
            </w:r>
          </w:p>
          <w:p w:rsidR="00733B58" w:rsidRPr="007F3B2A" w:rsidRDefault="00733B58" w:rsidP="00003AC1">
            <w:pPr>
              <w:pStyle w:val="ConsPlusNormal"/>
              <w:rPr>
                <w:rFonts w:ascii="Times New Roman" w:hAnsi="Times New Roman" w:cs="Times New Roman"/>
                <w:sz w:val="24"/>
                <w:szCs w:val="24"/>
              </w:rPr>
            </w:pPr>
            <w:r w:rsidRPr="007F3B2A">
              <w:rPr>
                <w:rFonts w:ascii="Times New Roman" w:hAnsi="Times New Roman" w:cs="Times New Roman"/>
                <w:sz w:val="24"/>
                <w:szCs w:val="24"/>
              </w:rPr>
              <w:t>-звукооператор</w:t>
            </w:r>
          </w:p>
          <w:p w:rsidR="00733B58" w:rsidRPr="007F3B2A" w:rsidRDefault="00747B6B" w:rsidP="00003AC1">
            <w:pPr>
              <w:pStyle w:val="ConsPlusNormal"/>
              <w:rPr>
                <w:rFonts w:ascii="Times New Roman" w:hAnsi="Times New Roman" w:cs="Times New Roman"/>
                <w:color w:val="FF0000"/>
                <w:sz w:val="24"/>
                <w:szCs w:val="24"/>
              </w:rPr>
            </w:pPr>
            <w:r w:rsidRPr="007F3B2A">
              <w:rPr>
                <w:rFonts w:ascii="Times New Roman" w:hAnsi="Times New Roman" w:cs="Times New Roman"/>
                <w:sz w:val="24"/>
                <w:szCs w:val="24"/>
              </w:rPr>
              <w:t>-</w:t>
            </w:r>
            <w:r w:rsidR="00041456" w:rsidRPr="007F3B2A">
              <w:rPr>
                <w:rFonts w:ascii="Times New Roman" w:hAnsi="Times New Roman" w:cs="Times New Roman"/>
                <w:sz w:val="24"/>
                <w:szCs w:val="24"/>
              </w:rPr>
              <w:t>художник-</w:t>
            </w:r>
            <w:r w:rsidR="00733B58" w:rsidRPr="007F3B2A">
              <w:rPr>
                <w:rFonts w:ascii="Times New Roman" w:hAnsi="Times New Roman" w:cs="Times New Roman"/>
                <w:sz w:val="24"/>
                <w:szCs w:val="24"/>
              </w:rPr>
              <w:t>постановщик</w:t>
            </w:r>
            <w:r w:rsidR="00733B58" w:rsidRPr="007F3B2A">
              <w:rPr>
                <w:rFonts w:ascii="Times New Roman" w:hAnsi="Times New Roman" w:cs="Times New Roman"/>
                <w:color w:val="FF0000"/>
                <w:sz w:val="24"/>
                <w:szCs w:val="24"/>
              </w:rPr>
              <w:t xml:space="preserve"> </w:t>
            </w:r>
          </w:p>
          <w:p w:rsidR="00D57FDC" w:rsidRPr="007F3B2A" w:rsidRDefault="00D57FDC" w:rsidP="00003AC1">
            <w:pPr>
              <w:pStyle w:val="ConsPlusNormal"/>
              <w:rPr>
                <w:rFonts w:ascii="Times New Roman" w:hAnsi="Times New Roman" w:cs="Times New Roman"/>
                <w:sz w:val="24"/>
                <w:szCs w:val="24"/>
              </w:rPr>
            </w:pPr>
            <w:r w:rsidRPr="007F3B2A">
              <w:rPr>
                <w:rFonts w:ascii="Times New Roman" w:hAnsi="Times New Roman" w:cs="Times New Roman"/>
                <w:sz w:val="24"/>
                <w:szCs w:val="24"/>
              </w:rPr>
              <w:t>-инструктор центра по военно- патриотическому воспитанию детей, по основам верховой езды</w:t>
            </w:r>
          </w:p>
          <w:p w:rsidR="00D57FDC" w:rsidRPr="007F3B2A" w:rsidRDefault="00041456" w:rsidP="00041456">
            <w:pPr>
              <w:pStyle w:val="ConsPlusNormal"/>
              <w:rPr>
                <w:rFonts w:ascii="Times New Roman" w:hAnsi="Times New Roman" w:cs="Times New Roman"/>
                <w:sz w:val="24"/>
                <w:szCs w:val="24"/>
              </w:rPr>
            </w:pPr>
            <w:r w:rsidRPr="007F3B2A">
              <w:rPr>
                <w:rFonts w:ascii="Times New Roman" w:hAnsi="Times New Roman" w:cs="Times New Roman"/>
                <w:sz w:val="24"/>
                <w:szCs w:val="24"/>
              </w:rPr>
              <w:t>- инструктор-</w:t>
            </w:r>
            <w:r w:rsidR="00D57FDC" w:rsidRPr="007F3B2A">
              <w:rPr>
                <w:rFonts w:ascii="Times New Roman" w:hAnsi="Times New Roman" w:cs="Times New Roman"/>
                <w:sz w:val="24"/>
                <w:szCs w:val="24"/>
              </w:rPr>
              <w:t xml:space="preserve">методист </w:t>
            </w:r>
            <w:r w:rsidRPr="007F3B2A">
              <w:rPr>
                <w:rFonts w:ascii="Times New Roman" w:hAnsi="Times New Roman" w:cs="Times New Roman"/>
                <w:sz w:val="24"/>
                <w:szCs w:val="24"/>
              </w:rPr>
              <w:t>по</w:t>
            </w:r>
            <w:r w:rsidR="00D57FDC" w:rsidRPr="007F3B2A">
              <w:rPr>
                <w:rFonts w:ascii="Times New Roman" w:hAnsi="Times New Roman" w:cs="Times New Roman"/>
                <w:sz w:val="24"/>
                <w:szCs w:val="24"/>
              </w:rPr>
              <w:t xml:space="preserve"> физической культуры и спорта</w:t>
            </w:r>
          </w:p>
        </w:tc>
        <w:tc>
          <w:tcPr>
            <w:tcW w:w="1894" w:type="dxa"/>
            <w:tcBorders>
              <w:top w:val="single" w:sz="4" w:space="0" w:color="auto"/>
              <w:bottom w:val="single" w:sz="4" w:space="0" w:color="auto"/>
            </w:tcBorders>
            <w:shd w:val="clear" w:color="auto" w:fill="auto"/>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13</w:t>
            </w:r>
            <w:r w:rsidRPr="007F3B2A">
              <w:rPr>
                <w:rFonts w:ascii="Times New Roman" w:hAnsi="Times New Roman" w:cs="Times New Roman"/>
                <w:sz w:val="24"/>
                <w:szCs w:val="24"/>
                <w:lang w:val="en-US"/>
              </w:rPr>
              <w:t xml:space="preserve"> </w:t>
            </w:r>
            <w:r w:rsidRPr="007F3B2A">
              <w:rPr>
                <w:rFonts w:ascii="Times New Roman" w:hAnsi="Times New Roman" w:cs="Times New Roman"/>
                <w:sz w:val="24"/>
                <w:szCs w:val="24"/>
              </w:rPr>
              <w:t>038</w:t>
            </w:r>
          </w:p>
        </w:tc>
      </w:tr>
      <w:tr w:rsidR="00733B58" w:rsidRPr="00733B58" w:rsidTr="00923453">
        <w:tc>
          <w:tcPr>
            <w:tcW w:w="2700" w:type="dxa"/>
            <w:tcBorders>
              <w:top w:val="single" w:sz="4" w:space="0" w:color="auto"/>
            </w:tcBorders>
            <w:shd w:val="clear" w:color="auto" w:fill="auto"/>
          </w:tcPr>
          <w:p w:rsidR="00733B58" w:rsidRPr="007F3B2A" w:rsidRDefault="00AD420B" w:rsidP="00702B31">
            <w:pPr>
              <w:pStyle w:val="ConsPlusNormal"/>
              <w:jc w:val="both"/>
              <w:rPr>
                <w:rFonts w:ascii="Times New Roman" w:hAnsi="Times New Roman" w:cs="Times New Roman"/>
                <w:sz w:val="24"/>
                <w:szCs w:val="24"/>
              </w:rPr>
            </w:pPr>
            <w:r>
              <w:rPr>
                <w:rFonts w:ascii="Times New Roman" w:hAnsi="Times New Roman" w:cs="Times New Roman"/>
                <w:sz w:val="24"/>
                <w:szCs w:val="24"/>
              </w:rPr>
              <w:t>2</w:t>
            </w:r>
            <w:r w:rsidR="00733B58" w:rsidRPr="007F3B2A">
              <w:rPr>
                <w:rFonts w:ascii="Times New Roman" w:hAnsi="Times New Roman" w:cs="Times New Roman"/>
                <w:sz w:val="24"/>
                <w:szCs w:val="24"/>
              </w:rPr>
              <w:t xml:space="preserve"> категория</w:t>
            </w:r>
          </w:p>
        </w:tc>
        <w:tc>
          <w:tcPr>
            <w:tcW w:w="5613" w:type="dxa"/>
            <w:tcBorders>
              <w:top w:val="single" w:sz="4" w:space="0" w:color="auto"/>
            </w:tcBorders>
            <w:shd w:val="clear" w:color="auto" w:fill="auto"/>
          </w:tcPr>
          <w:p w:rsidR="00733B58" w:rsidRPr="007F3B2A" w:rsidRDefault="00733B58"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 xml:space="preserve">-художник-декоратор </w:t>
            </w:r>
          </w:p>
          <w:p w:rsidR="00733B58" w:rsidRPr="007F3B2A" w:rsidRDefault="00733B58"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 xml:space="preserve">-художник по свету </w:t>
            </w:r>
          </w:p>
          <w:p w:rsidR="00733B58" w:rsidRPr="007F3B2A" w:rsidRDefault="00733B58"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 xml:space="preserve">-художник-модельер театрального костюма  </w:t>
            </w:r>
          </w:p>
          <w:p w:rsidR="00733B58" w:rsidRPr="007F3B2A" w:rsidRDefault="00747B6B"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репетитор по вокалу</w:t>
            </w:r>
          </w:p>
          <w:p w:rsidR="00733B58" w:rsidRPr="007F3B2A" w:rsidRDefault="00747B6B"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репетитор по балету</w:t>
            </w:r>
          </w:p>
          <w:p w:rsidR="00733B58" w:rsidRPr="007F3B2A" w:rsidRDefault="00733B58"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-аккомпаниатор-концертмейстер</w:t>
            </w:r>
          </w:p>
          <w:p w:rsidR="00733B58" w:rsidRPr="007F3B2A" w:rsidRDefault="00733B58"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 xml:space="preserve">-библиотекарь </w:t>
            </w:r>
          </w:p>
          <w:p w:rsidR="00733B58" w:rsidRPr="007F3B2A" w:rsidRDefault="00733B58"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 xml:space="preserve">-библиограф </w:t>
            </w:r>
          </w:p>
          <w:p w:rsidR="00D57FDC" w:rsidRPr="007F3B2A" w:rsidRDefault="00733B58" w:rsidP="00D57FDC">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D57FDC" w:rsidRPr="007F3B2A">
              <w:rPr>
                <w:rFonts w:ascii="Times New Roman" w:hAnsi="Times New Roman" w:cs="Times New Roman"/>
                <w:sz w:val="24"/>
                <w:szCs w:val="24"/>
              </w:rPr>
              <w:t xml:space="preserve">методист библиотеки, клубного учреждения, музея, центра культуры и досуга, </w:t>
            </w:r>
            <w:r w:rsidR="00041456" w:rsidRPr="007F3B2A">
              <w:rPr>
                <w:rFonts w:ascii="Times New Roman" w:hAnsi="Times New Roman" w:cs="Times New Roman"/>
                <w:sz w:val="24"/>
                <w:szCs w:val="24"/>
              </w:rPr>
              <w:t>центра по военно-</w:t>
            </w:r>
            <w:r w:rsidR="00D57FDC" w:rsidRPr="007F3B2A">
              <w:rPr>
                <w:rFonts w:ascii="Times New Roman" w:hAnsi="Times New Roman" w:cs="Times New Roman"/>
                <w:sz w:val="24"/>
                <w:szCs w:val="24"/>
              </w:rPr>
              <w:t xml:space="preserve">патриотическому воспитанию детей и других </w:t>
            </w:r>
            <w:r w:rsidR="00D57FDC" w:rsidRPr="007F3B2A">
              <w:rPr>
                <w:rFonts w:ascii="Times New Roman" w:hAnsi="Times New Roman" w:cs="Times New Roman"/>
                <w:sz w:val="24"/>
                <w:szCs w:val="24"/>
              </w:rPr>
              <w:lastRenderedPageBreak/>
              <w:t xml:space="preserve">аналогичных учреждений </w:t>
            </w:r>
          </w:p>
          <w:p w:rsidR="00733B58" w:rsidRPr="007F3B2A" w:rsidRDefault="00733B58"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 xml:space="preserve">-лектор (экскурсовод)  </w:t>
            </w:r>
          </w:p>
          <w:p w:rsidR="00733B58" w:rsidRPr="007F3B2A" w:rsidRDefault="00747B6B"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специалист по методике клубной работы</w:t>
            </w:r>
          </w:p>
          <w:p w:rsidR="00733B58" w:rsidRPr="007F3B2A" w:rsidRDefault="00733B58"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 xml:space="preserve">-специалист по учетно-хранительской документации  </w:t>
            </w:r>
          </w:p>
          <w:p w:rsidR="00733B58" w:rsidRPr="007F3B2A" w:rsidRDefault="00733B58"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-звукооператор</w:t>
            </w:r>
          </w:p>
          <w:p w:rsidR="00733B58" w:rsidRPr="007F3B2A" w:rsidRDefault="00747B6B"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специалист экспозиционного и выставочного отдела</w:t>
            </w:r>
          </w:p>
          <w:p w:rsidR="00D57FDC" w:rsidRPr="007F3B2A" w:rsidRDefault="00D57FDC" w:rsidP="00D57FDC">
            <w:pPr>
              <w:pStyle w:val="ConsPlusNormal"/>
              <w:rPr>
                <w:rFonts w:ascii="Times New Roman" w:hAnsi="Times New Roman" w:cs="Times New Roman"/>
                <w:sz w:val="24"/>
                <w:szCs w:val="24"/>
              </w:rPr>
            </w:pPr>
            <w:r w:rsidRPr="007F3B2A">
              <w:rPr>
                <w:rFonts w:ascii="Times New Roman" w:hAnsi="Times New Roman" w:cs="Times New Roman"/>
                <w:sz w:val="24"/>
                <w:szCs w:val="24"/>
              </w:rPr>
              <w:t>-инструктор центра по военно- патриотическому воспитанию детей, по основам верховой езды</w:t>
            </w:r>
          </w:p>
          <w:p w:rsidR="00D57FDC" w:rsidRPr="007F3B2A" w:rsidRDefault="00041456" w:rsidP="00041456">
            <w:pPr>
              <w:pStyle w:val="ConsPlusNormal"/>
              <w:rPr>
                <w:rFonts w:ascii="Times New Roman" w:hAnsi="Times New Roman" w:cs="Times New Roman"/>
                <w:sz w:val="24"/>
                <w:szCs w:val="24"/>
              </w:rPr>
            </w:pPr>
            <w:r w:rsidRPr="007F3B2A">
              <w:rPr>
                <w:rFonts w:ascii="Times New Roman" w:hAnsi="Times New Roman" w:cs="Times New Roman"/>
                <w:sz w:val="24"/>
                <w:szCs w:val="24"/>
              </w:rPr>
              <w:t>- инструктор-</w:t>
            </w:r>
            <w:r w:rsidR="00D57FDC" w:rsidRPr="007F3B2A">
              <w:rPr>
                <w:rFonts w:ascii="Times New Roman" w:hAnsi="Times New Roman" w:cs="Times New Roman"/>
                <w:sz w:val="24"/>
                <w:szCs w:val="24"/>
              </w:rPr>
              <w:t xml:space="preserve">методист </w:t>
            </w:r>
            <w:r w:rsidRPr="007F3B2A">
              <w:rPr>
                <w:rFonts w:ascii="Times New Roman" w:hAnsi="Times New Roman" w:cs="Times New Roman"/>
                <w:sz w:val="24"/>
                <w:szCs w:val="24"/>
              </w:rPr>
              <w:t>по</w:t>
            </w:r>
            <w:r w:rsidR="00D57FDC" w:rsidRPr="007F3B2A">
              <w:rPr>
                <w:rFonts w:ascii="Times New Roman" w:hAnsi="Times New Roman" w:cs="Times New Roman"/>
                <w:sz w:val="24"/>
                <w:szCs w:val="24"/>
              </w:rPr>
              <w:t xml:space="preserve"> физической культуры и спорта</w:t>
            </w:r>
          </w:p>
        </w:tc>
        <w:tc>
          <w:tcPr>
            <w:tcW w:w="1894" w:type="dxa"/>
            <w:tcBorders>
              <w:top w:val="single" w:sz="4" w:space="0" w:color="auto"/>
            </w:tcBorders>
            <w:shd w:val="clear" w:color="auto" w:fill="auto"/>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lastRenderedPageBreak/>
              <w:t>13</w:t>
            </w:r>
            <w:r w:rsidRPr="007F3B2A">
              <w:rPr>
                <w:rFonts w:ascii="Times New Roman" w:hAnsi="Times New Roman" w:cs="Times New Roman"/>
                <w:sz w:val="24"/>
                <w:szCs w:val="24"/>
                <w:lang w:val="en-US"/>
              </w:rPr>
              <w:t xml:space="preserve"> </w:t>
            </w:r>
            <w:r w:rsidRPr="007F3B2A">
              <w:rPr>
                <w:rFonts w:ascii="Times New Roman" w:hAnsi="Times New Roman" w:cs="Times New Roman"/>
                <w:sz w:val="24"/>
                <w:szCs w:val="24"/>
              </w:rPr>
              <w:t>727</w:t>
            </w:r>
          </w:p>
        </w:tc>
      </w:tr>
      <w:tr w:rsidR="00733B58" w:rsidRPr="00733B58" w:rsidTr="00923453">
        <w:tc>
          <w:tcPr>
            <w:tcW w:w="2700" w:type="dxa"/>
            <w:shd w:val="clear" w:color="auto" w:fill="auto"/>
          </w:tcPr>
          <w:p w:rsidR="00733B58" w:rsidRPr="007F3B2A" w:rsidRDefault="00AD420B" w:rsidP="00702B31">
            <w:pPr>
              <w:pStyle w:val="ConsPlusNormal"/>
              <w:jc w:val="both"/>
              <w:rPr>
                <w:rFonts w:ascii="Times New Roman" w:hAnsi="Times New Roman" w:cs="Times New Roman"/>
                <w:sz w:val="24"/>
                <w:szCs w:val="24"/>
              </w:rPr>
            </w:pPr>
            <w:r>
              <w:rPr>
                <w:rFonts w:ascii="Times New Roman" w:hAnsi="Times New Roman" w:cs="Times New Roman"/>
                <w:sz w:val="24"/>
                <w:szCs w:val="24"/>
              </w:rPr>
              <w:t>1</w:t>
            </w:r>
            <w:r w:rsidR="00733B58" w:rsidRPr="007F3B2A">
              <w:rPr>
                <w:rFonts w:ascii="Times New Roman" w:hAnsi="Times New Roman" w:cs="Times New Roman"/>
                <w:sz w:val="24"/>
                <w:szCs w:val="24"/>
              </w:rPr>
              <w:t xml:space="preserve"> категория</w:t>
            </w:r>
          </w:p>
        </w:tc>
        <w:tc>
          <w:tcPr>
            <w:tcW w:w="5613" w:type="dxa"/>
            <w:shd w:val="clear" w:color="auto" w:fill="auto"/>
          </w:tcPr>
          <w:p w:rsidR="00733B58" w:rsidRPr="007F3B2A" w:rsidRDefault="00733B58"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 xml:space="preserve">-художник-декоратор </w:t>
            </w:r>
          </w:p>
          <w:p w:rsidR="00733B58" w:rsidRPr="007F3B2A" w:rsidRDefault="00733B58"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-художник по свету</w:t>
            </w:r>
          </w:p>
          <w:p w:rsidR="00733B58" w:rsidRPr="007F3B2A" w:rsidRDefault="00733B58"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 xml:space="preserve">-художник-модельер театрального костюма </w:t>
            </w:r>
          </w:p>
          <w:p w:rsidR="00733B58" w:rsidRPr="007F3B2A" w:rsidRDefault="00733B58"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 xml:space="preserve">-аккомпаниатор-концертмейстер </w:t>
            </w:r>
          </w:p>
          <w:p w:rsidR="00733B58" w:rsidRPr="007F3B2A" w:rsidRDefault="00733B58"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 xml:space="preserve">-библиотекарь </w:t>
            </w:r>
          </w:p>
          <w:p w:rsidR="00733B58" w:rsidRPr="007F3B2A" w:rsidRDefault="00733B58"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 xml:space="preserve">-библиограф </w:t>
            </w:r>
          </w:p>
          <w:p w:rsidR="00D57FDC" w:rsidRPr="007F3B2A" w:rsidRDefault="00733B58" w:rsidP="00D57FDC">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D57FDC" w:rsidRPr="007F3B2A">
              <w:rPr>
                <w:rFonts w:ascii="Times New Roman" w:hAnsi="Times New Roman" w:cs="Times New Roman"/>
                <w:sz w:val="24"/>
                <w:szCs w:val="24"/>
              </w:rPr>
              <w:t xml:space="preserve">методист библиотеки, клубного учреждения, музея, центра культуры и досуга, центра по военно- патриотическому воспитанию детей и других аналогичных учреждений </w:t>
            </w:r>
          </w:p>
          <w:p w:rsidR="00733B58" w:rsidRPr="007F3B2A" w:rsidRDefault="00733B58"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 xml:space="preserve">-лектор (экскурсовод) </w:t>
            </w:r>
          </w:p>
          <w:p w:rsidR="00733B58" w:rsidRPr="007F3B2A" w:rsidRDefault="00733B58"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-специалист по методике клубной работы</w:t>
            </w:r>
          </w:p>
          <w:p w:rsidR="00733B58" w:rsidRPr="007F3B2A" w:rsidRDefault="00733B58"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 xml:space="preserve">-специалист по учетно-хранительской документации </w:t>
            </w:r>
          </w:p>
          <w:p w:rsidR="00733B58" w:rsidRPr="007F3B2A" w:rsidRDefault="00747B6B"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специалист экспозиционного и выставочного отдела</w:t>
            </w:r>
          </w:p>
          <w:p w:rsidR="00733B58" w:rsidRPr="007F3B2A" w:rsidRDefault="00733B58"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-звукооператор</w:t>
            </w:r>
          </w:p>
          <w:p w:rsidR="00733B58" w:rsidRPr="007F3B2A" w:rsidRDefault="00733B58"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-художник-постановщик</w:t>
            </w:r>
          </w:p>
          <w:p w:rsidR="00D57FDC" w:rsidRPr="007F3B2A" w:rsidRDefault="00D57FDC" w:rsidP="00D57FDC">
            <w:pPr>
              <w:pStyle w:val="ConsPlusNormal"/>
              <w:rPr>
                <w:rFonts w:ascii="Times New Roman" w:hAnsi="Times New Roman" w:cs="Times New Roman"/>
                <w:sz w:val="24"/>
                <w:szCs w:val="24"/>
              </w:rPr>
            </w:pPr>
            <w:r w:rsidRPr="007F3B2A">
              <w:rPr>
                <w:rFonts w:ascii="Times New Roman" w:hAnsi="Times New Roman" w:cs="Times New Roman"/>
                <w:sz w:val="24"/>
                <w:szCs w:val="24"/>
              </w:rPr>
              <w:t>-инструктор центра по военно- патриотическому воспитанию детей, по основам верховой езды</w:t>
            </w:r>
          </w:p>
          <w:p w:rsidR="00D57FDC" w:rsidRPr="007F3B2A" w:rsidRDefault="00041456" w:rsidP="00041456">
            <w:pPr>
              <w:pStyle w:val="ConsPlusNormal"/>
              <w:rPr>
                <w:rFonts w:ascii="Times New Roman" w:hAnsi="Times New Roman" w:cs="Times New Roman"/>
                <w:sz w:val="24"/>
                <w:szCs w:val="24"/>
              </w:rPr>
            </w:pPr>
            <w:r w:rsidRPr="007F3B2A">
              <w:rPr>
                <w:rFonts w:ascii="Times New Roman" w:hAnsi="Times New Roman" w:cs="Times New Roman"/>
                <w:sz w:val="24"/>
                <w:szCs w:val="24"/>
              </w:rPr>
              <w:t>- инструктор-</w:t>
            </w:r>
            <w:r w:rsidR="00D57FDC" w:rsidRPr="007F3B2A">
              <w:rPr>
                <w:rFonts w:ascii="Times New Roman" w:hAnsi="Times New Roman" w:cs="Times New Roman"/>
                <w:sz w:val="24"/>
                <w:szCs w:val="24"/>
              </w:rPr>
              <w:t xml:space="preserve">методист </w:t>
            </w:r>
            <w:r w:rsidRPr="007F3B2A">
              <w:rPr>
                <w:rFonts w:ascii="Times New Roman" w:hAnsi="Times New Roman" w:cs="Times New Roman"/>
                <w:sz w:val="24"/>
                <w:szCs w:val="24"/>
              </w:rPr>
              <w:t>по</w:t>
            </w:r>
            <w:r w:rsidR="00D57FDC" w:rsidRPr="007F3B2A">
              <w:rPr>
                <w:rFonts w:ascii="Times New Roman" w:hAnsi="Times New Roman" w:cs="Times New Roman"/>
                <w:sz w:val="24"/>
                <w:szCs w:val="24"/>
              </w:rPr>
              <w:t xml:space="preserve"> физической культуры и спорта</w:t>
            </w:r>
          </w:p>
        </w:tc>
        <w:tc>
          <w:tcPr>
            <w:tcW w:w="1894" w:type="dxa"/>
            <w:shd w:val="clear" w:color="auto" w:fill="auto"/>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14</w:t>
            </w:r>
            <w:r w:rsidRPr="007F3B2A">
              <w:rPr>
                <w:rFonts w:ascii="Times New Roman" w:hAnsi="Times New Roman" w:cs="Times New Roman"/>
                <w:sz w:val="24"/>
                <w:szCs w:val="24"/>
                <w:lang w:val="en-US"/>
              </w:rPr>
              <w:t xml:space="preserve"> </w:t>
            </w:r>
            <w:r w:rsidRPr="007F3B2A">
              <w:rPr>
                <w:rFonts w:ascii="Times New Roman" w:hAnsi="Times New Roman" w:cs="Times New Roman"/>
                <w:sz w:val="24"/>
                <w:szCs w:val="24"/>
              </w:rPr>
              <w:t>363</w:t>
            </w:r>
          </w:p>
        </w:tc>
      </w:tr>
      <w:tr w:rsidR="00733B58" w:rsidRPr="00733B58" w:rsidTr="00923453">
        <w:tc>
          <w:tcPr>
            <w:tcW w:w="2700" w:type="dxa"/>
            <w:shd w:val="clear" w:color="auto" w:fill="auto"/>
          </w:tcPr>
          <w:p w:rsidR="00733B58" w:rsidRPr="007F3B2A" w:rsidRDefault="00733B58"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высшая категория</w:t>
            </w:r>
          </w:p>
        </w:tc>
        <w:tc>
          <w:tcPr>
            <w:tcW w:w="5613" w:type="dxa"/>
            <w:shd w:val="clear" w:color="auto" w:fill="auto"/>
          </w:tcPr>
          <w:p w:rsidR="00733B58" w:rsidRPr="007F3B2A" w:rsidRDefault="00733B58"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 xml:space="preserve">-художник-декоратор </w:t>
            </w:r>
          </w:p>
          <w:p w:rsidR="00733B58" w:rsidRPr="007F3B2A" w:rsidRDefault="00733B58"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 xml:space="preserve">-художник по свету </w:t>
            </w:r>
          </w:p>
          <w:p w:rsidR="00733B58" w:rsidRPr="007F3B2A" w:rsidRDefault="00733B58"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 xml:space="preserve">-художник-модельер театрального костюма </w:t>
            </w:r>
          </w:p>
          <w:p w:rsidR="00733B58" w:rsidRPr="007F3B2A" w:rsidRDefault="00733B58"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-звукооператор</w:t>
            </w:r>
          </w:p>
          <w:p w:rsidR="00733B58" w:rsidRPr="007F3B2A" w:rsidRDefault="00733B58"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 xml:space="preserve">-художник-постановщик </w:t>
            </w:r>
          </w:p>
          <w:p w:rsidR="00733B58" w:rsidRPr="007F3B2A" w:rsidRDefault="00733B58"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-аккомпаниатор-концертмейстер</w:t>
            </w:r>
          </w:p>
        </w:tc>
        <w:tc>
          <w:tcPr>
            <w:tcW w:w="1894" w:type="dxa"/>
            <w:vMerge w:val="restart"/>
            <w:tcBorders>
              <w:bottom w:val="nil"/>
            </w:tcBorders>
            <w:shd w:val="clear" w:color="auto" w:fill="auto"/>
          </w:tcPr>
          <w:p w:rsidR="00733B58" w:rsidRPr="007F3B2A" w:rsidRDefault="00733B58" w:rsidP="00702B31">
            <w:pPr>
              <w:pStyle w:val="ConsPlusNormal"/>
              <w:jc w:val="center"/>
              <w:rPr>
                <w:rFonts w:ascii="Times New Roman" w:hAnsi="Times New Roman" w:cs="Times New Roman"/>
                <w:strike/>
                <w:sz w:val="24"/>
                <w:szCs w:val="24"/>
              </w:rPr>
            </w:pPr>
          </w:p>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14</w:t>
            </w:r>
            <w:r w:rsidRPr="007F3B2A">
              <w:rPr>
                <w:rFonts w:ascii="Times New Roman" w:hAnsi="Times New Roman" w:cs="Times New Roman"/>
                <w:sz w:val="24"/>
                <w:szCs w:val="24"/>
                <w:lang w:val="en-US"/>
              </w:rPr>
              <w:t xml:space="preserve"> </w:t>
            </w:r>
            <w:r w:rsidRPr="007F3B2A">
              <w:rPr>
                <w:rFonts w:ascii="Times New Roman" w:hAnsi="Times New Roman" w:cs="Times New Roman"/>
                <w:sz w:val="24"/>
                <w:szCs w:val="24"/>
              </w:rPr>
              <w:t>946</w:t>
            </w:r>
          </w:p>
        </w:tc>
      </w:tr>
      <w:tr w:rsidR="00733B58" w:rsidRPr="00733B58" w:rsidTr="00923453">
        <w:tblPrEx>
          <w:tblBorders>
            <w:insideH w:val="nil"/>
          </w:tblBorders>
        </w:tblPrEx>
        <w:tc>
          <w:tcPr>
            <w:tcW w:w="2700" w:type="dxa"/>
            <w:tcBorders>
              <w:bottom w:val="nil"/>
            </w:tcBorders>
            <w:shd w:val="clear" w:color="auto" w:fill="auto"/>
          </w:tcPr>
          <w:p w:rsidR="00733B58" w:rsidRPr="007F3B2A" w:rsidRDefault="00733B58" w:rsidP="00D57FDC">
            <w:pPr>
              <w:pStyle w:val="ConsPlusNormal"/>
              <w:rPr>
                <w:rFonts w:ascii="Times New Roman" w:hAnsi="Times New Roman" w:cs="Times New Roman"/>
                <w:sz w:val="24"/>
                <w:szCs w:val="24"/>
              </w:rPr>
            </w:pPr>
            <w:r w:rsidRPr="007F3B2A">
              <w:rPr>
                <w:rFonts w:ascii="Times New Roman" w:hAnsi="Times New Roman" w:cs="Times New Roman"/>
                <w:sz w:val="24"/>
                <w:szCs w:val="24"/>
              </w:rPr>
              <w:t>должности специалистов, по которым устанавливается произво</w:t>
            </w:r>
            <w:r w:rsidR="00747B6B" w:rsidRPr="007F3B2A">
              <w:rPr>
                <w:rFonts w:ascii="Times New Roman" w:hAnsi="Times New Roman" w:cs="Times New Roman"/>
                <w:sz w:val="24"/>
                <w:szCs w:val="24"/>
              </w:rPr>
              <w:t>дное должностное наименование «в</w:t>
            </w:r>
            <w:r w:rsidRPr="007F3B2A">
              <w:rPr>
                <w:rFonts w:ascii="Times New Roman" w:hAnsi="Times New Roman" w:cs="Times New Roman"/>
                <w:sz w:val="24"/>
                <w:szCs w:val="24"/>
              </w:rPr>
              <w:t>едущий»</w:t>
            </w:r>
          </w:p>
        </w:tc>
        <w:tc>
          <w:tcPr>
            <w:tcW w:w="5613" w:type="dxa"/>
            <w:tcBorders>
              <w:bottom w:val="nil"/>
            </w:tcBorders>
            <w:shd w:val="clear" w:color="auto" w:fill="auto"/>
          </w:tcPr>
          <w:p w:rsidR="00D57FDC" w:rsidRPr="007F3B2A" w:rsidRDefault="00747B6B" w:rsidP="00D57FDC">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D57FDC" w:rsidRPr="007F3B2A">
              <w:rPr>
                <w:rFonts w:ascii="Times New Roman" w:hAnsi="Times New Roman" w:cs="Times New Roman"/>
                <w:sz w:val="24"/>
                <w:szCs w:val="24"/>
              </w:rPr>
              <w:t xml:space="preserve">ведущий методист библиотеки, клубного учреждения, музея, центра культуры и досуга, центра по военно- патриотическому воспитанию детей и других аналогичных учреждений </w:t>
            </w:r>
          </w:p>
          <w:p w:rsidR="00733B58" w:rsidRPr="007F3B2A" w:rsidRDefault="00747B6B"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ведущий специалист по учетно-хранительской документации</w:t>
            </w:r>
          </w:p>
          <w:p w:rsidR="00733B58" w:rsidRPr="007F3B2A" w:rsidRDefault="00747B6B"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ведущий специалист по методике клубной работы</w:t>
            </w:r>
          </w:p>
          <w:p w:rsidR="00D57FDC" w:rsidRPr="007F3B2A" w:rsidRDefault="00D57FDC" w:rsidP="00D57FDC">
            <w:pPr>
              <w:pStyle w:val="ConsPlusNormal"/>
              <w:rPr>
                <w:rFonts w:ascii="Times New Roman" w:hAnsi="Times New Roman" w:cs="Times New Roman"/>
                <w:sz w:val="24"/>
                <w:szCs w:val="24"/>
              </w:rPr>
            </w:pPr>
            <w:r w:rsidRPr="007F3B2A">
              <w:rPr>
                <w:rFonts w:ascii="Times New Roman" w:hAnsi="Times New Roman" w:cs="Times New Roman"/>
                <w:sz w:val="24"/>
                <w:szCs w:val="24"/>
              </w:rPr>
              <w:t>-ведущий инструктор центра по военно- патриотическому воспитанию детей, по основам верховой езды</w:t>
            </w:r>
          </w:p>
          <w:p w:rsidR="00D57FDC" w:rsidRPr="007F3B2A" w:rsidRDefault="00D57FDC" w:rsidP="00041456">
            <w:pPr>
              <w:pStyle w:val="ConsPlusNormal"/>
              <w:rPr>
                <w:rFonts w:ascii="Times New Roman" w:hAnsi="Times New Roman" w:cs="Times New Roman"/>
                <w:color w:val="FF0000"/>
                <w:sz w:val="24"/>
                <w:szCs w:val="24"/>
              </w:rPr>
            </w:pPr>
            <w:r w:rsidRPr="007F3B2A">
              <w:rPr>
                <w:rFonts w:ascii="Times New Roman" w:hAnsi="Times New Roman" w:cs="Times New Roman"/>
                <w:sz w:val="24"/>
                <w:szCs w:val="24"/>
              </w:rPr>
              <w:t xml:space="preserve">-ведущий </w:t>
            </w:r>
            <w:r w:rsidR="00041456" w:rsidRPr="007F3B2A">
              <w:rPr>
                <w:rFonts w:ascii="Times New Roman" w:hAnsi="Times New Roman" w:cs="Times New Roman"/>
                <w:sz w:val="24"/>
                <w:szCs w:val="24"/>
              </w:rPr>
              <w:t>инструктор-</w:t>
            </w:r>
            <w:r w:rsidRPr="007F3B2A">
              <w:rPr>
                <w:rFonts w:ascii="Times New Roman" w:hAnsi="Times New Roman" w:cs="Times New Roman"/>
                <w:sz w:val="24"/>
                <w:szCs w:val="24"/>
              </w:rPr>
              <w:t xml:space="preserve">методист </w:t>
            </w:r>
            <w:r w:rsidR="00041456" w:rsidRPr="007F3B2A">
              <w:rPr>
                <w:rFonts w:ascii="Times New Roman" w:hAnsi="Times New Roman" w:cs="Times New Roman"/>
                <w:sz w:val="24"/>
                <w:szCs w:val="24"/>
              </w:rPr>
              <w:t>по</w:t>
            </w:r>
            <w:r w:rsidRPr="007F3B2A">
              <w:rPr>
                <w:rFonts w:ascii="Times New Roman" w:hAnsi="Times New Roman" w:cs="Times New Roman"/>
                <w:sz w:val="24"/>
                <w:szCs w:val="24"/>
              </w:rPr>
              <w:t xml:space="preserve"> физической культуры и спорта</w:t>
            </w:r>
          </w:p>
        </w:tc>
        <w:tc>
          <w:tcPr>
            <w:tcW w:w="1894" w:type="dxa"/>
            <w:vMerge/>
            <w:tcBorders>
              <w:bottom w:val="nil"/>
            </w:tcBorders>
            <w:shd w:val="clear" w:color="auto" w:fill="auto"/>
          </w:tcPr>
          <w:p w:rsidR="00733B58" w:rsidRPr="007F3B2A" w:rsidRDefault="00733B58" w:rsidP="00702B31"/>
        </w:tc>
      </w:tr>
      <w:tr w:rsidR="00733B58" w:rsidRPr="00733B58" w:rsidTr="00923453">
        <w:tc>
          <w:tcPr>
            <w:tcW w:w="2700" w:type="dxa"/>
            <w:shd w:val="clear" w:color="auto" w:fill="auto"/>
          </w:tcPr>
          <w:p w:rsidR="00733B58" w:rsidRPr="007F3B2A" w:rsidRDefault="00747B6B" w:rsidP="00702B31">
            <w:pPr>
              <w:pStyle w:val="ConsPlusNormal"/>
              <w:jc w:val="both"/>
              <w:rPr>
                <w:rFonts w:ascii="Times New Roman" w:hAnsi="Times New Roman" w:cs="Times New Roman"/>
                <w:sz w:val="24"/>
                <w:szCs w:val="24"/>
              </w:rPr>
            </w:pPr>
            <w:r w:rsidRPr="007F3B2A">
              <w:rPr>
                <w:rFonts w:ascii="Times New Roman" w:hAnsi="Times New Roman" w:cs="Times New Roman"/>
                <w:sz w:val="24"/>
                <w:szCs w:val="24"/>
              </w:rPr>
              <w:lastRenderedPageBreak/>
              <w:t>«в</w:t>
            </w:r>
            <w:r w:rsidR="00733B58" w:rsidRPr="007F3B2A">
              <w:rPr>
                <w:rFonts w:ascii="Times New Roman" w:hAnsi="Times New Roman" w:cs="Times New Roman"/>
                <w:sz w:val="24"/>
                <w:szCs w:val="24"/>
              </w:rPr>
              <w:t>едущий мастер сцены»</w:t>
            </w:r>
          </w:p>
        </w:tc>
        <w:tc>
          <w:tcPr>
            <w:tcW w:w="5613" w:type="dxa"/>
            <w:shd w:val="clear" w:color="auto" w:fill="auto"/>
          </w:tcPr>
          <w:p w:rsidR="00733B58" w:rsidRPr="007F3B2A" w:rsidRDefault="007F3B2A" w:rsidP="00702B31">
            <w:pPr>
              <w:pStyle w:val="ConsPlusNormal"/>
              <w:rPr>
                <w:rFonts w:ascii="Times New Roman" w:hAnsi="Times New Roman" w:cs="Times New Roman"/>
                <w:sz w:val="24"/>
                <w:szCs w:val="24"/>
              </w:rPr>
            </w:pPr>
            <w:r>
              <w:rPr>
                <w:rFonts w:ascii="Times New Roman" w:hAnsi="Times New Roman" w:cs="Times New Roman"/>
                <w:sz w:val="24"/>
                <w:szCs w:val="24"/>
              </w:rPr>
              <w:t>-</w:t>
            </w:r>
            <w:r w:rsidR="00733B58" w:rsidRPr="007F3B2A">
              <w:rPr>
                <w:rFonts w:ascii="Times New Roman" w:hAnsi="Times New Roman" w:cs="Times New Roman"/>
                <w:sz w:val="24"/>
                <w:szCs w:val="24"/>
              </w:rPr>
              <w:t>аккомпаниатор-концертмейстер</w:t>
            </w:r>
          </w:p>
        </w:tc>
        <w:tc>
          <w:tcPr>
            <w:tcW w:w="1894" w:type="dxa"/>
            <w:vMerge w:val="restart"/>
            <w:shd w:val="clear" w:color="auto" w:fill="auto"/>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15</w:t>
            </w:r>
            <w:r w:rsidRPr="007F3B2A">
              <w:rPr>
                <w:rFonts w:ascii="Times New Roman" w:hAnsi="Times New Roman" w:cs="Times New Roman"/>
                <w:sz w:val="24"/>
                <w:szCs w:val="24"/>
                <w:lang w:val="en-US"/>
              </w:rPr>
              <w:t xml:space="preserve"> </w:t>
            </w:r>
            <w:r w:rsidRPr="007F3B2A">
              <w:rPr>
                <w:rFonts w:ascii="Times New Roman" w:hAnsi="Times New Roman" w:cs="Times New Roman"/>
                <w:sz w:val="24"/>
                <w:szCs w:val="24"/>
              </w:rPr>
              <w:t>741</w:t>
            </w:r>
          </w:p>
        </w:tc>
      </w:tr>
      <w:tr w:rsidR="00733B58" w:rsidRPr="00733B58" w:rsidTr="00923453">
        <w:tc>
          <w:tcPr>
            <w:tcW w:w="2700" w:type="dxa"/>
            <w:shd w:val="clear" w:color="auto" w:fill="auto"/>
          </w:tcPr>
          <w:p w:rsidR="00733B58" w:rsidRPr="007F3B2A" w:rsidRDefault="00747B6B" w:rsidP="00D57FDC">
            <w:pPr>
              <w:pStyle w:val="ConsPlusNormal"/>
              <w:rPr>
                <w:rFonts w:ascii="Times New Roman" w:hAnsi="Times New Roman" w:cs="Times New Roman"/>
                <w:sz w:val="24"/>
                <w:szCs w:val="24"/>
              </w:rPr>
            </w:pPr>
            <w:r w:rsidRPr="007F3B2A">
              <w:rPr>
                <w:rFonts w:ascii="Times New Roman" w:hAnsi="Times New Roman" w:cs="Times New Roman"/>
                <w:sz w:val="24"/>
                <w:szCs w:val="24"/>
              </w:rPr>
              <w:t>д</w:t>
            </w:r>
            <w:r w:rsidR="00733B58" w:rsidRPr="007F3B2A">
              <w:rPr>
                <w:rFonts w:ascii="Times New Roman" w:hAnsi="Times New Roman" w:cs="Times New Roman"/>
                <w:sz w:val="24"/>
                <w:szCs w:val="24"/>
              </w:rPr>
              <w:t>олжности специалистов, по которым устанавливается произво</w:t>
            </w:r>
            <w:r w:rsidRPr="007F3B2A">
              <w:rPr>
                <w:rFonts w:ascii="Times New Roman" w:hAnsi="Times New Roman" w:cs="Times New Roman"/>
                <w:sz w:val="24"/>
                <w:szCs w:val="24"/>
              </w:rPr>
              <w:t>дное должностное наименование «г</w:t>
            </w:r>
            <w:r w:rsidR="00733B58" w:rsidRPr="007F3B2A">
              <w:rPr>
                <w:rFonts w:ascii="Times New Roman" w:hAnsi="Times New Roman" w:cs="Times New Roman"/>
                <w:sz w:val="24"/>
                <w:szCs w:val="24"/>
              </w:rPr>
              <w:t>лавный»</w:t>
            </w:r>
          </w:p>
        </w:tc>
        <w:tc>
          <w:tcPr>
            <w:tcW w:w="5613" w:type="dxa"/>
            <w:shd w:val="clear" w:color="auto" w:fill="auto"/>
          </w:tcPr>
          <w:p w:rsidR="00747B6B" w:rsidRPr="007F3B2A" w:rsidRDefault="00747B6B"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 xml:space="preserve">-главный библиотекарь </w:t>
            </w:r>
          </w:p>
          <w:p w:rsidR="00733B58" w:rsidRPr="007F3B2A" w:rsidRDefault="00733B58"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-главный библиограф</w:t>
            </w:r>
          </w:p>
          <w:p w:rsidR="00733B58" w:rsidRPr="007F3B2A" w:rsidRDefault="00733B58" w:rsidP="00D57FDC">
            <w:pPr>
              <w:pStyle w:val="ConsPlusNormal"/>
              <w:rPr>
                <w:rFonts w:ascii="Times New Roman" w:hAnsi="Times New Roman" w:cs="Times New Roman"/>
                <w:color w:val="FF0000"/>
                <w:sz w:val="24"/>
                <w:szCs w:val="24"/>
              </w:rPr>
            </w:pPr>
          </w:p>
        </w:tc>
        <w:tc>
          <w:tcPr>
            <w:tcW w:w="1894" w:type="dxa"/>
            <w:vMerge/>
            <w:shd w:val="clear" w:color="auto" w:fill="auto"/>
          </w:tcPr>
          <w:p w:rsidR="00733B58" w:rsidRPr="007F3B2A" w:rsidRDefault="00733B58" w:rsidP="00702B31"/>
        </w:tc>
      </w:tr>
      <w:tr w:rsidR="00733B58" w:rsidRPr="00733B58" w:rsidTr="00923453">
        <w:tc>
          <w:tcPr>
            <w:tcW w:w="10207" w:type="dxa"/>
            <w:gridSpan w:val="3"/>
            <w:shd w:val="clear" w:color="auto" w:fill="auto"/>
          </w:tcPr>
          <w:p w:rsidR="00733B58" w:rsidRPr="007F3B2A" w:rsidRDefault="00733B58" w:rsidP="00D57FDC">
            <w:pPr>
              <w:pStyle w:val="ConsPlusNormal"/>
              <w:jc w:val="center"/>
              <w:outlineLvl w:val="3"/>
              <w:rPr>
                <w:rFonts w:ascii="Times New Roman" w:hAnsi="Times New Roman" w:cs="Times New Roman"/>
                <w:sz w:val="24"/>
                <w:szCs w:val="24"/>
              </w:rPr>
            </w:pPr>
            <w:r w:rsidRPr="007F3B2A">
              <w:rPr>
                <w:rFonts w:ascii="Times New Roman" w:hAnsi="Times New Roman" w:cs="Times New Roman"/>
                <w:sz w:val="24"/>
                <w:szCs w:val="24"/>
              </w:rPr>
              <w:t xml:space="preserve">Должности руководящего состава </w:t>
            </w:r>
          </w:p>
        </w:tc>
      </w:tr>
      <w:tr w:rsidR="00733B58" w:rsidRPr="00733B58" w:rsidTr="00923453">
        <w:tc>
          <w:tcPr>
            <w:tcW w:w="2700" w:type="dxa"/>
            <w:shd w:val="clear" w:color="auto" w:fill="auto"/>
          </w:tcPr>
          <w:p w:rsidR="00733B58" w:rsidRPr="007F3B2A" w:rsidRDefault="00733B58" w:rsidP="00702B31">
            <w:pPr>
              <w:pStyle w:val="ConsPlusNormal"/>
              <w:jc w:val="both"/>
              <w:rPr>
                <w:rFonts w:ascii="Times New Roman" w:hAnsi="Times New Roman" w:cs="Times New Roman"/>
                <w:sz w:val="24"/>
                <w:szCs w:val="24"/>
              </w:rPr>
            </w:pPr>
            <w:r w:rsidRPr="007F3B2A">
              <w:rPr>
                <w:rFonts w:ascii="Times New Roman" w:hAnsi="Times New Roman" w:cs="Times New Roman"/>
                <w:sz w:val="24"/>
                <w:szCs w:val="24"/>
              </w:rPr>
              <w:t>без квалификационной категории</w:t>
            </w:r>
          </w:p>
        </w:tc>
        <w:tc>
          <w:tcPr>
            <w:tcW w:w="5613" w:type="dxa"/>
            <w:shd w:val="clear" w:color="auto" w:fill="auto"/>
          </w:tcPr>
          <w:p w:rsidR="00733B58" w:rsidRPr="007F3B2A" w:rsidRDefault="00733B58"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 xml:space="preserve">-режиссер массовых представлений </w:t>
            </w:r>
          </w:p>
          <w:p w:rsidR="00733B58" w:rsidRPr="007F3B2A" w:rsidRDefault="00733B58" w:rsidP="00702B31">
            <w:pPr>
              <w:pStyle w:val="ConsPlusNormal"/>
              <w:rPr>
                <w:rFonts w:ascii="Times New Roman" w:hAnsi="Times New Roman" w:cs="Times New Roman"/>
                <w:color w:val="FF0000"/>
                <w:sz w:val="24"/>
                <w:szCs w:val="24"/>
              </w:rPr>
            </w:pPr>
            <w:r w:rsidRPr="007F3B2A">
              <w:rPr>
                <w:rFonts w:ascii="Times New Roman" w:hAnsi="Times New Roman" w:cs="Times New Roman"/>
                <w:sz w:val="24"/>
                <w:szCs w:val="24"/>
              </w:rPr>
              <w:t>-руководитель клубного формирования - любительского объединения, студии, коллектива самодеятельного искусства, клуба по интересам</w:t>
            </w:r>
          </w:p>
        </w:tc>
        <w:tc>
          <w:tcPr>
            <w:tcW w:w="1894" w:type="dxa"/>
            <w:shd w:val="clear" w:color="auto" w:fill="auto"/>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lang w:val="en-US"/>
              </w:rPr>
              <w:t>1</w:t>
            </w:r>
            <w:r w:rsidRPr="007F3B2A">
              <w:rPr>
                <w:rFonts w:ascii="Times New Roman" w:hAnsi="Times New Roman" w:cs="Times New Roman"/>
                <w:sz w:val="24"/>
                <w:szCs w:val="24"/>
              </w:rPr>
              <w:t>6</w:t>
            </w:r>
            <w:r w:rsidRPr="007F3B2A">
              <w:rPr>
                <w:rFonts w:ascii="Times New Roman" w:hAnsi="Times New Roman" w:cs="Times New Roman"/>
                <w:sz w:val="24"/>
                <w:szCs w:val="24"/>
                <w:lang w:val="en-US"/>
              </w:rPr>
              <w:t xml:space="preserve"> </w:t>
            </w:r>
            <w:r w:rsidRPr="007F3B2A">
              <w:rPr>
                <w:rFonts w:ascii="Times New Roman" w:hAnsi="Times New Roman" w:cs="Times New Roman"/>
                <w:sz w:val="24"/>
                <w:szCs w:val="24"/>
              </w:rPr>
              <w:t>377</w:t>
            </w:r>
          </w:p>
        </w:tc>
      </w:tr>
      <w:tr w:rsidR="00733B58" w:rsidRPr="00733B58" w:rsidTr="00923453">
        <w:tc>
          <w:tcPr>
            <w:tcW w:w="2700" w:type="dxa"/>
            <w:shd w:val="clear" w:color="auto" w:fill="auto"/>
          </w:tcPr>
          <w:p w:rsidR="00733B58" w:rsidRPr="007F3B2A" w:rsidRDefault="00AD420B" w:rsidP="00702B31">
            <w:pPr>
              <w:pStyle w:val="ConsPlusNormal"/>
              <w:jc w:val="both"/>
              <w:rPr>
                <w:rFonts w:ascii="Times New Roman" w:hAnsi="Times New Roman" w:cs="Times New Roman"/>
                <w:sz w:val="24"/>
                <w:szCs w:val="24"/>
              </w:rPr>
            </w:pPr>
            <w:r>
              <w:rPr>
                <w:rFonts w:ascii="Times New Roman" w:hAnsi="Times New Roman" w:cs="Times New Roman"/>
                <w:sz w:val="24"/>
                <w:szCs w:val="24"/>
              </w:rPr>
              <w:t>2</w:t>
            </w:r>
            <w:r w:rsidR="00733B58" w:rsidRPr="007F3B2A">
              <w:rPr>
                <w:rFonts w:ascii="Times New Roman" w:hAnsi="Times New Roman" w:cs="Times New Roman"/>
                <w:sz w:val="24"/>
                <w:szCs w:val="24"/>
              </w:rPr>
              <w:t xml:space="preserve"> категория</w:t>
            </w:r>
          </w:p>
        </w:tc>
        <w:tc>
          <w:tcPr>
            <w:tcW w:w="5613" w:type="dxa"/>
            <w:shd w:val="clear" w:color="auto" w:fill="auto"/>
          </w:tcPr>
          <w:p w:rsidR="00733B58" w:rsidRPr="007F3B2A" w:rsidRDefault="00733B58"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-балетмейстер</w:t>
            </w:r>
          </w:p>
          <w:p w:rsidR="00733B58" w:rsidRPr="007F3B2A" w:rsidRDefault="00733B58"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 xml:space="preserve">-хормейстер </w:t>
            </w:r>
          </w:p>
          <w:p w:rsidR="00733B58" w:rsidRPr="007F3B2A" w:rsidRDefault="00733B58"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 xml:space="preserve">-звукорежиссер </w:t>
            </w:r>
          </w:p>
          <w:p w:rsidR="00733B58" w:rsidRPr="007F3B2A" w:rsidRDefault="00733B58"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 xml:space="preserve">-режиссер массовых представлений </w:t>
            </w:r>
          </w:p>
          <w:p w:rsidR="00733B58" w:rsidRPr="007F3B2A" w:rsidRDefault="00747B6B" w:rsidP="00702B31">
            <w:pPr>
              <w:pStyle w:val="ConsPlusNormal"/>
              <w:rPr>
                <w:rFonts w:ascii="Times New Roman" w:hAnsi="Times New Roman" w:cs="Times New Roman"/>
                <w:color w:val="FF0000"/>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руководитель клубного формирования - любительского объединения, студии, коллектива самодеятельного искусства, клуба по интересам</w:t>
            </w:r>
          </w:p>
        </w:tc>
        <w:tc>
          <w:tcPr>
            <w:tcW w:w="1894" w:type="dxa"/>
            <w:shd w:val="clear" w:color="auto" w:fill="auto"/>
          </w:tcPr>
          <w:p w:rsidR="00733B58" w:rsidRPr="007F3B2A" w:rsidRDefault="00733B58" w:rsidP="00702B31">
            <w:pPr>
              <w:pStyle w:val="ConsPlusNormal"/>
              <w:jc w:val="center"/>
              <w:rPr>
                <w:rFonts w:ascii="Times New Roman" w:hAnsi="Times New Roman" w:cs="Times New Roman"/>
                <w:sz w:val="24"/>
                <w:szCs w:val="24"/>
                <w:lang w:val="en-US"/>
              </w:rPr>
            </w:pPr>
            <w:r w:rsidRPr="007F3B2A">
              <w:rPr>
                <w:rFonts w:ascii="Times New Roman" w:hAnsi="Times New Roman" w:cs="Times New Roman"/>
                <w:sz w:val="24"/>
                <w:szCs w:val="24"/>
                <w:lang w:val="en-US"/>
              </w:rPr>
              <w:t>1</w:t>
            </w:r>
            <w:r w:rsidRPr="007F3B2A">
              <w:rPr>
                <w:rFonts w:ascii="Times New Roman" w:hAnsi="Times New Roman" w:cs="Times New Roman"/>
                <w:sz w:val="24"/>
                <w:szCs w:val="24"/>
              </w:rPr>
              <w:t>7</w:t>
            </w:r>
            <w:r w:rsidRPr="007F3B2A">
              <w:rPr>
                <w:rFonts w:ascii="Times New Roman" w:hAnsi="Times New Roman" w:cs="Times New Roman"/>
                <w:sz w:val="24"/>
                <w:szCs w:val="24"/>
                <w:lang w:val="en-US"/>
              </w:rPr>
              <w:t xml:space="preserve"> </w:t>
            </w:r>
            <w:r w:rsidRPr="007F3B2A">
              <w:rPr>
                <w:rFonts w:ascii="Times New Roman" w:hAnsi="Times New Roman" w:cs="Times New Roman"/>
                <w:sz w:val="24"/>
                <w:szCs w:val="24"/>
              </w:rPr>
              <w:t>278</w:t>
            </w:r>
          </w:p>
        </w:tc>
      </w:tr>
      <w:tr w:rsidR="00733B58" w:rsidRPr="00733B58" w:rsidTr="00923453">
        <w:tc>
          <w:tcPr>
            <w:tcW w:w="2700" w:type="dxa"/>
            <w:shd w:val="clear" w:color="auto" w:fill="auto"/>
          </w:tcPr>
          <w:p w:rsidR="00733B58" w:rsidRPr="007F3B2A" w:rsidRDefault="00AD420B" w:rsidP="00702B31">
            <w:pPr>
              <w:pStyle w:val="ConsPlusNormal"/>
              <w:jc w:val="both"/>
              <w:rPr>
                <w:rFonts w:ascii="Times New Roman" w:hAnsi="Times New Roman" w:cs="Times New Roman"/>
                <w:sz w:val="24"/>
                <w:szCs w:val="24"/>
              </w:rPr>
            </w:pPr>
            <w:r>
              <w:rPr>
                <w:rFonts w:ascii="Times New Roman" w:hAnsi="Times New Roman" w:cs="Times New Roman"/>
                <w:sz w:val="24"/>
                <w:szCs w:val="24"/>
              </w:rPr>
              <w:t>1</w:t>
            </w:r>
            <w:r w:rsidR="00733B58" w:rsidRPr="007F3B2A">
              <w:rPr>
                <w:rFonts w:ascii="Times New Roman" w:hAnsi="Times New Roman" w:cs="Times New Roman"/>
                <w:sz w:val="24"/>
                <w:szCs w:val="24"/>
              </w:rPr>
              <w:t xml:space="preserve"> категория</w:t>
            </w:r>
          </w:p>
        </w:tc>
        <w:tc>
          <w:tcPr>
            <w:tcW w:w="5613" w:type="dxa"/>
            <w:shd w:val="clear" w:color="auto" w:fill="auto"/>
          </w:tcPr>
          <w:p w:rsidR="00733B58" w:rsidRPr="007F3B2A" w:rsidRDefault="00733B58"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 xml:space="preserve">-балетмейстер </w:t>
            </w:r>
          </w:p>
          <w:p w:rsidR="00733B58" w:rsidRPr="007F3B2A" w:rsidRDefault="00733B58"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 xml:space="preserve">-хормейстер </w:t>
            </w:r>
          </w:p>
          <w:p w:rsidR="00733B58" w:rsidRPr="007F3B2A" w:rsidRDefault="00733B58"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-звукорежиссер</w:t>
            </w:r>
          </w:p>
          <w:p w:rsidR="00733B58" w:rsidRPr="007F3B2A" w:rsidRDefault="00733B58"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 xml:space="preserve">-режиссер массовых представлений </w:t>
            </w:r>
          </w:p>
          <w:p w:rsidR="00733B58" w:rsidRPr="007F3B2A" w:rsidRDefault="00747B6B" w:rsidP="00702B31">
            <w:pPr>
              <w:pStyle w:val="ConsPlusNormal"/>
              <w:rPr>
                <w:rFonts w:ascii="Times New Roman" w:hAnsi="Times New Roman" w:cs="Times New Roman"/>
                <w:color w:val="FF0000"/>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руководитель клубного формирования - любительского объединения, студии, коллектива самодеятельного искусства, клуба по интересам</w:t>
            </w:r>
          </w:p>
        </w:tc>
        <w:tc>
          <w:tcPr>
            <w:tcW w:w="1894" w:type="dxa"/>
            <w:shd w:val="clear" w:color="auto" w:fill="auto"/>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lang w:val="en-US"/>
              </w:rPr>
              <w:t>1</w:t>
            </w:r>
            <w:r w:rsidRPr="007F3B2A">
              <w:rPr>
                <w:rFonts w:ascii="Times New Roman" w:hAnsi="Times New Roman" w:cs="Times New Roman"/>
                <w:sz w:val="24"/>
                <w:szCs w:val="24"/>
              </w:rPr>
              <w:t>8</w:t>
            </w:r>
            <w:r w:rsidRPr="007F3B2A">
              <w:rPr>
                <w:rFonts w:ascii="Times New Roman" w:hAnsi="Times New Roman" w:cs="Times New Roman"/>
                <w:sz w:val="24"/>
                <w:szCs w:val="24"/>
                <w:lang w:val="en-US"/>
              </w:rPr>
              <w:t xml:space="preserve"> </w:t>
            </w:r>
            <w:r w:rsidRPr="007F3B2A">
              <w:rPr>
                <w:rFonts w:ascii="Times New Roman" w:hAnsi="Times New Roman" w:cs="Times New Roman"/>
                <w:sz w:val="24"/>
                <w:szCs w:val="24"/>
              </w:rPr>
              <w:t>073</w:t>
            </w:r>
          </w:p>
        </w:tc>
      </w:tr>
      <w:tr w:rsidR="00733B58" w:rsidRPr="00733B58" w:rsidTr="00923453">
        <w:tc>
          <w:tcPr>
            <w:tcW w:w="2700" w:type="dxa"/>
            <w:shd w:val="clear" w:color="auto" w:fill="auto"/>
          </w:tcPr>
          <w:p w:rsidR="00733B58" w:rsidRPr="007F3B2A" w:rsidRDefault="00733B58" w:rsidP="00702B31">
            <w:pPr>
              <w:pStyle w:val="ConsPlusNormal"/>
              <w:jc w:val="both"/>
              <w:rPr>
                <w:rFonts w:ascii="Times New Roman" w:hAnsi="Times New Roman" w:cs="Times New Roman"/>
                <w:sz w:val="24"/>
                <w:szCs w:val="24"/>
              </w:rPr>
            </w:pPr>
            <w:r w:rsidRPr="007F3B2A">
              <w:rPr>
                <w:rFonts w:ascii="Times New Roman" w:hAnsi="Times New Roman" w:cs="Times New Roman"/>
                <w:sz w:val="24"/>
                <w:szCs w:val="24"/>
              </w:rPr>
              <w:t>высшая категория</w:t>
            </w:r>
          </w:p>
        </w:tc>
        <w:tc>
          <w:tcPr>
            <w:tcW w:w="5613" w:type="dxa"/>
            <w:shd w:val="clear" w:color="auto" w:fill="auto"/>
          </w:tcPr>
          <w:p w:rsidR="00733B58" w:rsidRPr="007F3B2A" w:rsidRDefault="00733B58"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-режиссер массовых представлений</w:t>
            </w:r>
          </w:p>
          <w:p w:rsidR="00733B58" w:rsidRPr="007F3B2A" w:rsidRDefault="00733B58" w:rsidP="00702B31">
            <w:pPr>
              <w:pStyle w:val="ConsPlusNormal"/>
              <w:rPr>
                <w:rFonts w:ascii="Times New Roman" w:hAnsi="Times New Roman" w:cs="Times New Roman"/>
                <w:sz w:val="24"/>
                <w:szCs w:val="24"/>
              </w:rPr>
            </w:pPr>
          </w:p>
        </w:tc>
        <w:tc>
          <w:tcPr>
            <w:tcW w:w="1894" w:type="dxa"/>
            <w:shd w:val="clear" w:color="auto" w:fill="auto"/>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lang w:val="en-US"/>
              </w:rPr>
              <w:t>1</w:t>
            </w:r>
            <w:r w:rsidRPr="007F3B2A">
              <w:rPr>
                <w:rFonts w:ascii="Times New Roman" w:hAnsi="Times New Roman" w:cs="Times New Roman"/>
                <w:sz w:val="24"/>
                <w:szCs w:val="24"/>
              </w:rPr>
              <w:t>8</w:t>
            </w:r>
            <w:r w:rsidRPr="007F3B2A">
              <w:rPr>
                <w:rFonts w:ascii="Times New Roman" w:hAnsi="Times New Roman" w:cs="Times New Roman"/>
                <w:sz w:val="24"/>
                <w:szCs w:val="24"/>
                <w:lang w:val="en-US"/>
              </w:rPr>
              <w:t xml:space="preserve"> </w:t>
            </w:r>
            <w:r w:rsidRPr="007F3B2A">
              <w:rPr>
                <w:rFonts w:ascii="Times New Roman" w:hAnsi="Times New Roman" w:cs="Times New Roman"/>
                <w:sz w:val="24"/>
                <w:szCs w:val="24"/>
              </w:rPr>
              <w:t>815</w:t>
            </w:r>
          </w:p>
        </w:tc>
      </w:tr>
      <w:tr w:rsidR="00733B58" w:rsidRPr="00733B58" w:rsidTr="00923453">
        <w:trPr>
          <w:trHeight w:val="1841"/>
        </w:trPr>
        <w:tc>
          <w:tcPr>
            <w:tcW w:w="2700" w:type="dxa"/>
            <w:shd w:val="clear" w:color="auto" w:fill="auto"/>
          </w:tcPr>
          <w:p w:rsidR="00733B58" w:rsidRPr="007F3B2A" w:rsidRDefault="00733B58" w:rsidP="00D57FDC">
            <w:pPr>
              <w:pStyle w:val="ConsPlusNormal"/>
              <w:rPr>
                <w:rFonts w:ascii="Times New Roman" w:hAnsi="Times New Roman" w:cs="Times New Roman"/>
                <w:sz w:val="24"/>
                <w:szCs w:val="24"/>
              </w:rPr>
            </w:pPr>
            <w:r w:rsidRPr="007F3B2A">
              <w:rPr>
                <w:rFonts w:ascii="Times New Roman" w:hAnsi="Times New Roman" w:cs="Times New Roman"/>
                <w:sz w:val="24"/>
                <w:szCs w:val="24"/>
              </w:rPr>
              <w:t>должности руководителей, по которым не предусмотрена квалификационная категория</w:t>
            </w:r>
          </w:p>
        </w:tc>
        <w:tc>
          <w:tcPr>
            <w:tcW w:w="5613" w:type="dxa"/>
            <w:shd w:val="clear" w:color="auto" w:fill="auto"/>
          </w:tcPr>
          <w:p w:rsidR="00733B58" w:rsidRPr="007F3B2A" w:rsidRDefault="00747B6B" w:rsidP="00003AC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 xml:space="preserve">заведующий отделом (сектором) библиотеки </w:t>
            </w:r>
          </w:p>
          <w:p w:rsidR="00733B58" w:rsidRPr="007F3B2A" w:rsidRDefault="00747B6B" w:rsidP="00003AC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заведующий отделом (сектором) музея</w:t>
            </w:r>
          </w:p>
          <w:p w:rsidR="00733B58" w:rsidRPr="007F3B2A" w:rsidRDefault="00747B6B" w:rsidP="00003AC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 xml:space="preserve">заведующий передвижной выставкой музея </w:t>
            </w:r>
          </w:p>
          <w:p w:rsidR="00733B58" w:rsidRPr="007F3B2A" w:rsidRDefault="00747B6B" w:rsidP="00003AC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заведующий отделом (сектором) дома (дворца) культуры, центра культуры и досуга</w:t>
            </w:r>
            <w:r w:rsidR="00D57FDC" w:rsidRPr="007F3B2A">
              <w:rPr>
                <w:rFonts w:ascii="Times New Roman" w:hAnsi="Times New Roman" w:cs="Times New Roman"/>
                <w:sz w:val="24"/>
                <w:szCs w:val="24"/>
              </w:rPr>
              <w:t>, парка культуры и отдыха</w:t>
            </w:r>
            <w:r w:rsidR="00733B58" w:rsidRPr="007F3B2A">
              <w:rPr>
                <w:rFonts w:ascii="Times New Roman" w:hAnsi="Times New Roman" w:cs="Times New Roman"/>
                <w:sz w:val="24"/>
                <w:szCs w:val="24"/>
              </w:rPr>
              <w:t xml:space="preserve"> и других аналогичных учреждений</w:t>
            </w:r>
          </w:p>
          <w:p w:rsidR="00D57FDC" w:rsidRPr="007F3B2A" w:rsidRDefault="00D57FDC" w:rsidP="00003AC1">
            <w:pPr>
              <w:pStyle w:val="ConsPlusNormal"/>
              <w:rPr>
                <w:rFonts w:ascii="Times New Roman" w:hAnsi="Times New Roman" w:cs="Times New Roman"/>
                <w:sz w:val="24"/>
                <w:szCs w:val="24"/>
              </w:rPr>
            </w:pPr>
            <w:r w:rsidRPr="007F3B2A">
              <w:rPr>
                <w:rFonts w:ascii="Times New Roman" w:hAnsi="Times New Roman" w:cs="Times New Roman"/>
                <w:sz w:val="24"/>
                <w:szCs w:val="24"/>
              </w:rPr>
              <w:t xml:space="preserve"> -заведующий отделом по эксплуатации аттракционной техники</w:t>
            </w:r>
          </w:p>
          <w:p w:rsidR="00003AC1" w:rsidRPr="007F3B2A" w:rsidRDefault="00003AC1" w:rsidP="00003AC1">
            <w:pPr>
              <w:pStyle w:val="ConsPlusNormal"/>
              <w:rPr>
                <w:rFonts w:ascii="Times New Roman" w:hAnsi="Times New Roman" w:cs="Times New Roman"/>
                <w:sz w:val="24"/>
                <w:szCs w:val="24"/>
              </w:rPr>
            </w:pPr>
            <w:r w:rsidRPr="007F3B2A">
              <w:rPr>
                <w:rFonts w:ascii="Times New Roman" w:hAnsi="Times New Roman" w:cs="Times New Roman"/>
                <w:sz w:val="24"/>
                <w:szCs w:val="24"/>
              </w:rPr>
              <w:t xml:space="preserve">-заведующий центром по военно- патриотическому воспитанию детей </w:t>
            </w:r>
          </w:p>
        </w:tc>
        <w:tc>
          <w:tcPr>
            <w:tcW w:w="1894" w:type="dxa"/>
            <w:shd w:val="clear" w:color="auto" w:fill="auto"/>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lang w:val="en-US"/>
              </w:rPr>
              <w:t>1</w:t>
            </w:r>
            <w:r w:rsidRPr="007F3B2A">
              <w:rPr>
                <w:rFonts w:ascii="Times New Roman" w:hAnsi="Times New Roman" w:cs="Times New Roman"/>
                <w:sz w:val="24"/>
                <w:szCs w:val="24"/>
              </w:rPr>
              <w:t>9</w:t>
            </w:r>
            <w:r w:rsidRPr="007F3B2A">
              <w:rPr>
                <w:rFonts w:ascii="Times New Roman" w:hAnsi="Times New Roman" w:cs="Times New Roman"/>
                <w:sz w:val="24"/>
                <w:szCs w:val="24"/>
                <w:lang w:val="en-US"/>
              </w:rPr>
              <w:t xml:space="preserve"> </w:t>
            </w:r>
            <w:r w:rsidRPr="007F3B2A">
              <w:rPr>
                <w:rFonts w:ascii="Times New Roman" w:hAnsi="Times New Roman" w:cs="Times New Roman"/>
                <w:sz w:val="24"/>
                <w:szCs w:val="24"/>
              </w:rPr>
              <w:t>610</w:t>
            </w:r>
          </w:p>
        </w:tc>
      </w:tr>
      <w:tr w:rsidR="00733B58" w:rsidRPr="00733B58" w:rsidTr="00923453">
        <w:trPr>
          <w:trHeight w:val="3270"/>
        </w:trPr>
        <w:tc>
          <w:tcPr>
            <w:tcW w:w="2700" w:type="dxa"/>
            <w:tcBorders>
              <w:bottom w:val="single" w:sz="4" w:space="0" w:color="auto"/>
            </w:tcBorders>
            <w:shd w:val="clear" w:color="auto" w:fill="auto"/>
          </w:tcPr>
          <w:p w:rsidR="00733B58" w:rsidRPr="007F3B2A" w:rsidRDefault="00733B58" w:rsidP="00D57FDC">
            <w:pPr>
              <w:pStyle w:val="ConsPlusNormal"/>
              <w:rPr>
                <w:rFonts w:ascii="Times New Roman" w:hAnsi="Times New Roman" w:cs="Times New Roman"/>
                <w:sz w:val="24"/>
                <w:szCs w:val="24"/>
              </w:rPr>
            </w:pPr>
            <w:r w:rsidRPr="007F3B2A">
              <w:rPr>
                <w:rFonts w:ascii="Times New Roman" w:hAnsi="Times New Roman" w:cs="Times New Roman"/>
                <w:sz w:val="24"/>
                <w:szCs w:val="24"/>
              </w:rPr>
              <w:lastRenderedPageBreak/>
              <w:t>должности руководителей, по которым устанавливается производное должностное наименование «главный»</w:t>
            </w:r>
          </w:p>
        </w:tc>
        <w:tc>
          <w:tcPr>
            <w:tcW w:w="5613" w:type="dxa"/>
            <w:tcBorders>
              <w:bottom w:val="single" w:sz="4" w:space="0" w:color="auto"/>
            </w:tcBorders>
            <w:shd w:val="clear" w:color="auto" w:fill="auto"/>
          </w:tcPr>
          <w:p w:rsidR="00733B58" w:rsidRPr="007F3B2A" w:rsidRDefault="00733B58"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 xml:space="preserve">-главный хранитель фондов </w:t>
            </w:r>
          </w:p>
          <w:p w:rsidR="00733B58" w:rsidRPr="007F3B2A" w:rsidRDefault="00733B58" w:rsidP="00702B31">
            <w:pPr>
              <w:pStyle w:val="ConsPlusNormal"/>
              <w:rPr>
                <w:rFonts w:ascii="Times New Roman" w:hAnsi="Times New Roman" w:cs="Times New Roman"/>
                <w:sz w:val="24"/>
                <w:szCs w:val="24"/>
              </w:rPr>
            </w:pPr>
          </w:p>
        </w:tc>
        <w:tc>
          <w:tcPr>
            <w:tcW w:w="1894" w:type="dxa"/>
            <w:shd w:val="clear" w:color="auto" w:fill="auto"/>
          </w:tcPr>
          <w:p w:rsidR="00733B58" w:rsidRPr="007F3B2A" w:rsidRDefault="00733B58" w:rsidP="00003AC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20</w:t>
            </w:r>
            <w:r w:rsidRPr="007F3B2A">
              <w:rPr>
                <w:rFonts w:ascii="Times New Roman" w:hAnsi="Times New Roman" w:cs="Times New Roman"/>
                <w:sz w:val="24"/>
                <w:szCs w:val="24"/>
                <w:lang w:val="en-US"/>
              </w:rPr>
              <w:t xml:space="preserve"> </w:t>
            </w:r>
            <w:r w:rsidRPr="007F3B2A">
              <w:rPr>
                <w:rFonts w:ascii="Times New Roman" w:hAnsi="Times New Roman" w:cs="Times New Roman"/>
                <w:sz w:val="24"/>
                <w:szCs w:val="24"/>
              </w:rPr>
              <w:t>829</w:t>
            </w:r>
          </w:p>
        </w:tc>
      </w:tr>
    </w:tbl>
    <w:p w:rsidR="00733B58" w:rsidRPr="00733B58" w:rsidRDefault="00733B58" w:rsidP="00733B58">
      <w:pPr>
        <w:widowControl w:val="0"/>
        <w:autoSpaceDE w:val="0"/>
        <w:autoSpaceDN w:val="0"/>
        <w:outlineLvl w:val="2"/>
        <w:rPr>
          <w:sz w:val="28"/>
          <w:szCs w:val="28"/>
        </w:rPr>
      </w:pPr>
    </w:p>
    <w:p w:rsidR="00733B58" w:rsidRPr="00733B58" w:rsidRDefault="00733B58" w:rsidP="00733B58">
      <w:pPr>
        <w:widowControl w:val="0"/>
        <w:autoSpaceDE w:val="0"/>
        <w:autoSpaceDN w:val="0"/>
        <w:outlineLvl w:val="2"/>
        <w:rPr>
          <w:sz w:val="28"/>
          <w:szCs w:val="28"/>
        </w:rPr>
      </w:pPr>
    </w:p>
    <w:p w:rsidR="00733B58" w:rsidRPr="00733B58" w:rsidRDefault="00733B58" w:rsidP="00733B58">
      <w:pPr>
        <w:widowControl w:val="0"/>
        <w:autoSpaceDE w:val="0"/>
        <w:autoSpaceDN w:val="0"/>
        <w:jc w:val="right"/>
        <w:outlineLvl w:val="2"/>
        <w:rPr>
          <w:sz w:val="28"/>
          <w:szCs w:val="28"/>
        </w:rPr>
      </w:pPr>
      <w:r w:rsidRPr="00733B58">
        <w:rPr>
          <w:sz w:val="28"/>
          <w:szCs w:val="28"/>
        </w:rPr>
        <w:t>Таблица 2</w:t>
      </w:r>
    </w:p>
    <w:p w:rsidR="00733B58" w:rsidRPr="00733B58" w:rsidRDefault="00733B58" w:rsidP="00733B58">
      <w:pPr>
        <w:widowControl w:val="0"/>
        <w:autoSpaceDE w:val="0"/>
        <w:autoSpaceDN w:val="0"/>
        <w:outlineLvl w:val="2"/>
        <w:rPr>
          <w:sz w:val="28"/>
          <w:szCs w:val="28"/>
        </w:rPr>
      </w:pPr>
    </w:p>
    <w:p w:rsidR="00733B58" w:rsidRPr="00733B58" w:rsidRDefault="00733B58" w:rsidP="00733B58">
      <w:pPr>
        <w:pStyle w:val="ConsPlusNormal"/>
        <w:spacing w:line="360" w:lineRule="auto"/>
        <w:jc w:val="center"/>
        <w:rPr>
          <w:rFonts w:ascii="Times New Roman" w:hAnsi="Times New Roman" w:cs="Times New Roman"/>
          <w:sz w:val="28"/>
          <w:szCs w:val="28"/>
        </w:rPr>
      </w:pPr>
      <w:r w:rsidRPr="00733B58">
        <w:rPr>
          <w:rFonts w:ascii="Times New Roman" w:hAnsi="Times New Roman" w:cs="Times New Roman"/>
          <w:sz w:val="28"/>
          <w:szCs w:val="28"/>
        </w:rPr>
        <w:t>Профессиональные квалификационные группы должностей</w:t>
      </w:r>
    </w:p>
    <w:p w:rsidR="00733B58" w:rsidRPr="00733B58" w:rsidRDefault="00733B58" w:rsidP="00733B58">
      <w:pPr>
        <w:pStyle w:val="ConsPlusNormal"/>
        <w:spacing w:line="360" w:lineRule="auto"/>
        <w:jc w:val="center"/>
        <w:rPr>
          <w:rFonts w:ascii="Times New Roman" w:hAnsi="Times New Roman" w:cs="Times New Roman"/>
          <w:sz w:val="28"/>
          <w:szCs w:val="28"/>
        </w:rPr>
      </w:pPr>
      <w:r w:rsidRPr="00733B58">
        <w:rPr>
          <w:rFonts w:ascii="Times New Roman" w:hAnsi="Times New Roman" w:cs="Times New Roman"/>
          <w:sz w:val="28"/>
          <w:szCs w:val="28"/>
        </w:rPr>
        <w:t>работников сферы научных исследований и разработок</w:t>
      </w:r>
    </w:p>
    <w:p w:rsidR="00733B58" w:rsidRPr="00733B58" w:rsidRDefault="00733B58" w:rsidP="00733B58">
      <w:pPr>
        <w:pStyle w:val="ConsPlusNormal"/>
        <w:spacing w:line="360" w:lineRule="auto"/>
        <w:jc w:val="center"/>
        <w:rPr>
          <w:rFonts w:ascii="Times New Roman" w:hAnsi="Times New Roman" w:cs="Times New Roman"/>
          <w:sz w:val="28"/>
          <w:szCs w:val="28"/>
        </w:rPr>
      </w:pPr>
      <w:r w:rsidRPr="00733B58">
        <w:rPr>
          <w:rFonts w:ascii="Times New Roman" w:hAnsi="Times New Roman" w:cs="Times New Roman"/>
          <w:sz w:val="28"/>
          <w:szCs w:val="28"/>
        </w:rPr>
        <w:t>и размеры окладов (должностных окладов)</w:t>
      </w:r>
    </w:p>
    <w:p w:rsidR="00733B58" w:rsidRPr="00733B58" w:rsidRDefault="00733B58" w:rsidP="00733B58">
      <w:pPr>
        <w:pStyle w:val="ConsPlusNormal"/>
        <w:jc w:val="both"/>
        <w:rPr>
          <w:rFonts w:ascii="Times New Roman" w:hAnsi="Times New Roman" w:cs="Times New Roman"/>
          <w:sz w:val="28"/>
          <w:szCs w:val="28"/>
        </w:rPr>
      </w:pPr>
    </w:p>
    <w:tbl>
      <w:tblPr>
        <w:tblW w:w="10021"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25"/>
        <w:gridCol w:w="5445"/>
        <w:gridCol w:w="6"/>
        <w:gridCol w:w="1945"/>
      </w:tblGrid>
      <w:tr w:rsidR="00733B58" w:rsidRPr="007F3B2A" w:rsidTr="00041456">
        <w:tc>
          <w:tcPr>
            <w:tcW w:w="10021" w:type="dxa"/>
            <w:gridSpan w:val="4"/>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Профессиональная квалификационная группа должностей научных работников и руководителей структурных подразделений</w:t>
            </w:r>
          </w:p>
        </w:tc>
      </w:tr>
      <w:tr w:rsidR="00733B58" w:rsidRPr="007F3B2A" w:rsidTr="00041456">
        <w:tc>
          <w:tcPr>
            <w:tcW w:w="2625" w:type="dxa"/>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Квалификационные уровни (квалификационные категории)</w:t>
            </w:r>
          </w:p>
        </w:tc>
        <w:tc>
          <w:tcPr>
            <w:tcW w:w="5451" w:type="dxa"/>
            <w:gridSpan w:val="2"/>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Наименование должностей</w:t>
            </w:r>
          </w:p>
        </w:tc>
        <w:tc>
          <w:tcPr>
            <w:tcW w:w="1945" w:type="dxa"/>
          </w:tcPr>
          <w:p w:rsidR="00733B58" w:rsidRPr="007F3B2A" w:rsidRDefault="00733B58" w:rsidP="00702B31">
            <w:pPr>
              <w:pStyle w:val="ConsPlusNormal"/>
              <w:ind w:hanging="38"/>
              <w:jc w:val="center"/>
              <w:rPr>
                <w:rFonts w:ascii="Times New Roman" w:hAnsi="Times New Roman" w:cs="Times New Roman"/>
                <w:sz w:val="24"/>
                <w:szCs w:val="24"/>
              </w:rPr>
            </w:pPr>
            <w:r w:rsidRPr="007F3B2A">
              <w:rPr>
                <w:rFonts w:ascii="Times New Roman" w:hAnsi="Times New Roman" w:cs="Times New Roman"/>
                <w:sz w:val="24"/>
                <w:szCs w:val="24"/>
              </w:rPr>
              <w:t>Размеры окладов (должностных окладов)</w:t>
            </w:r>
          </w:p>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(рублей)</w:t>
            </w:r>
          </w:p>
        </w:tc>
      </w:tr>
      <w:tr w:rsidR="00733B58" w:rsidRPr="007F3B2A" w:rsidTr="00041456">
        <w:tc>
          <w:tcPr>
            <w:tcW w:w="2625" w:type="dxa"/>
          </w:tcPr>
          <w:p w:rsidR="00733B58" w:rsidRPr="007F3B2A" w:rsidRDefault="00733B58" w:rsidP="00041456">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1 квалификационный уровень</w:t>
            </w:r>
          </w:p>
        </w:tc>
        <w:tc>
          <w:tcPr>
            <w:tcW w:w="5451" w:type="dxa"/>
            <w:gridSpan w:val="2"/>
          </w:tcPr>
          <w:p w:rsidR="00733B58" w:rsidRPr="007F3B2A" w:rsidRDefault="00041456"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младший научный сотрудник</w:t>
            </w:r>
          </w:p>
          <w:p w:rsidR="00733B58" w:rsidRPr="007F3B2A" w:rsidRDefault="00041456"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научный сотрудник</w:t>
            </w:r>
          </w:p>
        </w:tc>
        <w:tc>
          <w:tcPr>
            <w:tcW w:w="1945" w:type="dxa"/>
            <w:shd w:val="clear" w:color="auto" w:fill="auto"/>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13</w:t>
            </w:r>
            <w:r w:rsidR="00E23EA2" w:rsidRPr="007F3B2A">
              <w:rPr>
                <w:rFonts w:ascii="Times New Roman" w:hAnsi="Times New Roman" w:cs="Times New Roman"/>
                <w:sz w:val="24"/>
                <w:szCs w:val="24"/>
                <w:lang w:val="en-US"/>
              </w:rPr>
              <w:t xml:space="preserve"> </w:t>
            </w:r>
            <w:r w:rsidRPr="007F3B2A">
              <w:rPr>
                <w:rFonts w:ascii="Times New Roman" w:hAnsi="Times New Roman" w:cs="Times New Roman"/>
                <w:sz w:val="24"/>
                <w:szCs w:val="24"/>
              </w:rPr>
              <w:t>833</w:t>
            </w:r>
          </w:p>
        </w:tc>
      </w:tr>
      <w:tr w:rsidR="00733B58" w:rsidRPr="007F3B2A" w:rsidTr="00041456">
        <w:tblPrEx>
          <w:tblCellMar>
            <w:top w:w="0" w:type="dxa"/>
            <w:left w:w="108" w:type="dxa"/>
            <w:bottom w:w="0" w:type="dxa"/>
            <w:right w:w="108" w:type="dxa"/>
          </w:tblCellMar>
        </w:tblPrEx>
        <w:trPr>
          <w:trHeight w:val="825"/>
        </w:trPr>
        <w:tc>
          <w:tcPr>
            <w:tcW w:w="2625" w:type="dxa"/>
          </w:tcPr>
          <w:p w:rsidR="00733B58" w:rsidRPr="007F3B2A" w:rsidRDefault="00733B58" w:rsidP="00041456">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2 квалификационный уровень</w:t>
            </w:r>
          </w:p>
        </w:tc>
        <w:tc>
          <w:tcPr>
            <w:tcW w:w="5445" w:type="dxa"/>
          </w:tcPr>
          <w:p w:rsidR="00733B58" w:rsidRPr="007F3B2A" w:rsidRDefault="00041456"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старший научный сотрудник</w:t>
            </w:r>
          </w:p>
          <w:p w:rsidR="00733B58" w:rsidRPr="007F3B2A" w:rsidRDefault="00733B58" w:rsidP="00702B31">
            <w:pPr>
              <w:pStyle w:val="ConsPlusNormal"/>
              <w:rPr>
                <w:rFonts w:ascii="Times New Roman" w:hAnsi="Times New Roman" w:cs="Times New Roman"/>
                <w:sz w:val="24"/>
                <w:szCs w:val="24"/>
              </w:rPr>
            </w:pPr>
          </w:p>
        </w:tc>
        <w:tc>
          <w:tcPr>
            <w:tcW w:w="1951" w:type="dxa"/>
            <w:gridSpan w:val="2"/>
            <w:shd w:val="clear" w:color="auto" w:fill="auto"/>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14</w:t>
            </w:r>
            <w:r w:rsidR="00E23EA2" w:rsidRPr="007F3B2A">
              <w:rPr>
                <w:rFonts w:ascii="Times New Roman" w:hAnsi="Times New Roman" w:cs="Times New Roman"/>
                <w:sz w:val="24"/>
                <w:szCs w:val="24"/>
                <w:lang w:val="en-US"/>
              </w:rPr>
              <w:t xml:space="preserve"> </w:t>
            </w:r>
            <w:r w:rsidRPr="007F3B2A">
              <w:rPr>
                <w:rFonts w:ascii="Times New Roman" w:hAnsi="Times New Roman" w:cs="Times New Roman"/>
                <w:sz w:val="24"/>
                <w:szCs w:val="24"/>
              </w:rPr>
              <w:t>469</w:t>
            </w:r>
          </w:p>
        </w:tc>
      </w:tr>
      <w:tr w:rsidR="00733B58" w:rsidRPr="007F3B2A" w:rsidTr="00041456">
        <w:tblPrEx>
          <w:tblCellMar>
            <w:top w:w="0" w:type="dxa"/>
            <w:left w:w="108" w:type="dxa"/>
            <w:bottom w:w="0" w:type="dxa"/>
            <w:right w:w="108" w:type="dxa"/>
          </w:tblCellMar>
        </w:tblPrEx>
        <w:trPr>
          <w:trHeight w:val="825"/>
        </w:trPr>
        <w:tc>
          <w:tcPr>
            <w:tcW w:w="2625" w:type="dxa"/>
          </w:tcPr>
          <w:p w:rsidR="00733B58" w:rsidRPr="007F3B2A" w:rsidRDefault="00733B58" w:rsidP="00041456">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3 квалификационный уровень</w:t>
            </w:r>
          </w:p>
        </w:tc>
        <w:tc>
          <w:tcPr>
            <w:tcW w:w="5445" w:type="dxa"/>
          </w:tcPr>
          <w:p w:rsidR="00733B58" w:rsidRPr="007F3B2A" w:rsidRDefault="00041456"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ведущий научный сотрудник</w:t>
            </w:r>
          </w:p>
          <w:p w:rsidR="00733B58" w:rsidRPr="007F3B2A" w:rsidRDefault="00733B58" w:rsidP="00702B31">
            <w:pPr>
              <w:pStyle w:val="ConsPlusNormal"/>
              <w:rPr>
                <w:rFonts w:ascii="Times New Roman" w:hAnsi="Times New Roman" w:cs="Times New Roman"/>
                <w:sz w:val="24"/>
                <w:szCs w:val="24"/>
              </w:rPr>
            </w:pPr>
          </w:p>
        </w:tc>
        <w:tc>
          <w:tcPr>
            <w:tcW w:w="1951" w:type="dxa"/>
            <w:gridSpan w:val="2"/>
            <w:shd w:val="clear" w:color="auto" w:fill="auto"/>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15</w:t>
            </w:r>
            <w:r w:rsidR="00E23EA2" w:rsidRPr="007F3B2A">
              <w:rPr>
                <w:rFonts w:ascii="Times New Roman" w:hAnsi="Times New Roman" w:cs="Times New Roman"/>
                <w:sz w:val="24"/>
                <w:szCs w:val="24"/>
                <w:lang w:val="en-US"/>
              </w:rPr>
              <w:t xml:space="preserve"> </w:t>
            </w:r>
            <w:r w:rsidRPr="007F3B2A">
              <w:rPr>
                <w:rFonts w:ascii="Times New Roman" w:hAnsi="Times New Roman" w:cs="Times New Roman"/>
                <w:sz w:val="24"/>
                <w:szCs w:val="24"/>
              </w:rPr>
              <w:t>052</w:t>
            </w:r>
          </w:p>
        </w:tc>
      </w:tr>
      <w:tr w:rsidR="00733B58" w:rsidRPr="007F3B2A" w:rsidTr="00041456">
        <w:tblPrEx>
          <w:tblCellMar>
            <w:top w:w="0" w:type="dxa"/>
            <w:left w:w="108" w:type="dxa"/>
            <w:bottom w:w="0" w:type="dxa"/>
            <w:right w:w="108" w:type="dxa"/>
          </w:tblCellMar>
        </w:tblPrEx>
        <w:trPr>
          <w:trHeight w:val="825"/>
        </w:trPr>
        <w:tc>
          <w:tcPr>
            <w:tcW w:w="2625" w:type="dxa"/>
          </w:tcPr>
          <w:p w:rsidR="00733B58" w:rsidRPr="007F3B2A" w:rsidRDefault="00733B58" w:rsidP="00041456">
            <w:pPr>
              <w:pStyle w:val="ConsPlusNormal"/>
              <w:jc w:val="center"/>
              <w:outlineLvl w:val="2"/>
              <w:rPr>
                <w:rFonts w:ascii="Times New Roman" w:hAnsi="Times New Roman" w:cs="Times New Roman"/>
                <w:sz w:val="24"/>
                <w:szCs w:val="24"/>
              </w:rPr>
            </w:pPr>
            <w:r w:rsidRPr="007F3B2A">
              <w:rPr>
                <w:rFonts w:ascii="Times New Roman" w:hAnsi="Times New Roman" w:cs="Times New Roman"/>
                <w:sz w:val="24"/>
                <w:szCs w:val="24"/>
              </w:rPr>
              <w:t>4 квалификационный уровень</w:t>
            </w:r>
          </w:p>
        </w:tc>
        <w:tc>
          <w:tcPr>
            <w:tcW w:w="5445" w:type="dxa"/>
          </w:tcPr>
          <w:p w:rsidR="00733B58" w:rsidRPr="007F3B2A" w:rsidRDefault="00041456" w:rsidP="00702B31">
            <w:pPr>
              <w:pStyle w:val="ConsPlusNormal"/>
              <w:outlineLvl w:val="2"/>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главный научный сотрудник</w:t>
            </w:r>
          </w:p>
          <w:p w:rsidR="00733B58" w:rsidRPr="007F3B2A" w:rsidRDefault="00041456" w:rsidP="00702B31">
            <w:pPr>
              <w:pStyle w:val="ConsPlusNormal"/>
              <w:outlineLvl w:val="2"/>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ученый секретарь</w:t>
            </w:r>
          </w:p>
        </w:tc>
        <w:tc>
          <w:tcPr>
            <w:tcW w:w="1951" w:type="dxa"/>
            <w:gridSpan w:val="2"/>
            <w:shd w:val="clear" w:color="auto" w:fill="auto"/>
          </w:tcPr>
          <w:p w:rsidR="00733B58" w:rsidRPr="007F3B2A" w:rsidRDefault="00733B58" w:rsidP="00702B31">
            <w:pPr>
              <w:pStyle w:val="ConsPlusNormal"/>
              <w:jc w:val="center"/>
              <w:outlineLvl w:val="2"/>
              <w:rPr>
                <w:rFonts w:ascii="Times New Roman" w:hAnsi="Times New Roman" w:cs="Times New Roman"/>
                <w:sz w:val="24"/>
                <w:szCs w:val="24"/>
              </w:rPr>
            </w:pPr>
            <w:r w:rsidRPr="007F3B2A">
              <w:rPr>
                <w:rFonts w:ascii="Times New Roman" w:hAnsi="Times New Roman" w:cs="Times New Roman"/>
                <w:sz w:val="24"/>
                <w:szCs w:val="24"/>
              </w:rPr>
              <w:t>15</w:t>
            </w:r>
            <w:r w:rsidR="00E23EA2" w:rsidRPr="007F3B2A">
              <w:rPr>
                <w:rFonts w:ascii="Times New Roman" w:hAnsi="Times New Roman" w:cs="Times New Roman"/>
                <w:sz w:val="24"/>
                <w:szCs w:val="24"/>
                <w:lang w:val="en-US"/>
              </w:rPr>
              <w:t xml:space="preserve"> </w:t>
            </w:r>
            <w:r w:rsidRPr="007F3B2A">
              <w:rPr>
                <w:rFonts w:ascii="Times New Roman" w:hAnsi="Times New Roman" w:cs="Times New Roman"/>
                <w:sz w:val="24"/>
                <w:szCs w:val="24"/>
              </w:rPr>
              <w:t>741</w:t>
            </w:r>
          </w:p>
        </w:tc>
      </w:tr>
    </w:tbl>
    <w:p w:rsidR="00733B58" w:rsidRPr="007F3B2A" w:rsidRDefault="00733B58" w:rsidP="00733B58">
      <w:pPr>
        <w:pStyle w:val="ConsPlusNormal"/>
        <w:outlineLvl w:val="2"/>
        <w:rPr>
          <w:rFonts w:ascii="Times New Roman" w:hAnsi="Times New Roman" w:cs="Times New Roman"/>
          <w:sz w:val="24"/>
          <w:szCs w:val="24"/>
        </w:rPr>
      </w:pPr>
    </w:p>
    <w:p w:rsidR="00733B58" w:rsidRDefault="00733B58" w:rsidP="00733B58">
      <w:pPr>
        <w:pStyle w:val="ConsPlusNormal"/>
        <w:outlineLvl w:val="2"/>
        <w:rPr>
          <w:rFonts w:ascii="Times New Roman" w:hAnsi="Times New Roman" w:cs="Times New Roman"/>
          <w:sz w:val="28"/>
          <w:szCs w:val="28"/>
        </w:rPr>
      </w:pPr>
    </w:p>
    <w:p w:rsidR="00E23EA2" w:rsidRDefault="00E23EA2" w:rsidP="00733B58">
      <w:pPr>
        <w:pStyle w:val="ConsPlusNormal"/>
        <w:outlineLvl w:val="2"/>
        <w:rPr>
          <w:rFonts w:ascii="Times New Roman" w:hAnsi="Times New Roman" w:cs="Times New Roman"/>
          <w:sz w:val="28"/>
          <w:szCs w:val="28"/>
        </w:rPr>
      </w:pPr>
    </w:p>
    <w:p w:rsidR="00E23EA2" w:rsidRDefault="00E23EA2" w:rsidP="00733B58">
      <w:pPr>
        <w:pStyle w:val="ConsPlusNormal"/>
        <w:outlineLvl w:val="2"/>
        <w:rPr>
          <w:rFonts w:ascii="Times New Roman" w:hAnsi="Times New Roman" w:cs="Times New Roman"/>
          <w:sz w:val="28"/>
          <w:szCs w:val="28"/>
        </w:rPr>
      </w:pPr>
    </w:p>
    <w:p w:rsidR="00E23EA2" w:rsidRDefault="00E23EA2" w:rsidP="00733B58">
      <w:pPr>
        <w:pStyle w:val="ConsPlusNormal"/>
        <w:outlineLvl w:val="2"/>
        <w:rPr>
          <w:rFonts w:ascii="Times New Roman" w:hAnsi="Times New Roman" w:cs="Times New Roman"/>
          <w:sz w:val="28"/>
          <w:szCs w:val="28"/>
        </w:rPr>
      </w:pPr>
    </w:p>
    <w:p w:rsidR="00E23EA2" w:rsidRDefault="00E23EA2" w:rsidP="00733B58">
      <w:pPr>
        <w:pStyle w:val="ConsPlusNormal"/>
        <w:outlineLvl w:val="2"/>
        <w:rPr>
          <w:rFonts w:ascii="Times New Roman" w:hAnsi="Times New Roman" w:cs="Times New Roman"/>
          <w:sz w:val="28"/>
          <w:szCs w:val="28"/>
        </w:rPr>
      </w:pPr>
    </w:p>
    <w:p w:rsidR="00E23EA2" w:rsidRPr="00733B58" w:rsidRDefault="00E23EA2" w:rsidP="00733B58">
      <w:pPr>
        <w:pStyle w:val="ConsPlusNormal"/>
        <w:outlineLvl w:val="2"/>
        <w:rPr>
          <w:rFonts w:ascii="Times New Roman" w:hAnsi="Times New Roman" w:cs="Times New Roman"/>
          <w:sz w:val="28"/>
          <w:szCs w:val="28"/>
        </w:rPr>
      </w:pPr>
    </w:p>
    <w:p w:rsidR="00733B58" w:rsidRPr="00733B58" w:rsidRDefault="00733B58" w:rsidP="00733B58">
      <w:pPr>
        <w:pStyle w:val="ConsPlusNormal"/>
        <w:jc w:val="right"/>
        <w:outlineLvl w:val="2"/>
        <w:rPr>
          <w:rFonts w:ascii="Times New Roman" w:hAnsi="Times New Roman" w:cs="Times New Roman"/>
          <w:sz w:val="28"/>
          <w:szCs w:val="28"/>
        </w:rPr>
      </w:pPr>
    </w:p>
    <w:p w:rsidR="00733B58" w:rsidRPr="00733B58" w:rsidRDefault="00733B58" w:rsidP="00733B58">
      <w:pPr>
        <w:pStyle w:val="ConsPlusNormal"/>
        <w:jc w:val="right"/>
        <w:outlineLvl w:val="2"/>
        <w:rPr>
          <w:rFonts w:ascii="Times New Roman" w:hAnsi="Times New Roman" w:cs="Times New Roman"/>
          <w:sz w:val="28"/>
          <w:szCs w:val="28"/>
        </w:rPr>
      </w:pPr>
      <w:r w:rsidRPr="00733B58">
        <w:rPr>
          <w:rFonts w:ascii="Times New Roman" w:hAnsi="Times New Roman" w:cs="Times New Roman"/>
          <w:sz w:val="28"/>
          <w:szCs w:val="28"/>
        </w:rPr>
        <w:lastRenderedPageBreak/>
        <w:t>Таблица 3</w:t>
      </w:r>
    </w:p>
    <w:p w:rsidR="00733B58" w:rsidRPr="00733B58" w:rsidRDefault="00733B58" w:rsidP="00733B58">
      <w:pPr>
        <w:pStyle w:val="ConsPlusNormal"/>
        <w:spacing w:line="360" w:lineRule="auto"/>
        <w:jc w:val="center"/>
        <w:rPr>
          <w:rFonts w:ascii="Times New Roman" w:hAnsi="Times New Roman" w:cs="Times New Roman"/>
          <w:sz w:val="28"/>
          <w:szCs w:val="28"/>
        </w:rPr>
      </w:pPr>
      <w:bookmarkStart w:id="2" w:name="P185"/>
      <w:bookmarkEnd w:id="2"/>
    </w:p>
    <w:p w:rsidR="00733B58" w:rsidRPr="00733B58" w:rsidRDefault="00733B58" w:rsidP="00733B58">
      <w:pPr>
        <w:pStyle w:val="ConsPlusNormal"/>
        <w:spacing w:line="360" w:lineRule="auto"/>
        <w:jc w:val="center"/>
        <w:rPr>
          <w:rFonts w:ascii="Times New Roman" w:hAnsi="Times New Roman" w:cs="Times New Roman"/>
          <w:sz w:val="28"/>
          <w:szCs w:val="28"/>
        </w:rPr>
      </w:pPr>
      <w:r w:rsidRPr="00733B58">
        <w:rPr>
          <w:rFonts w:ascii="Times New Roman" w:hAnsi="Times New Roman" w:cs="Times New Roman"/>
          <w:sz w:val="28"/>
          <w:szCs w:val="28"/>
        </w:rPr>
        <w:t>Профессиональные квалификационные группы</w:t>
      </w:r>
    </w:p>
    <w:p w:rsidR="00733B58" w:rsidRPr="00733B58" w:rsidRDefault="00733B58" w:rsidP="00733B58">
      <w:pPr>
        <w:pStyle w:val="ConsPlusNormal"/>
        <w:spacing w:line="360" w:lineRule="auto"/>
        <w:jc w:val="center"/>
        <w:rPr>
          <w:rFonts w:ascii="Times New Roman" w:hAnsi="Times New Roman" w:cs="Times New Roman"/>
          <w:sz w:val="28"/>
          <w:szCs w:val="28"/>
        </w:rPr>
      </w:pPr>
      <w:r w:rsidRPr="00733B58">
        <w:rPr>
          <w:rFonts w:ascii="Times New Roman" w:hAnsi="Times New Roman" w:cs="Times New Roman"/>
          <w:sz w:val="28"/>
          <w:szCs w:val="28"/>
        </w:rPr>
        <w:t>общеотраслевых должностей руководителей, специалистов</w:t>
      </w:r>
    </w:p>
    <w:p w:rsidR="00733B58" w:rsidRPr="00733B58" w:rsidRDefault="00733B58" w:rsidP="00733B58">
      <w:pPr>
        <w:pStyle w:val="ConsPlusNormal"/>
        <w:spacing w:line="360" w:lineRule="auto"/>
        <w:jc w:val="center"/>
        <w:rPr>
          <w:rFonts w:ascii="Times New Roman" w:hAnsi="Times New Roman" w:cs="Times New Roman"/>
          <w:sz w:val="28"/>
          <w:szCs w:val="28"/>
        </w:rPr>
      </w:pPr>
      <w:r w:rsidRPr="00733B58">
        <w:rPr>
          <w:rFonts w:ascii="Times New Roman" w:hAnsi="Times New Roman" w:cs="Times New Roman"/>
          <w:sz w:val="28"/>
          <w:szCs w:val="28"/>
        </w:rPr>
        <w:t>и служащих, и размеры окладов (должностных окладов)</w:t>
      </w:r>
    </w:p>
    <w:p w:rsidR="00733B58" w:rsidRPr="00733B58" w:rsidRDefault="00733B58" w:rsidP="00733B58">
      <w:pPr>
        <w:pStyle w:val="ConsPlusNormal"/>
        <w:spacing w:line="360" w:lineRule="auto"/>
        <w:jc w:val="both"/>
        <w:rPr>
          <w:rFonts w:ascii="Times New Roman" w:hAnsi="Times New Roman" w:cs="Times New Roman"/>
          <w:sz w:val="28"/>
          <w:szCs w:val="28"/>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3"/>
        <w:gridCol w:w="141"/>
        <w:gridCol w:w="5415"/>
        <w:gridCol w:w="141"/>
        <w:gridCol w:w="1816"/>
        <w:gridCol w:w="141"/>
      </w:tblGrid>
      <w:tr w:rsidR="00733B58" w:rsidRPr="00733B58" w:rsidTr="00FC1713">
        <w:tc>
          <w:tcPr>
            <w:tcW w:w="10207" w:type="dxa"/>
            <w:gridSpan w:val="6"/>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Профессиональная квалификационная группа</w:t>
            </w:r>
          </w:p>
        </w:tc>
      </w:tr>
      <w:tr w:rsidR="00733B58" w:rsidRPr="00733B58" w:rsidTr="00FC1713">
        <w:tc>
          <w:tcPr>
            <w:tcW w:w="2694" w:type="dxa"/>
            <w:gridSpan w:val="2"/>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Квалификационные уровни (квалификационные категории)</w:t>
            </w:r>
          </w:p>
        </w:tc>
        <w:tc>
          <w:tcPr>
            <w:tcW w:w="5556" w:type="dxa"/>
            <w:gridSpan w:val="2"/>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Наименование должностей</w:t>
            </w:r>
          </w:p>
        </w:tc>
        <w:tc>
          <w:tcPr>
            <w:tcW w:w="1957" w:type="dxa"/>
            <w:gridSpan w:val="2"/>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Размеры окладов (должностных окладов)</w:t>
            </w:r>
          </w:p>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(рублей)</w:t>
            </w:r>
          </w:p>
        </w:tc>
      </w:tr>
      <w:tr w:rsidR="00733B58" w:rsidRPr="00733B58" w:rsidTr="00FC1713">
        <w:tc>
          <w:tcPr>
            <w:tcW w:w="10207" w:type="dxa"/>
            <w:gridSpan w:val="6"/>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Общеотраслевые должности служащих первого уровня</w:t>
            </w:r>
          </w:p>
        </w:tc>
      </w:tr>
      <w:tr w:rsidR="00733B58" w:rsidRPr="00733B58" w:rsidTr="00FC1713">
        <w:tc>
          <w:tcPr>
            <w:tcW w:w="2694" w:type="dxa"/>
            <w:gridSpan w:val="2"/>
          </w:tcPr>
          <w:p w:rsidR="00733B58" w:rsidRPr="007F3B2A" w:rsidRDefault="00733B58" w:rsidP="00FC1713">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1 квалификационный</w:t>
            </w:r>
          </w:p>
          <w:p w:rsidR="00733B58" w:rsidRPr="007F3B2A" w:rsidRDefault="00733B58" w:rsidP="00FC1713">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уровень</w:t>
            </w:r>
          </w:p>
        </w:tc>
        <w:tc>
          <w:tcPr>
            <w:tcW w:w="5556" w:type="dxa"/>
            <w:gridSpan w:val="2"/>
          </w:tcPr>
          <w:p w:rsidR="00733B58" w:rsidRPr="007F3B2A" w:rsidRDefault="00FC1713"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делопроизводитель</w:t>
            </w:r>
          </w:p>
          <w:p w:rsidR="00733B58" w:rsidRPr="007F3B2A" w:rsidRDefault="00FC1713"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кассир</w:t>
            </w:r>
          </w:p>
          <w:p w:rsidR="00733B58" w:rsidRPr="007F3B2A" w:rsidRDefault="00FC1713"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секретарь</w:t>
            </w:r>
          </w:p>
        </w:tc>
        <w:tc>
          <w:tcPr>
            <w:tcW w:w="1957" w:type="dxa"/>
            <w:gridSpan w:val="2"/>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8</w:t>
            </w:r>
            <w:r w:rsidR="00E23EA2" w:rsidRPr="007F3B2A">
              <w:rPr>
                <w:rFonts w:ascii="Times New Roman" w:hAnsi="Times New Roman" w:cs="Times New Roman"/>
                <w:sz w:val="24"/>
                <w:szCs w:val="24"/>
                <w:lang w:val="en-US"/>
              </w:rPr>
              <w:t xml:space="preserve"> </w:t>
            </w:r>
            <w:r w:rsidRPr="007F3B2A">
              <w:rPr>
                <w:rFonts w:ascii="Times New Roman" w:hAnsi="Times New Roman" w:cs="Times New Roman"/>
                <w:sz w:val="24"/>
                <w:szCs w:val="24"/>
              </w:rPr>
              <w:t>692</w:t>
            </w:r>
          </w:p>
        </w:tc>
      </w:tr>
      <w:tr w:rsidR="00733B58" w:rsidRPr="00733B58" w:rsidTr="00FC1713">
        <w:tc>
          <w:tcPr>
            <w:tcW w:w="2694" w:type="dxa"/>
            <w:gridSpan w:val="2"/>
          </w:tcPr>
          <w:p w:rsidR="00733B58" w:rsidRPr="007F3B2A" w:rsidRDefault="00733B58" w:rsidP="00FC1713">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2 квалификационный уровень</w:t>
            </w:r>
          </w:p>
        </w:tc>
        <w:tc>
          <w:tcPr>
            <w:tcW w:w="5556" w:type="dxa"/>
            <w:gridSpan w:val="2"/>
          </w:tcPr>
          <w:p w:rsidR="00733B58" w:rsidRPr="007F3B2A" w:rsidRDefault="007F3B2A" w:rsidP="00FC1713">
            <w:pPr>
              <w:autoSpaceDE w:val="0"/>
              <w:autoSpaceDN w:val="0"/>
              <w:adjustRightInd w:val="0"/>
              <w:rPr>
                <w:rFonts w:eastAsiaTheme="minorHAnsi"/>
                <w:lang w:eastAsia="en-US"/>
              </w:rPr>
            </w:pPr>
            <w:r>
              <w:rPr>
                <w:rFonts w:eastAsiaTheme="minorHAnsi"/>
                <w:lang w:eastAsia="en-US"/>
              </w:rPr>
              <w:t>д</w:t>
            </w:r>
            <w:r w:rsidR="00FC1713" w:rsidRPr="007F3B2A">
              <w:rPr>
                <w:rFonts w:eastAsiaTheme="minorHAnsi"/>
                <w:lang w:eastAsia="en-US"/>
              </w:rPr>
              <w:t>олжности служащих первого квалификационного уровня, по которым может устанавливаться производное должностное наименование «старший»</w:t>
            </w:r>
          </w:p>
        </w:tc>
        <w:tc>
          <w:tcPr>
            <w:tcW w:w="1957" w:type="dxa"/>
            <w:gridSpan w:val="2"/>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9</w:t>
            </w:r>
            <w:r w:rsidR="00E23EA2" w:rsidRPr="007F3B2A">
              <w:rPr>
                <w:rFonts w:ascii="Times New Roman" w:hAnsi="Times New Roman" w:cs="Times New Roman"/>
                <w:sz w:val="24"/>
                <w:szCs w:val="24"/>
                <w:lang w:val="en-US"/>
              </w:rPr>
              <w:t xml:space="preserve"> </w:t>
            </w:r>
            <w:r w:rsidRPr="007F3B2A">
              <w:rPr>
                <w:rFonts w:ascii="Times New Roman" w:hAnsi="Times New Roman" w:cs="Times New Roman"/>
                <w:sz w:val="24"/>
                <w:szCs w:val="24"/>
              </w:rPr>
              <w:t>381</w:t>
            </w:r>
          </w:p>
        </w:tc>
      </w:tr>
      <w:tr w:rsidR="00733B58" w:rsidRPr="00733B58" w:rsidTr="00FC1713">
        <w:tc>
          <w:tcPr>
            <w:tcW w:w="10207" w:type="dxa"/>
            <w:gridSpan w:val="6"/>
            <w:tcBorders>
              <w:top w:val="single" w:sz="4" w:space="0" w:color="auto"/>
              <w:bottom w:val="single" w:sz="4" w:space="0" w:color="auto"/>
            </w:tcBorders>
          </w:tcPr>
          <w:p w:rsidR="00733B58" w:rsidRPr="007F3B2A" w:rsidRDefault="00733B58" w:rsidP="00702B31">
            <w:pPr>
              <w:pStyle w:val="ConsPlusNormal"/>
              <w:jc w:val="center"/>
              <w:outlineLvl w:val="3"/>
              <w:rPr>
                <w:rFonts w:ascii="Times New Roman" w:hAnsi="Times New Roman" w:cs="Times New Roman"/>
                <w:sz w:val="24"/>
                <w:szCs w:val="24"/>
              </w:rPr>
            </w:pPr>
            <w:r w:rsidRPr="007F3B2A">
              <w:rPr>
                <w:rFonts w:ascii="Times New Roman" w:hAnsi="Times New Roman" w:cs="Times New Roman"/>
                <w:sz w:val="24"/>
                <w:szCs w:val="24"/>
              </w:rPr>
              <w:t>Общеотраслевые должности служащих второго уровня</w:t>
            </w:r>
          </w:p>
        </w:tc>
      </w:tr>
      <w:tr w:rsidR="00733B58" w:rsidRPr="00733B58" w:rsidTr="00FC1713">
        <w:tblPrEx>
          <w:tblBorders>
            <w:insideH w:val="nil"/>
          </w:tblBorders>
        </w:tblPrEx>
        <w:tc>
          <w:tcPr>
            <w:tcW w:w="2694" w:type="dxa"/>
            <w:gridSpan w:val="2"/>
            <w:tcBorders>
              <w:top w:val="single" w:sz="4" w:space="0" w:color="auto"/>
              <w:bottom w:val="single" w:sz="4" w:space="0" w:color="auto"/>
            </w:tcBorders>
            <w:shd w:val="clear" w:color="auto" w:fill="auto"/>
          </w:tcPr>
          <w:p w:rsidR="00733B58" w:rsidRPr="007F3B2A" w:rsidRDefault="00733B58" w:rsidP="00FC1713">
            <w:pPr>
              <w:pStyle w:val="ConsPlusNormal"/>
              <w:jc w:val="center"/>
              <w:rPr>
                <w:rFonts w:ascii="Times New Roman" w:hAnsi="Times New Roman" w:cs="Times New Roman"/>
                <w:sz w:val="24"/>
                <w:szCs w:val="24"/>
              </w:rPr>
            </w:pPr>
            <w:bookmarkStart w:id="3" w:name="P200"/>
            <w:bookmarkEnd w:id="3"/>
            <w:r w:rsidRPr="007F3B2A">
              <w:rPr>
                <w:rFonts w:ascii="Times New Roman" w:hAnsi="Times New Roman" w:cs="Times New Roman"/>
                <w:sz w:val="24"/>
                <w:szCs w:val="24"/>
              </w:rPr>
              <w:t>1 квалификационный</w:t>
            </w:r>
          </w:p>
          <w:p w:rsidR="00733B58" w:rsidRPr="007F3B2A" w:rsidRDefault="00733B58" w:rsidP="00FC1713">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уровень</w:t>
            </w:r>
          </w:p>
        </w:tc>
        <w:tc>
          <w:tcPr>
            <w:tcW w:w="5556" w:type="dxa"/>
            <w:gridSpan w:val="2"/>
            <w:tcBorders>
              <w:top w:val="single" w:sz="4" w:space="0" w:color="auto"/>
              <w:bottom w:val="single" w:sz="4" w:space="0" w:color="auto"/>
            </w:tcBorders>
            <w:shd w:val="clear" w:color="auto" w:fill="auto"/>
          </w:tcPr>
          <w:p w:rsidR="00733B58" w:rsidRPr="007F3B2A" w:rsidRDefault="00FC1713"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администратор</w:t>
            </w:r>
          </w:p>
          <w:p w:rsidR="00733B58" w:rsidRPr="007F3B2A" w:rsidRDefault="00FC1713"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инспектор по кадрам</w:t>
            </w:r>
          </w:p>
          <w:p w:rsidR="00733B58" w:rsidRPr="007F3B2A" w:rsidRDefault="00FC1713" w:rsidP="00702B31">
            <w:pPr>
              <w:pStyle w:val="ConsPlusNormal"/>
              <w:rPr>
                <w:rFonts w:ascii="Times New Roman" w:hAnsi="Times New Roman" w:cs="Times New Roman"/>
                <w:strike/>
                <w:sz w:val="24"/>
                <w:szCs w:val="24"/>
              </w:rPr>
            </w:pPr>
            <w:r w:rsidRPr="007F3B2A">
              <w:rPr>
                <w:rFonts w:ascii="Times New Roman" w:hAnsi="Times New Roman" w:cs="Times New Roman"/>
                <w:sz w:val="24"/>
                <w:szCs w:val="24"/>
              </w:rPr>
              <w:t>-с</w:t>
            </w:r>
            <w:r w:rsidR="00733B58" w:rsidRPr="007F3B2A">
              <w:rPr>
                <w:rFonts w:ascii="Times New Roman" w:hAnsi="Times New Roman" w:cs="Times New Roman"/>
                <w:sz w:val="24"/>
                <w:szCs w:val="24"/>
              </w:rPr>
              <w:t>екретарь руководителя</w:t>
            </w:r>
          </w:p>
          <w:p w:rsidR="00733B58" w:rsidRPr="007F3B2A" w:rsidRDefault="00FC1713"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техник- программист</w:t>
            </w:r>
          </w:p>
          <w:p w:rsidR="00733B58" w:rsidRPr="007F3B2A" w:rsidRDefault="00FC1713"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художник</w:t>
            </w:r>
          </w:p>
        </w:tc>
        <w:tc>
          <w:tcPr>
            <w:tcW w:w="1957" w:type="dxa"/>
            <w:gridSpan w:val="2"/>
            <w:tcBorders>
              <w:top w:val="single" w:sz="4" w:space="0" w:color="auto"/>
              <w:bottom w:val="single" w:sz="4" w:space="0" w:color="auto"/>
            </w:tcBorders>
            <w:shd w:val="clear" w:color="auto" w:fill="auto"/>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10</w:t>
            </w:r>
            <w:r w:rsidR="00E23EA2" w:rsidRPr="007F3B2A">
              <w:rPr>
                <w:rFonts w:ascii="Times New Roman" w:hAnsi="Times New Roman" w:cs="Times New Roman"/>
                <w:sz w:val="24"/>
                <w:szCs w:val="24"/>
                <w:lang w:val="en-US"/>
              </w:rPr>
              <w:t xml:space="preserve"> </w:t>
            </w:r>
            <w:r w:rsidRPr="007F3B2A">
              <w:rPr>
                <w:rFonts w:ascii="Times New Roman" w:hAnsi="Times New Roman" w:cs="Times New Roman"/>
                <w:sz w:val="24"/>
                <w:szCs w:val="24"/>
              </w:rPr>
              <w:t>017</w:t>
            </w:r>
          </w:p>
          <w:p w:rsidR="00733B58" w:rsidRPr="007F3B2A" w:rsidRDefault="00733B58" w:rsidP="00702B31">
            <w:pPr>
              <w:pStyle w:val="ConsPlusNormal"/>
              <w:jc w:val="center"/>
              <w:rPr>
                <w:rFonts w:ascii="Times New Roman" w:hAnsi="Times New Roman" w:cs="Times New Roman"/>
                <w:sz w:val="24"/>
                <w:szCs w:val="24"/>
              </w:rPr>
            </w:pPr>
          </w:p>
          <w:p w:rsidR="00733B58" w:rsidRPr="007F3B2A" w:rsidRDefault="00733B58" w:rsidP="00702B31">
            <w:pPr>
              <w:pStyle w:val="ConsPlusNormal"/>
              <w:jc w:val="center"/>
              <w:rPr>
                <w:rFonts w:ascii="Times New Roman" w:hAnsi="Times New Roman" w:cs="Times New Roman"/>
                <w:sz w:val="24"/>
                <w:szCs w:val="24"/>
              </w:rPr>
            </w:pPr>
          </w:p>
        </w:tc>
      </w:tr>
      <w:tr w:rsidR="00733B58" w:rsidRPr="00733B58" w:rsidTr="00FC1713">
        <w:tblPrEx>
          <w:tblBorders>
            <w:insideH w:val="nil"/>
          </w:tblBorders>
        </w:tblPrEx>
        <w:trPr>
          <w:trHeight w:val="600"/>
        </w:trPr>
        <w:tc>
          <w:tcPr>
            <w:tcW w:w="2694" w:type="dxa"/>
            <w:gridSpan w:val="2"/>
            <w:tcBorders>
              <w:bottom w:val="single" w:sz="4" w:space="0" w:color="auto"/>
            </w:tcBorders>
            <w:shd w:val="clear" w:color="auto" w:fill="auto"/>
          </w:tcPr>
          <w:p w:rsidR="00733B58" w:rsidRPr="007F3B2A" w:rsidRDefault="00733B58" w:rsidP="00FC1713">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2 квалификационный уровень</w:t>
            </w:r>
          </w:p>
        </w:tc>
        <w:tc>
          <w:tcPr>
            <w:tcW w:w="5556" w:type="dxa"/>
            <w:gridSpan w:val="2"/>
            <w:tcBorders>
              <w:bottom w:val="single" w:sz="4" w:space="0" w:color="auto"/>
            </w:tcBorders>
            <w:shd w:val="clear" w:color="auto" w:fill="auto"/>
          </w:tcPr>
          <w:p w:rsidR="00733B58" w:rsidRPr="007F3B2A" w:rsidRDefault="00FC1713" w:rsidP="00FC1713">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заведующий складом</w:t>
            </w:r>
          </w:p>
          <w:p w:rsidR="00733B58" w:rsidRPr="007F3B2A" w:rsidRDefault="00FC1713" w:rsidP="00FC1713">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заведующий хозяйством</w:t>
            </w:r>
          </w:p>
          <w:p w:rsidR="007F3B2A" w:rsidRDefault="007F3B2A" w:rsidP="00FC1713">
            <w:pPr>
              <w:pStyle w:val="ConsPlusNormal"/>
              <w:rPr>
                <w:rFonts w:ascii="Times New Roman" w:hAnsi="Times New Roman" w:cs="Times New Roman"/>
                <w:sz w:val="24"/>
                <w:szCs w:val="24"/>
              </w:rPr>
            </w:pPr>
          </w:p>
          <w:p w:rsidR="00FC1713" w:rsidRDefault="007F3B2A" w:rsidP="00FC1713">
            <w:pPr>
              <w:pStyle w:val="ConsPlusNormal"/>
              <w:rPr>
                <w:rFonts w:ascii="Times New Roman" w:hAnsi="Times New Roman" w:cs="Times New Roman"/>
                <w:sz w:val="24"/>
                <w:szCs w:val="24"/>
              </w:rPr>
            </w:pPr>
            <w:r>
              <w:rPr>
                <w:rFonts w:ascii="Times New Roman" w:hAnsi="Times New Roman" w:cs="Times New Roman"/>
                <w:sz w:val="24"/>
                <w:szCs w:val="24"/>
              </w:rPr>
              <w:t>д</w:t>
            </w:r>
            <w:r w:rsidR="00733B58" w:rsidRPr="007F3B2A">
              <w:rPr>
                <w:rFonts w:ascii="Times New Roman" w:hAnsi="Times New Roman" w:cs="Times New Roman"/>
                <w:sz w:val="24"/>
                <w:szCs w:val="24"/>
              </w:rPr>
              <w:t>олжности служащих первого квалификационного уровня, по которым устанавливается производное долж</w:t>
            </w:r>
            <w:r w:rsidR="00AD420B">
              <w:rPr>
                <w:rFonts w:ascii="Times New Roman" w:hAnsi="Times New Roman" w:cs="Times New Roman"/>
                <w:sz w:val="24"/>
                <w:szCs w:val="24"/>
              </w:rPr>
              <w:t>ностное наименование «старший»</w:t>
            </w:r>
          </w:p>
          <w:p w:rsidR="00AD420B" w:rsidRPr="007F3B2A" w:rsidRDefault="00AD420B" w:rsidP="00FC1713">
            <w:pPr>
              <w:pStyle w:val="ConsPlusNormal"/>
              <w:rPr>
                <w:rFonts w:ascii="Times New Roman" w:hAnsi="Times New Roman" w:cs="Times New Roman"/>
                <w:sz w:val="24"/>
                <w:szCs w:val="24"/>
              </w:rPr>
            </w:pPr>
          </w:p>
          <w:p w:rsidR="00733B58" w:rsidRPr="007F3B2A" w:rsidRDefault="00AD420B" w:rsidP="00FC1713">
            <w:pPr>
              <w:pStyle w:val="ConsPlusNormal"/>
              <w:rPr>
                <w:rFonts w:ascii="Times New Roman" w:hAnsi="Times New Roman" w:cs="Times New Roman"/>
                <w:sz w:val="24"/>
                <w:szCs w:val="24"/>
              </w:rPr>
            </w:pPr>
            <w:r>
              <w:rPr>
                <w:rFonts w:ascii="Times New Roman" w:hAnsi="Times New Roman" w:cs="Times New Roman"/>
                <w:sz w:val="24"/>
                <w:szCs w:val="24"/>
              </w:rPr>
              <w:t>д</w:t>
            </w:r>
            <w:r w:rsidR="00733B58" w:rsidRPr="007F3B2A">
              <w:rPr>
                <w:rFonts w:ascii="Times New Roman" w:hAnsi="Times New Roman" w:cs="Times New Roman"/>
                <w:sz w:val="24"/>
                <w:szCs w:val="24"/>
              </w:rPr>
              <w:t xml:space="preserve">олжности служащих первого квалификационного уровня, по которым устанавливается II </w:t>
            </w:r>
            <w:proofErr w:type="spellStart"/>
            <w:r w:rsidR="00733B58" w:rsidRPr="007F3B2A">
              <w:rPr>
                <w:rFonts w:ascii="Times New Roman" w:hAnsi="Times New Roman" w:cs="Times New Roman"/>
                <w:sz w:val="24"/>
                <w:szCs w:val="24"/>
              </w:rPr>
              <w:t>внутридолжностная</w:t>
            </w:r>
            <w:proofErr w:type="spellEnd"/>
            <w:r w:rsidR="00733B58" w:rsidRPr="007F3B2A">
              <w:rPr>
                <w:rFonts w:ascii="Times New Roman" w:hAnsi="Times New Roman" w:cs="Times New Roman"/>
                <w:sz w:val="24"/>
                <w:szCs w:val="24"/>
              </w:rPr>
              <w:t xml:space="preserve"> категория</w:t>
            </w:r>
          </w:p>
        </w:tc>
        <w:tc>
          <w:tcPr>
            <w:tcW w:w="1957" w:type="dxa"/>
            <w:gridSpan w:val="2"/>
            <w:tcBorders>
              <w:bottom w:val="single" w:sz="4" w:space="0" w:color="auto"/>
            </w:tcBorders>
            <w:shd w:val="clear" w:color="auto" w:fill="auto"/>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10</w:t>
            </w:r>
            <w:r w:rsidR="00E23EA2" w:rsidRPr="007F3B2A">
              <w:rPr>
                <w:rFonts w:ascii="Times New Roman" w:hAnsi="Times New Roman" w:cs="Times New Roman"/>
                <w:sz w:val="24"/>
                <w:szCs w:val="24"/>
                <w:lang w:val="en-US"/>
              </w:rPr>
              <w:t xml:space="preserve"> </w:t>
            </w:r>
            <w:r w:rsidRPr="007F3B2A">
              <w:rPr>
                <w:rFonts w:ascii="Times New Roman" w:hAnsi="Times New Roman" w:cs="Times New Roman"/>
                <w:sz w:val="24"/>
                <w:szCs w:val="24"/>
              </w:rPr>
              <w:t>133</w:t>
            </w:r>
          </w:p>
        </w:tc>
      </w:tr>
      <w:tr w:rsidR="00733B58" w:rsidRPr="00733B58" w:rsidTr="00FC1713">
        <w:tblPrEx>
          <w:tblBorders>
            <w:insideH w:val="nil"/>
          </w:tblBorders>
        </w:tblPrEx>
        <w:trPr>
          <w:trHeight w:val="270"/>
        </w:trPr>
        <w:tc>
          <w:tcPr>
            <w:tcW w:w="2694" w:type="dxa"/>
            <w:gridSpan w:val="2"/>
            <w:tcBorders>
              <w:top w:val="single" w:sz="4" w:space="0" w:color="auto"/>
              <w:bottom w:val="single" w:sz="4" w:space="0" w:color="auto"/>
            </w:tcBorders>
            <w:shd w:val="clear" w:color="auto" w:fill="auto"/>
          </w:tcPr>
          <w:p w:rsidR="00733B58" w:rsidRPr="007F3B2A" w:rsidRDefault="00733B58" w:rsidP="00FC1713">
            <w:pPr>
              <w:pStyle w:val="ConsPlusNormal"/>
              <w:spacing w:line="240" w:lineRule="atLeast"/>
              <w:jc w:val="center"/>
              <w:rPr>
                <w:rFonts w:ascii="Times New Roman" w:hAnsi="Times New Roman" w:cs="Times New Roman"/>
                <w:sz w:val="24"/>
                <w:szCs w:val="24"/>
              </w:rPr>
            </w:pPr>
            <w:r w:rsidRPr="007F3B2A">
              <w:rPr>
                <w:rFonts w:ascii="Times New Roman" w:hAnsi="Times New Roman" w:cs="Times New Roman"/>
                <w:sz w:val="24"/>
                <w:szCs w:val="24"/>
              </w:rPr>
              <w:t>3 квалификационный уровень</w:t>
            </w:r>
          </w:p>
        </w:tc>
        <w:tc>
          <w:tcPr>
            <w:tcW w:w="5556" w:type="dxa"/>
            <w:gridSpan w:val="2"/>
            <w:tcBorders>
              <w:top w:val="single" w:sz="4" w:space="0" w:color="auto"/>
              <w:bottom w:val="single" w:sz="4" w:space="0" w:color="auto"/>
            </w:tcBorders>
            <w:shd w:val="clear" w:color="auto" w:fill="auto"/>
          </w:tcPr>
          <w:p w:rsidR="00733B58" w:rsidRPr="007F3B2A" w:rsidRDefault="00FC1713" w:rsidP="00FC1713">
            <w:pPr>
              <w:pStyle w:val="ConsPlusNormal"/>
              <w:spacing w:line="240" w:lineRule="atLeast"/>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начальник хозяйственного отдела</w:t>
            </w:r>
          </w:p>
          <w:p w:rsidR="007F3B2A" w:rsidRDefault="007F3B2A" w:rsidP="00FC1713">
            <w:pPr>
              <w:pStyle w:val="ConsPlusNormal"/>
              <w:spacing w:line="240" w:lineRule="atLeast"/>
              <w:rPr>
                <w:rFonts w:ascii="Times New Roman" w:hAnsi="Times New Roman" w:cs="Times New Roman"/>
                <w:sz w:val="24"/>
                <w:szCs w:val="24"/>
              </w:rPr>
            </w:pPr>
          </w:p>
          <w:p w:rsidR="00733B58" w:rsidRPr="007F3B2A" w:rsidRDefault="007F3B2A" w:rsidP="00FC1713">
            <w:pPr>
              <w:pStyle w:val="ConsPlusNormal"/>
              <w:spacing w:line="240" w:lineRule="atLeast"/>
              <w:rPr>
                <w:rFonts w:ascii="Times New Roman" w:hAnsi="Times New Roman" w:cs="Times New Roman"/>
                <w:sz w:val="24"/>
                <w:szCs w:val="24"/>
              </w:rPr>
            </w:pPr>
            <w:r>
              <w:rPr>
                <w:rFonts w:ascii="Times New Roman" w:hAnsi="Times New Roman" w:cs="Times New Roman"/>
                <w:sz w:val="24"/>
                <w:szCs w:val="24"/>
              </w:rPr>
              <w:t>д</w:t>
            </w:r>
            <w:r w:rsidR="00733B58" w:rsidRPr="007F3B2A">
              <w:rPr>
                <w:rFonts w:ascii="Times New Roman" w:hAnsi="Times New Roman" w:cs="Times New Roman"/>
                <w:sz w:val="24"/>
                <w:szCs w:val="24"/>
              </w:rPr>
              <w:t xml:space="preserve">олжности служащих первого квалификационного уровня, по которым устанавливается I </w:t>
            </w:r>
            <w:proofErr w:type="spellStart"/>
            <w:r w:rsidR="00733B58" w:rsidRPr="007F3B2A">
              <w:rPr>
                <w:rFonts w:ascii="Times New Roman" w:hAnsi="Times New Roman" w:cs="Times New Roman"/>
                <w:sz w:val="24"/>
                <w:szCs w:val="24"/>
              </w:rPr>
              <w:t>внутридолжностная</w:t>
            </w:r>
            <w:proofErr w:type="spellEnd"/>
            <w:r w:rsidR="00733B58" w:rsidRPr="007F3B2A">
              <w:rPr>
                <w:rFonts w:ascii="Times New Roman" w:hAnsi="Times New Roman" w:cs="Times New Roman"/>
                <w:sz w:val="24"/>
                <w:szCs w:val="24"/>
              </w:rPr>
              <w:t xml:space="preserve"> категория</w:t>
            </w:r>
          </w:p>
        </w:tc>
        <w:tc>
          <w:tcPr>
            <w:tcW w:w="1957" w:type="dxa"/>
            <w:gridSpan w:val="2"/>
            <w:tcBorders>
              <w:top w:val="single" w:sz="4" w:space="0" w:color="auto"/>
              <w:bottom w:val="single" w:sz="4" w:space="0" w:color="auto"/>
            </w:tcBorders>
            <w:shd w:val="clear" w:color="auto" w:fill="auto"/>
          </w:tcPr>
          <w:p w:rsidR="00733B58" w:rsidRPr="007F3B2A" w:rsidRDefault="00733B58" w:rsidP="00702B31">
            <w:pPr>
              <w:pStyle w:val="ConsPlusNormal"/>
              <w:spacing w:line="240" w:lineRule="atLeast"/>
              <w:jc w:val="center"/>
              <w:rPr>
                <w:rFonts w:ascii="Times New Roman" w:hAnsi="Times New Roman" w:cs="Times New Roman"/>
                <w:sz w:val="24"/>
                <w:szCs w:val="24"/>
              </w:rPr>
            </w:pPr>
            <w:r w:rsidRPr="007F3B2A">
              <w:rPr>
                <w:rFonts w:ascii="Times New Roman" w:hAnsi="Times New Roman" w:cs="Times New Roman"/>
                <w:sz w:val="24"/>
                <w:szCs w:val="24"/>
              </w:rPr>
              <w:t>10</w:t>
            </w:r>
            <w:r w:rsidR="00E23EA2" w:rsidRPr="007F3B2A">
              <w:rPr>
                <w:rFonts w:ascii="Times New Roman" w:hAnsi="Times New Roman" w:cs="Times New Roman"/>
                <w:sz w:val="24"/>
                <w:szCs w:val="24"/>
                <w:lang w:val="en-US"/>
              </w:rPr>
              <w:t xml:space="preserve"> </w:t>
            </w:r>
            <w:r w:rsidRPr="007F3B2A">
              <w:rPr>
                <w:rFonts w:ascii="Times New Roman" w:hAnsi="Times New Roman" w:cs="Times New Roman"/>
                <w:sz w:val="24"/>
                <w:szCs w:val="24"/>
              </w:rPr>
              <w:t>494</w:t>
            </w:r>
          </w:p>
        </w:tc>
      </w:tr>
      <w:tr w:rsidR="00733B58" w:rsidRPr="00733B58" w:rsidTr="00FC1713">
        <w:tblPrEx>
          <w:tblBorders>
            <w:insideH w:val="nil"/>
          </w:tblBorders>
        </w:tblPrEx>
        <w:trPr>
          <w:trHeight w:val="45"/>
        </w:trPr>
        <w:tc>
          <w:tcPr>
            <w:tcW w:w="2694" w:type="dxa"/>
            <w:gridSpan w:val="2"/>
            <w:tcBorders>
              <w:top w:val="single" w:sz="4" w:space="0" w:color="auto"/>
              <w:bottom w:val="single" w:sz="4" w:space="0" w:color="auto"/>
            </w:tcBorders>
            <w:shd w:val="clear" w:color="auto" w:fill="auto"/>
          </w:tcPr>
          <w:p w:rsidR="00733B58" w:rsidRPr="007F3B2A" w:rsidRDefault="00733B58" w:rsidP="00FC1713">
            <w:pPr>
              <w:pStyle w:val="ConsPlusNormal"/>
              <w:spacing w:line="240" w:lineRule="atLeast"/>
              <w:jc w:val="center"/>
              <w:rPr>
                <w:rFonts w:ascii="Times New Roman" w:hAnsi="Times New Roman" w:cs="Times New Roman"/>
                <w:sz w:val="24"/>
                <w:szCs w:val="24"/>
              </w:rPr>
            </w:pPr>
            <w:r w:rsidRPr="007F3B2A">
              <w:rPr>
                <w:rFonts w:ascii="Times New Roman" w:hAnsi="Times New Roman" w:cs="Times New Roman"/>
                <w:sz w:val="24"/>
                <w:szCs w:val="24"/>
              </w:rPr>
              <w:t>4 квалификационный уровень</w:t>
            </w:r>
          </w:p>
        </w:tc>
        <w:tc>
          <w:tcPr>
            <w:tcW w:w="5556" w:type="dxa"/>
            <w:gridSpan w:val="2"/>
            <w:tcBorders>
              <w:top w:val="single" w:sz="4" w:space="0" w:color="auto"/>
              <w:bottom w:val="single" w:sz="4" w:space="0" w:color="auto"/>
            </w:tcBorders>
            <w:shd w:val="clear" w:color="auto" w:fill="auto"/>
          </w:tcPr>
          <w:p w:rsidR="00733B58" w:rsidRPr="007F3B2A" w:rsidRDefault="00FC1713" w:rsidP="00FC1713">
            <w:pPr>
              <w:pStyle w:val="ConsPlusNormal"/>
              <w:spacing w:line="240" w:lineRule="atLeast"/>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механик (по техническим видам спорта)</w:t>
            </w:r>
          </w:p>
          <w:p w:rsidR="007F3B2A" w:rsidRDefault="007F3B2A" w:rsidP="00FC1713">
            <w:pPr>
              <w:pStyle w:val="ConsPlusNormal"/>
              <w:spacing w:line="240" w:lineRule="atLeast"/>
              <w:rPr>
                <w:rFonts w:ascii="Times New Roman" w:hAnsi="Times New Roman" w:cs="Times New Roman"/>
                <w:sz w:val="24"/>
                <w:szCs w:val="24"/>
              </w:rPr>
            </w:pPr>
          </w:p>
          <w:p w:rsidR="00733B58" w:rsidRPr="007F3B2A" w:rsidRDefault="007F3B2A" w:rsidP="00FC1713">
            <w:pPr>
              <w:pStyle w:val="ConsPlusNormal"/>
              <w:spacing w:line="240" w:lineRule="atLeast"/>
              <w:rPr>
                <w:rFonts w:ascii="Times New Roman" w:hAnsi="Times New Roman" w:cs="Times New Roman"/>
                <w:sz w:val="24"/>
                <w:szCs w:val="24"/>
              </w:rPr>
            </w:pPr>
            <w:r>
              <w:rPr>
                <w:rFonts w:ascii="Times New Roman" w:hAnsi="Times New Roman" w:cs="Times New Roman"/>
                <w:sz w:val="24"/>
                <w:szCs w:val="24"/>
              </w:rPr>
              <w:lastRenderedPageBreak/>
              <w:t>д</w:t>
            </w:r>
            <w:r w:rsidR="00733B58" w:rsidRPr="007F3B2A">
              <w:rPr>
                <w:rFonts w:ascii="Times New Roman" w:hAnsi="Times New Roman" w:cs="Times New Roman"/>
                <w:sz w:val="24"/>
                <w:szCs w:val="24"/>
              </w:rPr>
              <w:t>олжности служащих первого квалификационного уровня, по которым может устанавливаться производное должностное наименование «ведущий»</w:t>
            </w:r>
          </w:p>
        </w:tc>
        <w:tc>
          <w:tcPr>
            <w:tcW w:w="1957" w:type="dxa"/>
            <w:gridSpan w:val="2"/>
            <w:tcBorders>
              <w:top w:val="single" w:sz="4" w:space="0" w:color="auto"/>
              <w:bottom w:val="single" w:sz="4" w:space="0" w:color="auto"/>
            </w:tcBorders>
            <w:shd w:val="clear" w:color="auto" w:fill="auto"/>
          </w:tcPr>
          <w:p w:rsidR="00733B58" w:rsidRPr="007F3B2A" w:rsidRDefault="00733B58" w:rsidP="00702B31">
            <w:pPr>
              <w:pStyle w:val="ConsPlusNormal"/>
              <w:spacing w:line="240" w:lineRule="atLeast"/>
              <w:jc w:val="center"/>
              <w:rPr>
                <w:rFonts w:ascii="Times New Roman" w:hAnsi="Times New Roman" w:cs="Times New Roman"/>
                <w:sz w:val="24"/>
                <w:szCs w:val="24"/>
              </w:rPr>
            </w:pPr>
            <w:r w:rsidRPr="007F3B2A">
              <w:rPr>
                <w:rFonts w:ascii="Times New Roman" w:hAnsi="Times New Roman" w:cs="Times New Roman"/>
                <w:sz w:val="24"/>
                <w:szCs w:val="24"/>
              </w:rPr>
              <w:lastRenderedPageBreak/>
              <w:t>10</w:t>
            </w:r>
            <w:r w:rsidR="00E23EA2" w:rsidRPr="007F3B2A">
              <w:rPr>
                <w:rFonts w:ascii="Times New Roman" w:hAnsi="Times New Roman" w:cs="Times New Roman"/>
                <w:sz w:val="24"/>
                <w:szCs w:val="24"/>
                <w:lang w:val="en-US"/>
              </w:rPr>
              <w:t xml:space="preserve"> </w:t>
            </w:r>
            <w:r w:rsidRPr="007F3B2A">
              <w:rPr>
                <w:rFonts w:ascii="Times New Roman" w:hAnsi="Times New Roman" w:cs="Times New Roman"/>
                <w:sz w:val="24"/>
                <w:szCs w:val="24"/>
              </w:rPr>
              <w:t>706</w:t>
            </w:r>
          </w:p>
        </w:tc>
      </w:tr>
      <w:tr w:rsidR="00733B58" w:rsidRPr="00733B58" w:rsidTr="00FC1713">
        <w:tc>
          <w:tcPr>
            <w:tcW w:w="10207" w:type="dxa"/>
            <w:gridSpan w:val="6"/>
            <w:tcBorders>
              <w:bottom w:val="single" w:sz="4" w:space="0" w:color="auto"/>
            </w:tcBorders>
            <w:shd w:val="clear" w:color="auto" w:fill="auto"/>
          </w:tcPr>
          <w:p w:rsidR="00733B58" w:rsidRPr="007F3B2A" w:rsidRDefault="00733B58" w:rsidP="00702B31">
            <w:pPr>
              <w:pStyle w:val="ConsPlusNormal"/>
              <w:jc w:val="center"/>
              <w:outlineLvl w:val="3"/>
              <w:rPr>
                <w:rFonts w:ascii="Times New Roman" w:hAnsi="Times New Roman" w:cs="Times New Roman"/>
                <w:sz w:val="24"/>
                <w:szCs w:val="24"/>
              </w:rPr>
            </w:pPr>
            <w:r w:rsidRPr="007F3B2A">
              <w:rPr>
                <w:rFonts w:ascii="Times New Roman" w:hAnsi="Times New Roman" w:cs="Times New Roman"/>
                <w:sz w:val="24"/>
                <w:szCs w:val="24"/>
              </w:rPr>
              <w:t>Общеотраслевые должности служащих третьего уровня</w:t>
            </w:r>
          </w:p>
        </w:tc>
      </w:tr>
      <w:tr w:rsidR="00733B58" w:rsidRPr="00733B58" w:rsidTr="00FC1713">
        <w:tblPrEx>
          <w:tblBorders>
            <w:insideH w:val="nil"/>
          </w:tblBorders>
        </w:tblPrEx>
        <w:trPr>
          <w:trHeight w:val="3584"/>
        </w:trPr>
        <w:tc>
          <w:tcPr>
            <w:tcW w:w="2694" w:type="dxa"/>
            <w:gridSpan w:val="2"/>
            <w:tcBorders>
              <w:top w:val="single" w:sz="4" w:space="0" w:color="auto"/>
              <w:bottom w:val="single" w:sz="4" w:space="0" w:color="auto"/>
            </w:tcBorders>
            <w:shd w:val="clear" w:color="auto" w:fill="auto"/>
          </w:tcPr>
          <w:p w:rsidR="00733B58" w:rsidRPr="007F3B2A" w:rsidRDefault="00733B58" w:rsidP="00FC1713">
            <w:pPr>
              <w:pStyle w:val="ConsPlusNormal"/>
              <w:jc w:val="center"/>
              <w:rPr>
                <w:rFonts w:ascii="Times New Roman" w:hAnsi="Times New Roman" w:cs="Times New Roman"/>
                <w:sz w:val="24"/>
                <w:szCs w:val="24"/>
              </w:rPr>
            </w:pPr>
            <w:bookmarkStart w:id="4" w:name="P221"/>
            <w:bookmarkEnd w:id="4"/>
            <w:r w:rsidRPr="007F3B2A">
              <w:rPr>
                <w:rFonts w:ascii="Times New Roman" w:hAnsi="Times New Roman" w:cs="Times New Roman"/>
                <w:sz w:val="24"/>
                <w:szCs w:val="24"/>
              </w:rPr>
              <w:t>1 квалификационный уровень</w:t>
            </w:r>
          </w:p>
        </w:tc>
        <w:tc>
          <w:tcPr>
            <w:tcW w:w="5556" w:type="dxa"/>
            <w:gridSpan w:val="2"/>
            <w:tcBorders>
              <w:top w:val="single" w:sz="4" w:space="0" w:color="auto"/>
              <w:bottom w:val="single" w:sz="4" w:space="0" w:color="auto"/>
            </w:tcBorders>
            <w:shd w:val="clear" w:color="auto" w:fill="auto"/>
          </w:tcPr>
          <w:p w:rsidR="00733B58" w:rsidRPr="007F3B2A" w:rsidRDefault="00FC1713"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документовед</w:t>
            </w:r>
          </w:p>
          <w:p w:rsidR="00733B58" w:rsidRPr="007F3B2A" w:rsidRDefault="00FC1713"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инженер по ремонту</w:t>
            </w:r>
          </w:p>
          <w:p w:rsidR="00733B58" w:rsidRPr="007F3B2A" w:rsidRDefault="00FC1713"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инженер по комплектации оборудования</w:t>
            </w:r>
          </w:p>
          <w:p w:rsidR="00733B58" w:rsidRPr="007F3B2A" w:rsidRDefault="00FC1713"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инженер по охране труда</w:t>
            </w:r>
          </w:p>
          <w:p w:rsidR="00733B58" w:rsidRPr="007F3B2A" w:rsidRDefault="00FC1713"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 xml:space="preserve">инженер-программист (программист) </w:t>
            </w:r>
          </w:p>
          <w:p w:rsidR="00733B58" w:rsidRPr="007F3B2A" w:rsidRDefault="00FC1713"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менеджер</w:t>
            </w:r>
          </w:p>
          <w:p w:rsidR="00733B58" w:rsidRPr="007F3B2A" w:rsidRDefault="00FC1713"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менеджер по персоналу</w:t>
            </w:r>
          </w:p>
          <w:p w:rsidR="00733B58" w:rsidRPr="007F3B2A" w:rsidRDefault="00FC1713"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 xml:space="preserve">менеджер по рекламе </w:t>
            </w:r>
          </w:p>
          <w:p w:rsidR="00733B58" w:rsidRPr="007F3B2A" w:rsidRDefault="00FC1713"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менеджер по связям с общественностью</w:t>
            </w:r>
          </w:p>
          <w:p w:rsidR="00733B58" w:rsidRPr="007F3B2A" w:rsidRDefault="00FC1713"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специалист по кадрам</w:t>
            </w:r>
          </w:p>
          <w:p w:rsidR="00733B58" w:rsidRPr="007F3B2A" w:rsidRDefault="00FC1713"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 xml:space="preserve">специалист по связям с общественностью </w:t>
            </w:r>
          </w:p>
          <w:p w:rsidR="00733B58" w:rsidRPr="007F3B2A" w:rsidRDefault="00FC1713"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юрисконсульт</w:t>
            </w:r>
          </w:p>
          <w:p w:rsidR="00733B58" w:rsidRPr="007F3B2A" w:rsidRDefault="00FC1713"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экономист</w:t>
            </w:r>
          </w:p>
        </w:tc>
        <w:tc>
          <w:tcPr>
            <w:tcW w:w="1957" w:type="dxa"/>
            <w:gridSpan w:val="2"/>
            <w:tcBorders>
              <w:top w:val="single" w:sz="4" w:space="0" w:color="auto"/>
              <w:bottom w:val="single" w:sz="4" w:space="0" w:color="auto"/>
            </w:tcBorders>
            <w:shd w:val="clear" w:color="auto" w:fill="auto"/>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11</w:t>
            </w:r>
            <w:r w:rsidR="00E23EA2" w:rsidRPr="007F3B2A">
              <w:rPr>
                <w:rFonts w:ascii="Times New Roman" w:hAnsi="Times New Roman" w:cs="Times New Roman"/>
                <w:sz w:val="24"/>
                <w:szCs w:val="24"/>
                <w:lang w:val="en-US"/>
              </w:rPr>
              <w:t xml:space="preserve"> </w:t>
            </w:r>
            <w:r w:rsidRPr="007F3B2A">
              <w:rPr>
                <w:rFonts w:ascii="Times New Roman" w:hAnsi="Times New Roman" w:cs="Times New Roman"/>
                <w:sz w:val="24"/>
                <w:szCs w:val="24"/>
              </w:rPr>
              <w:t>925</w:t>
            </w:r>
          </w:p>
          <w:p w:rsidR="00733B58" w:rsidRPr="007F3B2A" w:rsidRDefault="00733B58" w:rsidP="00702B31">
            <w:pPr>
              <w:pStyle w:val="ConsPlusNormal"/>
              <w:jc w:val="center"/>
              <w:rPr>
                <w:rFonts w:ascii="Times New Roman" w:hAnsi="Times New Roman" w:cs="Times New Roman"/>
                <w:sz w:val="24"/>
                <w:szCs w:val="24"/>
              </w:rPr>
            </w:pPr>
          </w:p>
        </w:tc>
      </w:tr>
      <w:tr w:rsidR="00733B58" w:rsidRPr="00733B58" w:rsidTr="00FC1713">
        <w:tc>
          <w:tcPr>
            <w:tcW w:w="2694" w:type="dxa"/>
            <w:gridSpan w:val="2"/>
            <w:shd w:val="clear" w:color="auto" w:fill="auto"/>
          </w:tcPr>
          <w:p w:rsidR="00733B58" w:rsidRPr="007F3B2A" w:rsidRDefault="00733B58" w:rsidP="00FC1713">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2 квалификационный уровень</w:t>
            </w:r>
          </w:p>
        </w:tc>
        <w:tc>
          <w:tcPr>
            <w:tcW w:w="5556" w:type="dxa"/>
            <w:gridSpan w:val="2"/>
            <w:shd w:val="clear" w:color="auto" w:fill="auto"/>
          </w:tcPr>
          <w:p w:rsidR="00733B58" w:rsidRPr="007F3B2A" w:rsidRDefault="00733B58"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 xml:space="preserve">должности служащих </w:t>
            </w:r>
            <w:hyperlink w:anchor="P221" w:history="1">
              <w:r w:rsidRPr="007F3B2A">
                <w:rPr>
                  <w:rFonts w:ascii="Times New Roman" w:hAnsi="Times New Roman" w:cs="Times New Roman"/>
                  <w:sz w:val="24"/>
                  <w:szCs w:val="24"/>
                </w:rPr>
                <w:t>первого квалификационного уровня</w:t>
              </w:r>
            </w:hyperlink>
            <w:r w:rsidRPr="007F3B2A">
              <w:rPr>
                <w:rFonts w:ascii="Times New Roman" w:hAnsi="Times New Roman" w:cs="Times New Roman"/>
                <w:sz w:val="24"/>
                <w:szCs w:val="24"/>
              </w:rPr>
              <w:t>, по которым может устанавливатьс</w:t>
            </w:r>
            <w:r w:rsidR="00FC1713" w:rsidRPr="007F3B2A">
              <w:rPr>
                <w:rFonts w:ascii="Times New Roman" w:hAnsi="Times New Roman" w:cs="Times New Roman"/>
                <w:sz w:val="24"/>
                <w:szCs w:val="24"/>
              </w:rPr>
              <w:t xml:space="preserve">я 2 </w:t>
            </w:r>
            <w:proofErr w:type="spellStart"/>
            <w:r w:rsidR="00FC1713" w:rsidRPr="007F3B2A">
              <w:rPr>
                <w:rFonts w:ascii="Times New Roman" w:hAnsi="Times New Roman" w:cs="Times New Roman"/>
                <w:sz w:val="24"/>
                <w:szCs w:val="24"/>
              </w:rPr>
              <w:t>внутридолжностная</w:t>
            </w:r>
            <w:proofErr w:type="spellEnd"/>
            <w:r w:rsidR="00FC1713" w:rsidRPr="007F3B2A">
              <w:rPr>
                <w:rFonts w:ascii="Times New Roman" w:hAnsi="Times New Roman" w:cs="Times New Roman"/>
                <w:sz w:val="24"/>
                <w:szCs w:val="24"/>
              </w:rPr>
              <w:t xml:space="preserve"> категория</w:t>
            </w:r>
          </w:p>
        </w:tc>
        <w:tc>
          <w:tcPr>
            <w:tcW w:w="1957" w:type="dxa"/>
            <w:gridSpan w:val="2"/>
            <w:shd w:val="clear" w:color="auto" w:fill="auto"/>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12</w:t>
            </w:r>
            <w:r w:rsidR="00E23EA2" w:rsidRPr="007F3B2A">
              <w:rPr>
                <w:rFonts w:ascii="Times New Roman" w:hAnsi="Times New Roman" w:cs="Times New Roman"/>
                <w:sz w:val="24"/>
                <w:szCs w:val="24"/>
                <w:lang w:val="en-US"/>
              </w:rPr>
              <w:t xml:space="preserve"> </w:t>
            </w:r>
            <w:r w:rsidRPr="007F3B2A">
              <w:rPr>
                <w:rFonts w:ascii="Times New Roman" w:hAnsi="Times New Roman" w:cs="Times New Roman"/>
                <w:sz w:val="24"/>
                <w:szCs w:val="24"/>
              </w:rPr>
              <w:t>614</w:t>
            </w:r>
          </w:p>
        </w:tc>
      </w:tr>
      <w:tr w:rsidR="00733B58" w:rsidRPr="00733B58" w:rsidTr="00FC1713">
        <w:tc>
          <w:tcPr>
            <w:tcW w:w="2694" w:type="dxa"/>
            <w:gridSpan w:val="2"/>
          </w:tcPr>
          <w:p w:rsidR="00733B58" w:rsidRPr="007F3B2A" w:rsidRDefault="00733B58" w:rsidP="00FC1713">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3 квалификационный уровень</w:t>
            </w:r>
          </w:p>
        </w:tc>
        <w:tc>
          <w:tcPr>
            <w:tcW w:w="5556" w:type="dxa"/>
            <w:gridSpan w:val="2"/>
          </w:tcPr>
          <w:p w:rsidR="00733B58" w:rsidRPr="007F3B2A" w:rsidRDefault="00733B58"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 xml:space="preserve">должности служащих </w:t>
            </w:r>
            <w:hyperlink w:anchor="P221" w:history="1">
              <w:r w:rsidRPr="007F3B2A">
                <w:rPr>
                  <w:rFonts w:ascii="Times New Roman" w:hAnsi="Times New Roman" w:cs="Times New Roman"/>
                  <w:sz w:val="24"/>
                  <w:szCs w:val="24"/>
                </w:rPr>
                <w:t>первого квалификационного уровня</w:t>
              </w:r>
            </w:hyperlink>
            <w:r w:rsidRPr="007F3B2A">
              <w:rPr>
                <w:rFonts w:ascii="Times New Roman" w:hAnsi="Times New Roman" w:cs="Times New Roman"/>
                <w:sz w:val="24"/>
                <w:szCs w:val="24"/>
              </w:rPr>
              <w:t xml:space="preserve">, по которым может устанавливаться 1 </w:t>
            </w:r>
            <w:proofErr w:type="spellStart"/>
            <w:r w:rsidRPr="007F3B2A">
              <w:rPr>
                <w:rFonts w:ascii="Times New Roman" w:hAnsi="Times New Roman" w:cs="Times New Roman"/>
                <w:sz w:val="24"/>
                <w:szCs w:val="24"/>
              </w:rPr>
              <w:t>внутридолжностная</w:t>
            </w:r>
            <w:proofErr w:type="spellEnd"/>
            <w:r w:rsidRPr="007F3B2A">
              <w:rPr>
                <w:rFonts w:ascii="Times New Roman" w:hAnsi="Times New Roman" w:cs="Times New Roman"/>
                <w:sz w:val="24"/>
                <w:szCs w:val="24"/>
              </w:rPr>
              <w:t xml:space="preserve"> категория</w:t>
            </w:r>
          </w:p>
          <w:p w:rsidR="00733B58" w:rsidRPr="007F3B2A" w:rsidRDefault="00733B58" w:rsidP="00702B31">
            <w:pPr>
              <w:pStyle w:val="ConsPlusNormal"/>
              <w:rPr>
                <w:rFonts w:ascii="Times New Roman" w:hAnsi="Times New Roman" w:cs="Times New Roman"/>
                <w:sz w:val="24"/>
                <w:szCs w:val="24"/>
              </w:rPr>
            </w:pPr>
          </w:p>
        </w:tc>
        <w:tc>
          <w:tcPr>
            <w:tcW w:w="1957" w:type="dxa"/>
            <w:gridSpan w:val="2"/>
            <w:shd w:val="clear" w:color="auto" w:fill="auto"/>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13</w:t>
            </w:r>
            <w:r w:rsidR="00E23EA2" w:rsidRPr="007F3B2A">
              <w:rPr>
                <w:rFonts w:ascii="Times New Roman" w:hAnsi="Times New Roman" w:cs="Times New Roman"/>
                <w:sz w:val="24"/>
                <w:szCs w:val="24"/>
                <w:lang w:val="en-US"/>
              </w:rPr>
              <w:t xml:space="preserve"> </w:t>
            </w:r>
            <w:r w:rsidRPr="007F3B2A">
              <w:rPr>
                <w:rFonts w:ascii="Times New Roman" w:hAnsi="Times New Roman" w:cs="Times New Roman"/>
                <w:sz w:val="24"/>
                <w:szCs w:val="24"/>
              </w:rPr>
              <w:t>144</w:t>
            </w:r>
          </w:p>
        </w:tc>
      </w:tr>
      <w:tr w:rsidR="00733B58" w:rsidRPr="00733B58" w:rsidTr="00FC1713">
        <w:tc>
          <w:tcPr>
            <w:tcW w:w="2694" w:type="dxa"/>
            <w:gridSpan w:val="2"/>
          </w:tcPr>
          <w:p w:rsidR="00733B58" w:rsidRPr="007F3B2A" w:rsidRDefault="00733B58" w:rsidP="00FC1713">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4 квалификационный уровень</w:t>
            </w:r>
          </w:p>
        </w:tc>
        <w:tc>
          <w:tcPr>
            <w:tcW w:w="5556" w:type="dxa"/>
            <w:gridSpan w:val="2"/>
          </w:tcPr>
          <w:p w:rsidR="00733B58" w:rsidRPr="007F3B2A" w:rsidRDefault="00733B58"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 xml:space="preserve">должности служащих </w:t>
            </w:r>
            <w:hyperlink w:anchor="P221" w:history="1">
              <w:r w:rsidRPr="007F3B2A">
                <w:rPr>
                  <w:rFonts w:ascii="Times New Roman" w:hAnsi="Times New Roman" w:cs="Times New Roman"/>
                  <w:sz w:val="24"/>
                  <w:szCs w:val="24"/>
                </w:rPr>
                <w:t>первого квалификационного уровня</w:t>
              </w:r>
            </w:hyperlink>
            <w:r w:rsidRPr="007F3B2A">
              <w:rPr>
                <w:rFonts w:ascii="Times New Roman" w:hAnsi="Times New Roman" w:cs="Times New Roman"/>
                <w:sz w:val="24"/>
                <w:szCs w:val="24"/>
              </w:rPr>
              <w:t>, по которым может устанавливаться производное дол</w:t>
            </w:r>
            <w:r w:rsidR="00FC1713" w:rsidRPr="007F3B2A">
              <w:rPr>
                <w:rFonts w:ascii="Times New Roman" w:hAnsi="Times New Roman" w:cs="Times New Roman"/>
                <w:sz w:val="24"/>
                <w:szCs w:val="24"/>
              </w:rPr>
              <w:t>жностное наименование «ведущий»</w:t>
            </w:r>
          </w:p>
        </w:tc>
        <w:tc>
          <w:tcPr>
            <w:tcW w:w="1957" w:type="dxa"/>
            <w:gridSpan w:val="2"/>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13</w:t>
            </w:r>
            <w:r w:rsidR="00E23EA2" w:rsidRPr="007F3B2A">
              <w:rPr>
                <w:rFonts w:ascii="Times New Roman" w:hAnsi="Times New Roman" w:cs="Times New Roman"/>
                <w:sz w:val="24"/>
                <w:szCs w:val="24"/>
                <w:lang w:val="en-US"/>
              </w:rPr>
              <w:t xml:space="preserve"> </w:t>
            </w:r>
            <w:r w:rsidRPr="007F3B2A">
              <w:rPr>
                <w:rFonts w:ascii="Times New Roman" w:hAnsi="Times New Roman" w:cs="Times New Roman"/>
                <w:sz w:val="24"/>
                <w:szCs w:val="24"/>
              </w:rPr>
              <w:t>515</w:t>
            </w:r>
          </w:p>
        </w:tc>
      </w:tr>
      <w:tr w:rsidR="00733B58" w:rsidRPr="00733B58" w:rsidTr="00FC1713">
        <w:tc>
          <w:tcPr>
            <w:tcW w:w="2694" w:type="dxa"/>
            <w:gridSpan w:val="2"/>
          </w:tcPr>
          <w:p w:rsidR="00733B58" w:rsidRPr="007F3B2A" w:rsidRDefault="00733B58" w:rsidP="00FC1713">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5 квалификационный уровень</w:t>
            </w:r>
          </w:p>
        </w:tc>
        <w:tc>
          <w:tcPr>
            <w:tcW w:w="5556" w:type="dxa"/>
            <w:gridSpan w:val="2"/>
          </w:tcPr>
          <w:p w:rsidR="00733B58" w:rsidRPr="007F3B2A" w:rsidRDefault="00733B58"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 главные специалисты: в отделах</w:t>
            </w:r>
          </w:p>
        </w:tc>
        <w:tc>
          <w:tcPr>
            <w:tcW w:w="1957" w:type="dxa"/>
            <w:gridSpan w:val="2"/>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13</w:t>
            </w:r>
            <w:r w:rsidR="00E23EA2" w:rsidRPr="007F3B2A">
              <w:rPr>
                <w:rFonts w:ascii="Times New Roman" w:hAnsi="Times New Roman" w:cs="Times New Roman"/>
                <w:sz w:val="24"/>
                <w:szCs w:val="24"/>
                <w:lang w:val="en-US"/>
              </w:rPr>
              <w:t xml:space="preserve"> </w:t>
            </w:r>
            <w:r w:rsidRPr="007F3B2A">
              <w:rPr>
                <w:rFonts w:ascii="Times New Roman" w:hAnsi="Times New Roman" w:cs="Times New Roman"/>
                <w:sz w:val="24"/>
                <w:szCs w:val="24"/>
              </w:rPr>
              <w:t>727</w:t>
            </w:r>
          </w:p>
        </w:tc>
      </w:tr>
      <w:tr w:rsidR="00733B58" w:rsidRPr="00733B58" w:rsidTr="00FC1713">
        <w:tc>
          <w:tcPr>
            <w:tcW w:w="10207" w:type="dxa"/>
            <w:gridSpan w:val="6"/>
            <w:tcBorders>
              <w:bottom w:val="single" w:sz="4" w:space="0" w:color="auto"/>
            </w:tcBorders>
          </w:tcPr>
          <w:p w:rsidR="00733B58" w:rsidRPr="007F3B2A" w:rsidRDefault="00733B58" w:rsidP="00702B31">
            <w:pPr>
              <w:pStyle w:val="ConsPlusNormal"/>
              <w:jc w:val="center"/>
              <w:outlineLvl w:val="3"/>
              <w:rPr>
                <w:rFonts w:ascii="Times New Roman" w:hAnsi="Times New Roman" w:cs="Times New Roman"/>
                <w:sz w:val="24"/>
                <w:szCs w:val="24"/>
              </w:rPr>
            </w:pPr>
            <w:r w:rsidRPr="007F3B2A">
              <w:rPr>
                <w:rFonts w:ascii="Times New Roman" w:hAnsi="Times New Roman" w:cs="Times New Roman"/>
                <w:sz w:val="24"/>
                <w:szCs w:val="24"/>
              </w:rPr>
              <w:t>Общеотраслевые должности служащих четвертого уровня</w:t>
            </w:r>
          </w:p>
        </w:tc>
      </w:tr>
      <w:tr w:rsidR="00733B58" w:rsidRPr="00733B58" w:rsidTr="00FC1713">
        <w:tblPrEx>
          <w:tblBorders>
            <w:insideH w:val="nil"/>
          </w:tblBorders>
        </w:tblPrEx>
        <w:trPr>
          <w:gridAfter w:val="1"/>
          <w:wAfter w:w="141" w:type="dxa"/>
          <w:trHeight w:val="1248"/>
        </w:trPr>
        <w:tc>
          <w:tcPr>
            <w:tcW w:w="2553" w:type="dxa"/>
            <w:tcBorders>
              <w:top w:val="single" w:sz="4" w:space="0" w:color="auto"/>
              <w:bottom w:val="single" w:sz="4" w:space="0" w:color="auto"/>
            </w:tcBorders>
          </w:tcPr>
          <w:p w:rsidR="00733B58" w:rsidRPr="007F3B2A" w:rsidRDefault="00733B58" w:rsidP="00FC1713">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1 квалификационный уровень</w:t>
            </w:r>
          </w:p>
        </w:tc>
        <w:tc>
          <w:tcPr>
            <w:tcW w:w="5556" w:type="dxa"/>
            <w:gridSpan w:val="2"/>
            <w:tcBorders>
              <w:top w:val="single" w:sz="4" w:space="0" w:color="auto"/>
              <w:bottom w:val="single" w:sz="4" w:space="0" w:color="auto"/>
            </w:tcBorders>
          </w:tcPr>
          <w:p w:rsidR="00733B58" w:rsidRPr="007F3B2A" w:rsidRDefault="00733B58"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-начальник отдела материально-технического снабжения</w:t>
            </w:r>
          </w:p>
          <w:p w:rsidR="00733B58" w:rsidRPr="007F3B2A" w:rsidRDefault="00FC1713"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начальник отдела охраны труда</w:t>
            </w:r>
          </w:p>
          <w:p w:rsidR="00733B58" w:rsidRPr="007F3B2A" w:rsidRDefault="00FC1713"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начальник технического отдела</w:t>
            </w:r>
          </w:p>
        </w:tc>
        <w:tc>
          <w:tcPr>
            <w:tcW w:w="1957" w:type="dxa"/>
            <w:gridSpan w:val="2"/>
            <w:tcBorders>
              <w:top w:val="single" w:sz="4" w:space="0" w:color="auto"/>
              <w:bottom w:val="single" w:sz="4" w:space="0" w:color="auto"/>
            </w:tcBorders>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14</w:t>
            </w:r>
            <w:r w:rsidR="00E23EA2" w:rsidRPr="007F3B2A">
              <w:rPr>
                <w:rFonts w:ascii="Times New Roman" w:hAnsi="Times New Roman" w:cs="Times New Roman"/>
                <w:sz w:val="24"/>
                <w:szCs w:val="24"/>
                <w:lang w:val="en-US"/>
              </w:rPr>
              <w:t xml:space="preserve"> </w:t>
            </w:r>
            <w:r w:rsidRPr="007F3B2A">
              <w:rPr>
                <w:rFonts w:ascii="Times New Roman" w:hAnsi="Times New Roman" w:cs="Times New Roman"/>
                <w:sz w:val="24"/>
                <w:szCs w:val="24"/>
              </w:rPr>
              <w:t>734</w:t>
            </w:r>
          </w:p>
        </w:tc>
      </w:tr>
      <w:tr w:rsidR="00733B58" w:rsidRPr="00733B58" w:rsidTr="00FC1713">
        <w:tblPrEx>
          <w:tblBorders>
            <w:insideH w:val="nil"/>
          </w:tblBorders>
        </w:tblPrEx>
        <w:trPr>
          <w:gridAfter w:val="1"/>
          <w:wAfter w:w="141" w:type="dxa"/>
          <w:trHeight w:val="435"/>
        </w:trPr>
        <w:tc>
          <w:tcPr>
            <w:tcW w:w="2553" w:type="dxa"/>
            <w:tcBorders>
              <w:top w:val="single" w:sz="4" w:space="0" w:color="auto"/>
            </w:tcBorders>
          </w:tcPr>
          <w:p w:rsidR="00733B58" w:rsidRPr="007F3B2A" w:rsidRDefault="00733B58" w:rsidP="00FC1713">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2 квалификационный уровень</w:t>
            </w:r>
          </w:p>
        </w:tc>
        <w:tc>
          <w:tcPr>
            <w:tcW w:w="5556" w:type="dxa"/>
            <w:gridSpan w:val="2"/>
            <w:tcBorders>
              <w:top w:val="single" w:sz="4" w:space="0" w:color="auto"/>
            </w:tcBorders>
          </w:tcPr>
          <w:p w:rsidR="00733B58" w:rsidRPr="007F3B2A" w:rsidRDefault="00FC1713"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главный диспетчер</w:t>
            </w:r>
          </w:p>
          <w:p w:rsidR="00733B58" w:rsidRPr="007F3B2A" w:rsidRDefault="00FC1713"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главный механик</w:t>
            </w:r>
          </w:p>
        </w:tc>
        <w:tc>
          <w:tcPr>
            <w:tcW w:w="1957" w:type="dxa"/>
            <w:gridSpan w:val="2"/>
            <w:tcBorders>
              <w:top w:val="single" w:sz="4" w:space="0" w:color="auto"/>
            </w:tcBorders>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15</w:t>
            </w:r>
            <w:r w:rsidR="00E23EA2" w:rsidRPr="007F3B2A">
              <w:rPr>
                <w:rFonts w:ascii="Times New Roman" w:hAnsi="Times New Roman" w:cs="Times New Roman"/>
                <w:sz w:val="24"/>
                <w:szCs w:val="24"/>
                <w:lang w:val="en-US"/>
              </w:rPr>
              <w:t xml:space="preserve"> </w:t>
            </w:r>
            <w:r w:rsidRPr="007F3B2A">
              <w:rPr>
                <w:rFonts w:ascii="Times New Roman" w:hAnsi="Times New Roman" w:cs="Times New Roman"/>
                <w:sz w:val="24"/>
                <w:szCs w:val="24"/>
              </w:rPr>
              <w:t>741</w:t>
            </w:r>
          </w:p>
        </w:tc>
      </w:tr>
      <w:tr w:rsidR="00733B58" w:rsidRPr="00733B58" w:rsidTr="00FC1713">
        <w:trPr>
          <w:gridAfter w:val="1"/>
          <w:wAfter w:w="141" w:type="dxa"/>
        </w:trPr>
        <w:tc>
          <w:tcPr>
            <w:tcW w:w="2553" w:type="dxa"/>
            <w:tcBorders>
              <w:top w:val="single" w:sz="4" w:space="0" w:color="auto"/>
            </w:tcBorders>
          </w:tcPr>
          <w:p w:rsidR="00733B58" w:rsidRPr="007F3B2A" w:rsidRDefault="00733B58" w:rsidP="00FC1713">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3 квалификационный уровень</w:t>
            </w:r>
          </w:p>
        </w:tc>
        <w:tc>
          <w:tcPr>
            <w:tcW w:w="5556" w:type="dxa"/>
            <w:gridSpan w:val="2"/>
            <w:tcBorders>
              <w:top w:val="single" w:sz="4" w:space="0" w:color="auto"/>
            </w:tcBorders>
          </w:tcPr>
          <w:p w:rsidR="00733B58" w:rsidRPr="007F3B2A" w:rsidRDefault="00FC1713"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директор (начальник, заведующий) филиала, другого обособленного структурного подразделения</w:t>
            </w:r>
          </w:p>
        </w:tc>
        <w:tc>
          <w:tcPr>
            <w:tcW w:w="1957" w:type="dxa"/>
            <w:gridSpan w:val="2"/>
            <w:tcBorders>
              <w:top w:val="single" w:sz="4" w:space="0" w:color="auto"/>
            </w:tcBorders>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16</w:t>
            </w:r>
            <w:r w:rsidR="00E23EA2" w:rsidRPr="007F3B2A">
              <w:rPr>
                <w:rFonts w:ascii="Times New Roman" w:hAnsi="Times New Roman" w:cs="Times New Roman"/>
                <w:sz w:val="24"/>
                <w:szCs w:val="24"/>
                <w:lang w:val="en-US"/>
              </w:rPr>
              <w:t xml:space="preserve"> </w:t>
            </w:r>
            <w:r w:rsidRPr="007F3B2A">
              <w:rPr>
                <w:rFonts w:ascii="Times New Roman" w:hAnsi="Times New Roman" w:cs="Times New Roman"/>
                <w:sz w:val="24"/>
                <w:szCs w:val="24"/>
              </w:rPr>
              <w:t>960</w:t>
            </w:r>
          </w:p>
        </w:tc>
      </w:tr>
    </w:tbl>
    <w:p w:rsidR="00733B58" w:rsidRPr="00733B58" w:rsidRDefault="00733B58" w:rsidP="00733B58">
      <w:pPr>
        <w:pStyle w:val="ConsPlusNormal"/>
        <w:spacing w:line="276" w:lineRule="auto"/>
        <w:rPr>
          <w:rFonts w:ascii="Times New Roman" w:hAnsi="Times New Roman" w:cs="Times New Roman"/>
          <w:sz w:val="28"/>
          <w:szCs w:val="28"/>
        </w:rPr>
      </w:pPr>
      <w:bookmarkStart w:id="5" w:name="P250"/>
      <w:bookmarkEnd w:id="5"/>
    </w:p>
    <w:p w:rsidR="00733B58" w:rsidRPr="00733B58" w:rsidRDefault="00733B58" w:rsidP="00FC1713">
      <w:pPr>
        <w:pStyle w:val="ConsPlusNormal"/>
        <w:spacing w:line="360" w:lineRule="auto"/>
        <w:ind w:firstLine="708"/>
        <w:jc w:val="both"/>
        <w:rPr>
          <w:rFonts w:ascii="Times New Roman" w:hAnsi="Times New Roman" w:cs="Times New Roman"/>
          <w:strike/>
          <w:sz w:val="28"/>
          <w:szCs w:val="28"/>
        </w:rPr>
      </w:pPr>
      <w:r w:rsidRPr="00733B58">
        <w:rPr>
          <w:rFonts w:ascii="Times New Roman" w:hAnsi="Times New Roman" w:cs="Times New Roman"/>
          <w:sz w:val="28"/>
          <w:szCs w:val="28"/>
        </w:rPr>
        <w:t>2.2.</w:t>
      </w:r>
      <w:r w:rsidRPr="00733B58">
        <w:rPr>
          <w:rFonts w:ascii="Times New Roman" w:hAnsi="Times New Roman" w:cs="Times New Roman"/>
          <w:sz w:val="28"/>
          <w:szCs w:val="28"/>
        </w:rPr>
        <w:tab/>
        <w:t xml:space="preserve">Изменение квалификационного уровня, должностной категории работника устанавливается локальным нормативным актом учреждения в </w:t>
      </w:r>
      <w:r w:rsidRPr="00733B58">
        <w:rPr>
          <w:rFonts w:ascii="Times New Roman" w:hAnsi="Times New Roman" w:cs="Times New Roman"/>
          <w:sz w:val="28"/>
          <w:szCs w:val="28"/>
        </w:rPr>
        <w:lastRenderedPageBreak/>
        <w:t>соответствии с требованиями к квалификации по занимаемой должности.</w:t>
      </w:r>
    </w:p>
    <w:p w:rsidR="00733B58" w:rsidRPr="00733B58" w:rsidRDefault="00733B58" w:rsidP="00733B58">
      <w:pPr>
        <w:pStyle w:val="ConsPlusNormal"/>
        <w:spacing w:line="360" w:lineRule="auto"/>
        <w:jc w:val="both"/>
        <w:rPr>
          <w:rFonts w:ascii="Times New Roman" w:hAnsi="Times New Roman" w:cs="Times New Roman"/>
          <w:sz w:val="28"/>
          <w:szCs w:val="28"/>
        </w:rPr>
      </w:pPr>
      <w:r w:rsidRPr="00733B58">
        <w:rPr>
          <w:rFonts w:ascii="Times New Roman" w:hAnsi="Times New Roman" w:cs="Times New Roman"/>
          <w:sz w:val="28"/>
          <w:szCs w:val="28"/>
        </w:rPr>
        <w:tab/>
        <w:t>2.3.</w:t>
      </w:r>
      <w:r w:rsidRPr="00733B58">
        <w:rPr>
          <w:rFonts w:ascii="Times New Roman" w:hAnsi="Times New Roman" w:cs="Times New Roman"/>
          <w:sz w:val="28"/>
          <w:szCs w:val="28"/>
        </w:rPr>
        <w:tab/>
        <w:t>Оклады (должностные оклады) заместителей руководител</w:t>
      </w:r>
      <w:r w:rsidR="00FC1713">
        <w:rPr>
          <w:rFonts w:ascii="Times New Roman" w:hAnsi="Times New Roman" w:cs="Times New Roman"/>
          <w:sz w:val="28"/>
          <w:szCs w:val="28"/>
        </w:rPr>
        <w:t xml:space="preserve">я </w:t>
      </w:r>
      <w:r w:rsidRPr="00733B58">
        <w:rPr>
          <w:rFonts w:ascii="Times New Roman" w:hAnsi="Times New Roman" w:cs="Times New Roman"/>
          <w:sz w:val="28"/>
          <w:szCs w:val="28"/>
        </w:rPr>
        <w:t>структурн</w:t>
      </w:r>
      <w:r w:rsidR="00FC1713">
        <w:rPr>
          <w:rFonts w:ascii="Times New Roman" w:hAnsi="Times New Roman" w:cs="Times New Roman"/>
          <w:sz w:val="28"/>
          <w:szCs w:val="28"/>
        </w:rPr>
        <w:t>ого</w:t>
      </w:r>
      <w:r w:rsidRPr="00733B58">
        <w:rPr>
          <w:rFonts w:ascii="Times New Roman" w:hAnsi="Times New Roman" w:cs="Times New Roman"/>
          <w:sz w:val="28"/>
          <w:szCs w:val="28"/>
        </w:rPr>
        <w:t xml:space="preserve"> подразделени</w:t>
      </w:r>
      <w:r w:rsidR="00FC1713">
        <w:rPr>
          <w:rFonts w:ascii="Times New Roman" w:hAnsi="Times New Roman" w:cs="Times New Roman"/>
          <w:sz w:val="28"/>
          <w:szCs w:val="28"/>
        </w:rPr>
        <w:t>я</w:t>
      </w:r>
      <w:r w:rsidRPr="00733B58">
        <w:rPr>
          <w:rFonts w:ascii="Times New Roman" w:hAnsi="Times New Roman" w:cs="Times New Roman"/>
          <w:sz w:val="28"/>
          <w:szCs w:val="28"/>
        </w:rPr>
        <w:t xml:space="preserve"> устанавливаются на 5 - 10% ниже окладов (должностных окладов) руководител</w:t>
      </w:r>
      <w:r w:rsidR="00FC1713">
        <w:rPr>
          <w:rFonts w:ascii="Times New Roman" w:hAnsi="Times New Roman" w:cs="Times New Roman"/>
          <w:sz w:val="28"/>
          <w:szCs w:val="28"/>
        </w:rPr>
        <w:t>я</w:t>
      </w:r>
      <w:r w:rsidRPr="00733B58">
        <w:rPr>
          <w:rFonts w:ascii="Times New Roman" w:hAnsi="Times New Roman" w:cs="Times New Roman"/>
          <w:sz w:val="28"/>
          <w:szCs w:val="28"/>
        </w:rPr>
        <w:t xml:space="preserve"> структурн</w:t>
      </w:r>
      <w:r w:rsidR="00FC1713">
        <w:rPr>
          <w:rFonts w:ascii="Times New Roman" w:hAnsi="Times New Roman" w:cs="Times New Roman"/>
          <w:sz w:val="28"/>
          <w:szCs w:val="28"/>
        </w:rPr>
        <w:t>ого</w:t>
      </w:r>
      <w:r w:rsidRPr="00733B58">
        <w:rPr>
          <w:rFonts w:ascii="Times New Roman" w:hAnsi="Times New Roman" w:cs="Times New Roman"/>
          <w:sz w:val="28"/>
          <w:szCs w:val="28"/>
        </w:rPr>
        <w:t xml:space="preserve"> подразделени</w:t>
      </w:r>
      <w:r w:rsidR="00FC1713">
        <w:rPr>
          <w:rFonts w:ascii="Times New Roman" w:hAnsi="Times New Roman" w:cs="Times New Roman"/>
          <w:sz w:val="28"/>
          <w:szCs w:val="28"/>
        </w:rPr>
        <w:t>я</w:t>
      </w:r>
      <w:r w:rsidRPr="00733B58">
        <w:rPr>
          <w:rFonts w:ascii="Times New Roman" w:hAnsi="Times New Roman" w:cs="Times New Roman"/>
          <w:sz w:val="28"/>
          <w:szCs w:val="28"/>
        </w:rPr>
        <w:t xml:space="preserve"> в зависимости от условий оплаты труда, определенных коллективным договор</w:t>
      </w:r>
      <w:r w:rsidR="007F3B2A">
        <w:rPr>
          <w:rFonts w:ascii="Times New Roman" w:hAnsi="Times New Roman" w:cs="Times New Roman"/>
          <w:sz w:val="28"/>
          <w:szCs w:val="28"/>
        </w:rPr>
        <w:t>ом</w:t>
      </w:r>
      <w:r w:rsidRPr="00733B58">
        <w:rPr>
          <w:rFonts w:ascii="Times New Roman" w:hAnsi="Times New Roman" w:cs="Times New Roman"/>
          <w:sz w:val="28"/>
          <w:szCs w:val="28"/>
        </w:rPr>
        <w:t>, локальным нормативным акт</w:t>
      </w:r>
      <w:r w:rsidR="007F3B2A">
        <w:rPr>
          <w:rFonts w:ascii="Times New Roman" w:hAnsi="Times New Roman" w:cs="Times New Roman"/>
          <w:sz w:val="28"/>
          <w:szCs w:val="28"/>
        </w:rPr>
        <w:t>ом учреждения</w:t>
      </w:r>
      <w:r w:rsidRPr="00733B58">
        <w:rPr>
          <w:rFonts w:ascii="Times New Roman" w:hAnsi="Times New Roman" w:cs="Times New Roman"/>
          <w:sz w:val="28"/>
          <w:szCs w:val="28"/>
        </w:rPr>
        <w:t>.</w:t>
      </w:r>
    </w:p>
    <w:p w:rsidR="00733B58" w:rsidRPr="00733B58" w:rsidRDefault="00733B58" w:rsidP="00733B58">
      <w:pPr>
        <w:pStyle w:val="ConsPlusNormal"/>
        <w:spacing w:line="360" w:lineRule="auto"/>
        <w:jc w:val="both"/>
        <w:rPr>
          <w:rFonts w:ascii="Times New Roman" w:hAnsi="Times New Roman" w:cs="Times New Roman"/>
          <w:sz w:val="28"/>
          <w:szCs w:val="28"/>
        </w:rPr>
      </w:pPr>
      <w:r w:rsidRPr="00733B58">
        <w:rPr>
          <w:rFonts w:ascii="Times New Roman" w:hAnsi="Times New Roman" w:cs="Times New Roman"/>
          <w:sz w:val="28"/>
          <w:szCs w:val="28"/>
        </w:rPr>
        <w:tab/>
        <w:t>2.4.</w:t>
      </w:r>
      <w:r w:rsidRPr="00733B58">
        <w:rPr>
          <w:rFonts w:ascii="Times New Roman" w:hAnsi="Times New Roman" w:cs="Times New Roman"/>
          <w:sz w:val="28"/>
          <w:szCs w:val="28"/>
        </w:rPr>
        <w:tab/>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w:t>
      </w:r>
    </w:p>
    <w:p w:rsidR="00FC1713" w:rsidRDefault="00733B58" w:rsidP="007F3B2A">
      <w:pPr>
        <w:pStyle w:val="ConsPlusNormal"/>
        <w:spacing w:line="360" w:lineRule="auto"/>
        <w:ind w:firstLine="540"/>
        <w:jc w:val="both"/>
        <w:rPr>
          <w:rFonts w:ascii="Times New Roman" w:hAnsi="Times New Roman" w:cs="Times New Roman"/>
          <w:sz w:val="28"/>
          <w:szCs w:val="28"/>
        </w:rPr>
      </w:pPr>
      <w:r w:rsidRPr="00733B58">
        <w:rPr>
          <w:rFonts w:ascii="Times New Roman" w:hAnsi="Times New Roman" w:cs="Times New Roman"/>
          <w:sz w:val="28"/>
          <w:szCs w:val="28"/>
        </w:rPr>
        <w:t>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FC1713" w:rsidRPr="00733B58" w:rsidRDefault="00FC1713" w:rsidP="00733B58">
      <w:pPr>
        <w:pStyle w:val="ConsPlusNormal"/>
        <w:spacing w:line="360" w:lineRule="auto"/>
        <w:ind w:firstLine="540"/>
        <w:jc w:val="both"/>
        <w:rPr>
          <w:rFonts w:ascii="Times New Roman" w:hAnsi="Times New Roman" w:cs="Times New Roman"/>
          <w:sz w:val="28"/>
          <w:szCs w:val="28"/>
        </w:rPr>
      </w:pPr>
    </w:p>
    <w:p w:rsidR="00733B58" w:rsidRPr="00733B58" w:rsidRDefault="00733B58" w:rsidP="00733B58">
      <w:pPr>
        <w:pStyle w:val="ConsPlusNormal"/>
        <w:jc w:val="right"/>
        <w:outlineLvl w:val="2"/>
        <w:rPr>
          <w:rFonts w:ascii="Times New Roman" w:hAnsi="Times New Roman" w:cs="Times New Roman"/>
          <w:sz w:val="28"/>
          <w:szCs w:val="28"/>
        </w:rPr>
      </w:pPr>
      <w:r w:rsidRPr="00733B58">
        <w:rPr>
          <w:rFonts w:ascii="Times New Roman" w:hAnsi="Times New Roman" w:cs="Times New Roman"/>
          <w:sz w:val="28"/>
          <w:szCs w:val="28"/>
        </w:rPr>
        <w:t>Таблица 4</w:t>
      </w:r>
    </w:p>
    <w:p w:rsidR="00733B58" w:rsidRPr="00733B58" w:rsidRDefault="00733B58" w:rsidP="00733B58">
      <w:pPr>
        <w:pStyle w:val="ConsPlusNormal"/>
        <w:jc w:val="both"/>
        <w:rPr>
          <w:rFonts w:ascii="Times New Roman" w:hAnsi="Times New Roman" w:cs="Times New Roman"/>
          <w:sz w:val="28"/>
          <w:szCs w:val="28"/>
        </w:rPr>
      </w:pPr>
    </w:p>
    <w:p w:rsidR="00733B58" w:rsidRPr="00733B58" w:rsidRDefault="00733B58" w:rsidP="00733B58">
      <w:pPr>
        <w:pStyle w:val="ConsPlusNormal"/>
        <w:spacing w:line="360" w:lineRule="auto"/>
        <w:jc w:val="center"/>
        <w:rPr>
          <w:rFonts w:ascii="Times New Roman" w:hAnsi="Times New Roman" w:cs="Times New Roman"/>
          <w:sz w:val="28"/>
          <w:szCs w:val="28"/>
        </w:rPr>
      </w:pPr>
      <w:bookmarkStart w:id="6" w:name="P262"/>
      <w:bookmarkEnd w:id="6"/>
      <w:r w:rsidRPr="00733B58">
        <w:rPr>
          <w:rFonts w:ascii="Times New Roman" w:hAnsi="Times New Roman" w:cs="Times New Roman"/>
          <w:sz w:val="28"/>
          <w:szCs w:val="28"/>
        </w:rPr>
        <w:t>Профессиональные квалификационные группы</w:t>
      </w:r>
    </w:p>
    <w:p w:rsidR="00733B58" w:rsidRPr="00733B58" w:rsidRDefault="00733B58" w:rsidP="00733B58">
      <w:pPr>
        <w:pStyle w:val="ConsPlusNormal"/>
        <w:spacing w:line="360" w:lineRule="auto"/>
        <w:jc w:val="center"/>
        <w:rPr>
          <w:rFonts w:ascii="Times New Roman" w:hAnsi="Times New Roman" w:cs="Times New Roman"/>
          <w:sz w:val="28"/>
          <w:szCs w:val="28"/>
        </w:rPr>
      </w:pPr>
      <w:r w:rsidRPr="00733B58">
        <w:rPr>
          <w:rFonts w:ascii="Times New Roman" w:hAnsi="Times New Roman" w:cs="Times New Roman"/>
          <w:sz w:val="28"/>
          <w:szCs w:val="28"/>
        </w:rPr>
        <w:t>профессий рабочих культуры, искусства и кинематографии</w:t>
      </w:r>
    </w:p>
    <w:p w:rsidR="00733B58" w:rsidRPr="00733B58" w:rsidRDefault="00733B58" w:rsidP="00733B58">
      <w:pPr>
        <w:pStyle w:val="ConsPlusNormal"/>
        <w:spacing w:line="360" w:lineRule="auto"/>
        <w:jc w:val="center"/>
        <w:rPr>
          <w:rFonts w:ascii="Times New Roman" w:hAnsi="Times New Roman" w:cs="Times New Roman"/>
          <w:sz w:val="28"/>
          <w:szCs w:val="28"/>
        </w:rPr>
      </w:pPr>
      <w:r w:rsidRPr="00733B58">
        <w:rPr>
          <w:rFonts w:ascii="Times New Roman" w:hAnsi="Times New Roman" w:cs="Times New Roman"/>
          <w:sz w:val="28"/>
          <w:szCs w:val="28"/>
        </w:rPr>
        <w:t>и размеры окладов (должностных окладов)</w:t>
      </w:r>
    </w:p>
    <w:p w:rsidR="00733B58" w:rsidRPr="00733B58" w:rsidRDefault="00733B58" w:rsidP="00733B58">
      <w:pPr>
        <w:pStyle w:val="ConsPlusNormal"/>
        <w:spacing w:line="360" w:lineRule="auto"/>
        <w:jc w:val="center"/>
        <w:rPr>
          <w:rFonts w:ascii="Times New Roman" w:hAnsi="Times New Roman" w:cs="Times New Roman"/>
          <w:sz w:val="28"/>
          <w:szCs w:val="28"/>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66"/>
        <w:gridCol w:w="4495"/>
        <w:gridCol w:w="1445"/>
        <w:gridCol w:w="1984"/>
      </w:tblGrid>
      <w:tr w:rsidR="00733B58" w:rsidRPr="007F3B2A" w:rsidTr="00FC1713">
        <w:tc>
          <w:tcPr>
            <w:tcW w:w="10490" w:type="dxa"/>
            <w:gridSpan w:val="4"/>
            <w:tcBorders>
              <w:bottom w:val="single" w:sz="4" w:space="0" w:color="auto"/>
            </w:tcBorders>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Профессиональная квалификационная группа</w:t>
            </w:r>
          </w:p>
        </w:tc>
      </w:tr>
      <w:tr w:rsidR="00733B58" w:rsidRPr="007F3B2A" w:rsidTr="00FC1713">
        <w:tc>
          <w:tcPr>
            <w:tcW w:w="2566" w:type="dxa"/>
            <w:tcBorders>
              <w:bottom w:val="single" w:sz="4" w:space="0" w:color="auto"/>
            </w:tcBorders>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Квалификационные уровни</w:t>
            </w:r>
          </w:p>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(квалификационные категории)</w:t>
            </w:r>
          </w:p>
        </w:tc>
        <w:tc>
          <w:tcPr>
            <w:tcW w:w="4495" w:type="dxa"/>
            <w:tcBorders>
              <w:bottom w:val="single" w:sz="4" w:space="0" w:color="auto"/>
            </w:tcBorders>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Наименование должностей</w:t>
            </w:r>
          </w:p>
        </w:tc>
        <w:tc>
          <w:tcPr>
            <w:tcW w:w="1445" w:type="dxa"/>
            <w:tcBorders>
              <w:bottom w:val="single" w:sz="4" w:space="0" w:color="auto"/>
            </w:tcBorders>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 xml:space="preserve">Разряд в соответствии с </w:t>
            </w:r>
            <w:hyperlink r:id="rId13" w:history="1">
              <w:r w:rsidRPr="007F3B2A">
                <w:rPr>
                  <w:rFonts w:ascii="Times New Roman" w:hAnsi="Times New Roman" w:cs="Times New Roman"/>
                  <w:sz w:val="24"/>
                  <w:szCs w:val="24"/>
                </w:rPr>
                <w:t>ЕТКС</w:t>
              </w:r>
            </w:hyperlink>
            <w:r w:rsidRPr="007F3B2A">
              <w:rPr>
                <w:rFonts w:ascii="Times New Roman" w:hAnsi="Times New Roman" w:cs="Times New Roman"/>
                <w:sz w:val="24"/>
                <w:szCs w:val="24"/>
              </w:rPr>
              <w:t xml:space="preserve"> работ и профессий рабочих</w:t>
            </w:r>
          </w:p>
        </w:tc>
        <w:tc>
          <w:tcPr>
            <w:tcW w:w="1984" w:type="dxa"/>
            <w:tcBorders>
              <w:bottom w:val="single" w:sz="4" w:space="0" w:color="auto"/>
            </w:tcBorders>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Размеры окладов (должностных окладов) (рублей)</w:t>
            </w:r>
          </w:p>
        </w:tc>
      </w:tr>
      <w:tr w:rsidR="00733B58" w:rsidRPr="007F3B2A" w:rsidTr="00FC1713">
        <w:tc>
          <w:tcPr>
            <w:tcW w:w="10490" w:type="dxa"/>
            <w:gridSpan w:val="4"/>
            <w:tcBorders>
              <w:bottom w:val="single" w:sz="4" w:space="0" w:color="auto"/>
            </w:tcBorders>
          </w:tcPr>
          <w:p w:rsidR="00733B58" w:rsidRPr="007F3B2A" w:rsidRDefault="00733B58" w:rsidP="00702B31">
            <w:pPr>
              <w:pStyle w:val="ConsPlusNormal"/>
              <w:jc w:val="center"/>
              <w:outlineLvl w:val="3"/>
              <w:rPr>
                <w:rFonts w:ascii="Times New Roman" w:hAnsi="Times New Roman" w:cs="Times New Roman"/>
                <w:sz w:val="24"/>
                <w:szCs w:val="24"/>
              </w:rPr>
            </w:pPr>
            <w:r w:rsidRPr="007F3B2A">
              <w:rPr>
                <w:rFonts w:ascii="Times New Roman" w:hAnsi="Times New Roman" w:cs="Times New Roman"/>
                <w:sz w:val="24"/>
                <w:szCs w:val="24"/>
              </w:rPr>
              <w:t>Профессии рабочих культуры, искусства и кинематографии первого уровня</w:t>
            </w:r>
          </w:p>
        </w:tc>
      </w:tr>
      <w:tr w:rsidR="00733B58" w:rsidRPr="007F3B2A" w:rsidTr="00FC1713">
        <w:tc>
          <w:tcPr>
            <w:tcW w:w="2566" w:type="dxa"/>
            <w:vMerge w:val="restart"/>
            <w:tcBorders>
              <w:top w:val="single" w:sz="4" w:space="0" w:color="auto"/>
              <w:left w:val="single" w:sz="4" w:space="0" w:color="auto"/>
              <w:right w:val="single" w:sz="4" w:space="0" w:color="auto"/>
            </w:tcBorders>
          </w:tcPr>
          <w:p w:rsidR="00733B58" w:rsidRPr="007F3B2A" w:rsidRDefault="00733B58" w:rsidP="00702B31">
            <w:pPr>
              <w:pStyle w:val="ConsPlusNormal"/>
              <w:rPr>
                <w:rFonts w:ascii="Times New Roman" w:hAnsi="Times New Roman" w:cs="Times New Roman"/>
                <w:sz w:val="24"/>
                <w:szCs w:val="24"/>
              </w:rPr>
            </w:pPr>
          </w:p>
          <w:p w:rsidR="00733B58" w:rsidRPr="007F3B2A" w:rsidRDefault="00733B58" w:rsidP="00702B31">
            <w:pPr>
              <w:pStyle w:val="ConsPlusNormal"/>
              <w:rPr>
                <w:rFonts w:ascii="Times New Roman" w:hAnsi="Times New Roman" w:cs="Times New Roman"/>
                <w:sz w:val="24"/>
                <w:szCs w:val="24"/>
              </w:rPr>
            </w:pPr>
          </w:p>
          <w:p w:rsidR="00733B58" w:rsidRPr="007F3B2A" w:rsidRDefault="00733B58" w:rsidP="00702B31">
            <w:pPr>
              <w:pStyle w:val="ConsPlusNormal"/>
              <w:rPr>
                <w:rFonts w:ascii="Times New Roman" w:hAnsi="Times New Roman" w:cs="Times New Roman"/>
                <w:sz w:val="24"/>
                <w:szCs w:val="24"/>
              </w:rPr>
            </w:pPr>
          </w:p>
          <w:p w:rsidR="00733B58" w:rsidRPr="007F3B2A" w:rsidRDefault="00733B58" w:rsidP="00702B31">
            <w:pPr>
              <w:pStyle w:val="ConsPlusNormal"/>
              <w:rPr>
                <w:rFonts w:ascii="Times New Roman" w:hAnsi="Times New Roman" w:cs="Times New Roman"/>
                <w:sz w:val="24"/>
                <w:szCs w:val="24"/>
              </w:rPr>
            </w:pPr>
          </w:p>
          <w:p w:rsidR="00733B58" w:rsidRPr="007F3B2A" w:rsidRDefault="00733B58" w:rsidP="00702B31">
            <w:pPr>
              <w:pStyle w:val="ConsPlusNormal"/>
              <w:rPr>
                <w:rFonts w:ascii="Times New Roman" w:hAnsi="Times New Roman" w:cs="Times New Roman"/>
                <w:sz w:val="24"/>
                <w:szCs w:val="24"/>
              </w:rPr>
            </w:pPr>
          </w:p>
          <w:p w:rsidR="00733B58" w:rsidRPr="007F3B2A" w:rsidRDefault="00733B58" w:rsidP="00702B31">
            <w:pPr>
              <w:pStyle w:val="ConsPlusNormal"/>
              <w:rPr>
                <w:rFonts w:ascii="Times New Roman" w:hAnsi="Times New Roman" w:cs="Times New Roman"/>
                <w:sz w:val="24"/>
                <w:szCs w:val="24"/>
              </w:rPr>
            </w:pPr>
          </w:p>
        </w:tc>
        <w:tc>
          <w:tcPr>
            <w:tcW w:w="4495" w:type="dxa"/>
            <w:vMerge w:val="restart"/>
            <w:tcBorders>
              <w:top w:val="single" w:sz="4" w:space="0" w:color="auto"/>
              <w:left w:val="single" w:sz="4" w:space="0" w:color="auto"/>
              <w:right w:val="single" w:sz="4" w:space="0" w:color="auto"/>
            </w:tcBorders>
          </w:tcPr>
          <w:p w:rsidR="00733B58" w:rsidRPr="007F3B2A" w:rsidRDefault="00FC1713"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-киномеханик 2-</w:t>
            </w:r>
            <w:r w:rsidR="00733B58" w:rsidRPr="007F3B2A">
              <w:rPr>
                <w:rFonts w:ascii="Times New Roman" w:hAnsi="Times New Roman" w:cs="Times New Roman"/>
                <w:sz w:val="24"/>
                <w:szCs w:val="24"/>
              </w:rPr>
              <w:t xml:space="preserve">6 разрядов </w:t>
            </w:r>
            <w:hyperlink r:id="rId14" w:history="1">
              <w:r w:rsidR="00733B58" w:rsidRPr="007F3B2A">
                <w:rPr>
                  <w:rFonts w:ascii="Times New Roman" w:hAnsi="Times New Roman" w:cs="Times New Roman"/>
                  <w:sz w:val="24"/>
                  <w:szCs w:val="24"/>
                </w:rPr>
                <w:t>ЕТКС</w:t>
              </w:r>
            </w:hyperlink>
            <w:r w:rsidR="00733B58" w:rsidRPr="007F3B2A">
              <w:rPr>
                <w:rFonts w:ascii="Times New Roman" w:hAnsi="Times New Roman" w:cs="Times New Roman"/>
                <w:sz w:val="24"/>
                <w:szCs w:val="24"/>
              </w:rPr>
              <w:t xml:space="preserve"> </w:t>
            </w:r>
          </w:p>
          <w:p w:rsidR="00733B58" w:rsidRPr="007F3B2A" w:rsidRDefault="00733B58" w:rsidP="00702B31">
            <w:pPr>
              <w:pStyle w:val="ConsPlusNormal"/>
              <w:rPr>
                <w:rFonts w:ascii="Times New Roman" w:hAnsi="Times New Roman" w:cs="Times New Roman"/>
                <w:color w:val="0070C0"/>
                <w:sz w:val="24"/>
                <w:szCs w:val="24"/>
              </w:rPr>
            </w:pPr>
            <w:r w:rsidRPr="007F3B2A">
              <w:rPr>
                <w:rFonts w:ascii="Times New Roman" w:hAnsi="Times New Roman" w:cs="Times New Roman"/>
                <w:sz w:val="24"/>
                <w:szCs w:val="24"/>
              </w:rPr>
              <w:t xml:space="preserve">-монтировщик сцены 3-5 разрядов </w:t>
            </w:r>
            <w:hyperlink r:id="rId15" w:history="1">
              <w:r w:rsidRPr="007F3B2A">
                <w:rPr>
                  <w:rFonts w:ascii="Times New Roman" w:hAnsi="Times New Roman" w:cs="Times New Roman"/>
                  <w:sz w:val="24"/>
                  <w:szCs w:val="24"/>
                </w:rPr>
                <w:t>ЕТКС</w:t>
              </w:r>
            </w:hyperlink>
            <w:r w:rsidRPr="007F3B2A">
              <w:rPr>
                <w:rFonts w:ascii="Times New Roman" w:hAnsi="Times New Roman" w:cs="Times New Roman"/>
                <w:color w:val="0070C0"/>
                <w:sz w:val="24"/>
                <w:szCs w:val="24"/>
              </w:rPr>
              <w:t xml:space="preserve"> </w:t>
            </w:r>
          </w:p>
          <w:p w:rsidR="00733B58" w:rsidRPr="007F3B2A" w:rsidRDefault="00733B58" w:rsidP="00702B31">
            <w:pPr>
              <w:pStyle w:val="ConsPlusNormal"/>
              <w:rPr>
                <w:rFonts w:ascii="Times New Roman" w:hAnsi="Times New Roman" w:cs="Times New Roman"/>
                <w:color w:val="00B0F0"/>
                <w:sz w:val="24"/>
                <w:szCs w:val="24"/>
              </w:rPr>
            </w:pPr>
          </w:p>
        </w:tc>
        <w:tc>
          <w:tcPr>
            <w:tcW w:w="1445" w:type="dxa"/>
            <w:tcBorders>
              <w:top w:val="single" w:sz="4" w:space="0" w:color="auto"/>
              <w:left w:val="single" w:sz="4" w:space="0" w:color="auto"/>
              <w:bottom w:val="single" w:sz="4" w:space="0" w:color="auto"/>
              <w:right w:val="single" w:sz="4" w:space="0" w:color="auto"/>
            </w:tcBorders>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1 разряд</w:t>
            </w:r>
          </w:p>
        </w:tc>
        <w:tc>
          <w:tcPr>
            <w:tcW w:w="1984" w:type="dxa"/>
            <w:tcBorders>
              <w:top w:val="single" w:sz="4" w:space="0" w:color="auto"/>
              <w:left w:val="single" w:sz="4" w:space="0" w:color="auto"/>
              <w:bottom w:val="single" w:sz="4" w:space="0" w:color="auto"/>
              <w:right w:val="single" w:sz="4" w:space="0" w:color="auto"/>
            </w:tcBorders>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7</w:t>
            </w:r>
            <w:r w:rsidR="00E23EA2" w:rsidRPr="007F3B2A">
              <w:rPr>
                <w:rFonts w:ascii="Times New Roman" w:hAnsi="Times New Roman" w:cs="Times New Roman"/>
                <w:sz w:val="24"/>
                <w:szCs w:val="24"/>
                <w:lang w:val="en-US"/>
              </w:rPr>
              <w:t xml:space="preserve"> </w:t>
            </w:r>
            <w:r w:rsidRPr="007F3B2A">
              <w:rPr>
                <w:rFonts w:ascii="Times New Roman" w:hAnsi="Times New Roman" w:cs="Times New Roman"/>
                <w:sz w:val="24"/>
                <w:szCs w:val="24"/>
              </w:rPr>
              <w:t>950</w:t>
            </w:r>
          </w:p>
        </w:tc>
      </w:tr>
      <w:tr w:rsidR="00733B58" w:rsidRPr="007F3B2A" w:rsidTr="00FC1713">
        <w:tc>
          <w:tcPr>
            <w:tcW w:w="2566" w:type="dxa"/>
            <w:vMerge/>
            <w:tcBorders>
              <w:left w:val="single" w:sz="4" w:space="0" w:color="auto"/>
              <w:right w:val="single" w:sz="4" w:space="0" w:color="auto"/>
            </w:tcBorders>
          </w:tcPr>
          <w:p w:rsidR="00733B58" w:rsidRPr="007F3B2A" w:rsidRDefault="00733B58" w:rsidP="00702B31"/>
        </w:tc>
        <w:tc>
          <w:tcPr>
            <w:tcW w:w="4495" w:type="dxa"/>
            <w:vMerge/>
            <w:tcBorders>
              <w:left w:val="single" w:sz="4" w:space="0" w:color="auto"/>
              <w:right w:val="single" w:sz="4" w:space="0" w:color="auto"/>
            </w:tcBorders>
          </w:tcPr>
          <w:p w:rsidR="00733B58" w:rsidRPr="007F3B2A" w:rsidRDefault="00733B58" w:rsidP="00702B31"/>
        </w:tc>
        <w:tc>
          <w:tcPr>
            <w:tcW w:w="1445" w:type="dxa"/>
            <w:tcBorders>
              <w:top w:val="single" w:sz="4" w:space="0" w:color="auto"/>
              <w:left w:val="single" w:sz="4" w:space="0" w:color="auto"/>
              <w:bottom w:val="single" w:sz="4" w:space="0" w:color="auto"/>
            </w:tcBorders>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2 разряд</w:t>
            </w:r>
          </w:p>
        </w:tc>
        <w:tc>
          <w:tcPr>
            <w:tcW w:w="1984" w:type="dxa"/>
            <w:tcBorders>
              <w:top w:val="single" w:sz="4" w:space="0" w:color="auto"/>
              <w:bottom w:val="single" w:sz="4" w:space="0" w:color="auto"/>
            </w:tcBorders>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8</w:t>
            </w:r>
            <w:r w:rsidR="00E23EA2" w:rsidRPr="007F3B2A">
              <w:rPr>
                <w:rFonts w:ascii="Times New Roman" w:hAnsi="Times New Roman" w:cs="Times New Roman"/>
                <w:sz w:val="24"/>
                <w:szCs w:val="24"/>
                <w:lang w:val="en-US"/>
              </w:rPr>
              <w:t xml:space="preserve"> </w:t>
            </w:r>
            <w:r w:rsidRPr="007F3B2A">
              <w:rPr>
                <w:rFonts w:ascii="Times New Roman" w:hAnsi="Times New Roman" w:cs="Times New Roman"/>
                <w:sz w:val="24"/>
                <w:szCs w:val="24"/>
              </w:rPr>
              <w:t>056</w:t>
            </w:r>
          </w:p>
        </w:tc>
      </w:tr>
      <w:tr w:rsidR="00733B58" w:rsidRPr="007F3B2A" w:rsidTr="00FC1713">
        <w:tc>
          <w:tcPr>
            <w:tcW w:w="2566" w:type="dxa"/>
            <w:vMerge/>
            <w:tcBorders>
              <w:left w:val="single" w:sz="4" w:space="0" w:color="auto"/>
              <w:right w:val="single" w:sz="4" w:space="0" w:color="auto"/>
            </w:tcBorders>
          </w:tcPr>
          <w:p w:rsidR="00733B58" w:rsidRPr="007F3B2A" w:rsidRDefault="00733B58" w:rsidP="00702B31"/>
        </w:tc>
        <w:tc>
          <w:tcPr>
            <w:tcW w:w="4495" w:type="dxa"/>
            <w:vMerge/>
            <w:tcBorders>
              <w:left w:val="single" w:sz="4" w:space="0" w:color="auto"/>
              <w:right w:val="single" w:sz="4" w:space="0" w:color="auto"/>
            </w:tcBorders>
          </w:tcPr>
          <w:p w:rsidR="00733B58" w:rsidRPr="007F3B2A" w:rsidRDefault="00733B58" w:rsidP="00702B31"/>
        </w:tc>
        <w:tc>
          <w:tcPr>
            <w:tcW w:w="1445" w:type="dxa"/>
            <w:tcBorders>
              <w:left w:val="single" w:sz="4" w:space="0" w:color="auto"/>
              <w:bottom w:val="single" w:sz="4" w:space="0" w:color="auto"/>
            </w:tcBorders>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3 разряд</w:t>
            </w:r>
          </w:p>
        </w:tc>
        <w:tc>
          <w:tcPr>
            <w:tcW w:w="1984" w:type="dxa"/>
            <w:tcBorders>
              <w:bottom w:val="single" w:sz="4" w:space="0" w:color="auto"/>
            </w:tcBorders>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8</w:t>
            </w:r>
            <w:r w:rsidR="00E23EA2" w:rsidRPr="007F3B2A">
              <w:rPr>
                <w:rFonts w:ascii="Times New Roman" w:hAnsi="Times New Roman" w:cs="Times New Roman"/>
                <w:sz w:val="24"/>
                <w:szCs w:val="24"/>
                <w:lang w:val="en-US"/>
              </w:rPr>
              <w:t xml:space="preserve"> </w:t>
            </w:r>
            <w:r w:rsidRPr="007F3B2A">
              <w:rPr>
                <w:rFonts w:ascii="Times New Roman" w:hAnsi="Times New Roman" w:cs="Times New Roman"/>
                <w:sz w:val="24"/>
                <w:szCs w:val="24"/>
              </w:rPr>
              <w:t>480</w:t>
            </w:r>
          </w:p>
        </w:tc>
      </w:tr>
      <w:tr w:rsidR="00733B58" w:rsidRPr="007F3B2A" w:rsidTr="00FC1713">
        <w:tc>
          <w:tcPr>
            <w:tcW w:w="2566" w:type="dxa"/>
            <w:vMerge/>
            <w:tcBorders>
              <w:left w:val="single" w:sz="4" w:space="0" w:color="auto"/>
              <w:right w:val="single" w:sz="4" w:space="0" w:color="auto"/>
            </w:tcBorders>
          </w:tcPr>
          <w:p w:rsidR="00733B58" w:rsidRPr="007F3B2A" w:rsidRDefault="00733B58" w:rsidP="00702B31"/>
        </w:tc>
        <w:tc>
          <w:tcPr>
            <w:tcW w:w="4495" w:type="dxa"/>
            <w:vMerge/>
            <w:tcBorders>
              <w:left w:val="single" w:sz="4" w:space="0" w:color="auto"/>
              <w:right w:val="single" w:sz="4" w:space="0" w:color="auto"/>
            </w:tcBorders>
          </w:tcPr>
          <w:p w:rsidR="00733B58" w:rsidRPr="007F3B2A" w:rsidRDefault="00733B58" w:rsidP="00702B31"/>
        </w:tc>
        <w:tc>
          <w:tcPr>
            <w:tcW w:w="1445" w:type="dxa"/>
            <w:tcBorders>
              <w:left w:val="single" w:sz="4" w:space="0" w:color="auto"/>
              <w:bottom w:val="single" w:sz="4" w:space="0" w:color="auto"/>
            </w:tcBorders>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4 разряд</w:t>
            </w:r>
          </w:p>
        </w:tc>
        <w:tc>
          <w:tcPr>
            <w:tcW w:w="1984" w:type="dxa"/>
            <w:tcBorders>
              <w:bottom w:val="single" w:sz="4" w:space="0" w:color="auto"/>
            </w:tcBorders>
          </w:tcPr>
          <w:p w:rsidR="00733B58" w:rsidRPr="007F3B2A" w:rsidRDefault="00733B58" w:rsidP="00FC1713">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8</w:t>
            </w:r>
            <w:r w:rsidR="00E23EA2" w:rsidRPr="007F3B2A">
              <w:rPr>
                <w:rFonts w:ascii="Times New Roman" w:hAnsi="Times New Roman" w:cs="Times New Roman"/>
                <w:sz w:val="24"/>
                <w:szCs w:val="24"/>
                <w:lang w:val="en-US"/>
              </w:rPr>
              <w:t xml:space="preserve"> </w:t>
            </w:r>
            <w:r w:rsidRPr="007F3B2A">
              <w:rPr>
                <w:rFonts w:ascii="Times New Roman" w:hAnsi="Times New Roman" w:cs="Times New Roman"/>
                <w:sz w:val="24"/>
                <w:szCs w:val="24"/>
              </w:rPr>
              <w:t>798</w:t>
            </w:r>
          </w:p>
        </w:tc>
      </w:tr>
      <w:tr w:rsidR="00733B58" w:rsidRPr="007F3B2A" w:rsidTr="00FC1713">
        <w:tc>
          <w:tcPr>
            <w:tcW w:w="2566" w:type="dxa"/>
            <w:vMerge/>
            <w:tcBorders>
              <w:left w:val="single" w:sz="4" w:space="0" w:color="auto"/>
              <w:right w:val="single" w:sz="4" w:space="0" w:color="auto"/>
            </w:tcBorders>
          </w:tcPr>
          <w:p w:rsidR="00733B58" w:rsidRPr="007F3B2A" w:rsidRDefault="00733B58" w:rsidP="00702B31"/>
        </w:tc>
        <w:tc>
          <w:tcPr>
            <w:tcW w:w="4495" w:type="dxa"/>
            <w:vMerge/>
            <w:tcBorders>
              <w:left w:val="single" w:sz="4" w:space="0" w:color="auto"/>
              <w:right w:val="single" w:sz="4" w:space="0" w:color="auto"/>
            </w:tcBorders>
          </w:tcPr>
          <w:p w:rsidR="00733B58" w:rsidRPr="007F3B2A" w:rsidRDefault="00733B58" w:rsidP="00702B31"/>
        </w:tc>
        <w:tc>
          <w:tcPr>
            <w:tcW w:w="1445" w:type="dxa"/>
            <w:tcBorders>
              <w:left w:val="single" w:sz="4" w:space="0" w:color="auto"/>
              <w:bottom w:val="single" w:sz="4" w:space="0" w:color="auto"/>
            </w:tcBorders>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5 разряд</w:t>
            </w:r>
          </w:p>
        </w:tc>
        <w:tc>
          <w:tcPr>
            <w:tcW w:w="1984" w:type="dxa"/>
            <w:tcBorders>
              <w:bottom w:val="single" w:sz="4" w:space="0" w:color="auto"/>
            </w:tcBorders>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9</w:t>
            </w:r>
            <w:r w:rsidR="00E23EA2" w:rsidRPr="007F3B2A">
              <w:rPr>
                <w:rFonts w:ascii="Times New Roman" w:hAnsi="Times New Roman" w:cs="Times New Roman"/>
                <w:sz w:val="24"/>
                <w:szCs w:val="24"/>
                <w:lang w:val="en-US"/>
              </w:rPr>
              <w:t xml:space="preserve"> </w:t>
            </w:r>
            <w:r w:rsidRPr="007F3B2A">
              <w:rPr>
                <w:rFonts w:ascii="Times New Roman" w:hAnsi="Times New Roman" w:cs="Times New Roman"/>
                <w:sz w:val="24"/>
                <w:szCs w:val="24"/>
              </w:rPr>
              <w:t>593</w:t>
            </w:r>
          </w:p>
        </w:tc>
      </w:tr>
      <w:tr w:rsidR="00733B58" w:rsidRPr="007F3B2A" w:rsidTr="00FC1713">
        <w:tc>
          <w:tcPr>
            <w:tcW w:w="2566" w:type="dxa"/>
            <w:vMerge/>
            <w:tcBorders>
              <w:left w:val="single" w:sz="4" w:space="0" w:color="auto"/>
              <w:right w:val="single" w:sz="4" w:space="0" w:color="auto"/>
            </w:tcBorders>
          </w:tcPr>
          <w:p w:rsidR="00733B58" w:rsidRPr="007F3B2A" w:rsidRDefault="00733B58" w:rsidP="00702B31"/>
        </w:tc>
        <w:tc>
          <w:tcPr>
            <w:tcW w:w="4495" w:type="dxa"/>
            <w:vMerge/>
            <w:tcBorders>
              <w:left w:val="single" w:sz="4" w:space="0" w:color="auto"/>
              <w:right w:val="single" w:sz="4" w:space="0" w:color="auto"/>
            </w:tcBorders>
          </w:tcPr>
          <w:p w:rsidR="00733B58" w:rsidRPr="007F3B2A" w:rsidRDefault="00733B58" w:rsidP="00702B31"/>
        </w:tc>
        <w:tc>
          <w:tcPr>
            <w:tcW w:w="1445" w:type="dxa"/>
            <w:tcBorders>
              <w:left w:val="single" w:sz="4" w:space="0" w:color="auto"/>
              <w:bottom w:val="single" w:sz="4" w:space="0" w:color="auto"/>
            </w:tcBorders>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6 разряд</w:t>
            </w:r>
          </w:p>
        </w:tc>
        <w:tc>
          <w:tcPr>
            <w:tcW w:w="1984" w:type="dxa"/>
            <w:tcBorders>
              <w:bottom w:val="single" w:sz="4" w:space="0" w:color="auto"/>
            </w:tcBorders>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10</w:t>
            </w:r>
            <w:r w:rsidR="00E23EA2" w:rsidRPr="007F3B2A">
              <w:rPr>
                <w:rFonts w:ascii="Times New Roman" w:hAnsi="Times New Roman" w:cs="Times New Roman"/>
                <w:sz w:val="24"/>
                <w:szCs w:val="24"/>
                <w:lang w:val="en-US"/>
              </w:rPr>
              <w:t xml:space="preserve"> </w:t>
            </w:r>
            <w:r w:rsidRPr="007F3B2A">
              <w:rPr>
                <w:rFonts w:ascii="Times New Roman" w:hAnsi="Times New Roman" w:cs="Times New Roman"/>
                <w:sz w:val="24"/>
                <w:szCs w:val="24"/>
              </w:rPr>
              <w:t>070</w:t>
            </w:r>
          </w:p>
        </w:tc>
      </w:tr>
      <w:tr w:rsidR="00733B58" w:rsidRPr="007F3B2A" w:rsidTr="00FC1713">
        <w:tc>
          <w:tcPr>
            <w:tcW w:w="2566" w:type="dxa"/>
            <w:vMerge/>
            <w:tcBorders>
              <w:left w:val="single" w:sz="4" w:space="0" w:color="auto"/>
              <w:right w:val="single" w:sz="4" w:space="0" w:color="auto"/>
            </w:tcBorders>
          </w:tcPr>
          <w:p w:rsidR="00733B58" w:rsidRPr="007F3B2A" w:rsidRDefault="00733B58" w:rsidP="00702B31"/>
        </w:tc>
        <w:tc>
          <w:tcPr>
            <w:tcW w:w="4495" w:type="dxa"/>
            <w:vMerge/>
            <w:tcBorders>
              <w:left w:val="single" w:sz="4" w:space="0" w:color="auto"/>
              <w:right w:val="single" w:sz="4" w:space="0" w:color="auto"/>
            </w:tcBorders>
          </w:tcPr>
          <w:p w:rsidR="00733B58" w:rsidRPr="007F3B2A" w:rsidRDefault="00733B58" w:rsidP="00702B31"/>
        </w:tc>
        <w:tc>
          <w:tcPr>
            <w:tcW w:w="1445" w:type="dxa"/>
            <w:tcBorders>
              <w:left w:val="single" w:sz="4" w:space="0" w:color="auto"/>
              <w:bottom w:val="single" w:sz="4" w:space="0" w:color="auto"/>
            </w:tcBorders>
            <w:vAlign w:val="center"/>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7 разряд</w:t>
            </w:r>
          </w:p>
        </w:tc>
        <w:tc>
          <w:tcPr>
            <w:tcW w:w="1984" w:type="dxa"/>
            <w:tcBorders>
              <w:bottom w:val="single" w:sz="4" w:space="0" w:color="auto"/>
            </w:tcBorders>
            <w:vAlign w:val="center"/>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10</w:t>
            </w:r>
            <w:r w:rsidR="00E23EA2" w:rsidRPr="007F3B2A">
              <w:rPr>
                <w:rFonts w:ascii="Times New Roman" w:hAnsi="Times New Roman" w:cs="Times New Roman"/>
                <w:sz w:val="24"/>
                <w:szCs w:val="24"/>
                <w:lang w:val="en-US"/>
              </w:rPr>
              <w:t xml:space="preserve"> </w:t>
            </w:r>
            <w:r w:rsidRPr="007F3B2A">
              <w:rPr>
                <w:rFonts w:ascii="Times New Roman" w:hAnsi="Times New Roman" w:cs="Times New Roman"/>
                <w:sz w:val="24"/>
                <w:szCs w:val="24"/>
              </w:rPr>
              <w:t>388</w:t>
            </w:r>
          </w:p>
        </w:tc>
      </w:tr>
      <w:tr w:rsidR="00733B58" w:rsidRPr="007F3B2A" w:rsidTr="00FC1713">
        <w:tc>
          <w:tcPr>
            <w:tcW w:w="2566" w:type="dxa"/>
            <w:vMerge/>
            <w:tcBorders>
              <w:left w:val="single" w:sz="4" w:space="0" w:color="auto"/>
              <w:bottom w:val="single" w:sz="4" w:space="0" w:color="auto"/>
              <w:right w:val="single" w:sz="4" w:space="0" w:color="auto"/>
            </w:tcBorders>
          </w:tcPr>
          <w:p w:rsidR="00733B58" w:rsidRPr="007F3B2A" w:rsidRDefault="00733B58" w:rsidP="00702B31"/>
        </w:tc>
        <w:tc>
          <w:tcPr>
            <w:tcW w:w="4495" w:type="dxa"/>
            <w:vMerge/>
            <w:tcBorders>
              <w:left w:val="single" w:sz="4" w:space="0" w:color="auto"/>
              <w:bottom w:val="single" w:sz="4" w:space="0" w:color="auto"/>
              <w:right w:val="single" w:sz="4" w:space="0" w:color="auto"/>
            </w:tcBorders>
          </w:tcPr>
          <w:p w:rsidR="00733B58" w:rsidRPr="007F3B2A" w:rsidRDefault="00733B58" w:rsidP="00702B31"/>
        </w:tc>
        <w:tc>
          <w:tcPr>
            <w:tcW w:w="1445" w:type="dxa"/>
            <w:tcBorders>
              <w:left w:val="single" w:sz="4" w:space="0" w:color="auto"/>
              <w:bottom w:val="single" w:sz="4" w:space="0" w:color="auto"/>
            </w:tcBorders>
            <w:vAlign w:val="center"/>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8 разряд</w:t>
            </w:r>
          </w:p>
        </w:tc>
        <w:tc>
          <w:tcPr>
            <w:tcW w:w="1984" w:type="dxa"/>
            <w:tcBorders>
              <w:bottom w:val="single" w:sz="4" w:space="0" w:color="auto"/>
            </w:tcBorders>
            <w:vAlign w:val="center"/>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11</w:t>
            </w:r>
            <w:r w:rsidR="00E23EA2" w:rsidRPr="007F3B2A">
              <w:rPr>
                <w:rFonts w:ascii="Times New Roman" w:hAnsi="Times New Roman" w:cs="Times New Roman"/>
                <w:sz w:val="24"/>
                <w:szCs w:val="24"/>
                <w:lang w:val="en-US"/>
              </w:rPr>
              <w:t xml:space="preserve"> </w:t>
            </w:r>
            <w:r w:rsidRPr="007F3B2A">
              <w:rPr>
                <w:rFonts w:ascii="Times New Roman" w:hAnsi="Times New Roman" w:cs="Times New Roman"/>
                <w:sz w:val="24"/>
                <w:szCs w:val="24"/>
              </w:rPr>
              <w:t>607</w:t>
            </w:r>
          </w:p>
        </w:tc>
      </w:tr>
    </w:tbl>
    <w:p w:rsidR="00733B58" w:rsidRPr="007F3B2A" w:rsidRDefault="00733B58" w:rsidP="00733B58">
      <w:pPr>
        <w:pStyle w:val="ConsPlusNormal"/>
        <w:jc w:val="right"/>
        <w:outlineLvl w:val="2"/>
        <w:rPr>
          <w:rFonts w:ascii="Times New Roman" w:hAnsi="Times New Roman" w:cs="Times New Roman"/>
          <w:sz w:val="24"/>
          <w:szCs w:val="24"/>
        </w:rPr>
      </w:pPr>
      <w:bookmarkStart w:id="7" w:name="P323"/>
      <w:bookmarkEnd w:id="7"/>
    </w:p>
    <w:p w:rsidR="00733B58" w:rsidRPr="007F3B2A" w:rsidRDefault="00733B58" w:rsidP="00E23EA2">
      <w:pPr>
        <w:pStyle w:val="ConsPlusNormal"/>
        <w:outlineLvl w:val="2"/>
        <w:rPr>
          <w:rFonts w:ascii="Times New Roman" w:hAnsi="Times New Roman" w:cs="Times New Roman"/>
          <w:sz w:val="24"/>
          <w:szCs w:val="24"/>
        </w:rPr>
      </w:pPr>
    </w:p>
    <w:p w:rsidR="00733B58" w:rsidRPr="007F3B2A" w:rsidRDefault="00733B58" w:rsidP="007F3B2A">
      <w:pPr>
        <w:pStyle w:val="ConsPlusNormal"/>
        <w:outlineLvl w:val="2"/>
        <w:rPr>
          <w:rFonts w:ascii="Times New Roman" w:hAnsi="Times New Roman" w:cs="Times New Roman"/>
          <w:sz w:val="24"/>
          <w:szCs w:val="24"/>
        </w:rPr>
      </w:pPr>
    </w:p>
    <w:p w:rsidR="00733B58" w:rsidRPr="007F3B2A" w:rsidRDefault="00733B58" w:rsidP="00733B58">
      <w:pPr>
        <w:pStyle w:val="ConsPlusNormal"/>
        <w:jc w:val="right"/>
        <w:outlineLvl w:val="2"/>
        <w:rPr>
          <w:rFonts w:ascii="Times New Roman" w:hAnsi="Times New Roman" w:cs="Times New Roman"/>
          <w:sz w:val="28"/>
          <w:szCs w:val="28"/>
        </w:rPr>
      </w:pPr>
      <w:r w:rsidRPr="007F3B2A">
        <w:rPr>
          <w:rFonts w:ascii="Times New Roman" w:hAnsi="Times New Roman" w:cs="Times New Roman"/>
          <w:sz w:val="28"/>
          <w:szCs w:val="28"/>
        </w:rPr>
        <w:t>Таблица 4.1</w:t>
      </w:r>
    </w:p>
    <w:p w:rsidR="00733B58" w:rsidRPr="007F3B2A" w:rsidRDefault="00733B58" w:rsidP="00733B58">
      <w:pPr>
        <w:pStyle w:val="ConsPlusNormal"/>
        <w:spacing w:line="360" w:lineRule="auto"/>
        <w:jc w:val="center"/>
        <w:rPr>
          <w:rFonts w:ascii="Times New Roman" w:hAnsi="Times New Roman" w:cs="Times New Roman"/>
          <w:sz w:val="28"/>
          <w:szCs w:val="28"/>
        </w:rPr>
      </w:pPr>
    </w:p>
    <w:p w:rsidR="00733B58" w:rsidRPr="007F3B2A" w:rsidRDefault="00733B58" w:rsidP="00733B58">
      <w:pPr>
        <w:pStyle w:val="ConsPlusNormal"/>
        <w:spacing w:line="360" w:lineRule="auto"/>
        <w:jc w:val="center"/>
        <w:rPr>
          <w:rFonts w:ascii="Times New Roman" w:hAnsi="Times New Roman" w:cs="Times New Roman"/>
          <w:sz w:val="28"/>
          <w:szCs w:val="28"/>
        </w:rPr>
      </w:pPr>
      <w:r w:rsidRPr="007F3B2A">
        <w:rPr>
          <w:rFonts w:ascii="Times New Roman" w:hAnsi="Times New Roman" w:cs="Times New Roman"/>
          <w:sz w:val="28"/>
          <w:szCs w:val="28"/>
        </w:rPr>
        <w:t>Профессиональные квалификационные группы должностей</w:t>
      </w:r>
    </w:p>
    <w:p w:rsidR="00733B58" w:rsidRPr="007F3B2A" w:rsidRDefault="00733B58" w:rsidP="00733B58">
      <w:pPr>
        <w:pStyle w:val="ConsPlusNormal"/>
        <w:spacing w:line="360" w:lineRule="auto"/>
        <w:jc w:val="center"/>
        <w:rPr>
          <w:rFonts w:ascii="Times New Roman" w:hAnsi="Times New Roman" w:cs="Times New Roman"/>
          <w:sz w:val="28"/>
          <w:szCs w:val="28"/>
        </w:rPr>
      </w:pPr>
      <w:r w:rsidRPr="007F3B2A">
        <w:rPr>
          <w:rFonts w:ascii="Times New Roman" w:hAnsi="Times New Roman" w:cs="Times New Roman"/>
          <w:sz w:val="28"/>
          <w:szCs w:val="28"/>
        </w:rPr>
        <w:t>профессий рабочих Парка культуры и отдыха</w:t>
      </w:r>
    </w:p>
    <w:p w:rsidR="00733B58" w:rsidRPr="007F3B2A" w:rsidRDefault="00733B58" w:rsidP="00733B58">
      <w:pPr>
        <w:pStyle w:val="ConsPlusNormal"/>
        <w:spacing w:line="360" w:lineRule="auto"/>
        <w:jc w:val="center"/>
        <w:rPr>
          <w:rFonts w:ascii="Times New Roman" w:hAnsi="Times New Roman" w:cs="Times New Roman"/>
          <w:sz w:val="28"/>
          <w:szCs w:val="28"/>
        </w:rPr>
      </w:pPr>
      <w:r w:rsidRPr="007F3B2A">
        <w:rPr>
          <w:rFonts w:ascii="Times New Roman" w:hAnsi="Times New Roman" w:cs="Times New Roman"/>
          <w:sz w:val="28"/>
          <w:szCs w:val="28"/>
        </w:rPr>
        <w:t xml:space="preserve">и размеры окладов (должностных окладов) </w:t>
      </w:r>
    </w:p>
    <w:p w:rsidR="00733B58" w:rsidRPr="007F3B2A" w:rsidRDefault="00733B58" w:rsidP="00733B58">
      <w:pPr>
        <w:pStyle w:val="ConsPlusNormal"/>
        <w:spacing w:line="360" w:lineRule="auto"/>
        <w:jc w:val="center"/>
        <w:rPr>
          <w:rFonts w:ascii="Times New Roman" w:hAnsi="Times New Roman" w:cs="Times New Roman"/>
          <w:sz w:val="24"/>
          <w:szCs w:val="24"/>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66"/>
        <w:gridCol w:w="4495"/>
        <w:gridCol w:w="1586"/>
        <w:gridCol w:w="1985"/>
      </w:tblGrid>
      <w:tr w:rsidR="00733B58" w:rsidRPr="007F3B2A" w:rsidTr="00FC1713">
        <w:tc>
          <w:tcPr>
            <w:tcW w:w="10632" w:type="dxa"/>
            <w:gridSpan w:val="4"/>
            <w:tcBorders>
              <w:bottom w:val="single" w:sz="4" w:space="0" w:color="auto"/>
            </w:tcBorders>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Профессиональная квалификационная группа</w:t>
            </w:r>
          </w:p>
        </w:tc>
      </w:tr>
      <w:tr w:rsidR="00733B58" w:rsidRPr="007F3B2A" w:rsidTr="00FC1713">
        <w:tc>
          <w:tcPr>
            <w:tcW w:w="2566" w:type="dxa"/>
            <w:tcBorders>
              <w:bottom w:val="single" w:sz="4" w:space="0" w:color="auto"/>
            </w:tcBorders>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Квалификационные уровни</w:t>
            </w:r>
          </w:p>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(квалификационные категории)</w:t>
            </w:r>
          </w:p>
        </w:tc>
        <w:tc>
          <w:tcPr>
            <w:tcW w:w="4495" w:type="dxa"/>
            <w:tcBorders>
              <w:bottom w:val="single" w:sz="4" w:space="0" w:color="auto"/>
            </w:tcBorders>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Наименование должностей</w:t>
            </w:r>
          </w:p>
        </w:tc>
        <w:tc>
          <w:tcPr>
            <w:tcW w:w="1586" w:type="dxa"/>
            <w:tcBorders>
              <w:bottom w:val="single" w:sz="4" w:space="0" w:color="auto"/>
            </w:tcBorders>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 xml:space="preserve">Разряд в соответствии с </w:t>
            </w:r>
            <w:hyperlink r:id="rId16" w:history="1">
              <w:r w:rsidRPr="007F3B2A">
                <w:rPr>
                  <w:rFonts w:ascii="Times New Roman" w:hAnsi="Times New Roman" w:cs="Times New Roman"/>
                  <w:sz w:val="24"/>
                  <w:szCs w:val="24"/>
                </w:rPr>
                <w:t>ЕТКС</w:t>
              </w:r>
            </w:hyperlink>
            <w:r w:rsidRPr="007F3B2A">
              <w:rPr>
                <w:rFonts w:ascii="Times New Roman" w:hAnsi="Times New Roman" w:cs="Times New Roman"/>
                <w:sz w:val="24"/>
                <w:szCs w:val="24"/>
              </w:rPr>
              <w:t xml:space="preserve"> работ и профессий рабочих</w:t>
            </w:r>
          </w:p>
        </w:tc>
        <w:tc>
          <w:tcPr>
            <w:tcW w:w="1985" w:type="dxa"/>
            <w:tcBorders>
              <w:bottom w:val="single" w:sz="4" w:space="0" w:color="auto"/>
            </w:tcBorders>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Размеры окладов (должностных окладов) (рублей)</w:t>
            </w:r>
          </w:p>
        </w:tc>
      </w:tr>
      <w:tr w:rsidR="00733B58" w:rsidRPr="007F3B2A" w:rsidTr="00FC1713">
        <w:tc>
          <w:tcPr>
            <w:tcW w:w="10632" w:type="dxa"/>
            <w:gridSpan w:val="4"/>
            <w:tcBorders>
              <w:bottom w:val="single" w:sz="4" w:space="0" w:color="auto"/>
            </w:tcBorders>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Профессии рабочих второго уровня</w:t>
            </w:r>
          </w:p>
        </w:tc>
      </w:tr>
      <w:tr w:rsidR="003B5B63" w:rsidRPr="007F3B2A" w:rsidTr="00FC1713">
        <w:tc>
          <w:tcPr>
            <w:tcW w:w="2566" w:type="dxa"/>
            <w:vMerge w:val="restart"/>
          </w:tcPr>
          <w:p w:rsidR="003B5B63" w:rsidRPr="007F3B2A" w:rsidRDefault="003B5B63" w:rsidP="00FC1713">
            <w:pPr>
              <w:jc w:val="center"/>
            </w:pPr>
            <w:r w:rsidRPr="007F3B2A">
              <w:rPr>
                <w:rFonts w:eastAsia="Calibri"/>
              </w:rPr>
              <w:t>1 квалификационный уровень</w:t>
            </w:r>
          </w:p>
        </w:tc>
        <w:tc>
          <w:tcPr>
            <w:tcW w:w="4495" w:type="dxa"/>
            <w:vMerge w:val="restart"/>
          </w:tcPr>
          <w:p w:rsidR="003B5B63" w:rsidRPr="007F3B2A" w:rsidRDefault="003B5B63"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-работник по эксплуатации, ремонту и техническому обслуживанию канатных дорог (машинист воздушно- канатной дороги)</w:t>
            </w:r>
          </w:p>
        </w:tc>
        <w:tc>
          <w:tcPr>
            <w:tcW w:w="1586" w:type="dxa"/>
            <w:tcBorders>
              <w:bottom w:val="single" w:sz="4" w:space="0" w:color="auto"/>
            </w:tcBorders>
          </w:tcPr>
          <w:p w:rsidR="003B5B63" w:rsidRPr="007F3B2A" w:rsidRDefault="003B5B63"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2 разряд</w:t>
            </w:r>
          </w:p>
        </w:tc>
        <w:tc>
          <w:tcPr>
            <w:tcW w:w="1985" w:type="dxa"/>
            <w:tcBorders>
              <w:bottom w:val="single" w:sz="4" w:space="0" w:color="auto"/>
            </w:tcBorders>
          </w:tcPr>
          <w:p w:rsidR="003B5B63" w:rsidRPr="007F3B2A" w:rsidRDefault="003B5B63"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8</w:t>
            </w:r>
            <w:r w:rsidRPr="007F3B2A">
              <w:rPr>
                <w:rFonts w:ascii="Times New Roman" w:hAnsi="Times New Roman" w:cs="Times New Roman"/>
                <w:sz w:val="24"/>
                <w:szCs w:val="24"/>
                <w:lang w:val="en-US"/>
              </w:rPr>
              <w:t xml:space="preserve"> </w:t>
            </w:r>
            <w:r w:rsidRPr="007F3B2A">
              <w:rPr>
                <w:rFonts w:ascii="Times New Roman" w:hAnsi="Times New Roman" w:cs="Times New Roman"/>
                <w:sz w:val="24"/>
                <w:szCs w:val="24"/>
              </w:rPr>
              <w:t>268</w:t>
            </w:r>
          </w:p>
        </w:tc>
      </w:tr>
      <w:tr w:rsidR="003B5B63" w:rsidRPr="007F3B2A" w:rsidTr="00FC1713">
        <w:tc>
          <w:tcPr>
            <w:tcW w:w="2566" w:type="dxa"/>
            <w:vMerge/>
          </w:tcPr>
          <w:p w:rsidR="003B5B63" w:rsidRPr="007F3B2A" w:rsidRDefault="003B5B63" w:rsidP="00702B31"/>
        </w:tc>
        <w:tc>
          <w:tcPr>
            <w:tcW w:w="4495" w:type="dxa"/>
            <w:vMerge/>
          </w:tcPr>
          <w:p w:rsidR="003B5B63" w:rsidRPr="007F3B2A" w:rsidRDefault="003B5B63" w:rsidP="00702B31"/>
        </w:tc>
        <w:tc>
          <w:tcPr>
            <w:tcW w:w="1586" w:type="dxa"/>
            <w:tcBorders>
              <w:bottom w:val="single" w:sz="4" w:space="0" w:color="auto"/>
            </w:tcBorders>
          </w:tcPr>
          <w:p w:rsidR="003B5B63" w:rsidRPr="007F3B2A" w:rsidRDefault="003B5B63" w:rsidP="00702B31">
            <w:pPr>
              <w:widowControl w:val="0"/>
              <w:autoSpaceDE w:val="0"/>
              <w:autoSpaceDN w:val="0"/>
              <w:adjustRightInd w:val="0"/>
              <w:jc w:val="center"/>
              <w:rPr>
                <w:rFonts w:eastAsia="Calibri"/>
              </w:rPr>
            </w:pPr>
            <w:r w:rsidRPr="007F3B2A">
              <w:rPr>
                <w:rFonts w:eastAsia="Calibri"/>
              </w:rPr>
              <w:t>3 разряд</w:t>
            </w:r>
          </w:p>
        </w:tc>
        <w:tc>
          <w:tcPr>
            <w:tcW w:w="1985" w:type="dxa"/>
            <w:tcBorders>
              <w:bottom w:val="single" w:sz="4" w:space="0" w:color="auto"/>
            </w:tcBorders>
          </w:tcPr>
          <w:p w:rsidR="003B5B63" w:rsidRPr="007F3B2A" w:rsidRDefault="003B5B63" w:rsidP="00702B31">
            <w:pPr>
              <w:widowControl w:val="0"/>
              <w:autoSpaceDE w:val="0"/>
              <w:autoSpaceDN w:val="0"/>
              <w:adjustRightInd w:val="0"/>
              <w:jc w:val="center"/>
              <w:rPr>
                <w:rFonts w:eastAsia="Calibri"/>
              </w:rPr>
            </w:pPr>
            <w:r w:rsidRPr="007F3B2A">
              <w:rPr>
                <w:rFonts w:eastAsia="Calibri"/>
              </w:rPr>
              <w:t>8</w:t>
            </w:r>
            <w:r w:rsidRPr="007F3B2A">
              <w:rPr>
                <w:rFonts w:eastAsia="Calibri"/>
                <w:lang w:val="en-US"/>
              </w:rPr>
              <w:t xml:space="preserve"> </w:t>
            </w:r>
            <w:r w:rsidRPr="007F3B2A">
              <w:rPr>
                <w:rFonts w:eastAsia="Calibri"/>
              </w:rPr>
              <w:t>586</w:t>
            </w:r>
          </w:p>
        </w:tc>
      </w:tr>
      <w:tr w:rsidR="003B5B63" w:rsidRPr="007F3B2A" w:rsidTr="00FC1713">
        <w:tc>
          <w:tcPr>
            <w:tcW w:w="2566" w:type="dxa"/>
            <w:vMerge/>
          </w:tcPr>
          <w:p w:rsidR="003B5B63" w:rsidRPr="007F3B2A" w:rsidRDefault="003B5B63" w:rsidP="00702B31">
            <w:pPr>
              <w:jc w:val="center"/>
            </w:pPr>
          </w:p>
        </w:tc>
        <w:tc>
          <w:tcPr>
            <w:tcW w:w="4495" w:type="dxa"/>
            <w:vMerge/>
          </w:tcPr>
          <w:p w:rsidR="003B5B63" w:rsidRPr="007F3B2A" w:rsidRDefault="003B5B63" w:rsidP="00702B31"/>
        </w:tc>
        <w:tc>
          <w:tcPr>
            <w:tcW w:w="1586" w:type="dxa"/>
          </w:tcPr>
          <w:p w:rsidR="003B5B63" w:rsidRPr="007F3B2A" w:rsidRDefault="003B5B63" w:rsidP="00702B31">
            <w:pPr>
              <w:widowControl w:val="0"/>
              <w:autoSpaceDE w:val="0"/>
              <w:autoSpaceDN w:val="0"/>
              <w:adjustRightInd w:val="0"/>
              <w:jc w:val="center"/>
              <w:rPr>
                <w:rFonts w:eastAsia="Calibri"/>
              </w:rPr>
            </w:pPr>
            <w:r w:rsidRPr="007F3B2A">
              <w:rPr>
                <w:rFonts w:eastAsia="Calibri"/>
              </w:rPr>
              <w:t>4 разряд</w:t>
            </w:r>
          </w:p>
        </w:tc>
        <w:tc>
          <w:tcPr>
            <w:tcW w:w="1985" w:type="dxa"/>
          </w:tcPr>
          <w:p w:rsidR="003B5B63" w:rsidRPr="007F3B2A" w:rsidRDefault="003B5B63" w:rsidP="00702B31">
            <w:pPr>
              <w:widowControl w:val="0"/>
              <w:autoSpaceDE w:val="0"/>
              <w:autoSpaceDN w:val="0"/>
              <w:adjustRightInd w:val="0"/>
              <w:jc w:val="center"/>
              <w:rPr>
                <w:rFonts w:eastAsia="Calibri"/>
              </w:rPr>
            </w:pPr>
            <w:r w:rsidRPr="007F3B2A">
              <w:rPr>
                <w:rFonts w:eastAsia="Calibri"/>
              </w:rPr>
              <w:t>9</w:t>
            </w:r>
            <w:r w:rsidRPr="007F3B2A">
              <w:rPr>
                <w:rFonts w:eastAsia="Calibri"/>
                <w:lang w:val="en-US"/>
              </w:rPr>
              <w:t xml:space="preserve"> </w:t>
            </w:r>
            <w:r w:rsidRPr="007F3B2A">
              <w:rPr>
                <w:rFonts w:eastAsia="Calibri"/>
              </w:rPr>
              <w:t>169</w:t>
            </w:r>
          </w:p>
        </w:tc>
      </w:tr>
      <w:tr w:rsidR="003B5B63" w:rsidRPr="007F3B2A" w:rsidTr="00FC1713">
        <w:tc>
          <w:tcPr>
            <w:tcW w:w="2566" w:type="dxa"/>
            <w:vMerge/>
          </w:tcPr>
          <w:p w:rsidR="003B5B63" w:rsidRPr="007F3B2A" w:rsidRDefault="003B5B63" w:rsidP="00702B31">
            <w:pPr>
              <w:jc w:val="center"/>
            </w:pPr>
          </w:p>
        </w:tc>
        <w:tc>
          <w:tcPr>
            <w:tcW w:w="4495" w:type="dxa"/>
            <w:vMerge/>
          </w:tcPr>
          <w:p w:rsidR="003B5B63" w:rsidRPr="007F3B2A" w:rsidRDefault="003B5B63" w:rsidP="00702B31"/>
        </w:tc>
        <w:tc>
          <w:tcPr>
            <w:tcW w:w="1586" w:type="dxa"/>
            <w:tcBorders>
              <w:bottom w:val="single" w:sz="4" w:space="0" w:color="auto"/>
            </w:tcBorders>
          </w:tcPr>
          <w:p w:rsidR="003B5B63" w:rsidRPr="007F3B2A" w:rsidRDefault="003B5B63"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5 разряд</w:t>
            </w:r>
          </w:p>
        </w:tc>
        <w:tc>
          <w:tcPr>
            <w:tcW w:w="1985" w:type="dxa"/>
            <w:tcBorders>
              <w:bottom w:val="single" w:sz="4" w:space="0" w:color="auto"/>
            </w:tcBorders>
          </w:tcPr>
          <w:p w:rsidR="003B5B63" w:rsidRPr="007F3B2A" w:rsidRDefault="003B5B63" w:rsidP="00702B31">
            <w:pPr>
              <w:widowControl w:val="0"/>
              <w:autoSpaceDE w:val="0"/>
              <w:autoSpaceDN w:val="0"/>
              <w:adjustRightInd w:val="0"/>
              <w:jc w:val="center"/>
              <w:rPr>
                <w:rFonts w:eastAsia="Calibri"/>
              </w:rPr>
            </w:pPr>
            <w:r w:rsidRPr="007F3B2A">
              <w:rPr>
                <w:rFonts w:eastAsia="Calibri"/>
              </w:rPr>
              <w:t>9</w:t>
            </w:r>
            <w:r w:rsidRPr="007F3B2A">
              <w:rPr>
                <w:rFonts w:eastAsia="Calibri"/>
                <w:lang w:val="en-US"/>
              </w:rPr>
              <w:t xml:space="preserve"> </w:t>
            </w:r>
            <w:r w:rsidRPr="007F3B2A">
              <w:rPr>
                <w:rFonts w:eastAsia="Calibri"/>
              </w:rPr>
              <w:t>964</w:t>
            </w:r>
          </w:p>
        </w:tc>
      </w:tr>
      <w:tr w:rsidR="003B5B63" w:rsidRPr="007F3B2A" w:rsidTr="00FC1713">
        <w:tc>
          <w:tcPr>
            <w:tcW w:w="2566" w:type="dxa"/>
            <w:vMerge/>
          </w:tcPr>
          <w:p w:rsidR="003B5B63" w:rsidRPr="007F3B2A" w:rsidRDefault="003B5B63" w:rsidP="00702B31">
            <w:pPr>
              <w:jc w:val="center"/>
            </w:pPr>
          </w:p>
        </w:tc>
        <w:tc>
          <w:tcPr>
            <w:tcW w:w="4495" w:type="dxa"/>
            <w:vMerge/>
          </w:tcPr>
          <w:p w:rsidR="003B5B63" w:rsidRPr="007F3B2A" w:rsidRDefault="003B5B63" w:rsidP="00702B31"/>
        </w:tc>
        <w:tc>
          <w:tcPr>
            <w:tcW w:w="1586" w:type="dxa"/>
          </w:tcPr>
          <w:p w:rsidR="003B5B63" w:rsidRPr="007F3B2A" w:rsidRDefault="003B5B63" w:rsidP="00702B31">
            <w:pPr>
              <w:widowControl w:val="0"/>
              <w:autoSpaceDE w:val="0"/>
              <w:autoSpaceDN w:val="0"/>
              <w:adjustRightInd w:val="0"/>
              <w:jc w:val="center"/>
              <w:rPr>
                <w:rFonts w:eastAsia="Calibri"/>
              </w:rPr>
            </w:pPr>
            <w:r w:rsidRPr="007F3B2A">
              <w:rPr>
                <w:rFonts w:eastAsia="Calibri"/>
              </w:rPr>
              <w:t>6 разряд</w:t>
            </w:r>
          </w:p>
        </w:tc>
        <w:tc>
          <w:tcPr>
            <w:tcW w:w="1985" w:type="dxa"/>
          </w:tcPr>
          <w:p w:rsidR="003B5B63" w:rsidRPr="007F3B2A" w:rsidRDefault="003B5B63" w:rsidP="00702B31">
            <w:pPr>
              <w:widowControl w:val="0"/>
              <w:autoSpaceDE w:val="0"/>
              <w:autoSpaceDN w:val="0"/>
              <w:adjustRightInd w:val="0"/>
              <w:jc w:val="center"/>
              <w:rPr>
                <w:rFonts w:eastAsia="Calibri"/>
              </w:rPr>
            </w:pPr>
            <w:r w:rsidRPr="007F3B2A">
              <w:rPr>
                <w:rFonts w:eastAsia="Calibri"/>
              </w:rPr>
              <w:t>10</w:t>
            </w:r>
            <w:r w:rsidRPr="007F3B2A">
              <w:rPr>
                <w:rFonts w:eastAsia="Calibri"/>
                <w:lang w:val="en-US"/>
              </w:rPr>
              <w:t xml:space="preserve"> </w:t>
            </w:r>
            <w:r w:rsidRPr="007F3B2A">
              <w:rPr>
                <w:rFonts w:eastAsia="Calibri"/>
              </w:rPr>
              <w:t>282</w:t>
            </w:r>
          </w:p>
        </w:tc>
      </w:tr>
      <w:tr w:rsidR="003B5B63" w:rsidRPr="007F3B2A" w:rsidTr="00FC1713">
        <w:tc>
          <w:tcPr>
            <w:tcW w:w="2566" w:type="dxa"/>
            <w:vMerge/>
          </w:tcPr>
          <w:p w:rsidR="003B5B63" w:rsidRPr="007F3B2A" w:rsidRDefault="003B5B63" w:rsidP="00702B31">
            <w:pPr>
              <w:jc w:val="center"/>
            </w:pPr>
          </w:p>
        </w:tc>
        <w:tc>
          <w:tcPr>
            <w:tcW w:w="4495" w:type="dxa"/>
            <w:vMerge/>
          </w:tcPr>
          <w:p w:rsidR="003B5B63" w:rsidRPr="007F3B2A" w:rsidRDefault="003B5B63" w:rsidP="00702B31"/>
        </w:tc>
        <w:tc>
          <w:tcPr>
            <w:tcW w:w="1586" w:type="dxa"/>
          </w:tcPr>
          <w:p w:rsidR="003B5B63" w:rsidRPr="007F3B2A" w:rsidRDefault="003B5B63" w:rsidP="00702B31">
            <w:pPr>
              <w:widowControl w:val="0"/>
              <w:autoSpaceDE w:val="0"/>
              <w:autoSpaceDN w:val="0"/>
              <w:adjustRightInd w:val="0"/>
              <w:jc w:val="center"/>
              <w:rPr>
                <w:rFonts w:eastAsia="Calibri"/>
              </w:rPr>
            </w:pPr>
            <w:r w:rsidRPr="007F3B2A">
              <w:rPr>
                <w:rFonts w:eastAsia="Calibri"/>
              </w:rPr>
              <w:t>7 разряд</w:t>
            </w:r>
          </w:p>
        </w:tc>
        <w:tc>
          <w:tcPr>
            <w:tcW w:w="1985" w:type="dxa"/>
          </w:tcPr>
          <w:p w:rsidR="003B5B63" w:rsidRPr="007F3B2A" w:rsidRDefault="003B5B63" w:rsidP="00702B31">
            <w:pPr>
              <w:widowControl w:val="0"/>
              <w:autoSpaceDE w:val="0"/>
              <w:autoSpaceDN w:val="0"/>
              <w:adjustRightInd w:val="0"/>
              <w:jc w:val="center"/>
              <w:rPr>
                <w:rFonts w:eastAsia="Calibri"/>
              </w:rPr>
            </w:pPr>
            <w:r w:rsidRPr="007F3B2A">
              <w:rPr>
                <w:rFonts w:eastAsia="Calibri"/>
              </w:rPr>
              <w:t>10</w:t>
            </w:r>
            <w:r w:rsidRPr="007F3B2A">
              <w:rPr>
                <w:rFonts w:eastAsia="Calibri"/>
                <w:lang w:val="en-US"/>
              </w:rPr>
              <w:t xml:space="preserve"> </w:t>
            </w:r>
            <w:r w:rsidRPr="007F3B2A">
              <w:rPr>
                <w:rFonts w:eastAsia="Calibri"/>
              </w:rPr>
              <w:t>600</w:t>
            </w:r>
          </w:p>
        </w:tc>
      </w:tr>
      <w:tr w:rsidR="003B5B63" w:rsidRPr="007F3B2A" w:rsidTr="00FC1713">
        <w:tc>
          <w:tcPr>
            <w:tcW w:w="2566" w:type="dxa"/>
            <w:vMerge/>
          </w:tcPr>
          <w:p w:rsidR="003B5B63" w:rsidRPr="007F3B2A" w:rsidRDefault="003B5B63" w:rsidP="00702B31">
            <w:pPr>
              <w:jc w:val="center"/>
            </w:pPr>
          </w:p>
        </w:tc>
        <w:tc>
          <w:tcPr>
            <w:tcW w:w="4495" w:type="dxa"/>
            <w:vMerge/>
          </w:tcPr>
          <w:p w:rsidR="003B5B63" w:rsidRPr="007F3B2A" w:rsidRDefault="003B5B63" w:rsidP="00702B31"/>
        </w:tc>
        <w:tc>
          <w:tcPr>
            <w:tcW w:w="1586" w:type="dxa"/>
          </w:tcPr>
          <w:p w:rsidR="003B5B63" w:rsidRPr="007F3B2A" w:rsidRDefault="003B5B63" w:rsidP="00702B31">
            <w:pPr>
              <w:widowControl w:val="0"/>
              <w:autoSpaceDE w:val="0"/>
              <w:autoSpaceDN w:val="0"/>
              <w:adjustRightInd w:val="0"/>
              <w:jc w:val="center"/>
              <w:rPr>
                <w:rFonts w:eastAsia="Calibri"/>
              </w:rPr>
            </w:pPr>
            <w:r w:rsidRPr="007F3B2A">
              <w:rPr>
                <w:rFonts w:eastAsia="Calibri"/>
              </w:rPr>
              <w:t>8 разряд</w:t>
            </w:r>
          </w:p>
        </w:tc>
        <w:tc>
          <w:tcPr>
            <w:tcW w:w="1985" w:type="dxa"/>
          </w:tcPr>
          <w:p w:rsidR="003B5B63" w:rsidRPr="007F3B2A" w:rsidRDefault="003B5B63" w:rsidP="00702B31">
            <w:pPr>
              <w:widowControl w:val="0"/>
              <w:autoSpaceDE w:val="0"/>
              <w:autoSpaceDN w:val="0"/>
              <w:adjustRightInd w:val="0"/>
              <w:jc w:val="center"/>
              <w:rPr>
                <w:rFonts w:eastAsia="Calibri"/>
              </w:rPr>
            </w:pPr>
            <w:r w:rsidRPr="007F3B2A">
              <w:rPr>
                <w:rFonts w:eastAsia="Calibri"/>
              </w:rPr>
              <w:t>11</w:t>
            </w:r>
            <w:r w:rsidRPr="007F3B2A">
              <w:rPr>
                <w:rFonts w:eastAsia="Calibri"/>
                <w:lang w:val="en-US"/>
              </w:rPr>
              <w:t xml:space="preserve"> </w:t>
            </w:r>
            <w:r w:rsidRPr="007F3B2A">
              <w:rPr>
                <w:rFonts w:eastAsia="Calibri"/>
              </w:rPr>
              <w:t>819</w:t>
            </w:r>
          </w:p>
        </w:tc>
      </w:tr>
      <w:tr w:rsidR="003B5B63" w:rsidRPr="007F3B2A" w:rsidTr="00FC1713">
        <w:tc>
          <w:tcPr>
            <w:tcW w:w="2566" w:type="dxa"/>
            <w:vMerge w:val="restart"/>
          </w:tcPr>
          <w:p w:rsidR="003B5B63" w:rsidRPr="007F3B2A" w:rsidRDefault="003B5B63" w:rsidP="00FC1713">
            <w:pPr>
              <w:jc w:val="center"/>
            </w:pPr>
            <w:r w:rsidRPr="007F3B2A">
              <w:rPr>
                <w:rFonts w:eastAsia="Calibri"/>
              </w:rPr>
              <w:t>2 квалификационный уровень</w:t>
            </w:r>
          </w:p>
        </w:tc>
        <w:tc>
          <w:tcPr>
            <w:tcW w:w="4495" w:type="dxa"/>
            <w:vMerge/>
          </w:tcPr>
          <w:p w:rsidR="003B5B63" w:rsidRPr="007F3B2A" w:rsidRDefault="003B5B63" w:rsidP="00702B31"/>
        </w:tc>
        <w:tc>
          <w:tcPr>
            <w:tcW w:w="1586" w:type="dxa"/>
          </w:tcPr>
          <w:p w:rsidR="003B5B63" w:rsidRPr="007F3B2A" w:rsidRDefault="003B5B63" w:rsidP="00702B31">
            <w:pPr>
              <w:widowControl w:val="0"/>
              <w:autoSpaceDE w:val="0"/>
              <w:autoSpaceDN w:val="0"/>
              <w:adjustRightInd w:val="0"/>
              <w:jc w:val="center"/>
              <w:rPr>
                <w:rFonts w:eastAsia="Calibri"/>
              </w:rPr>
            </w:pPr>
            <w:r w:rsidRPr="007F3B2A">
              <w:rPr>
                <w:rFonts w:eastAsia="Calibri"/>
              </w:rPr>
              <w:t>6 разряд</w:t>
            </w:r>
          </w:p>
        </w:tc>
        <w:tc>
          <w:tcPr>
            <w:tcW w:w="1985" w:type="dxa"/>
          </w:tcPr>
          <w:p w:rsidR="003B5B63" w:rsidRPr="007F3B2A" w:rsidRDefault="003B5B63" w:rsidP="00702B31">
            <w:pPr>
              <w:widowControl w:val="0"/>
              <w:autoSpaceDE w:val="0"/>
              <w:autoSpaceDN w:val="0"/>
              <w:adjustRightInd w:val="0"/>
              <w:jc w:val="center"/>
              <w:rPr>
                <w:rFonts w:eastAsia="Calibri"/>
              </w:rPr>
            </w:pPr>
            <w:r w:rsidRPr="007F3B2A">
              <w:rPr>
                <w:rFonts w:eastAsia="Calibri"/>
              </w:rPr>
              <w:t>10</w:t>
            </w:r>
            <w:r w:rsidRPr="007F3B2A">
              <w:rPr>
                <w:rFonts w:eastAsia="Calibri"/>
                <w:lang w:val="en-US"/>
              </w:rPr>
              <w:t xml:space="preserve"> </w:t>
            </w:r>
            <w:r w:rsidRPr="007F3B2A">
              <w:rPr>
                <w:rFonts w:eastAsia="Calibri"/>
              </w:rPr>
              <w:t>388</w:t>
            </w:r>
          </w:p>
        </w:tc>
      </w:tr>
      <w:tr w:rsidR="003B5B63" w:rsidRPr="007F3B2A" w:rsidTr="00FC1713">
        <w:tc>
          <w:tcPr>
            <w:tcW w:w="2566" w:type="dxa"/>
            <w:vMerge/>
          </w:tcPr>
          <w:p w:rsidR="003B5B63" w:rsidRPr="007F3B2A" w:rsidRDefault="003B5B63" w:rsidP="00FC1713">
            <w:pPr>
              <w:jc w:val="center"/>
            </w:pPr>
          </w:p>
        </w:tc>
        <w:tc>
          <w:tcPr>
            <w:tcW w:w="4495" w:type="dxa"/>
            <w:vMerge/>
          </w:tcPr>
          <w:p w:rsidR="003B5B63" w:rsidRPr="007F3B2A" w:rsidRDefault="003B5B63" w:rsidP="00702B31"/>
        </w:tc>
        <w:tc>
          <w:tcPr>
            <w:tcW w:w="1586" w:type="dxa"/>
          </w:tcPr>
          <w:p w:rsidR="003B5B63" w:rsidRPr="007F3B2A" w:rsidRDefault="003B5B63" w:rsidP="00702B31">
            <w:pPr>
              <w:widowControl w:val="0"/>
              <w:autoSpaceDE w:val="0"/>
              <w:autoSpaceDN w:val="0"/>
              <w:adjustRightInd w:val="0"/>
              <w:jc w:val="center"/>
              <w:rPr>
                <w:rFonts w:eastAsia="Calibri"/>
              </w:rPr>
            </w:pPr>
            <w:r w:rsidRPr="007F3B2A">
              <w:rPr>
                <w:rFonts w:eastAsia="Calibri"/>
              </w:rPr>
              <w:t>7 разряд</w:t>
            </w:r>
          </w:p>
        </w:tc>
        <w:tc>
          <w:tcPr>
            <w:tcW w:w="1985" w:type="dxa"/>
          </w:tcPr>
          <w:p w:rsidR="003B5B63" w:rsidRPr="007F3B2A" w:rsidRDefault="003B5B63" w:rsidP="00702B31">
            <w:pPr>
              <w:widowControl w:val="0"/>
              <w:autoSpaceDE w:val="0"/>
              <w:autoSpaceDN w:val="0"/>
              <w:adjustRightInd w:val="0"/>
              <w:jc w:val="center"/>
              <w:rPr>
                <w:rFonts w:eastAsia="Calibri"/>
              </w:rPr>
            </w:pPr>
            <w:r w:rsidRPr="007F3B2A">
              <w:rPr>
                <w:rFonts w:eastAsia="Calibri"/>
              </w:rPr>
              <w:t>10</w:t>
            </w:r>
            <w:r w:rsidRPr="007F3B2A">
              <w:rPr>
                <w:rFonts w:eastAsia="Calibri"/>
                <w:lang w:val="en-US"/>
              </w:rPr>
              <w:t xml:space="preserve"> </w:t>
            </w:r>
            <w:r w:rsidRPr="007F3B2A">
              <w:rPr>
                <w:rFonts w:eastAsia="Calibri"/>
              </w:rPr>
              <w:t>918</w:t>
            </w:r>
          </w:p>
        </w:tc>
      </w:tr>
      <w:tr w:rsidR="003B5B63" w:rsidRPr="007F3B2A" w:rsidTr="00FC1713">
        <w:tc>
          <w:tcPr>
            <w:tcW w:w="2566" w:type="dxa"/>
            <w:vMerge/>
          </w:tcPr>
          <w:p w:rsidR="003B5B63" w:rsidRPr="007F3B2A" w:rsidRDefault="003B5B63" w:rsidP="00FC1713">
            <w:pPr>
              <w:jc w:val="center"/>
            </w:pPr>
          </w:p>
        </w:tc>
        <w:tc>
          <w:tcPr>
            <w:tcW w:w="4495" w:type="dxa"/>
            <w:vMerge/>
          </w:tcPr>
          <w:p w:rsidR="003B5B63" w:rsidRPr="007F3B2A" w:rsidRDefault="003B5B63" w:rsidP="00702B31"/>
        </w:tc>
        <w:tc>
          <w:tcPr>
            <w:tcW w:w="1586" w:type="dxa"/>
          </w:tcPr>
          <w:p w:rsidR="003B5B63" w:rsidRPr="007F3B2A" w:rsidRDefault="003B5B63" w:rsidP="00702B31">
            <w:pPr>
              <w:widowControl w:val="0"/>
              <w:autoSpaceDE w:val="0"/>
              <w:autoSpaceDN w:val="0"/>
              <w:adjustRightInd w:val="0"/>
              <w:jc w:val="center"/>
              <w:rPr>
                <w:rFonts w:eastAsia="Calibri"/>
              </w:rPr>
            </w:pPr>
            <w:r w:rsidRPr="007F3B2A">
              <w:rPr>
                <w:rFonts w:eastAsia="Calibri"/>
              </w:rPr>
              <w:t>8 разряд</w:t>
            </w:r>
          </w:p>
        </w:tc>
        <w:tc>
          <w:tcPr>
            <w:tcW w:w="1985" w:type="dxa"/>
          </w:tcPr>
          <w:p w:rsidR="003B5B63" w:rsidRPr="007F3B2A" w:rsidRDefault="003B5B63" w:rsidP="00702B31">
            <w:pPr>
              <w:widowControl w:val="0"/>
              <w:autoSpaceDE w:val="0"/>
              <w:autoSpaceDN w:val="0"/>
              <w:adjustRightInd w:val="0"/>
              <w:jc w:val="center"/>
              <w:rPr>
                <w:rFonts w:eastAsia="Calibri"/>
              </w:rPr>
            </w:pPr>
            <w:r w:rsidRPr="007F3B2A">
              <w:rPr>
                <w:rFonts w:eastAsia="Calibri"/>
              </w:rPr>
              <w:t>12</w:t>
            </w:r>
            <w:r w:rsidRPr="007F3B2A">
              <w:rPr>
                <w:rFonts w:eastAsia="Calibri"/>
                <w:lang w:val="en-US"/>
              </w:rPr>
              <w:t xml:space="preserve"> </w:t>
            </w:r>
            <w:r w:rsidRPr="007F3B2A">
              <w:rPr>
                <w:rFonts w:eastAsia="Calibri"/>
              </w:rPr>
              <w:t>031</w:t>
            </w:r>
          </w:p>
        </w:tc>
      </w:tr>
      <w:tr w:rsidR="003B5B63" w:rsidRPr="007F3B2A" w:rsidTr="00FC1713">
        <w:tc>
          <w:tcPr>
            <w:tcW w:w="2566" w:type="dxa"/>
          </w:tcPr>
          <w:p w:rsidR="003B5B63" w:rsidRPr="007F3B2A" w:rsidRDefault="003B5B63" w:rsidP="00FC1713">
            <w:pPr>
              <w:jc w:val="center"/>
            </w:pPr>
            <w:r w:rsidRPr="007F3B2A">
              <w:rPr>
                <w:rFonts w:eastAsia="Calibri"/>
              </w:rPr>
              <w:t>3 квалификационный уровень</w:t>
            </w:r>
          </w:p>
        </w:tc>
        <w:tc>
          <w:tcPr>
            <w:tcW w:w="4495" w:type="dxa"/>
            <w:vMerge/>
          </w:tcPr>
          <w:p w:rsidR="003B5B63" w:rsidRPr="007F3B2A" w:rsidRDefault="003B5B63" w:rsidP="00702B31"/>
        </w:tc>
        <w:tc>
          <w:tcPr>
            <w:tcW w:w="1586" w:type="dxa"/>
          </w:tcPr>
          <w:p w:rsidR="003B5B63" w:rsidRPr="007F3B2A" w:rsidRDefault="003B5B63" w:rsidP="00702B31">
            <w:pPr>
              <w:widowControl w:val="0"/>
              <w:autoSpaceDE w:val="0"/>
              <w:autoSpaceDN w:val="0"/>
              <w:adjustRightInd w:val="0"/>
              <w:jc w:val="center"/>
              <w:rPr>
                <w:rFonts w:eastAsia="Calibri"/>
              </w:rPr>
            </w:pPr>
            <w:r w:rsidRPr="007F3B2A">
              <w:rPr>
                <w:rFonts w:eastAsia="Calibri"/>
              </w:rPr>
              <w:t>8 разряд</w:t>
            </w:r>
          </w:p>
        </w:tc>
        <w:tc>
          <w:tcPr>
            <w:tcW w:w="1985" w:type="dxa"/>
            <w:vMerge w:val="restart"/>
          </w:tcPr>
          <w:p w:rsidR="003B5B63" w:rsidRPr="007F3B2A" w:rsidRDefault="003B5B63" w:rsidP="00702B31">
            <w:pPr>
              <w:widowControl w:val="0"/>
              <w:autoSpaceDE w:val="0"/>
              <w:autoSpaceDN w:val="0"/>
              <w:adjustRightInd w:val="0"/>
              <w:jc w:val="center"/>
              <w:rPr>
                <w:rFonts w:eastAsia="Calibri"/>
              </w:rPr>
            </w:pPr>
            <w:r w:rsidRPr="007F3B2A">
              <w:rPr>
                <w:rFonts w:eastAsia="Calibri"/>
              </w:rPr>
              <w:t>13</w:t>
            </w:r>
            <w:r w:rsidRPr="007F3B2A">
              <w:rPr>
                <w:rFonts w:eastAsia="Calibri"/>
                <w:lang w:val="en-US"/>
              </w:rPr>
              <w:t xml:space="preserve"> </w:t>
            </w:r>
            <w:r w:rsidRPr="007F3B2A">
              <w:rPr>
                <w:rFonts w:eastAsia="Calibri"/>
              </w:rPr>
              <w:t>038</w:t>
            </w:r>
          </w:p>
        </w:tc>
      </w:tr>
      <w:tr w:rsidR="00733B58" w:rsidRPr="007F3B2A" w:rsidTr="00FC1713">
        <w:tc>
          <w:tcPr>
            <w:tcW w:w="2566" w:type="dxa"/>
          </w:tcPr>
          <w:p w:rsidR="00733B58" w:rsidRPr="007F3B2A" w:rsidRDefault="00733B58" w:rsidP="00FC1713">
            <w:pPr>
              <w:jc w:val="center"/>
            </w:pPr>
            <w:r w:rsidRPr="007F3B2A">
              <w:rPr>
                <w:rFonts w:eastAsia="Calibri"/>
              </w:rPr>
              <w:t>4 квалификационный уровень</w:t>
            </w:r>
          </w:p>
        </w:tc>
        <w:tc>
          <w:tcPr>
            <w:tcW w:w="4495" w:type="dxa"/>
          </w:tcPr>
          <w:p w:rsidR="00733B58" w:rsidRPr="007F3B2A" w:rsidRDefault="003B5B63" w:rsidP="00702B31">
            <w:r w:rsidRPr="007F3B2A">
              <w:t>-</w:t>
            </w:r>
            <w:r w:rsidR="00733B58" w:rsidRPr="007F3B2A">
              <w:t xml:space="preserve">работник по эксплуатации, ремонту и техническому обслуживанию канатных </w:t>
            </w:r>
            <w:r w:rsidR="00733B58" w:rsidRPr="007F3B2A">
              <w:lastRenderedPageBreak/>
              <w:t>дорог (машинист воздушно- канатной дороги)</w:t>
            </w:r>
          </w:p>
          <w:p w:rsidR="00733B58" w:rsidRPr="007F3B2A" w:rsidRDefault="00733B58" w:rsidP="00702B31">
            <w:r w:rsidRPr="007F3B2A">
              <w:t>Профессии рабочих, предусмотренные пе</w:t>
            </w:r>
            <w:r w:rsidR="007F3B2A">
              <w:t>рвым-</w:t>
            </w:r>
            <w:r w:rsidRPr="007F3B2A">
              <w:t xml:space="preserve">третьим квалификационными уровнями, при выполнении важных (особо важных) и ответственных (особо ответственных) работ согласно </w:t>
            </w:r>
            <w:proofErr w:type="gramStart"/>
            <w:r w:rsidRPr="007F3B2A">
              <w:t>приложению</w:t>
            </w:r>
            <w:proofErr w:type="gramEnd"/>
            <w:r w:rsidRPr="007F3B2A">
              <w:t xml:space="preserve"> к настоящему Положению</w:t>
            </w:r>
          </w:p>
        </w:tc>
        <w:tc>
          <w:tcPr>
            <w:tcW w:w="1586" w:type="dxa"/>
          </w:tcPr>
          <w:p w:rsidR="00733B58" w:rsidRPr="007F3B2A" w:rsidRDefault="00733B58" w:rsidP="00702B31">
            <w:pPr>
              <w:widowControl w:val="0"/>
              <w:autoSpaceDE w:val="0"/>
              <w:autoSpaceDN w:val="0"/>
              <w:adjustRightInd w:val="0"/>
              <w:jc w:val="center"/>
              <w:rPr>
                <w:rFonts w:eastAsia="Calibri"/>
              </w:rPr>
            </w:pPr>
          </w:p>
        </w:tc>
        <w:tc>
          <w:tcPr>
            <w:tcW w:w="1985" w:type="dxa"/>
            <w:vMerge/>
          </w:tcPr>
          <w:p w:rsidR="00733B58" w:rsidRPr="007F3B2A" w:rsidRDefault="00733B58" w:rsidP="00702B31">
            <w:pPr>
              <w:widowControl w:val="0"/>
              <w:autoSpaceDE w:val="0"/>
              <w:autoSpaceDN w:val="0"/>
              <w:adjustRightInd w:val="0"/>
              <w:jc w:val="center"/>
              <w:rPr>
                <w:rFonts w:eastAsia="Calibri"/>
              </w:rPr>
            </w:pPr>
          </w:p>
        </w:tc>
      </w:tr>
    </w:tbl>
    <w:p w:rsidR="00E23EA2" w:rsidRPr="007F3B2A" w:rsidRDefault="00E23EA2" w:rsidP="00E23EA2">
      <w:pPr>
        <w:pStyle w:val="ConsPlusNormal"/>
        <w:outlineLvl w:val="2"/>
        <w:rPr>
          <w:rFonts w:ascii="Times New Roman" w:hAnsi="Times New Roman" w:cs="Times New Roman"/>
          <w:sz w:val="24"/>
          <w:szCs w:val="24"/>
        </w:rPr>
      </w:pPr>
    </w:p>
    <w:p w:rsidR="00E23EA2" w:rsidRPr="007F3B2A" w:rsidRDefault="00E23EA2" w:rsidP="00E23EA2">
      <w:pPr>
        <w:pStyle w:val="ConsPlusNormal"/>
        <w:outlineLvl w:val="2"/>
        <w:rPr>
          <w:rFonts w:ascii="Times New Roman" w:hAnsi="Times New Roman" w:cs="Times New Roman"/>
          <w:sz w:val="24"/>
          <w:szCs w:val="24"/>
        </w:rPr>
      </w:pPr>
    </w:p>
    <w:p w:rsidR="00733B58" w:rsidRPr="00733B58" w:rsidRDefault="00733B58" w:rsidP="007F3B2A">
      <w:pPr>
        <w:pStyle w:val="ConsPlusNormal"/>
        <w:jc w:val="right"/>
        <w:outlineLvl w:val="2"/>
        <w:rPr>
          <w:rFonts w:ascii="Times New Roman" w:hAnsi="Times New Roman" w:cs="Times New Roman"/>
          <w:sz w:val="28"/>
          <w:szCs w:val="28"/>
        </w:rPr>
      </w:pPr>
      <w:r w:rsidRPr="00733B58">
        <w:rPr>
          <w:rFonts w:ascii="Times New Roman" w:hAnsi="Times New Roman" w:cs="Times New Roman"/>
          <w:sz w:val="28"/>
          <w:szCs w:val="28"/>
        </w:rPr>
        <w:t>Таблица 5</w:t>
      </w:r>
    </w:p>
    <w:p w:rsidR="00733B58" w:rsidRPr="00733B58" w:rsidRDefault="00733B58" w:rsidP="00733B58">
      <w:pPr>
        <w:pStyle w:val="ConsPlusNormal"/>
        <w:jc w:val="both"/>
        <w:rPr>
          <w:rFonts w:ascii="Times New Roman" w:hAnsi="Times New Roman" w:cs="Times New Roman"/>
          <w:sz w:val="28"/>
          <w:szCs w:val="28"/>
        </w:rPr>
      </w:pPr>
    </w:p>
    <w:p w:rsidR="00733B58" w:rsidRPr="00733B58" w:rsidRDefault="00733B58" w:rsidP="00733B58">
      <w:pPr>
        <w:pStyle w:val="ConsPlusNormal"/>
        <w:jc w:val="both"/>
        <w:rPr>
          <w:rFonts w:ascii="Times New Roman" w:hAnsi="Times New Roman" w:cs="Times New Roman"/>
          <w:sz w:val="28"/>
          <w:szCs w:val="28"/>
        </w:rPr>
      </w:pPr>
    </w:p>
    <w:p w:rsidR="00733B58" w:rsidRPr="00733B58" w:rsidRDefault="00733B58" w:rsidP="00733B58">
      <w:pPr>
        <w:pStyle w:val="ConsPlusNormal"/>
        <w:spacing w:line="360" w:lineRule="auto"/>
        <w:jc w:val="center"/>
        <w:rPr>
          <w:rFonts w:ascii="Times New Roman" w:hAnsi="Times New Roman" w:cs="Times New Roman"/>
          <w:sz w:val="28"/>
          <w:szCs w:val="28"/>
        </w:rPr>
      </w:pPr>
      <w:bookmarkStart w:id="8" w:name="P334"/>
      <w:bookmarkEnd w:id="8"/>
      <w:r w:rsidRPr="00733B58">
        <w:rPr>
          <w:rFonts w:ascii="Times New Roman" w:hAnsi="Times New Roman" w:cs="Times New Roman"/>
          <w:sz w:val="28"/>
          <w:szCs w:val="28"/>
        </w:rPr>
        <w:t>Профессиональные квалификационные группы общеотраслевых</w:t>
      </w:r>
    </w:p>
    <w:p w:rsidR="00733B58" w:rsidRPr="00733B58" w:rsidRDefault="00733B58" w:rsidP="00733B58">
      <w:pPr>
        <w:pStyle w:val="ConsPlusNormal"/>
        <w:spacing w:line="360" w:lineRule="auto"/>
        <w:jc w:val="center"/>
        <w:rPr>
          <w:rFonts w:ascii="Times New Roman" w:hAnsi="Times New Roman" w:cs="Times New Roman"/>
          <w:sz w:val="28"/>
          <w:szCs w:val="28"/>
        </w:rPr>
      </w:pPr>
      <w:r w:rsidRPr="00733B58">
        <w:rPr>
          <w:rFonts w:ascii="Times New Roman" w:hAnsi="Times New Roman" w:cs="Times New Roman"/>
          <w:sz w:val="28"/>
          <w:szCs w:val="28"/>
        </w:rPr>
        <w:t>профессий рабочих и размеры окладов (должностных окладов)</w:t>
      </w:r>
    </w:p>
    <w:p w:rsidR="00733B58" w:rsidRPr="00733B58" w:rsidRDefault="00733B58" w:rsidP="00733B58">
      <w:pPr>
        <w:pStyle w:val="ConsPlusNormal"/>
        <w:jc w:val="both"/>
        <w:rPr>
          <w:rFonts w:ascii="Times New Roman" w:hAnsi="Times New Roman" w:cs="Times New Roman"/>
          <w:sz w:val="28"/>
          <w:szCs w:val="28"/>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2631"/>
        <w:gridCol w:w="3240"/>
        <w:gridCol w:w="1857"/>
        <w:gridCol w:w="1849"/>
      </w:tblGrid>
      <w:tr w:rsidR="00733B58" w:rsidRPr="00733B58" w:rsidTr="003B5B63">
        <w:tc>
          <w:tcPr>
            <w:tcW w:w="10490" w:type="dxa"/>
            <w:gridSpan w:val="5"/>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Профессиональная квалификационная группа</w:t>
            </w:r>
          </w:p>
        </w:tc>
      </w:tr>
      <w:tr w:rsidR="00733B58" w:rsidRPr="00733B58" w:rsidTr="003B5B63">
        <w:tc>
          <w:tcPr>
            <w:tcW w:w="913" w:type="dxa"/>
            <w:vAlign w:val="center"/>
          </w:tcPr>
          <w:p w:rsidR="00733B58" w:rsidRPr="007F3B2A" w:rsidRDefault="00733B58" w:rsidP="00702B31">
            <w:pPr>
              <w:pStyle w:val="ConsPlusNormal"/>
              <w:ind w:left="-31" w:firstLine="31"/>
              <w:jc w:val="center"/>
              <w:rPr>
                <w:rFonts w:ascii="Times New Roman" w:hAnsi="Times New Roman" w:cs="Times New Roman"/>
                <w:sz w:val="24"/>
                <w:szCs w:val="24"/>
              </w:rPr>
            </w:pPr>
            <w:r w:rsidRPr="007F3B2A">
              <w:rPr>
                <w:rFonts w:ascii="Times New Roman" w:hAnsi="Times New Roman" w:cs="Times New Roman"/>
                <w:sz w:val="24"/>
                <w:szCs w:val="24"/>
              </w:rPr>
              <w:t>№ п/п</w:t>
            </w:r>
          </w:p>
        </w:tc>
        <w:tc>
          <w:tcPr>
            <w:tcW w:w="2631" w:type="dxa"/>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Квалификационные уровни</w:t>
            </w:r>
          </w:p>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(квалификационные категории)</w:t>
            </w:r>
          </w:p>
        </w:tc>
        <w:tc>
          <w:tcPr>
            <w:tcW w:w="3240" w:type="dxa"/>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Наименование должностей</w:t>
            </w:r>
          </w:p>
        </w:tc>
        <w:tc>
          <w:tcPr>
            <w:tcW w:w="1857" w:type="dxa"/>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 xml:space="preserve">Разряд в соответствии с </w:t>
            </w:r>
            <w:hyperlink r:id="rId17" w:history="1">
              <w:r w:rsidRPr="007F3B2A">
                <w:rPr>
                  <w:rFonts w:ascii="Times New Roman" w:hAnsi="Times New Roman" w:cs="Times New Roman"/>
                  <w:sz w:val="24"/>
                  <w:szCs w:val="24"/>
                </w:rPr>
                <w:t>ЕТКС</w:t>
              </w:r>
            </w:hyperlink>
            <w:r w:rsidRPr="007F3B2A">
              <w:rPr>
                <w:rFonts w:ascii="Times New Roman" w:hAnsi="Times New Roman" w:cs="Times New Roman"/>
                <w:sz w:val="24"/>
                <w:szCs w:val="24"/>
              </w:rPr>
              <w:t xml:space="preserve"> работ и профессий рабочих</w:t>
            </w:r>
          </w:p>
        </w:tc>
        <w:tc>
          <w:tcPr>
            <w:tcW w:w="1849" w:type="dxa"/>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Размеры окладов (должностных окладов) (рублей)</w:t>
            </w:r>
          </w:p>
        </w:tc>
      </w:tr>
      <w:tr w:rsidR="00733B58" w:rsidRPr="00733B58" w:rsidTr="003B5B63">
        <w:tc>
          <w:tcPr>
            <w:tcW w:w="913" w:type="dxa"/>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1</w:t>
            </w:r>
          </w:p>
        </w:tc>
        <w:tc>
          <w:tcPr>
            <w:tcW w:w="9577" w:type="dxa"/>
            <w:gridSpan w:val="4"/>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Общеотраслевые профессии рабочих первого уровня</w:t>
            </w:r>
          </w:p>
        </w:tc>
      </w:tr>
      <w:tr w:rsidR="00733B58" w:rsidRPr="00733B58" w:rsidTr="003B5B63">
        <w:tc>
          <w:tcPr>
            <w:tcW w:w="913" w:type="dxa"/>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1.1</w:t>
            </w:r>
          </w:p>
        </w:tc>
        <w:tc>
          <w:tcPr>
            <w:tcW w:w="2631" w:type="dxa"/>
            <w:vMerge w:val="restart"/>
          </w:tcPr>
          <w:p w:rsidR="00733B58" w:rsidRPr="007F3B2A" w:rsidRDefault="00733B58" w:rsidP="003B5B63">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1 квалификационный уровень</w:t>
            </w:r>
          </w:p>
        </w:tc>
        <w:tc>
          <w:tcPr>
            <w:tcW w:w="3240" w:type="dxa"/>
          </w:tcPr>
          <w:p w:rsidR="00733B58" w:rsidRPr="007F3B2A" w:rsidRDefault="00733B58"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 xml:space="preserve">-гардеробщик </w:t>
            </w:r>
          </w:p>
          <w:p w:rsidR="00733B58" w:rsidRPr="007F3B2A" w:rsidRDefault="003B5B63" w:rsidP="00702B31">
            <w:pPr>
              <w:pStyle w:val="ConsPlusNormal"/>
              <w:jc w:val="both"/>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грузчик</w:t>
            </w:r>
          </w:p>
          <w:p w:rsidR="00733B58" w:rsidRPr="007F3B2A" w:rsidRDefault="003B5B63" w:rsidP="00702B31">
            <w:pPr>
              <w:pStyle w:val="ConsPlusNormal"/>
              <w:jc w:val="both"/>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кастелянша</w:t>
            </w:r>
          </w:p>
          <w:p w:rsidR="00733B58" w:rsidRPr="007F3B2A" w:rsidRDefault="003B5B63" w:rsidP="00702B31">
            <w:pPr>
              <w:pStyle w:val="ConsPlusNormal"/>
              <w:jc w:val="both"/>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кладовщик</w:t>
            </w:r>
          </w:p>
          <w:p w:rsidR="00733B58" w:rsidRPr="007F3B2A" w:rsidRDefault="003B5B63"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слесарь по ремонту автомобилей</w:t>
            </w:r>
          </w:p>
        </w:tc>
        <w:tc>
          <w:tcPr>
            <w:tcW w:w="1857" w:type="dxa"/>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1 разряд</w:t>
            </w:r>
          </w:p>
        </w:tc>
        <w:tc>
          <w:tcPr>
            <w:tcW w:w="1849" w:type="dxa"/>
          </w:tcPr>
          <w:p w:rsidR="00733B58" w:rsidRPr="007F3B2A" w:rsidRDefault="00733B58" w:rsidP="003B5B63">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7</w:t>
            </w:r>
            <w:r w:rsidR="00E23EA2" w:rsidRPr="007F3B2A">
              <w:rPr>
                <w:rFonts w:ascii="Times New Roman" w:hAnsi="Times New Roman" w:cs="Times New Roman"/>
                <w:sz w:val="24"/>
                <w:szCs w:val="24"/>
                <w:lang w:val="en-US"/>
              </w:rPr>
              <w:t xml:space="preserve"> </w:t>
            </w:r>
            <w:r w:rsidRPr="007F3B2A">
              <w:rPr>
                <w:rFonts w:ascii="Times New Roman" w:hAnsi="Times New Roman" w:cs="Times New Roman"/>
                <w:sz w:val="24"/>
                <w:szCs w:val="24"/>
              </w:rPr>
              <w:t>950</w:t>
            </w:r>
          </w:p>
        </w:tc>
      </w:tr>
      <w:tr w:rsidR="00733B58" w:rsidRPr="00733B58" w:rsidTr="003B5B63">
        <w:tc>
          <w:tcPr>
            <w:tcW w:w="913" w:type="dxa"/>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1.2</w:t>
            </w:r>
          </w:p>
        </w:tc>
        <w:tc>
          <w:tcPr>
            <w:tcW w:w="2631" w:type="dxa"/>
            <w:vMerge/>
          </w:tcPr>
          <w:p w:rsidR="00733B58" w:rsidRPr="007F3B2A" w:rsidRDefault="00733B58" w:rsidP="00702B31"/>
        </w:tc>
        <w:tc>
          <w:tcPr>
            <w:tcW w:w="3240" w:type="dxa"/>
          </w:tcPr>
          <w:p w:rsidR="00733B58" w:rsidRPr="007F3B2A" w:rsidRDefault="003B5B63"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грузчик</w:t>
            </w:r>
          </w:p>
          <w:p w:rsidR="00733B58" w:rsidRPr="007F3B2A" w:rsidRDefault="003B5B63"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кассир билетный</w:t>
            </w:r>
          </w:p>
          <w:p w:rsidR="00733B58" w:rsidRPr="007F3B2A" w:rsidRDefault="003B5B63"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кастелянша</w:t>
            </w:r>
          </w:p>
          <w:p w:rsidR="00733B58" w:rsidRPr="007F3B2A" w:rsidRDefault="003B5B63"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киоскер</w:t>
            </w:r>
          </w:p>
          <w:p w:rsidR="00733B58" w:rsidRPr="007F3B2A" w:rsidRDefault="003B5B63"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кладовщик</w:t>
            </w:r>
          </w:p>
          <w:p w:rsidR="00733B58" w:rsidRPr="007F3B2A" w:rsidRDefault="003B5B63"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контролер- кассир</w:t>
            </w:r>
          </w:p>
          <w:p w:rsidR="00733B58" w:rsidRPr="007F3B2A" w:rsidRDefault="003B5B63"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швея</w:t>
            </w:r>
          </w:p>
          <w:p w:rsidR="00733B58" w:rsidRPr="007F3B2A" w:rsidRDefault="00733B58"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-рабочий по комплексному обслуживанию и ремонту зданий</w:t>
            </w:r>
          </w:p>
          <w:p w:rsidR="00733B58" w:rsidRPr="007F3B2A" w:rsidRDefault="003B5B63"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плотник</w:t>
            </w:r>
          </w:p>
          <w:p w:rsidR="00733B58" w:rsidRPr="007F3B2A" w:rsidRDefault="003B5B63"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слесарь по ремонту автомобилей</w:t>
            </w:r>
          </w:p>
        </w:tc>
        <w:tc>
          <w:tcPr>
            <w:tcW w:w="1857" w:type="dxa"/>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2 разряд</w:t>
            </w:r>
          </w:p>
        </w:tc>
        <w:tc>
          <w:tcPr>
            <w:tcW w:w="1849" w:type="dxa"/>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8</w:t>
            </w:r>
            <w:r w:rsidR="00E23EA2" w:rsidRPr="007F3B2A">
              <w:rPr>
                <w:rFonts w:ascii="Times New Roman" w:hAnsi="Times New Roman" w:cs="Times New Roman"/>
                <w:sz w:val="24"/>
                <w:szCs w:val="24"/>
                <w:lang w:val="en-US"/>
              </w:rPr>
              <w:t xml:space="preserve"> </w:t>
            </w:r>
            <w:r w:rsidRPr="007F3B2A">
              <w:rPr>
                <w:rFonts w:ascii="Times New Roman" w:hAnsi="Times New Roman" w:cs="Times New Roman"/>
                <w:sz w:val="24"/>
                <w:szCs w:val="24"/>
              </w:rPr>
              <w:t>056</w:t>
            </w:r>
          </w:p>
        </w:tc>
      </w:tr>
      <w:tr w:rsidR="00733B58" w:rsidRPr="00733B58" w:rsidTr="003B5B63">
        <w:tc>
          <w:tcPr>
            <w:tcW w:w="913" w:type="dxa"/>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1.3</w:t>
            </w:r>
          </w:p>
        </w:tc>
        <w:tc>
          <w:tcPr>
            <w:tcW w:w="2631" w:type="dxa"/>
            <w:vMerge/>
          </w:tcPr>
          <w:p w:rsidR="00733B58" w:rsidRPr="007F3B2A" w:rsidRDefault="00733B58" w:rsidP="00702B31"/>
        </w:tc>
        <w:tc>
          <w:tcPr>
            <w:tcW w:w="3240" w:type="dxa"/>
          </w:tcPr>
          <w:p w:rsidR="00733B58" w:rsidRPr="007F3B2A" w:rsidRDefault="003B5B63"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кассир билетный</w:t>
            </w:r>
          </w:p>
          <w:p w:rsidR="00733B58" w:rsidRPr="007F3B2A" w:rsidRDefault="003B5B63"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контролер- кассир</w:t>
            </w:r>
          </w:p>
          <w:p w:rsidR="00733B58" w:rsidRPr="007F3B2A" w:rsidRDefault="003B5B63"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швея</w:t>
            </w:r>
          </w:p>
          <w:p w:rsidR="00733B58" w:rsidRPr="007F3B2A" w:rsidRDefault="003B5B63"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lastRenderedPageBreak/>
              <w:t>-</w:t>
            </w:r>
            <w:r w:rsidR="00733B58" w:rsidRPr="007F3B2A">
              <w:rPr>
                <w:rFonts w:ascii="Times New Roman" w:hAnsi="Times New Roman" w:cs="Times New Roman"/>
                <w:sz w:val="24"/>
                <w:szCs w:val="24"/>
              </w:rPr>
              <w:t>рабочий по комплексному обслуживанию и ремонту зданий</w:t>
            </w:r>
          </w:p>
          <w:p w:rsidR="00733B58" w:rsidRPr="007F3B2A" w:rsidRDefault="003B5B63"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плотник</w:t>
            </w:r>
          </w:p>
          <w:p w:rsidR="00733B58" w:rsidRPr="007F3B2A" w:rsidRDefault="003B5B63"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слесарь по ремонту автомобилей</w:t>
            </w:r>
          </w:p>
          <w:p w:rsidR="00733B58" w:rsidRPr="007F3B2A" w:rsidRDefault="003B5B63"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тракторист</w:t>
            </w:r>
          </w:p>
        </w:tc>
        <w:tc>
          <w:tcPr>
            <w:tcW w:w="1857" w:type="dxa"/>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lastRenderedPageBreak/>
              <w:t>3 разряд</w:t>
            </w:r>
          </w:p>
        </w:tc>
        <w:tc>
          <w:tcPr>
            <w:tcW w:w="1849" w:type="dxa"/>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8</w:t>
            </w:r>
            <w:r w:rsidR="00E23EA2" w:rsidRPr="007F3B2A">
              <w:rPr>
                <w:rFonts w:ascii="Times New Roman" w:hAnsi="Times New Roman" w:cs="Times New Roman"/>
                <w:sz w:val="24"/>
                <w:szCs w:val="24"/>
                <w:lang w:val="en-US"/>
              </w:rPr>
              <w:t xml:space="preserve"> </w:t>
            </w:r>
            <w:r w:rsidRPr="007F3B2A">
              <w:rPr>
                <w:rFonts w:ascii="Times New Roman" w:hAnsi="Times New Roman" w:cs="Times New Roman"/>
                <w:sz w:val="24"/>
                <w:szCs w:val="24"/>
              </w:rPr>
              <w:t>480</w:t>
            </w:r>
          </w:p>
        </w:tc>
      </w:tr>
      <w:tr w:rsidR="00733B58" w:rsidRPr="00733B58" w:rsidTr="003B5B63">
        <w:tc>
          <w:tcPr>
            <w:tcW w:w="913" w:type="dxa"/>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2</w:t>
            </w:r>
          </w:p>
        </w:tc>
        <w:tc>
          <w:tcPr>
            <w:tcW w:w="9577" w:type="dxa"/>
            <w:gridSpan w:val="4"/>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Общеотраслевые профессии рабочих второго уровня</w:t>
            </w:r>
          </w:p>
        </w:tc>
      </w:tr>
      <w:tr w:rsidR="00733B58" w:rsidRPr="007F3B2A" w:rsidTr="003B5B63">
        <w:trPr>
          <w:trHeight w:val="1252"/>
        </w:trPr>
        <w:tc>
          <w:tcPr>
            <w:tcW w:w="913" w:type="dxa"/>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2.1</w:t>
            </w:r>
          </w:p>
        </w:tc>
        <w:tc>
          <w:tcPr>
            <w:tcW w:w="2631" w:type="dxa"/>
            <w:vMerge w:val="restart"/>
          </w:tcPr>
          <w:p w:rsidR="00733B58" w:rsidRPr="007F3B2A" w:rsidRDefault="00733B58" w:rsidP="003B5B63">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1 квалификационный уровень</w:t>
            </w:r>
          </w:p>
        </w:tc>
        <w:tc>
          <w:tcPr>
            <w:tcW w:w="3240" w:type="dxa"/>
            <w:vMerge w:val="restart"/>
          </w:tcPr>
          <w:p w:rsidR="00733B58" w:rsidRPr="007F3B2A" w:rsidRDefault="003B5B63"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контролер- кассир</w:t>
            </w:r>
          </w:p>
          <w:p w:rsidR="00733B58" w:rsidRPr="007F3B2A" w:rsidRDefault="003B5B63"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швея</w:t>
            </w:r>
          </w:p>
          <w:p w:rsidR="00733B58" w:rsidRPr="007F3B2A" w:rsidRDefault="00733B58"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-рабочий по комплексному обслуживанию и ремонту зданий</w:t>
            </w:r>
          </w:p>
          <w:p w:rsidR="00733B58" w:rsidRPr="007F3B2A" w:rsidRDefault="003B5B63"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плотник</w:t>
            </w:r>
          </w:p>
          <w:p w:rsidR="00733B58" w:rsidRPr="007F3B2A" w:rsidRDefault="00733B58"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-водитель</w:t>
            </w:r>
          </w:p>
          <w:p w:rsidR="00733B58" w:rsidRPr="007F3B2A" w:rsidRDefault="003B5B63"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слесарь по ремонту автомобилей</w:t>
            </w:r>
          </w:p>
        </w:tc>
        <w:tc>
          <w:tcPr>
            <w:tcW w:w="1857" w:type="dxa"/>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4 разряд</w:t>
            </w:r>
          </w:p>
        </w:tc>
        <w:tc>
          <w:tcPr>
            <w:tcW w:w="1849" w:type="dxa"/>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8</w:t>
            </w:r>
            <w:r w:rsidR="00E23EA2" w:rsidRPr="007F3B2A">
              <w:rPr>
                <w:rFonts w:ascii="Times New Roman" w:hAnsi="Times New Roman" w:cs="Times New Roman"/>
                <w:sz w:val="24"/>
                <w:szCs w:val="24"/>
                <w:lang w:val="en-US"/>
              </w:rPr>
              <w:t xml:space="preserve"> </w:t>
            </w:r>
            <w:r w:rsidRPr="007F3B2A">
              <w:rPr>
                <w:rFonts w:ascii="Times New Roman" w:hAnsi="Times New Roman" w:cs="Times New Roman"/>
                <w:sz w:val="24"/>
                <w:szCs w:val="24"/>
              </w:rPr>
              <w:t>851</w:t>
            </w:r>
          </w:p>
        </w:tc>
      </w:tr>
      <w:tr w:rsidR="00733B58" w:rsidRPr="007F3B2A" w:rsidTr="003B5B63">
        <w:tc>
          <w:tcPr>
            <w:tcW w:w="913" w:type="dxa"/>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2.2</w:t>
            </w:r>
          </w:p>
        </w:tc>
        <w:tc>
          <w:tcPr>
            <w:tcW w:w="2631" w:type="dxa"/>
            <w:vMerge/>
          </w:tcPr>
          <w:p w:rsidR="00733B58" w:rsidRPr="007F3B2A" w:rsidRDefault="00733B58" w:rsidP="003B5B63">
            <w:pPr>
              <w:jc w:val="center"/>
            </w:pPr>
          </w:p>
        </w:tc>
        <w:tc>
          <w:tcPr>
            <w:tcW w:w="3240" w:type="dxa"/>
            <w:vMerge/>
          </w:tcPr>
          <w:p w:rsidR="00733B58" w:rsidRPr="007F3B2A" w:rsidRDefault="00733B58" w:rsidP="00702B31"/>
        </w:tc>
        <w:tc>
          <w:tcPr>
            <w:tcW w:w="1857" w:type="dxa"/>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5 разряд</w:t>
            </w:r>
          </w:p>
        </w:tc>
        <w:tc>
          <w:tcPr>
            <w:tcW w:w="1849" w:type="dxa"/>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9</w:t>
            </w:r>
            <w:r w:rsidR="00E23EA2" w:rsidRPr="007F3B2A">
              <w:rPr>
                <w:rFonts w:ascii="Times New Roman" w:hAnsi="Times New Roman" w:cs="Times New Roman"/>
                <w:sz w:val="24"/>
                <w:szCs w:val="24"/>
                <w:lang w:val="en-US"/>
              </w:rPr>
              <w:t xml:space="preserve"> </w:t>
            </w:r>
            <w:r w:rsidRPr="007F3B2A">
              <w:rPr>
                <w:rFonts w:ascii="Times New Roman" w:hAnsi="Times New Roman" w:cs="Times New Roman"/>
                <w:sz w:val="24"/>
                <w:szCs w:val="24"/>
              </w:rPr>
              <w:t>646</w:t>
            </w:r>
          </w:p>
        </w:tc>
      </w:tr>
      <w:tr w:rsidR="00733B58" w:rsidRPr="007F3B2A" w:rsidTr="003B5B63">
        <w:tc>
          <w:tcPr>
            <w:tcW w:w="913" w:type="dxa"/>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2.3.</w:t>
            </w:r>
          </w:p>
        </w:tc>
        <w:tc>
          <w:tcPr>
            <w:tcW w:w="2631" w:type="dxa"/>
            <w:vMerge w:val="restart"/>
          </w:tcPr>
          <w:p w:rsidR="00733B58" w:rsidRPr="007F3B2A" w:rsidRDefault="00733B58" w:rsidP="003B5B63">
            <w:pPr>
              <w:jc w:val="center"/>
            </w:pPr>
            <w:r w:rsidRPr="007F3B2A">
              <w:t>2 квалификационный уровень</w:t>
            </w:r>
          </w:p>
        </w:tc>
        <w:tc>
          <w:tcPr>
            <w:tcW w:w="3240" w:type="dxa"/>
            <w:vMerge w:val="restart"/>
          </w:tcPr>
          <w:p w:rsidR="00733B58" w:rsidRPr="007F3B2A" w:rsidRDefault="003B5B63"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водитель</w:t>
            </w:r>
          </w:p>
          <w:p w:rsidR="00733B58" w:rsidRPr="007F3B2A" w:rsidRDefault="003B5B63"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швея</w:t>
            </w:r>
          </w:p>
          <w:p w:rsidR="00733B58" w:rsidRPr="007F3B2A" w:rsidRDefault="003B5B63"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слесарь по ремонту автомобилей</w:t>
            </w:r>
          </w:p>
          <w:p w:rsidR="00733B58" w:rsidRPr="007F3B2A" w:rsidRDefault="003B5B63"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плотник</w:t>
            </w:r>
          </w:p>
          <w:p w:rsidR="00733B58" w:rsidRPr="007F3B2A" w:rsidRDefault="003B5B63" w:rsidP="003B5B63">
            <w:r w:rsidRPr="007F3B2A">
              <w:t>-</w:t>
            </w:r>
            <w:r w:rsidR="00733B58" w:rsidRPr="007F3B2A">
              <w:t>водитель</w:t>
            </w:r>
          </w:p>
        </w:tc>
        <w:tc>
          <w:tcPr>
            <w:tcW w:w="1857" w:type="dxa"/>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6 разряд</w:t>
            </w:r>
          </w:p>
        </w:tc>
        <w:tc>
          <w:tcPr>
            <w:tcW w:w="1849" w:type="dxa"/>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10</w:t>
            </w:r>
            <w:r w:rsidR="00E23EA2" w:rsidRPr="007F3B2A">
              <w:rPr>
                <w:rFonts w:ascii="Times New Roman" w:hAnsi="Times New Roman" w:cs="Times New Roman"/>
                <w:sz w:val="24"/>
                <w:szCs w:val="24"/>
                <w:lang w:val="en-US"/>
              </w:rPr>
              <w:t xml:space="preserve"> </w:t>
            </w:r>
            <w:r w:rsidRPr="007F3B2A">
              <w:rPr>
                <w:rFonts w:ascii="Times New Roman" w:hAnsi="Times New Roman" w:cs="Times New Roman"/>
                <w:sz w:val="24"/>
                <w:szCs w:val="24"/>
              </w:rPr>
              <w:t>070</w:t>
            </w:r>
          </w:p>
        </w:tc>
      </w:tr>
      <w:tr w:rsidR="00733B58" w:rsidRPr="007F3B2A" w:rsidTr="003B5B63">
        <w:trPr>
          <w:trHeight w:val="1331"/>
        </w:trPr>
        <w:tc>
          <w:tcPr>
            <w:tcW w:w="913" w:type="dxa"/>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2.4.</w:t>
            </w:r>
          </w:p>
        </w:tc>
        <w:tc>
          <w:tcPr>
            <w:tcW w:w="2631" w:type="dxa"/>
            <w:vMerge/>
          </w:tcPr>
          <w:p w:rsidR="00733B58" w:rsidRPr="007F3B2A" w:rsidRDefault="00733B58" w:rsidP="003B5B63">
            <w:pPr>
              <w:jc w:val="center"/>
            </w:pPr>
          </w:p>
        </w:tc>
        <w:tc>
          <w:tcPr>
            <w:tcW w:w="3240" w:type="dxa"/>
            <w:vMerge/>
          </w:tcPr>
          <w:p w:rsidR="00733B58" w:rsidRPr="007F3B2A" w:rsidRDefault="00733B58" w:rsidP="00702B31">
            <w:pPr>
              <w:pStyle w:val="ConsPlusNormal"/>
              <w:rPr>
                <w:rFonts w:ascii="Times New Roman" w:hAnsi="Times New Roman" w:cs="Times New Roman"/>
                <w:sz w:val="24"/>
                <w:szCs w:val="24"/>
              </w:rPr>
            </w:pPr>
          </w:p>
        </w:tc>
        <w:tc>
          <w:tcPr>
            <w:tcW w:w="1857" w:type="dxa"/>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7 разряд</w:t>
            </w:r>
          </w:p>
        </w:tc>
        <w:tc>
          <w:tcPr>
            <w:tcW w:w="1849" w:type="dxa"/>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10</w:t>
            </w:r>
            <w:r w:rsidR="00E23EA2" w:rsidRPr="007F3B2A">
              <w:rPr>
                <w:rFonts w:ascii="Times New Roman" w:hAnsi="Times New Roman" w:cs="Times New Roman"/>
                <w:sz w:val="24"/>
                <w:szCs w:val="24"/>
                <w:lang w:val="en-US"/>
              </w:rPr>
              <w:t xml:space="preserve"> </w:t>
            </w:r>
            <w:r w:rsidRPr="007F3B2A">
              <w:rPr>
                <w:rFonts w:ascii="Times New Roman" w:hAnsi="Times New Roman" w:cs="Times New Roman"/>
                <w:sz w:val="24"/>
                <w:szCs w:val="24"/>
              </w:rPr>
              <w:t>388</w:t>
            </w:r>
          </w:p>
        </w:tc>
      </w:tr>
      <w:tr w:rsidR="00733B58" w:rsidRPr="007F3B2A" w:rsidTr="003B5B63">
        <w:trPr>
          <w:trHeight w:val="1331"/>
        </w:trPr>
        <w:tc>
          <w:tcPr>
            <w:tcW w:w="913" w:type="dxa"/>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2.5.</w:t>
            </w:r>
          </w:p>
        </w:tc>
        <w:tc>
          <w:tcPr>
            <w:tcW w:w="2631" w:type="dxa"/>
          </w:tcPr>
          <w:p w:rsidR="00733B58" w:rsidRPr="007F3B2A" w:rsidRDefault="00733B58" w:rsidP="003B5B63">
            <w:pPr>
              <w:jc w:val="center"/>
            </w:pPr>
            <w:r w:rsidRPr="007F3B2A">
              <w:t>3 квалификационный уровень</w:t>
            </w:r>
          </w:p>
        </w:tc>
        <w:tc>
          <w:tcPr>
            <w:tcW w:w="3240" w:type="dxa"/>
          </w:tcPr>
          <w:p w:rsidR="00733B58" w:rsidRPr="007F3B2A" w:rsidRDefault="00AD420B" w:rsidP="007F3B2A">
            <w:pPr>
              <w:pStyle w:val="ConsPlusNormal"/>
              <w:rPr>
                <w:rFonts w:ascii="Times New Roman" w:hAnsi="Times New Roman" w:cs="Times New Roman"/>
                <w:sz w:val="24"/>
                <w:szCs w:val="24"/>
              </w:rPr>
            </w:pPr>
            <w:r>
              <w:rPr>
                <w:rFonts w:ascii="Times New Roman" w:hAnsi="Times New Roman" w:cs="Times New Roman"/>
                <w:sz w:val="24"/>
                <w:szCs w:val="24"/>
              </w:rPr>
              <w:t>н</w:t>
            </w:r>
            <w:r w:rsidR="00733B58" w:rsidRPr="007F3B2A">
              <w:rPr>
                <w:rFonts w:ascii="Times New Roman" w:hAnsi="Times New Roman" w:cs="Times New Roman"/>
                <w:sz w:val="24"/>
                <w:szCs w:val="24"/>
              </w:rPr>
              <w:t>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857" w:type="dxa"/>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8 разряд</w:t>
            </w:r>
          </w:p>
        </w:tc>
        <w:tc>
          <w:tcPr>
            <w:tcW w:w="1849" w:type="dxa"/>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11</w:t>
            </w:r>
            <w:r w:rsidR="00E23EA2" w:rsidRPr="007F3B2A">
              <w:rPr>
                <w:rFonts w:ascii="Times New Roman" w:hAnsi="Times New Roman" w:cs="Times New Roman"/>
                <w:sz w:val="24"/>
                <w:szCs w:val="24"/>
                <w:lang w:val="en-US"/>
              </w:rPr>
              <w:t xml:space="preserve"> </w:t>
            </w:r>
            <w:r w:rsidRPr="007F3B2A">
              <w:rPr>
                <w:rFonts w:ascii="Times New Roman" w:hAnsi="Times New Roman" w:cs="Times New Roman"/>
                <w:sz w:val="24"/>
                <w:szCs w:val="24"/>
              </w:rPr>
              <w:t>660</w:t>
            </w:r>
          </w:p>
        </w:tc>
      </w:tr>
      <w:tr w:rsidR="00733B58" w:rsidRPr="007F3B2A" w:rsidTr="003B5B63">
        <w:trPr>
          <w:trHeight w:val="1331"/>
        </w:trPr>
        <w:tc>
          <w:tcPr>
            <w:tcW w:w="913" w:type="dxa"/>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2.6</w:t>
            </w:r>
          </w:p>
        </w:tc>
        <w:tc>
          <w:tcPr>
            <w:tcW w:w="2631" w:type="dxa"/>
          </w:tcPr>
          <w:p w:rsidR="00733B58" w:rsidRPr="007F3B2A" w:rsidRDefault="00733B58" w:rsidP="003B5B63">
            <w:pPr>
              <w:jc w:val="center"/>
            </w:pPr>
            <w:r w:rsidRPr="007F3B2A">
              <w:t>4 квалификационный уровень</w:t>
            </w:r>
          </w:p>
        </w:tc>
        <w:tc>
          <w:tcPr>
            <w:tcW w:w="3240" w:type="dxa"/>
          </w:tcPr>
          <w:p w:rsidR="00733B58" w:rsidRPr="007F3B2A" w:rsidRDefault="00AD420B" w:rsidP="007F3B2A">
            <w:pPr>
              <w:pStyle w:val="ConsPlusNormal"/>
              <w:rPr>
                <w:rFonts w:ascii="Times New Roman" w:hAnsi="Times New Roman" w:cs="Times New Roman"/>
                <w:sz w:val="24"/>
                <w:szCs w:val="24"/>
              </w:rPr>
            </w:pPr>
            <w:r>
              <w:rPr>
                <w:rFonts w:ascii="Times New Roman" w:hAnsi="Times New Roman" w:cs="Times New Roman"/>
                <w:sz w:val="24"/>
                <w:szCs w:val="24"/>
              </w:rPr>
              <w:t>п</w:t>
            </w:r>
            <w:r w:rsidR="00733B58" w:rsidRPr="007F3B2A">
              <w:rPr>
                <w:rFonts w:ascii="Times New Roman" w:hAnsi="Times New Roman" w:cs="Times New Roman"/>
                <w:sz w:val="24"/>
                <w:szCs w:val="24"/>
              </w:rPr>
              <w:t xml:space="preserve">рофессии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 согласно </w:t>
            </w:r>
            <w:hyperlink w:anchor="Par1161" w:tooltip="ПЕРЕЧЕНЬ" w:history="1">
              <w:r w:rsidR="00733B58" w:rsidRPr="007F3B2A">
                <w:rPr>
                  <w:rFonts w:ascii="Times New Roman" w:hAnsi="Times New Roman" w:cs="Times New Roman"/>
                  <w:sz w:val="24"/>
                  <w:szCs w:val="24"/>
                </w:rPr>
                <w:t>приложению</w:t>
              </w:r>
            </w:hyperlink>
            <w:r w:rsidR="00733B58" w:rsidRPr="007F3B2A">
              <w:rPr>
                <w:rFonts w:ascii="Times New Roman" w:hAnsi="Times New Roman" w:cs="Times New Roman"/>
                <w:sz w:val="24"/>
                <w:szCs w:val="24"/>
              </w:rPr>
              <w:t xml:space="preserve"> к н</w:t>
            </w:r>
            <w:r w:rsidR="003B5B63" w:rsidRPr="007F3B2A">
              <w:rPr>
                <w:rFonts w:ascii="Times New Roman" w:hAnsi="Times New Roman" w:cs="Times New Roman"/>
                <w:sz w:val="24"/>
                <w:szCs w:val="24"/>
              </w:rPr>
              <w:t xml:space="preserve">астоящему Положению         </w:t>
            </w:r>
          </w:p>
        </w:tc>
        <w:tc>
          <w:tcPr>
            <w:tcW w:w="1857" w:type="dxa"/>
          </w:tcPr>
          <w:p w:rsidR="00733B58" w:rsidRPr="007F3B2A" w:rsidRDefault="00733B58" w:rsidP="00702B31">
            <w:pPr>
              <w:pStyle w:val="ConsPlusNormal"/>
              <w:rPr>
                <w:rFonts w:ascii="Times New Roman" w:hAnsi="Times New Roman" w:cs="Times New Roman"/>
                <w:sz w:val="24"/>
                <w:szCs w:val="24"/>
              </w:rPr>
            </w:pPr>
          </w:p>
        </w:tc>
        <w:tc>
          <w:tcPr>
            <w:tcW w:w="1849" w:type="dxa"/>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13</w:t>
            </w:r>
            <w:r w:rsidR="00E23EA2" w:rsidRPr="007F3B2A">
              <w:rPr>
                <w:rFonts w:ascii="Times New Roman" w:hAnsi="Times New Roman" w:cs="Times New Roman"/>
                <w:sz w:val="24"/>
                <w:szCs w:val="24"/>
                <w:lang w:val="en-US"/>
              </w:rPr>
              <w:t xml:space="preserve"> </w:t>
            </w:r>
            <w:r w:rsidRPr="007F3B2A">
              <w:rPr>
                <w:rFonts w:ascii="Times New Roman" w:hAnsi="Times New Roman" w:cs="Times New Roman"/>
                <w:sz w:val="24"/>
                <w:szCs w:val="24"/>
              </w:rPr>
              <w:t>038</w:t>
            </w:r>
          </w:p>
        </w:tc>
      </w:tr>
    </w:tbl>
    <w:p w:rsidR="00733B58" w:rsidRPr="00733B58" w:rsidRDefault="00733B58" w:rsidP="00733B58">
      <w:pPr>
        <w:pStyle w:val="ConsPlusNormal"/>
        <w:jc w:val="both"/>
        <w:rPr>
          <w:rFonts w:ascii="Times New Roman" w:hAnsi="Times New Roman" w:cs="Times New Roman"/>
          <w:sz w:val="28"/>
          <w:szCs w:val="28"/>
        </w:rPr>
      </w:pPr>
    </w:p>
    <w:p w:rsidR="00733B58" w:rsidRPr="00733B58" w:rsidRDefault="00733B58" w:rsidP="00113239">
      <w:pPr>
        <w:pStyle w:val="ConsPlusNormal"/>
        <w:spacing w:line="360" w:lineRule="auto"/>
        <w:jc w:val="both"/>
        <w:rPr>
          <w:rFonts w:ascii="Times New Roman" w:hAnsi="Times New Roman" w:cs="Times New Roman"/>
          <w:sz w:val="28"/>
          <w:szCs w:val="28"/>
        </w:rPr>
      </w:pPr>
      <w:r w:rsidRPr="00733B58">
        <w:rPr>
          <w:rFonts w:ascii="Times New Roman" w:hAnsi="Times New Roman" w:cs="Times New Roman"/>
          <w:sz w:val="28"/>
          <w:szCs w:val="28"/>
        </w:rPr>
        <w:tab/>
        <w:t>2.5.</w:t>
      </w:r>
      <w:r w:rsidRPr="00733B58">
        <w:rPr>
          <w:rFonts w:ascii="Times New Roman" w:hAnsi="Times New Roman" w:cs="Times New Roman"/>
          <w:sz w:val="28"/>
          <w:szCs w:val="28"/>
        </w:rPr>
        <w:tab/>
        <w:t xml:space="preserve">Размеры окладов (должностных окладов) по должностям работников, не отнесенным к ПКГ работников, устанавливаются на основе </w:t>
      </w:r>
      <w:r w:rsidRPr="00733B58">
        <w:rPr>
          <w:rFonts w:ascii="Times New Roman" w:hAnsi="Times New Roman" w:cs="Times New Roman"/>
          <w:sz w:val="28"/>
          <w:szCs w:val="28"/>
        </w:rPr>
        <w:lastRenderedPageBreak/>
        <w:t xml:space="preserve">схем окладов (должностных окладов) с учетом обеспечения их дифференциации в зависимости от сложности труда, согласно таблице </w:t>
      </w:r>
      <w:hyperlink w:anchor="P418" w:history="1">
        <w:r w:rsidRPr="00733B58">
          <w:rPr>
            <w:rFonts w:ascii="Times New Roman" w:hAnsi="Times New Roman" w:cs="Times New Roman"/>
            <w:sz w:val="28"/>
            <w:szCs w:val="28"/>
          </w:rPr>
          <w:t>6</w:t>
        </w:r>
      </w:hyperlink>
      <w:r w:rsidRPr="00733B58">
        <w:rPr>
          <w:rFonts w:ascii="Times New Roman" w:hAnsi="Times New Roman" w:cs="Times New Roman"/>
          <w:sz w:val="28"/>
          <w:szCs w:val="28"/>
        </w:rPr>
        <w:t xml:space="preserve"> настоящего Положения.</w:t>
      </w:r>
    </w:p>
    <w:p w:rsidR="00733B58" w:rsidRPr="00113239" w:rsidRDefault="00113239" w:rsidP="00113239">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 xml:space="preserve">Наименования должностей включены в </w:t>
      </w:r>
      <w:hyperlink r:id="rId18" w:history="1">
        <w:r w:rsidRPr="00113239">
          <w:rPr>
            <w:rFonts w:eastAsiaTheme="minorHAnsi"/>
            <w:sz w:val="28"/>
            <w:szCs w:val="28"/>
            <w:lang w:eastAsia="en-US"/>
          </w:rPr>
          <w:t xml:space="preserve">таблицу </w:t>
        </w:r>
        <w:r>
          <w:rPr>
            <w:rFonts w:eastAsiaTheme="minorHAnsi"/>
            <w:sz w:val="28"/>
            <w:szCs w:val="28"/>
            <w:lang w:eastAsia="en-US"/>
          </w:rPr>
          <w:t>6</w:t>
        </w:r>
      </w:hyperlink>
      <w:r w:rsidRPr="00113239">
        <w:rPr>
          <w:rFonts w:eastAsiaTheme="minorHAnsi"/>
          <w:sz w:val="28"/>
          <w:szCs w:val="28"/>
          <w:lang w:eastAsia="en-US"/>
        </w:rPr>
        <w:t xml:space="preserve"> </w:t>
      </w:r>
      <w:r>
        <w:rPr>
          <w:rFonts w:eastAsiaTheme="minorHAnsi"/>
          <w:sz w:val="28"/>
          <w:szCs w:val="28"/>
          <w:lang w:eastAsia="en-US"/>
        </w:rPr>
        <w:t>настоящего Положения в соответствии с</w:t>
      </w:r>
      <w:r w:rsidR="00733B58" w:rsidRPr="00733B58">
        <w:rPr>
          <w:sz w:val="28"/>
          <w:szCs w:val="28"/>
        </w:rPr>
        <w:t xml:space="preserve">: </w:t>
      </w:r>
    </w:p>
    <w:p w:rsidR="00733B58" w:rsidRDefault="00733B58" w:rsidP="00733B58">
      <w:pPr>
        <w:pStyle w:val="ConsPlusNormal"/>
        <w:spacing w:line="360" w:lineRule="auto"/>
        <w:ind w:firstLine="540"/>
        <w:jc w:val="both"/>
        <w:rPr>
          <w:rFonts w:ascii="Times New Roman" w:hAnsi="Times New Roman" w:cs="Times New Roman"/>
          <w:sz w:val="28"/>
          <w:szCs w:val="28"/>
        </w:rPr>
      </w:pPr>
      <w:r w:rsidRPr="00733B58">
        <w:rPr>
          <w:rFonts w:ascii="Times New Roman" w:hAnsi="Times New Roman" w:cs="Times New Roman"/>
          <w:sz w:val="28"/>
          <w:szCs w:val="28"/>
        </w:rPr>
        <w:t xml:space="preserve">- </w:t>
      </w:r>
      <w:hyperlink r:id="rId19" w:history="1">
        <w:r w:rsidRPr="00733B58">
          <w:rPr>
            <w:rFonts w:ascii="Times New Roman" w:hAnsi="Times New Roman" w:cs="Times New Roman"/>
            <w:sz w:val="28"/>
            <w:szCs w:val="28"/>
          </w:rPr>
          <w:t>приказом</w:t>
        </w:r>
      </w:hyperlink>
      <w:r w:rsidRPr="00733B58">
        <w:rPr>
          <w:rFonts w:ascii="Times New Roman" w:hAnsi="Times New Roman" w:cs="Times New Roman"/>
          <w:sz w:val="28"/>
          <w:szCs w:val="28"/>
        </w:rPr>
        <w:t xml:space="preserve"> Министерства здравоохранения и социального развития Российской Федерации от 30.03.2011 №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w:t>
      </w:r>
    </w:p>
    <w:p w:rsidR="00113239" w:rsidRPr="00113239" w:rsidRDefault="00113239" w:rsidP="00113239">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 xml:space="preserve">- квалификационным </w:t>
      </w:r>
      <w:hyperlink r:id="rId20" w:history="1">
        <w:r w:rsidRPr="00113239">
          <w:rPr>
            <w:rFonts w:eastAsiaTheme="minorHAnsi"/>
            <w:sz w:val="28"/>
            <w:szCs w:val="28"/>
            <w:lang w:eastAsia="en-US"/>
          </w:rPr>
          <w:t>справочником</w:t>
        </w:r>
      </w:hyperlink>
      <w:r>
        <w:rPr>
          <w:rFonts w:eastAsiaTheme="minorHAnsi"/>
          <w:sz w:val="28"/>
          <w:szCs w:val="28"/>
          <w:lang w:eastAsia="en-US"/>
        </w:rPr>
        <w:t xml:space="preserve"> должностей руководителей, специалистов и других служащих, утвержденным постановлением Министерства труда и социального развития Российской Федерации от 21.08. 1998 № 37;</w:t>
      </w:r>
    </w:p>
    <w:p w:rsidR="00733B58" w:rsidRPr="00733B58" w:rsidRDefault="00733B58" w:rsidP="00733B58">
      <w:pPr>
        <w:autoSpaceDE w:val="0"/>
        <w:autoSpaceDN w:val="0"/>
        <w:adjustRightInd w:val="0"/>
        <w:spacing w:line="360" w:lineRule="auto"/>
        <w:ind w:firstLine="540"/>
        <w:jc w:val="both"/>
        <w:rPr>
          <w:sz w:val="28"/>
          <w:szCs w:val="28"/>
        </w:rPr>
      </w:pPr>
      <w:r w:rsidRPr="00733B58">
        <w:rPr>
          <w:sz w:val="28"/>
          <w:szCs w:val="28"/>
        </w:rPr>
        <w:t xml:space="preserve">- </w:t>
      </w:r>
      <w:hyperlink r:id="rId21" w:history="1">
        <w:r w:rsidRPr="00113239">
          <w:rPr>
            <w:sz w:val="28"/>
            <w:szCs w:val="28"/>
          </w:rPr>
          <w:t>постановлением</w:t>
        </w:r>
      </w:hyperlink>
      <w:r w:rsidRPr="00733B58">
        <w:rPr>
          <w:sz w:val="28"/>
          <w:szCs w:val="28"/>
        </w:rPr>
        <w:t xml:space="preserve"> Комитета Российской Федерации по стандартизации, метрологии и сертификации от 26.12.1994 № 367 «О принятии и введении в действие Общероссийского классификатора профессий рабочих, должностей служащих и тарифных разрядов ОК 016-94»;</w:t>
      </w:r>
    </w:p>
    <w:p w:rsidR="00733B58" w:rsidRPr="00733B58" w:rsidRDefault="00733B58" w:rsidP="00733B58">
      <w:pPr>
        <w:autoSpaceDE w:val="0"/>
        <w:autoSpaceDN w:val="0"/>
        <w:adjustRightInd w:val="0"/>
        <w:spacing w:line="360" w:lineRule="auto"/>
        <w:ind w:firstLine="540"/>
        <w:jc w:val="both"/>
        <w:rPr>
          <w:sz w:val="28"/>
          <w:szCs w:val="28"/>
        </w:rPr>
      </w:pPr>
      <w:r w:rsidRPr="00733B58">
        <w:rPr>
          <w:sz w:val="28"/>
          <w:szCs w:val="28"/>
        </w:rPr>
        <w:t xml:space="preserve">- </w:t>
      </w:r>
      <w:hyperlink r:id="rId22" w:history="1">
        <w:r w:rsidRPr="00113239">
          <w:rPr>
            <w:sz w:val="28"/>
            <w:szCs w:val="28"/>
          </w:rPr>
          <w:t>приказом</w:t>
        </w:r>
      </w:hyperlink>
      <w:r w:rsidRPr="00733B58">
        <w:rPr>
          <w:sz w:val="28"/>
          <w:szCs w:val="28"/>
        </w:rPr>
        <w:t xml:space="preserve"> Министерства труда и социальной защиты Российской Федерации от 11.10.2021 №</w:t>
      </w:r>
      <w:r w:rsidR="00113239">
        <w:rPr>
          <w:sz w:val="28"/>
          <w:szCs w:val="28"/>
        </w:rPr>
        <w:t xml:space="preserve"> </w:t>
      </w:r>
      <w:r w:rsidRPr="00733B58">
        <w:rPr>
          <w:sz w:val="28"/>
          <w:szCs w:val="28"/>
        </w:rPr>
        <w:t>696н «Об утверждении профессионального стандарта «Специалист по пожарной профилактике»»;</w:t>
      </w:r>
    </w:p>
    <w:p w:rsidR="00733B58" w:rsidRPr="00733B58" w:rsidRDefault="00733B58" w:rsidP="00733B58">
      <w:pPr>
        <w:autoSpaceDE w:val="0"/>
        <w:autoSpaceDN w:val="0"/>
        <w:adjustRightInd w:val="0"/>
        <w:spacing w:line="360" w:lineRule="auto"/>
        <w:ind w:firstLine="540"/>
        <w:jc w:val="both"/>
        <w:rPr>
          <w:sz w:val="28"/>
          <w:szCs w:val="28"/>
        </w:rPr>
      </w:pPr>
      <w:r w:rsidRPr="00733B58">
        <w:rPr>
          <w:sz w:val="28"/>
          <w:szCs w:val="28"/>
        </w:rPr>
        <w:t xml:space="preserve">- </w:t>
      </w:r>
      <w:hyperlink r:id="rId23" w:history="1">
        <w:r w:rsidRPr="00113239">
          <w:rPr>
            <w:sz w:val="28"/>
            <w:szCs w:val="28"/>
          </w:rPr>
          <w:t>приказом</w:t>
        </w:r>
      </w:hyperlink>
      <w:r w:rsidRPr="00113239">
        <w:rPr>
          <w:sz w:val="28"/>
          <w:szCs w:val="28"/>
        </w:rPr>
        <w:t xml:space="preserve"> </w:t>
      </w:r>
      <w:r w:rsidRPr="00733B58">
        <w:rPr>
          <w:sz w:val="28"/>
          <w:szCs w:val="28"/>
        </w:rPr>
        <w:t>Министерства труда и социальной защиты Российской Федерации от 18.11.2014 №</w:t>
      </w:r>
      <w:r w:rsidR="00113239">
        <w:rPr>
          <w:sz w:val="28"/>
          <w:szCs w:val="28"/>
        </w:rPr>
        <w:t xml:space="preserve"> </w:t>
      </w:r>
      <w:r w:rsidRPr="00733B58">
        <w:rPr>
          <w:sz w:val="28"/>
          <w:szCs w:val="28"/>
        </w:rPr>
        <w:t>896н «Об утверждении профессионального стандарта «Специалист по информационным системам»»;</w:t>
      </w:r>
    </w:p>
    <w:p w:rsidR="00733B58" w:rsidRPr="00733B58" w:rsidRDefault="00733B58" w:rsidP="00733B58">
      <w:pPr>
        <w:autoSpaceDE w:val="0"/>
        <w:autoSpaceDN w:val="0"/>
        <w:adjustRightInd w:val="0"/>
        <w:spacing w:line="360" w:lineRule="auto"/>
        <w:ind w:firstLine="540"/>
        <w:jc w:val="both"/>
        <w:rPr>
          <w:sz w:val="28"/>
          <w:szCs w:val="28"/>
        </w:rPr>
      </w:pPr>
      <w:r w:rsidRPr="00733B58">
        <w:rPr>
          <w:sz w:val="28"/>
          <w:szCs w:val="28"/>
        </w:rPr>
        <w:t xml:space="preserve">- </w:t>
      </w:r>
      <w:hyperlink r:id="rId24" w:history="1">
        <w:r w:rsidRPr="00113239">
          <w:rPr>
            <w:sz w:val="28"/>
            <w:szCs w:val="28"/>
          </w:rPr>
          <w:t>приказом</w:t>
        </w:r>
      </w:hyperlink>
      <w:r w:rsidRPr="00733B58">
        <w:rPr>
          <w:sz w:val="28"/>
          <w:szCs w:val="28"/>
        </w:rPr>
        <w:t xml:space="preserve"> Министерства труда и социальной защиты Российской Феде</w:t>
      </w:r>
      <w:r w:rsidR="00113239">
        <w:rPr>
          <w:sz w:val="28"/>
          <w:szCs w:val="28"/>
        </w:rPr>
        <w:t>рации от 22.04.2021</w:t>
      </w:r>
      <w:r w:rsidRPr="00733B58">
        <w:rPr>
          <w:sz w:val="28"/>
          <w:szCs w:val="28"/>
        </w:rPr>
        <w:t xml:space="preserve"> №274н «Об утверждении профессионального стандарта «Специалист в области охраны труда»»;</w:t>
      </w:r>
    </w:p>
    <w:p w:rsidR="00733B58" w:rsidRPr="00733B58" w:rsidRDefault="00733B58" w:rsidP="00733B58">
      <w:pPr>
        <w:autoSpaceDE w:val="0"/>
        <w:autoSpaceDN w:val="0"/>
        <w:adjustRightInd w:val="0"/>
        <w:spacing w:line="360" w:lineRule="auto"/>
        <w:ind w:firstLine="540"/>
        <w:jc w:val="both"/>
        <w:rPr>
          <w:sz w:val="28"/>
          <w:szCs w:val="28"/>
        </w:rPr>
      </w:pPr>
      <w:r w:rsidRPr="00733B58">
        <w:rPr>
          <w:sz w:val="28"/>
          <w:szCs w:val="28"/>
        </w:rPr>
        <w:t xml:space="preserve">- </w:t>
      </w:r>
      <w:hyperlink r:id="rId25" w:history="1">
        <w:r w:rsidRPr="00113239">
          <w:rPr>
            <w:sz w:val="28"/>
            <w:szCs w:val="28"/>
          </w:rPr>
          <w:t>приказом</w:t>
        </w:r>
      </w:hyperlink>
      <w:r w:rsidRPr="00733B58">
        <w:rPr>
          <w:sz w:val="28"/>
          <w:szCs w:val="28"/>
        </w:rPr>
        <w:t xml:space="preserve"> Министерства труда и социальной защиты Российской Федерации от 29.09.2020 № 680н «Об утверждении профессионального </w:t>
      </w:r>
      <w:r w:rsidRPr="00733B58">
        <w:rPr>
          <w:sz w:val="28"/>
          <w:szCs w:val="28"/>
        </w:rPr>
        <w:lastRenderedPageBreak/>
        <w:t>стандарта «Системный администратор информационно-коммуникационных систем»;</w:t>
      </w:r>
    </w:p>
    <w:p w:rsidR="00733B58" w:rsidRPr="00733B58" w:rsidRDefault="00733B58" w:rsidP="00733B58">
      <w:pPr>
        <w:autoSpaceDE w:val="0"/>
        <w:autoSpaceDN w:val="0"/>
        <w:adjustRightInd w:val="0"/>
        <w:spacing w:line="360" w:lineRule="auto"/>
        <w:ind w:firstLine="540"/>
        <w:jc w:val="both"/>
        <w:rPr>
          <w:sz w:val="28"/>
          <w:szCs w:val="28"/>
        </w:rPr>
      </w:pPr>
      <w:r w:rsidRPr="00733B58">
        <w:rPr>
          <w:sz w:val="28"/>
          <w:szCs w:val="28"/>
        </w:rPr>
        <w:t xml:space="preserve">- </w:t>
      </w:r>
      <w:hyperlink r:id="rId26" w:history="1">
        <w:r w:rsidRPr="00113239">
          <w:rPr>
            <w:sz w:val="28"/>
            <w:szCs w:val="28"/>
          </w:rPr>
          <w:t>приказом</w:t>
        </w:r>
      </w:hyperlink>
      <w:r w:rsidRPr="00113239">
        <w:rPr>
          <w:sz w:val="28"/>
          <w:szCs w:val="28"/>
        </w:rPr>
        <w:t xml:space="preserve"> </w:t>
      </w:r>
      <w:r w:rsidRPr="00733B58">
        <w:rPr>
          <w:sz w:val="28"/>
          <w:szCs w:val="28"/>
        </w:rPr>
        <w:t>Министерства труда и социальной защиты Российской Федерации от 04.08.2014 № 521н «Об утверждении профессионального стандарта «Специалист по учету музейных предметов»»;</w:t>
      </w:r>
    </w:p>
    <w:p w:rsidR="00733B58" w:rsidRPr="00733B58" w:rsidRDefault="00733B58" w:rsidP="00733B58">
      <w:pPr>
        <w:autoSpaceDE w:val="0"/>
        <w:autoSpaceDN w:val="0"/>
        <w:adjustRightInd w:val="0"/>
        <w:spacing w:line="360" w:lineRule="auto"/>
        <w:ind w:firstLine="540"/>
        <w:jc w:val="both"/>
        <w:rPr>
          <w:sz w:val="28"/>
          <w:szCs w:val="28"/>
        </w:rPr>
      </w:pPr>
      <w:r w:rsidRPr="00733B58">
        <w:rPr>
          <w:sz w:val="28"/>
          <w:szCs w:val="28"/>
        </w:rPr>
        <w:t xml:space="preserve">- </w:t>
      </w:r>
      <w:hyperlink r:id="rId27" w:history="1">
        <w:r w:rsidRPr="00113239">
          <w:rPr>
            <w:sz w:val="28"/>
            <w:szCs w:val="28"/>
          </w:rPr>
          <w:t>приказом</w:t>
        </w:r>
      </w:hyperlink>
      <w:r w:rsidRPr="00733B58">
        <w:rPr>
          <w:sz w:val="28"/>
          <w:szCs w:val="28"/>
        </w:rPr>
        <w:t xml:space="preserve"> Министерства труда и социальной защиты Российской Федерации от 04.08.2014 № 537н «Об утверждении профессионального стандарта </w:t>
      </w:r>
      <w:r w:rsidR="00113239">
        <w:rPr>
          <w:sz w:val="28"/>
          <w:szCs w:val="28"/>
        </w:rPr>
        <w:t>«Хранитель музейных ценностей»».</w:t>
      </w:r>
    </w:p>
    <w:p w:rsidR="00733B58" w:rsidRPr="00733B58" w:rsidRDefault="00733B58" w:rsidP="00733B58">
      <w:pPr>
        <w:pStyle w:val="ConsPlusNormal"/>
        <w:spacing w:line="360" w:lineRule="auto"/>
        <w:jc w:val="both"/>
        <w:rPr>
          <w:rFonts w:ascii="Times New Roman" w:hAnsi="Times New Roman" w:cs="Times New Roman"/>
          <w:sz w:val="28"/>
          <w:szCs w:val="28"/>
        </w:rPr>
      </w:pPr>
    </w:p>
    <w:p w:rsidR="00733B58" w:rsidRPr="00733B58" w:rsidRDefault="00733B58" w:rsidP="00733B58">
      <w:pPr>
        <w:pStyle w:val="ConsPlusNormal"/>
        <w:jc w:val="right"/>
        <w:outlineLvl w:val="2"/>
        <w:rPr>
          <w:rFonts w:ascii="Times New Roman" w:hAnsi="Times New Roman" w:cs="Times New Roman"/>
          <w:sz w:val="28"/>
          <w:szCs w:val="28"/>
        </w:rPr>
      </w:pPr>
    </w:p>
    <w:p w:rsidR="00733B58" w:rsidRPr="00733B58" w:rsidRDefault="00733B58" w:rsidP="00733B58">
      <w:pPr>
        <w:pStyle w:val="ConsPlusNormal"/>
        <w:jc w:val="right"/>
        <w:outlineLvl w:val="2"/>
        <w:rPr>
          <w:rFonts w:ascii="Times New Roman" w:hAnsi="Times New Roman" w:cs="Times New Roman"/>
          <w:sz w:val="28"/>
          <w:szCs w:val="28"/>
        </w:rPr>
      </w:pPr>
      <w:r w:rsidRPr="00733B58">
        <w:rPr>
          <w:rFonts w:ascii="Times New Roman" w:hAnsi="Times New Roman" w:cs="Times New Roman"/>
          <w:sz w:val="28"/>
          <w:szCs w:val="28"/>
        </w:rPr>
        <w:t>Таблица 6</w:t>
      </w:r>
    </w:p>
    <w:p w:rsidR="00733B58" w:rsidRPr="00733B58" w:rsidRDefault="00733B58" w:rsidP="00733B58">
      <w:pPr>
        <w:pStyle w:val="ConsPlusNormal"/>
        <w:jc w:val="both"/>
        <w:rPr>
          <w:rFonts w:ascii="Times New Roman" w:hAnsi="Times New Roman" w:cs="Times New Roman"/>
          <w:sz w:val="28"/>
          <w:szCs w:val="28"/>
        </w:rPr>
      </w:pPr>
    </w:p>
    <w:p w:rsidR="00733B58" w:rsidRPr="00733B58" w:rsidRDefault="00733B58" w:rsidP="00733B58">
      <w:pPr>
        <w:pStyle w:val="ConsPlusNormal"/>
        <w:spacing w:line="360" w:lineRule="auto"/>
        <w:jc w:val="center"/>
        <w:rPr>
          <w:rFonts w:ascii="Times New Roman" w:hAnsi="Times New Roman" w:cs="Times New Roman"/>
          <w:sz w:val="28"/>
          <w:szCs w:val="28"/>
        </w:rPr>
      </w:pPr>
      <w:bookmarkStart w:id="9" w:name="P418"/>
      <w:bookmarkEnd w:id="9"/>
      <w:r w:rsidRPr="00733B58">
        <w:rPr>
          <w:rFonts w:ascii="Times New Roman" w:hAnsi="Times New Roman" w:cs="Times New Roman"/>
          <w:sz w:val="28"/>
          <w:szCs w:val="28"/>
        </w:rPr>
        <w:t>Размеры окладов (должностных окладов) по должностям</w:t>
      </w:r>
    </w:p>
    <w:p w:rsidR="00733B58" w:rsidRPr="00733B58" w:rsidRDefault="00733B58" w:rsidP="00733B58">
      <w:pPr>
        <w:pStyle w:val="ConsPlusNormal"/>
        <w:spacing w:line="360" w:lineRule="auto"/>
        <w:jc w:val="center"/>
        <w:rPr>
          <w:rFonts w:ascii="Times New Roman" w:hAnsi="Times New Roman" w:cs="Times New Roman"/>
          <w:sz w:val="28"/>
          <w:szCs w:val="28"/>
        </w:rPr>
      </w:pPr>
      <w:r w:rsidRPr="00733B58">
        <w:rPr>
          <w:rFonts w:ascii="Times New Roman" w:hAnsi="Times New Roman" w:cs="Times New Roman"/>
          <w:sz w:val="28"/>
          <w:szCs w:val="28"/>
        </w:rPr>
        <w:t>работников, не включенным в ПКГ</w:t>
      </w:r>
    </w:p>
    <w:p w:rsidR="00733B58" w:rsidRPr="00733B58" w:rsidRDefault="00733B58" w:rsidP="00733B58">
      <w:pPr>
        <w:pStyle w:val="ConsPlusNormal"/>
        <w:jc w:val="both"/>
        <w:rPr>
          <w:rFonts w:ascii="Times New Roman" w:hAnsi="Times New Roman" w:cs="Times New Roman"/>
          <w:sz w:val="28"/>
          <w:szCs w:val="28"/>
        </w:rPr>
      </w:pPr>
    </w:p>
    <w:tbl>
      <w:tblPr>
        <w:tblW w:w="10434"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2"/>
        <w:gridCol w:w="1997"/>
        <w:gridCol w:w="2409"/>
        <w:gridCol w:w="2977"/>
        <w:gridCol w:w="2059"/>
      </w:tblGrid>
      <w:tr w:rsidR="00733B58" w:rsidRPr="00733B58" w:rsidTr="001C32AB">
        <w:tc>
          <w:tcPr>
            <w:tcW w:w="992" w:type="dxa"/>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 п/п</w:t>
            </w:r>
          </w:p>
        </w:tc>
        <w:tc>
          <w:tcPr>
            <w:tcW w:w="4406" w:type="dxa"/>
            <w:gridSpan w:val="2"/>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Наименование должностей</w:t>
            </w:r>
          </w:p>
        </w:tc>
        <w:tc>
          <w:tcPr>
            <w:tcW w:w="2977" w:type="dxa"/>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 xml:space="preserve">Разряд в соответствии с </w:t>
            </w:r>
            <w:hyperlink r:id="rId28" w:history="1">
              <w:r w:rsidRPr="007F3B2A">
                <w:rPr>
                  <w:rFonts w:ascii="Times New Roman" w:hAnsi="Times New Roman" w:cs="Times New Roman"/>
                  <w:sz w:val="24"/>
                  <w:szCs w:val="24"/>
                </w:rPr>
                <w:t>ЕТКС</w:t>
              </w:r>
            </w:hyperlink>
            <w:r w:rsidRPr="007F3B2A">
              <w:rPr>
                <w:rFonts w:ascii="Times New Roman" w:hAnsi="Times New Roman" w:cs="Times New Roman"/>
                <w:sz w:val="24"/>
                <w:szCs w:val="24"/>
              </w:rPr>
              <w:t xml:space="preserve"> работ и профессий рабочих/внутри</w:t>
            </w:r>
            <w:r w:rsidR="001C32AB" w:rsidRPr="007F3B2A">
              <w:rPr>
                <w:rFonts w:ascii="Times New Roman" w:hAnsi="Times New Roman" w:cs="Times New Roman"/>
                <w:sz w:val="24"/>
                <w:szCs w:val="24"/>
              </w:rPr>
              <w:t>-</w:t>
            </w:r>
            <w:r w:rsidRPr="007F3B2A">
              <w:rPr>
                <w:rFonts w:ascii="Times New Roman" w:hAnsi="Times New Roman" w:cs="Times New Roman"/>
                <w:sz w:val="24"/>
                <w:szCs w:val="24"/>
              </w:rPr>
              <w:t>должностные квалификационные категории/уровни квалификации</w:t>
            </w:r>
          </w:p>
        </w:tc>
        <w:tc>
          <w:tcPr>
            <w:tcW w:w="2059" w:type="dxa"/>
          </w:tcPr>
          <w:p w:rsid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 xml:space="preserve">Размер окладов (должностных окладов) </w:t>
            </w:r>
          </w:p>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(рублей)</w:t>
            </w:r>
          </w:p>
        </w:tc>
      </w:tr>
      <w:tr w:rsidR="00733B58" w:rsidRPr="00733B58" w:rsidTr="001C32AB">
        <w:tc>
          <w:tcPr>
            <w:tcW w:w="992" w:type="dxa"/>
            <w:vMerge w:val="restart"/>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1</w:t>
            </w:r>
          </w:p>
        </w:tc>
        <w:tc>
          <w:tcPr>
            <w:tcW w:w="4406" w:type="dxa"/>
            <w:gridSpan w:val="2"/>
            <w:vMerge w:val="restart"/>
          </w:tcPr>
          <w:p w:rsidR="00733B58" w:rsidRPr="007F3B2A" w:rsidRDefault="001C32AB"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-специалист в сфере закупок</w:t>
            </w:r>
            <w:r w:rsidR="00733B58" w:rsidRPr="007F3B2A">
              <w:rPr>
                <w:rFonts w:ascii="Times New Roman" w:hAnsi="Times New Roman" w:cs="Times New Roman"/>
                <w:sz w:val="24"/>
                <w:szCs w:val="24"/>
              </w:rPr>
              <w:t xml:space="preserve"> </w:t>
            </w:r>
          </w:p>
          <w:p w:rsidR="00733B58" w:rsidRPr="007F3B2A" w:rsidRDefault="001C32AB"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 xml:space="preserve">специалист </w:t>
            </w:r>
            <w:r w:rsidRPr="007F3B2A">
              <w:rPr>
                <w:rFonts w:ascii="Times New Roman" w:hAnsi="Times New Roman" w:cs="Times New Roman"/>
                <w:sz w:val="24"/>
                <w:szCs w:val="24"/>
              </w:rPr>
              <w:t>по противопожарной профилактике</w:t>
            </w:r>
            <w:r w:rsidR="00733B58" w:rsidRPr="007F3B2A">
              <w:rPr>
                <w:rFonts w:ascii="Times New Roman" w:hAnsi="Times New Roman" w:cs="Times New Roman"/>
                <w:sz w:val="24"/>
                <w:szCs w:val="24"/>
              </w:rPr>
              <w:t xml:space="preserve"> </w:t>
            </w:r>
          </w:p>
          <w:p w:rsidR="00733B58" w:rsidRPr="007F3B2A" w:rsidRDefault="001C32AB"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специа</w:t>
            </w:r>
            <w:r w:rsidRPr="007F3B2A">
              <w:rPr>
                <w:rFonts w:ascii="Times New Roman" w:hAnsi="Times New Roman" w:cs="Times New Roman"/>
                <w:sz w:val="24"/>
                <w:szCs w:val="24"/>
              </w:rPr>
              <w:t>лист по информационным системам</w:t>
            </w:r>
            <w:r w:rsidR="00733B58" w:rsidRPr="007F3B2A">
              <w:rPr>
                <w:rFonts w:ascii="Times New Roman" w:hAnsi="Times New Roman" w:cs="Times New Roman"/>
                <w:sz w:val="24"/>
                <w:szCs w:val="24"/>
              </w:rPr>
              <w:t xml:space="preserve"> </w:t>
            </w:r>
          </w:p>
          <w:p w:rsidR="00733B58" w:rsidRPr="007F3B2A" w:rsidRDefault="001C32AB"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сп</w:t>
            </w:r>
            <w:r w:rsidRPr="007F3B2A">
              <w:rPr>
                <w:rFonts w:ascii="Times New Roman" w:hAnsi="Times New Roman" w:cs="Times New Roman"/>
                <w:sz w:val="24"/>
                <w:szCs w:val="24"/>
              </w:rPr>
              <w:t>ециалист в области охраны труда</w:t>
            </w:r>
            <w:r w:rsidR="00733B58" w:rsidRPr="007F3B2A">
              <w:rPr>
                <w:rFonts w:ascii="Times New Roman" w:hAnsi="Times New Roman" w:cs="Times New Roman"/>
                <w:sz w:val="24"/>
                <w:szCs w:val="24"/>
              </w:rPr>
              <w:t xml:space="preserve"> </w:t>
            </w:r>
          </w:p>
          <w:p w:rsidR="00733B58" w:rsidRPr="007F3B2A" w:rsidRDefault="001C32AB"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 xml:space="preserve"> -</w:t>
            </w:r>
            <w:r w:rsidR="00733B58" w:rsidRPr="007F3B2A">
              <w:rPr>
                <w:rFonts w:ascii="Times New Roman" w:hAnsi="Times New Roman" w:cs="Times New Roman"/>
                <w:sz w:val="24"/>
                <w:szCs w:val="24"/>
              </w:rPr>
              <w:t>специа</w:t>
            </w:r>
            <w:r w:rsidRPr="007F3B2A">
              <w:rPr>
                <w:rFonts w:ascii="Times New Roman" w:hAnsi="Times New Roman" w:cs="Times New Roman"/>
                <w:sz w:val="24"/>
                <w:szCs w:val="24"/>
              </w:rPr>
              <w:t>лист по информационным ресурсам</w:t>
            </w:r>
            <w:r w:rsidR="00733B58" w:rsidRPr="007F3B2A">
              <w:rPr>
                <w:rFonts w:ascii="Times New Roman" w:hAnsi="Times New Roman" w:cs="Times New Roman"/>
                <w:sz w:val="24"/>
                <w:szCs w:val="24"/>
              </w:rPr>
              <w:t xml:space="preserve"> </w:t>
            </w:r>
          </w:p>
          <w:p w:rsidR="00733B58" w:rsidRPr="007F3B2A" w:rsidRDefault="001C32AB"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-специалист по персоналу</w:t>
            </w:r>
            <w:r w:rsidR="00733B58" w:rsidRPr="007F3B2A">
              <w:rPr>
                <w:rFonts w:ascii="Times New Roman" w:hAnsi="Times New Roman" w:cs="Times New Roman"/>
                <w:sz w:val="24"/>
                <w:szCs w:val="24"/>
              </w:rPr>
              <w:t xml:space="preserve"> </w:t>
            </w:r>
          </w:p>
          <w:p w:rsidR="00733B58" w:rsidRPr="007F3B2A" w:rsidRDefault="001C32AB"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системный администратор информационно-коммуникационных систем</w:t>
            </w:r>
          </w:p>
          <w:p w:rsidR="00733B58" w:rsidRPr="007F3B2A" w:rsidRDefault="001C32AB"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специалист по обеспечению антитеррористической защищенности объекта (территории)</w:t>
            </w:r>
          </w:p>
          <w:p w:rsidR="00733B58" w:rsidRPr="007F3B2A" w:rsidRDefault="001C32AB"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специалист в сфере промышленной безопасности</w:t>
            </w:r>
          </w:p>
          <w:p w:rsidR="00733B58" w:rsidRPr="007F3B2A" w:rsidRDefault="001C32AB"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специалист по противодействию коррупции</w:t>
            </w:r>
          </w:p>
          <w:p w:rsidR="00733B58" w:rsidRPr="007F3B2A" w:rsidRDefault="001C32AB" w:rsidP="00702B31">
            <w:pPr>
              <w:pStyle w:val="ConsPlusNormal"/>
              <w:rPr>
                <w:rFonts w:ascii="Times New Roman" w:hAnsi="Times New Roman" w:cs="Times New Roman"/>
                <w:color w:val="7030A0"/>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специалист по гражданской обороне</w:t>
            </w:r>
          </w:p>
        </w:tc>
        <w:tc>
          <w:tcPr>
            <w:tcW w:w="2977" w:type="dxa"/>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4 уровень квалификации</w:t>
            </w:r>
          </w:p>
        </w:tc>
        <w:tc>
          <w:tcPr>
            <w:tcW w:w="2059" w:type="dxa"/>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9911</w:t>
            </w:r>
          </w:p>
          <w:p w:rsidR="00733B58" w:rsidRPr="007F3B2A" w:rsidRDefault="00733B58" w:rsidP="00702B31">
            <w:pPr>
              <w:pStyle w:val="ConsPlusNormal"/>
              <w:jc w:val="center"/>
              <w:rPr>
                <w:rFonts w:ascii="Times New Roman" w:hAnsi="Times New Roman" w:cs="Times New Roman"/>
                <w:strike/>
                <w:sz w:val="24"/>
                <w:szCs w:val="24"/>
              </w:rPr>
            </w:pPr>
          </w:p>
        </w:tc>
      </w:tr>
      <w:tr w:rsidR="00733B58" w:rsidRPr="00733B58" w:rsidTr="001C32AB">
        <w:tc>
          <w:tcPr>
            <w:tcW w:w="992" w:type="dxa"/>
            <w:vMerge/>
          </w:tcPr>
          <w:p w:rsidR="00733B58" w:rsidRPr="007F3B2A" w:rsidRDefault="00733B58" w:rsidP="00702B31"/>
        </w:tc>
        <w:tc>
          <w:tcPr>
            <w:tcW w:w="4406" w:type="dxa"/>
            <w:gridSpan w:val="2"/>
            <w:vMerge/>
          </w:tcPr>
          <w:p w:rsidR="00733B58" w:rsidRPr="007F3B2A" w:rsidRDefault="00733B58" w:rsidP="00702B31"/>
        </w:tc>
        <w:tc>
          <w:tcPr>
            <w:tcW w:w="2977" w:type="dxa"/>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5 уровень квалификации</w:t>
            </w:r>
          </w:p>
        </w:tc>
        <w:tc>
          <w:tcPr>
            <w:tcW w:w="2059" w:type="dxa"/>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11</w:t>
            </w:r>
            <w:r w:rsidR="00E23EA2" w:rsidRPr="007F3B2A">
              <w:rPr>
                <w:rFonts w:ascii="Times New Roman" w:hAnsi="Times New Roman" w:cs="Times New Roman"/>
                <w:sz w:val="24"/>
                <w:szCs w:val="24"/>
                <w:lang w:val="en-US"/>
              </w:rPr>
              <w:t xml:space="preserve"> </w:t>
            </w:r>
            <w:r w:rsidRPr="007F3B2A">
              <w:rPr>
                <w:rFonts w:ascii="Times New Roman" w:hAnsi="Times New Roman" w:cs="Times New Roman"/>
                <w:sz w:val="24"/>
                <w:szCs w:val="24"/>
              </w:rPr>
              <w:t>925</w:t>
            </w:r>
          </w:p>
        </w:tc>
      </w:tr>
      <w:tr w:rsidR="00733B58" w:rsidRPr="00733B58" w:rsidTr="001C32AB">
        <w:tc>
          <w:tcPr>
            <w:tcW w:w="992" w:type="dxa"/>
            <w:vMerge/>
          </w:tcPr>
          <w:p w:rsidR="00733B58" w:rsidRPr="007F3B2A" w:rsidRDefault="00733B58" w:rsidP="00702B31"/>
        </w:tc>
        <w:tc>
          <w:tcPr>
            <w:tcW w:w="4406" w:type="dxa"/>
            <w:gridSpan w:val="2"/>
            <w:vMerge/>
          </w:tcPr>
          <w:p w:rsidR="00733B58" w:rsidRPr="007F3B2A" w:rsidRDefault="00733B58" w:rsidP="00702B31"/>
        </w:tc>
        <w:tc>
          <w:tcPr>
            <w:tcW w:w="2977" w:type="dxa"/>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6 уровень квалификации</w:t>
            </w:r>
          </w:p>
        </w:tc>
        <w:tc>
          <w:tcPr>
            <w:tcW w:w="2059" w:type="dxa"/>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13</w:t>
            </w:r>
            <w:r w:rsidR="00E23EA2" w:rsidRPr="007F3B2A">
              <w:rPr>
                <w:rFonts w:ascii="Times New Roman" w:hAnsi="Times New Roman" w:cs="Times New Roman"/>
                <w:sz w:val="24"/>
                <w:szCs w:val="24"/>
                <w:lang w:val="en-US"/>
              </w:rPr>
              <w:t xml:space="preserve"> </w:t>
            </w:r>
            <w:r w:rsidRPr="007F3B2A">
              <w:rPr>
                <w:rFonts w:ascii="Times New Roman" w:hAnsi="Times New Roman" w:cs="Times New Roman"/>
                <w:sz w:val="24"/>
                <w:szCs w:val="24"/>
              </w:rPr>
              <w:t>515</w:t>
            </w:r>
          </w:p>
        </w:tc>
      </w:tr>
      <w:tr w:rsidR="00733B58" w:rsidRPr="00733B58" w:rsidTr="001C32AB">
        <w:tc>
          <w:tcPr>
            <w:tcW w:w="992" w:type="dxa"/>
            <w:vMerge/>
          </w:tcPr>
          <w:p w:rsidR="00733B58" w:rsidRPr="007F3B2A" w:rsidRDefault="00733B58" w:rsidP="00702B31"/>
        </w:tc>
        <w:tc>
          <w:tcPr>
            <w:tcW w:w="4406" w:type="dxa"/>
            <w:gridSpan w:val="2"/>
            <w:vMerge/>
          </w:tcPr>
          <w:p w:rsidR="00733B58" w:rsidRPr="007F3B2A" w:rsidRDefault="00733B58" w:rsidP="00702B31"/>
        </w:tc>
        <w:tc>
          <w:tcPr>
            <w:tcW w:w="2977" w:type="dxa"/>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7 уровень квалификации</w:t>
            </w:r>
          </w:p>
        </w:tc>
        <w:tc>
          <w:tcPr>
            <w:tcW w:w="2059" w:type="dxa"/>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14</w:t>
            </w:r>
            <w:r w:rsidR="00E23EA2" w:rsidRPr="007F3B2A">
              <w:rPr>
                <w:rFonts w:ascii="Times New Roman" w:hAnsi="Times New Roman" w:cs="Times New Roman"/>
                <w:sz w:val="24"/>
                <w:szCs w:val="24"/>
                <w:lang w:val="en-US"/>
              </w:rPr>
              <w:t xml:space="preserve"> </w:t>
            </w:r>
            <w:r w:rsidRPr="007F3B2A">
              <w:rPr>
                <w:rFonts w:ascii="Times New Roman" w:hAnsi="Times New Roman" w:cs="Times New Roman"/>
                <w:sz w:val="24"/>
                <w:szCs w:val="24"/>
              </w:rPr>
              <w:t>734</w:t>
            </w:r>
          </w:p>
        </w:tc>
      </w:tr>
      <w:tr w:rsidR="00733B58" w:rsidRPr="00733B58" w:rsidTr="001C32AB">
        <w:trPr>
          <w:trHeight w:val="1313"/>
        </w:trPr>
        <w:tc>
          <w:tcPr>
            <w:tcW w:w="992" w:type="dxa"/>
            <w:vMerge/>
          </w:tcPr>
          <w:p w:rsidR="00733B58" w:rsidRPr="007F3B2A" w:rsidRDefault="00733B58" w:rsidP="00702B31"/>
        </w:tc>
        <w:tc>
          <w:tcPr>
            <w:tcW w:w="4406" w:type="dxa"/>
            <w:gridSpan w:val="2"/>
            <w:vMerge/>
          </w:tcPr>
          <w:p w:rsidR="00733B58" w:rsidRPr="007F3B2A" w:rsidRDefault="00733B58" w:rsidP="00702B31"/>
        </w:tc>
        <w:tc>
          <w:tcPr>
            <w:tcW w:w="2977" w:type="dxa"/>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8 уровень квалификации</w:t>
            </w:r>
          </w:p>
        </w:tc>
        <w:tc>
          <w:tcPr>
            <w:tcW w:w="2059" w:type="dxa"/>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15</w:t>
            </w:r>
            <w:r w:rsidR="00E23EA2" w:rsidRPr="007F3B2A">
              <w:rPr>
                <w:rFonts w:ascii="Times New Roman" w:hAnsi="Times New Roman" w:cs="Times New Roman"/>
                <w:sz w:val="24"/>
                <w:szCs w:val="24"/>
                <w:lang w:val="en-US"/>
              </w:rPr>
              <w:t xml:space="preserve"> </w:t>
            </w:r>
            <w:r w:rsidRPr="007F3B2A">
              <w:rPr>
                <w:rFonts w:ascii="Times New Roman" w:hAnsi="Times New Roman" w:cs="Times New Roman"/>
                <w:sz w:val="24"/>
                <w:szCs w:val="24"/>
              </w:rPr>
              <w:t>741</w:t>
            </w:r>
          </w:p>
        </w:tc>
      </w:tr>
      <w:tr w:rsidR="00733B58" w:rsidRPr="00733B58" w:rsidTr="001C32AB">
        <w:trPr>
          <w:trHeight w:val="525"/>
        </w:trPr>
        <w:tc>
          <w:tcPr>
            <w:tcW w:w="992" w:type="dxa"/>
            <w:vMerge w:val="restart"/>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lastRenderedPageBreak/>
              <w:t>2</w:t>
            </w:r>
          </w:p>
        </w:tc>
        <w:tc>
          <w:tcPr>
            <w:tcW w:w="4406" w:type="dxa"/>
            <w:gridSpan w:val="2"/>
            <w:vMerge w:val="restart"/>
          </w:tcPr>
          <w:p w:rsidR="00733B58" w:rsidRPr="007F3B2A" w:rsidRDefault="001C32AB" w:rsidP="00702B31">
            <w:pPr>
              <w:autoSpaceDE w:val="0"/>
              <w:autoSpaceDN w:val="0"/>
              <w:adjustRightInd w:val="0"/>
            </w:pPr>
            <w:r w:rsidRPr="007F3B2A">
              <w:t>-специалист,</w:t>
            </w:r>
            <w:r w:rsidR="00733B58" w:rsidRPr="007F3B2A">
              <w:t xml:space="preserve"> инженер по организации эксплуатаци</w:t>
            </w:r>
            <w:r w:rsidRPr="007F3B2A">
              <w:t>и и ремонту зданий и сооружений</w:t>
            </w:r>
            <w:r w:rsidR="00733B58" w:rsidRPr="007F3B2A">
              <w:t xml:space="preserve"> </w:t>
            </w:r>
          </w:p>
          <w:p w:rsidR="001C32AB" w:rsidRPr="007F3B2A" w:rsidRDefault="001C32AB" w:rsidP="001C32AB">
            <w:pPr>
              <w:autoSpaceDE w:val="0"/>
              <w:autoSpaceDN w:val="0"/>
              <w:adjustRightInd w:val="0"/>
            </w:pPr>
            <w:r w:rsidRPr="007F3B2A">
              <w:t>-инженер-электрик</w:t>
            </w:r>
            <w:r w:rsidR="00733B58" w:rsidRPr="007F3B2A">
              <w:t xml:space="preserve"> </w:t>
            </w:r>
          </w:p>
          <w:p w:rsidR="00733B58" w:rsidRPr="007F3B2A" w:rsidRDefault="001C32AB" w:rsidP="00702B31">
            <w:pPr>
              <w:autoSpaceDE w:val="0"/>
              <w:autoSpaceDN w:val="0"/>
              <w:adjustRightInd w:val="0"/>
            </w:pPr>
            <w:r w:rsidRPr="007F3B2A">
              <w:t>-</w:t>
            </w:r>
            <w:r w:rsidR="00733B58" w:rsidRPr="007F3B2A">
              <w:t xml:space="preserve">менеджер культурно-досуговых организаций клубного типа, </w:t>
            </w:r>
          </w:p>
          <w:p w:rsidR="00733B58" w:rsidRPr="007F3B2A" w:rsidRDefault="00733B58" w:rsidP="00702B31">
            <w:pPr>
              <w:autoSpaceDE w:val="0"/>
              <w:autoSpaceDN w:val="0"/>
              <w:adjustRightInd w:val="0"/>
            </w:pPr>
            <w:r w:rsidRPr="007F3B2A">
              <w:t>парков культуры и отдыха, городских садов, других аналогичных культурно-досуговых организаций</w:t>
            </w:r>
          </w:p>
          <w:p w:rsidR="00733B58" w:rsidRPr="007F3B2A" w:rsidRDefault="00733B58" w:rsidP="00702B31">
            <w:pPr>
              <w:rPr>
                <w:vertAlign w:val="superscript"/>
              </w:rPr>
            </w:pPr>
          </w:p>
        </w:tc>
        <w:tc>
          <w:tcPr>
            <w:tcW w:w="2977" w:type="dxa"/>
            <w:tcBorders>
              <w:top w:val="single" w:sz="4" w:space="0" w:color="auto"/>
              <w:left w:val="single" w:sz="4" w:space="0" w:color="auto"/>
              <w:bottom w:val="single" w:sz="4" w:space="0" w:color="auto"/>
              <w:right w:val="single" w:sz="4" w:space="0" w:color="auto"/>
            </w:tcBorders>
          </w:tcPr>
          <w:p w:rsidR="00733B58" w:rsidRPr="007F3B2A" w:rsidRDefault="007F3B2A" w:rsidP="007F3B2A">
            <w:pPr>
              <w:autoSpaceDE w:val="0"/>
              <w:autoSpaceDN w:val="0"/>
              <w:adjustRightInd w:val="0"/>
              <w:jc w:val="center"/>
            </w:pPr>
            <w:r>
              <w:t>б</w:t>
            </w:r>
            <w:r w:rsidR="00733B58" w:rsidRPr="007F3B2A">
              <w:t>ез категории</w:t>
            </w:r>
          </w:p>
        </w:tc>
        <w:tc>
          <w:tcPr>
            <w:tcW w:w="2059" w:type="dxa"/>
            <w:tcBorders>
              <w:top w:val="single" w:sz="4" w:space="0" w:color="auto"/>
              <w:left w:val="single" w:sz="4" w:space="0" w:color="auto"/>
              <w:bottom w:val="single" w:sz="4" w:space="0" w:color="auto"/>
              <w:right w:val="single" w:sz="4" w:space="0" w:color="auto"/>
            </w:tcBorders>
          </w:tcPr>
          <w:p w:rsidR="00733B58" w:rsidRPr="007F3B2A" w:rsidRDefault="00733B58" w:rsidP="00702B31">
            <w:pPr>
              <w:autoSpaceDE w:val="0"/>
              <w:autoSpaceDN w:val="0"/>
              <w:adjustRightInd w:val="0"/>
              <w:jc w:val="center"/>
            </w:pPr>
            <w:r w:rsidRPr="007F3B2A">
              <w:t>11</w:t>
            </w:r>
            <w:r w:rsidR="00E23EA2" w:rsidRPr="007F3B2A">
              <w:rPr>
                <w:lang w:val="en-US"/>
              </w:rPr>
              <w:t xml:space="preserve"> </w:t>
            </w:r>
            <w:r w:rsidRPr="007F3B2A">
              <w:t>925</w:t>
            </w:r>
          </w:p>
        </w:tc>
      </w:tr>
      <w:tr w:rsidR="00733B58" w:rsidRPr="00733B58" w:rsidTr="001C32AB">
        <w:trPr>
          <w:trHeight w:val="195"/>
        </w:trPr>
        <w:tc>
          <w:tcPr>
            <w:tcW w:w="992" w:type="dxa"/>
            <w:vMerge/>
          </w:tcPr>
          <w:p w:rsidR="00733B58" w:rsidRPr="007F3B2A" w:rsidRDefault="00733B58" w:rsidP="00702B31">
            <w:pPr>
              <w:pStyle w:val="ConsPlusNormal"/>
              <w:jc w:val="center"/>
              <w:rPr>
                <w:rFonts w:ascii="Times New Roman" w:hAnsi="Times New Roman" w:cs="Times New Roman"/>
                <w:sz w:val="24"/>
                <w:szCs w:val="24"/>
              </w:rPr>
            </w:pPr>
          </w:p>
        </w:tc>
        <w:tc>
          <w:tcPr>
            <w:tcW w:w="4406" w:type="dxa"/>
            <w:gridSpan w:val="2"/>
            <w:vMerge/>
          </w:tcPr>
          <w:p w:rsidR="00733B58" w:rsidRPr="007F3B2A" w:rsidRDefault="00733B58" w:rsidP="00702B31">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tcPr>
          <w:p w:rsidR="00733B58" w:rsidRPr="007F3B2A" w:rsidRDefault="007F3B2A" w:rsidP="007F3B2A">
            <w:pPr>
              <w:autoSpaceDE w:val="0"/>
              <w:autoSpaceDN w:val="0"/>
              <w:adjustRightInd w:val="0"/>
              <w:jc w:val="center"/>
            </w:pPr>
            <w:r>
              <w:t>2</w:t>
            </w:r>
            <w:r w:rsidR="00733B58" w:rsidRPr="007F3B2A">
              <w:t xml:space="preserve"> категории</w:t>
            </w:r>
          </w:p>
        </w:tc>
        <w:tc>
          <w:tcPr>
            <w:tcW w:w="2059" w:type="dxa"/>
            <w:tcBorders>
              <w:top w:val="single" w:sz="4" w:space="0" w:color="auto"/>
              <w:left w:val="single" w:sz="4" w:space="0" w:color="auto"/>
              <w:bottom w:val="single" w:sz="4" w:space="0" w:color="auto"/>
              <w:right w:val="single" w:sz="4" w:space="0" w:color="auto"/>
            </w:tcBorders>
          </w:tcPr>
          <w:p w:rsidR="00733B58" w:rsidRPr="007F3B2A" w:rsidRDefault="00733B58" w:rsidP="00702B31">
            <w:pPr>
              <w:autoSpaceDE w:val="0"/>
              <w:autoSpaceDN w:val="0"/>
              <w:adjustRightInd w:val="0"/>
              <w:jc w:val="center"/>
            </w:pPr>
            <w:r w:rsidRPr="007F3B2A">
              <w:t>12</w:t>
            </w:r>
            <w:r w:rsidR="00E23EA2" w:rsidRPr="007F3B2A">
              <w:rPr>
                <w:lang w:val="en-US"/>
              </w:rPr>
              <w:t xml:space="preserve"> </w:t>
            </w:r>
            <w:r w:rsidRPr="007F3B2A">
              <w:t>614</w:t>
            </w:r>
          </w:p>
        </w:tc>
      </w:tr>
      <w:tr w:rsidR="00733B58" w:rsidRPr="00733B58" w:rsidTr="001C32AB">
        <w:trPr>
          <w:trHeight w:val="420"/>
        </w:trPr>
        <w:tc>
          <w:tcPr>
            <w:tcW w:w="992" w:type="dxa"/>
            <w:vMerge/>
          </w:tcPr>
          <w:p w:rsidR="00733B58" w:rsidRPr="007F3B2A" w:rsidRDefault="00733B58" w:rsidP="00702B31">
            <w:pPr>
              <w:pStyle w:val="ConsPlusNormal"/>
              <w:jc w:val="center"/>
              <w:rPr>
                <w:rFonts w:ascii="Times New Roman" w:hAnsi="Times New Roman" w:cs="Times New Roman"/>
                <w:sz w:val="24"/>
                <w:szCs w:val="24"/>
              </w:rPr>
            </w:pPr>
          </w:p>
        </w:tc>
        <w:tc>
          <w:tcPr>
            <w:tcW w:w="4406" w:type="dxa"/>
            <w:gridSpan w:val="2"/>
            <w:vMerge/>
          </w:tcPr>
          <w:p w:rsidR="00733B58" w:rsidRPr="007F3B2A" w:rsidRDefault="00733B58" w:rsidP="00702B31">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tcPr>
          <w:p w:rsidR="00733B58" w:rsidRPr="007F3B2A" w:rsidRDefault="007F3B2A" w:rsidP="007F3B2A">
            <w:pPr>
              <w:autoSpaceDE w:val="0"/>
              <w:autoSpaceDN w:val="0"/>
              <w:adjustRightInd w:val="0"/>
              <w:jc w:val="center"/>
            </w:pPr>
            <w:r>
              <w:t>1</w:t>
            </w:r>
            <w:r w:rsidR="00733B58" w:rsidRPr="007F3B2A">
              <w:t xml:space="preserve"> категории</w:t>
            </w:r>
          </w:p>
        </w:tc>
        <w:tc>
          <w:tcPr>
            <w:tcW w:w="2059" w:type="dxa"/>
            <w:tcBorders>
              <w:top w:val="single" w:sz="4" w:space="0" w:color="auto"/>
              <w:left w:val="single" w:sz="4" w:space="0" w:color="auto"/>
              <w:bottom w:val="single" w:sz="4" w:space="0" w:color="auto"/>
              <w:right w:val="single" w:sz="4" w:space="0" w:color="auto"/>
            </w:tcBorders>
          </w:tcPr>
          <w:p w:rsidR="00733B58" w:rsidRPr="007F3B2A" w:rsidRDefault="00733B58" w:rsidP="00702B31">
            <w:pPr>
              <w:autoSpaceDE w:val="0"/>
              <w:autoSpaceDN w:val="0"/>
              <w:adjustRightInd w:val="0"/>
              <w:jc w:val="center"/>
            </w:pPr>
            <w:r w:rsidRPr="007F3B2A">
              <w:t>13</w:t>
            </w:r>
            <w:r w:rsidR="00E23EA2" w:rsidRPr="007F3B2A">
              <w:rPr>
                <w:lang w:val="en-US"/>
              </w:rPr>
              <w:t xml:space="preserve"> </w:t>
            </w:r>
            <w:r w:rsidRPr="007F3B2A">
              <w:t>144</w:t>
            </w:r>
          </w:p>
        </w:tc>
      </w:tr>
      <w:tr w:rsidR="00733B58" w:rsidRPr="00733B58" w:rsidTr="001C32AB">
        <w:trPr>
          <w:trHeight w:val="465"/>
        </w:trPr>
        <w:tc>
          <w:tcPr>
            <w:tcW w:w="992" w:type="dxa"/>
            <w:vMerge/>
          </w:tcPr>
          <w:p w:rsidR="00733B58" w:rsidRPr="007F3B2A" w:rsidRDefault="00733B58" w:rsidP="00702B31">
            <w:pPr>
              <w:pStyle w:val="ConsPlusNormal"/>
              <w:jc w:val="center"/>
              <w:rPr>
                <w:rFonts w:ascii="Times New Roman" w:hAnsi="Times New Roman" w:cs="Times New Roman"/>
                <w:sz w:val="24"/>
                <w:szCs w:val="24"/>
              </w:rPr>
            </w:pPr>
          </w:p>
        </w:tc>
        <w:tc>
          <w:tcPr>
            <w:tcW w:w="4406" w:type="dxa"/>
            <w:gridSpan w:val="2"/>
            <w:vMerge/>
          </w:tcPr>
          <w:p w:rsidR="00733B58" w:rsidRPr="007F3B2A" w:rsidRDefault="00733B58" w:rsidP="00702B31">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tcPr>
          <w:p w:rsidR="00733B58" w:rsidRPr="007F3B2A" w:rsidRDefault="007F3B2A" w:rsidP="007F3B2A">
            <w:pPr>
              <w:autoSpaceDE w:val="0"/>
              <w:autoSpaceDN w:val="0"/>
              <w:adjustRightInd w:val="0"/>
              <w:jc w:val="center"/>
            </w:pPr>
            <w:r>
              <w:t>«ведущий»</w:t>
            </w:r>
          </w:p>
        </w:tc>
        <w:tc>
          <w:tcPr>
            <w:tcW w:w="2059" w:type="dxa"/>
            <w:tcBorders>
              <w:top w:val="single" w:sz="4" w:space="0" w:color="auto"/>
              <w:left w:val="single" w:sz="4" w:space="0" w:color="auto"/>
              <w:bottom w:val="single" w:sz="4" w:space="0" w:color="auto"/>
              <w:right w:val="single" w:sz="4" w:space="0" w:color="auto"/>
            </w:tcBorders>
          </w:tcPr>
          <w:p w:rsidR="00733B58" w:rsidRPr="007F3B2A" w:rsidRDefault="00733B58" w:rsidP="00702B31">
            <w:pPr>
              <w:autoSpaceDE w:val="0"/>
              <w:autoSpaceDN w:val="0"/>
              <w:adjustRightInd w:val="0"/>
              <w:jc w:val="center"/>
            </w:pPr>
            <w:r w:rsidRPr="007F3B2A">
              <w:t>13</w:t>
            </w:r>
            <w:r w:rsidR="00E23EA2" w:rsidRPr="007F3B2A">
              <w:rPr>
                <w:lang w:val="en-US"/>
              </w:rPr>
              <w:t xml:space="preserve"> </w:t>
            </w:r>
            <w:r w:rsidRPr="007F3B2A">
              <w:t>515</w:t>
            </w:r>
          </w:p>
        </w:tc>
      </w:tr>
      <w:tr w:rsidR="00733B58" w:rsidRPr="00733B58" w:rsidTr="00AD420B">
        <w:trPr>
          <w:trHeight w:val="319"/>
        </w:trPr>
        <w:tc>
          <w:tcPr>
            <w:tcW w:w="992" w:type="dxa"/>
            <w:vMerge/>
          </w:tcPr>
          <w:p w:rsidR="00733B58" w:rsidRPr="007F3B2A" w:rsidRDefault="00733B58" w:rsidP="00702B31">
            <w:pPr>
              <w:pStyle w:val="ConsPlusNormal"/>
              <w:jc w:val="center"/>
              <w:rPr>
                <w:rFonts w:ascii="Times New Roman" w:hAnsi="Times New Roman" w:cs="Times New Roman"/>
                <w:sz w:val="24"/>
                <w:szCs w:val="24"/>
              </w:rPr>
            </w:pPr>
          </w:p>
        </w:tc>
        <w:tc>
          <w:tcPr>
            <w:tcW w:w="4406" w:type="dxa"/>
            <w:gridSpan w:val="2"/>
            <w:vMerge/>
          </w:tcPr>
          <w:p w:rsidR="00733B58" w:rsidRPr="007F3B2A" w:rsidRDefault="00733B58" w:rsidP="00702B31">
            <w:pPr>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tcPr>
          <w:p w:rsidR="00733B58" w:rsidRPr="007F3B2A" w:rsidRDefault="007F3B2A" w:rsidP="007F3B2A">
            <w:pPr>
              <w:autoSpaceDE w:val="0"/>
              <w:autoSpaceDN w:val="0"/>
              <w:adjustRightInd w:val="0"/>
              <w:jc w:val="center"/>
            </w:pPr>
            <w:r>
              <w:t>«главный»</w:t>
            </w:r>
          </w:p>
        </w:tc>
        <w:tc>
          <w:tcPr>
            <w:tcW w:w="2059" w:type="dxa"/>
            <w:tcBorders>
              <w:top w:val="single" w:sz="4" w:space="0" w:color="auto"/>
              <w:left w:val="single" w:sz="4" w:space="0" w:color="auto"/>
              <w:bottom w:val="single" w:sz="4" w:space="0" w:color="auto"/>
              <w:right w:val="single" w:sz="4" w:space="0" w:color="auto"/>
            </w:tcBorders>
          </w:tcPr>
          <w:p w:rsidR="00733B58" w:rsidRPr="007F3B2A" w:rsidRDefault="00733B58" w:rsidP="00702B31">
            <w:pPr>
              <w:autoSpaceDE w:val="0"/>
              <w:autoSpaceDN w:val="0"/>
              <w:adjustRightInd w:val="0"/>
              <w:jc w:val="center"/>
            </w:pPr>
            <w:r w:rsidRPr="007F3B2A">
              <w:t>13</w:t>
            </w:r>
            <w:r w:rsidR="00E23EA2" w:rsidRPr="007F3B2A">
              <w:rPr>
                <w:lang w:val="en-US"/>
              </w:rPr>
              <w:t xml:space="preserve"> </w:t>
            </w:r>
            <w:r w:rsidRPr="007F3B2A">
              <w:t>727</w:t>
            </w:r>
          </w:p>
        </w:tc>
      </w:tr>
      <w:tr w:rsidR="00733B58" w:rsidRPr="00733B58" w:rsidTr="001C32AB">
        <w:trPr>
          <w:trHeight w:val="210"/>
        </w:trPr>
        <w:tc>
          <w:tcPr>
            <w:tcW w:w="992" w:type="dxa"/>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3</w:t>
            </w:r>
          </w:p>
        </w:tc>
        <w:tc>
          <w:tcPr>
            <w:tcW w:w="4406" w:type="dxa"/>
            <w:gridSpan w:val="2"/>
          </w:tcPr>
          <w:p w:rsidR="00733B58" w:rsidRPr="007F3B2A" w:rsidRDefault="001C32AB" w:rsidP="00702B31">
            <w:pPr>
              <w:rPr>
                <w:vertAlign w:val="superscript"/>
              </w:rPr>
            </w:pPr>
            <w:r w:rsidRPr="007F3B2A">
              <w:t>-</w:t>
            </w:r>
            <w:r w:rsidR="00733B58" w:rsidRPr="007F3B2A">
              <w:t xml:space="preserve">заведующий сектором </w:t>
            </w:r>
            <w:r w:rsidR="00733B58" w:rsidRPr="007F3B2A">
              <w:rPr>
                <w:vertAlign w:val="superscript"/>
              </w:rPr>
              <w:t>1</w:t>
            </w:r>
          </w:p>
        </w:tc>
        <w:tc>
          <w:tcPr>
            <w:tcW w:w="2977" w:type="dxa"/>
          </w:tcPr>
          <w:p w:rsidR="00733B58" w:rsidRPr="007F3B2A" w:rsidRDefault="00733B58" w:rsidP="00702B31">
            <w:pPr>
              <w:pStyle w:val="ConsPlusNormal"/>
              <w:ind w:hanging="22"/>
              <w:jc w:val="center"/>
              <w:rPr>
                <w:rFonts w:ascii="Times New Roman" w:hAnsi="Times New Roman" w:cs="Times New Roman"/>
                <w:sz w:val="24"/>
                <w:szCs w:val="24"/>
              </w:rPr>
            </w:pPr>
            <w:r w:rsidRPr="007F3B2A">
              <w:rPr>
                <w:rFonts w:ascii="Times New Roman" w:hAnsi="Times New Roman" w:cs="Times New Roman"/>
                <w:sz w:val="24"/>
                <w:szCs w:val="24"/>
              </w:rPr>
              <w:t>без категории</w:t>
            </w:r>
          </w:p>
        </w:tc>
        <w:tc>
          <w:tcPr>
            <w:tcW w:w="2059" w:type="dxa"/>
          </w:tcPr>
          <w:p w:rsidR="00733B58" w:rsidRPr="007F3B2A" w:rsidRDefault="00733B58" w:rsidP="00702B31">
            <w:pPr>
              <w:pStyle w:val="ConsPlusNormal"/>
              <w:jc w:val="center"/>
              <w:rPr>
                <w:rFonts w:ascii="Times New Roman" w:hAnsi="Times New Roman" w:cs="Times New Roman"/>
                <w:sz w:val="24"/>
                <w:szCs w:val="24"/>
                <w:lang w:val="en-US"/>
              </w:rPr>
            </w:pPr>
            <w:r w:rsidRPr="007F3B2A">
              <w:rPr>
                <w:rFonts w:ascii="Times New Roman" w:hAnsi="Times New Roman" w:cs="Times New Roman"/>
                <w:sz w:val="24"/>
                <w:szCs w:val="24"/>
              </w:rPr>
              <w:t>1</w:t>
            </w:r>
            <w:r w:rsidRPr="007F3B2A">
              <w:rPr>
                <w:rFonts w:ascii="Times New Roman" w:hAnsi="Times New Roman" w:cs="Times New Roman"/>
                <w:sz w:val="24"/>
                <w:szCs w:val="24"/>
                <w:lang w:val="en-US"/>
              </w:rPr>
              <w:t>3</w:t>
            </w:r>
            <w:r w:rsidR="00E23EA2" w:rsidRPr="007F3B2A">
              <w:rPr>
                <w:rFonts w:ascii="Times New Roman" w:hAnsi="Times New Roman" w:cs="Times New Roman"/>
                <w:sz w:val="24"/>
                <w:szCs w:val="24"/>
                <w:lang w:val="en-US"/>
              </w:rPr>
              <w:t xml:space="preserve"> </w:t>
            </w:r>
            <w:r w:rsidRPr="007F3B2A">
              <w:rPr>
                <w:rFonts w:ascii="Times New Roman" w:hAnsi="Times New Roman" w:cs="Times New Roman"/>
                <w:sz w:val="24"/>
                <w:szCs w:val="24"/>
                <w:lang w:val="en-US"/>
              </w:rPr>
              <w:t>727</w:t>
            </w:r>
          </w:p>
        </w:tc>
      </w:tr>
      <w:tr w:rsidR="00733B58" w:rsidRPr="00733B58" w:rsidTr="001C32AB">
        <w:tc>
          <w:tcPr>
            <w:tcW w:w="992" w:type="dxa"/>
            <w:vMerge w:val="restart"/>
          </w:tcPr>
          <w:p w:rsidR="00733B58" w:rsidRPr="007F3B2A" w:rsidRDefault="00733B58" w:rsidP="00702B31">
            <w:pPr>
              <w:pStyle w:val="ConsPlusNormal"/>
              <w:jc w:val="center"/>
              <w:rPr>
                <w:rFonts w:ascii="Times New Roman" w:hAnsi="Times New Roman" w:cs="Times New Roman"/>
                <w:sz w:val="24"/>
                <w:szCs w:val="24"/>
                <w:lang w:val="en-US"/>
              </w:rPr>
            </w:pPr>
            <w:r w:rsidRPr="007F3B2A">
              <w:rPr>
                <w:rFonts w:ascii="Times New Roman" w:hAnsi="Times New Roman" w:cs="Times New Roman"/>
                <w:sz w:val="24"/>
                <w:szCs w:val="24"/>
                <w:lang w:val="en-US"/>
              </w:rPr>
              <w:t>4</w:t>
            </w:r>
          </w:p>
        </w:tc>
        <w:tc>
          <w:tcPr>
            <w:tcW w:w="4406" w:type="dxa"/>
            <w:gridSpan w:val="2"/>
            <w:vMerge w:val="restart"/>
          </w:tcPr>
          <w:p w:rsidR="00733B58" w:rsidRPr="007F3B2A" w:rsidRDefault="001C32AB" w:rsidP="00702B31">
            <w:r w:rsidRPr="007F3B2A">
              <w:t>-</w:t>
            </w:r>
            <w:r w:rsidR="00733B58" w:rsidRPr="007F3B2A">
              <w:t>специалист по обеспечению</w:t>
            </w:r>
            <w:r w:rsidRPr="007F3B2A">
              <w:t xml:space="preserve"> сохранности музейных предметов</w:t>
            </w:r>
            <w:r w:rsidR="00733B58" w:rsidRPr="007F3B2A">
              <w:t xml:space="preserve"> </w:t>
            </w:r>
          </w:p>
          <w:p w:rsidR="00733B58" w:rsidRPr="007F3B2A" w:rsidRDefault="001C32AB" w:rsidP="00702B31">
            <w:r w:rsidRPr="007F3B2A">
              <w:t>-</w:t>
            </w:r>
            <w:r w:rsidR="00733B58" w:rsidRPr="007F3B2A">
              <w:t>методист по научно-прос</w:t>
            </w:r>
            <w:r w:rsidRPr="007F3B2A">
              <w:t>ветительской деятельности музея</w:t>
            </w:r>
            <w:r w:rsidR="00733B58" w:rsidRPr="007F3B2A">
              <w:t xml:space="preserve"> </w:t>
            </w:r>
          </w:p>
          <w:p w:rsidR="00733B58" w:rsidRPr="007F3B2A" w:rsidRDefault="001C32AB" w:rsidP="00702B31">
            <w:r w:rsidRPr="007F3B2A">
              <w:t>-</w:t>
            </w:r>
            <w:r w:rsidR="00733B58" w:rsidRPr="007F3B2A">
              <w:t>методист по музей</w:t>
            </w:r>
            <w:r w:rsidRPr="007F3B2A">
              <w:t>но-образовательной деятельности</w:t>
            </w:r>
            <w:r w:rsidR="00733B58" w:rsidRPr="007F3B2A">
              <w:t xml:space="preserve"> </w:t>
            </w:r>
          </w:p>
          <w:p w:rsidR="00733B58" w:rsidRPr="007F3B2A" w:rsidRDefault="001C32AB" w:rsidP="00702B31">
            <w:r w:rsidRPr="007F3B2A">
              <w:t>-</w:t>
            </w:r>
            <w:r w:rsidR="00733B58" w:rsidRPr="007F3B2A">
              <w:t>специалист по экспозицио</w:t>
            </w:r>
            <w:r w:rsidRPr="007F3B2A">
              <w:t>нной и выставочной деятельности</w:t>
            </w:r>
            <w:r w:rsidR="00733B58" w:rsidRPr="007F3B2A">
              <w:t xml:space="preserve"> </w:t>
            </w:r>
          </w:p>
          <w:p w:rsidR="00733B58" w:rsidRPr="007F3B2A" w:rsidRDefault="001C32AB" w:rsidP="00702B31">
            <w:r w:rsidRPr="007F3B2A">
              <w:t>-художник-оформитель</w:t>
            </w:r>
            <w:r w:rsidR="00733B58" w:rsidRPr="007F3B2A">
              <w:t xml:space="preserve"> </w:t>
            </w:r>
          </w:p>
          <w:p w:rsidR="00733B58" w:rsidRPr="007F3B2A" w:rsidRDefault="001C32AB" w:rsidP="00702B31">
            <w:r w:rsidRPr="007F3B2A">
              <w:t>-</w:t>
            </w:r>
            <w:r w:rsidR="00733B58" w:rsidRPr="007F3B2A">
              <w:t xml:space="preserve">инженер по безопасности музейных </w:t>
            </w:r>
            <w:r w:rsidRPr="007F3B2A">
              <w:t>предметов (библиотечных фондов)</w:t>
            </w:r>
            <w:r w:rsidR="00733B58" w:rsidRPr="007F3B2A">
              <w:t xml:space="preserve"> </w:t>
            </w:r>
          </w:p>
          <w:p w:rsidR="00733B58" w:rsidRPr="007F3B2A" w:rsidRDefault="001C32AB" w:rsidP="00702B31">
            <w:r w:rsidRPr="007F3B2A">
              <w:t>-</w:t>
            </w:r>
            <w:r w:rsidR="00733B58" w:rsidRPr="007F3B2A">
              <w:t>специалист по обеспечению сохранности объектов культурного наследия</w:t>
            </w:r>
          </w:p>
        </w:tc>
        <w:tc>
          <w:tcPr>
            <w:tcW w:w="2977" w:type="dxa"/>
          </w:tcPr>
          <w:p w:rsidR="00733B58" w:rsidRPr="007F3B2A" w:rsidRDefault="00733B58" w:rsidP="00702B31">
            <w:pPr>
              <w:pStyle w:val="ConsPlusNormal"/>
              <w:ind w:hanging="22"/>
              <w:jc w:val="center"/>
              <w:rPr>
                <w:rFonts w:ascii="Times New Roman" w:hAnsi="Times New Roman" w:cs="Times New Roman"/>
                <w:sz w:val="24"/>
                <w:szCs w:val="24"/>
              </w:rPr>
            </w:pPr>
            <w:r w:rsidRPr="007F3B2A">
              <w:rPr>
                <w:rFonts w:ascii="Times New Roman" w:hAnsi="Times New Roman" w:cs="Times New Roman"/>
                <w:sz w:val="24"/>
                <w:szCs w:val="24"/>
              </w:rPr>
              <w:t>без категории</w:t>
            </w:r>
          </w:p>
        </w:tc>
        <w:tc>
          <w:tcPr>
            <w:tcW w:w="2059" w:type="dxa"/>
          </w:tcPr>
          <w:p w:rsidR="00733B58" w:rsidRPr="007F3B2A" w:rsidRDefault="00733B58" w:rsidP="00702B31">
            <w:pPr>
              <w:pStyle w:val="ConsPlusNormal"/>
              <w:jc w:val="center"/>
              <w:rPr>
                <w:rFonts w:ascii="Times New Roman" w:hAnsi="Times New Roman" w:cs="Times New Roman"/>
                <w:sz w:val="24"/>
                <w:szCs w:val="24"/>
                <w:lang w:val="en-US"/>
              </w:rPr>
            </w:pPr>
            <w:r w:rsidRPr="007F3B2A">
              <w:rPr>
                <w:rFonts w:ascii="Times New Roman" w:hAnsi="Times New Roman" w:cs="Times New Roman"/>
                <w:sz w:val="24"/>
                <w:szCs w:val="24"/>
              </w:rPr>
              <w:t>1</w:t>
            </w:r>
            <w:r w:rsidRPr="007F3B2A">
              <w:rPr>
                <w:rFonts w:ascii="Times New Roman" w:hAnsi="Times New Roman" w:cs="Times New Roman"/>
                <w:sz w:val="24"/>
                <w:szCs w:val="24"/>
                <w:lang w:val="en-US"/>
              </w:rPr>
              <w:t>3</w:t>
            </w:r>
            <w:r w:rsidR="00E23EA2" w:rsidRPr="007F3B2A">
              <w:rPr>
                <w:rFonts w:ascii="Times New Roman" w:hAnsi="Times New Roman" w:cs="Times New Roman"/>
                <w:sz w:val="24"/>
                <w:szCs w:val="24"/>
                <w:lang w:val="en-US"/>
              </w:rPr>
              <w:t xml:space="preserve"> </w:t>
            </w:r>
            <w:r w:rsidRPr="007F3B2A">
              <w:rPr>
                <w:rFonts w:ascii="Times New Roman" w:hAnsi="Times New Roman" w:cs="Times New Roman"/>
                <w:sz w:val="24"/>
                <w:szCs w:val="24"/>
                <w:lang w:val="en-US"/>
              </w:rPr>
              <w:t>038</w:t>
            </w:r>
          </w:p>
        </w:tc>
      </w:tr>
      <w:tr w:rsidR="00733B58" w:rsidRPr="00733B58" w:rsidTr="001C32AB">
        <w:tc>
          <w:tcPr>
            <w:tcW w:w="992" w:type="dxa"/>
            <w:vMerge/>
          </w:tcPr>
          <w:p w:rsidR="00733B58" w:rsidRPr="007F3B2A" w:rsidRDefault="00733B58" w:rsidP="00702B31">
            <w:pPr>
              <w:pStyle w:val="af5"/>
              <w:jc w:val="center"/>
              <w:rPr>
                <w:rFonts w:ascii="Times New Roman" w:hAnsi="Times New Roman"/>
                <w:sz w:val="24"/>
                <w:szCs w:val="24"/>
              </w:rPr>
            </w:pPr>
          </w:p>
        </w:tc>
        <w:tc>
          <w:tcPr>
            <w:tcW w:w="4406" w:type="dxa"/>
            <w:gridSpan w:val="2"/>
            <w:vMerge/>
          </w:tcPr>
          <w:p w:rsidR="00733B58" w:rsidRPr="007F3B2A" w:rsidRDefault="00733B58" w:rsidP="00702B31"/>
        </w:tc>
        <w:tc>
          <w:tcPr>
            <w:tcW w:w="2977" w:type="dxa"/>
          </w:tcPr>
          <w:p w:rsidR="00733B58" w:rsidRPr="007F3B2A" w:rsidRDefault="00733B58" w:rsidP="00702B31">
            <w:pPr>
              <w:pStyle w:val="af5"/>
              <w:ind w:hanging="22"/>
              <w:jc w:val="center"/>
              <w:rPr>
                <w:rFonts w:ascii="Times New Roman" w:hAnsi="Times New Roman"/>
                <w:sz w:val="24"/>
                <w:szCs w:val="24"/>
              </w:rPr>
            </w:pPr>
            <w:r w:rsidRPr="007F3B2A">
              <w:rPr>
                <w:rFonts w:ascii="Times New Roman" w:hAnsi="Times New Roman"/>
                <w:sz w:val="24"/>
                <w:szCs w:val="24"/>
              </w:rPr>
              <w:t>3 категория</w:t>
            </w:r>
          </w:p>
        </w:tc>
        <w:tc>
          <w:tcPr>
            <w:tcW w:w="2059" w:type="dxa"/>
          </w:tcPr>
          <w:p w:rsidR="00733B58" w:rsidRPr="007F3B2A" w:rsidRDefault="00733B58" w:rsidP="00702B31">
            <w:pPr>
              <w:pStyle w:val="af5"/>
              <w:jc w:val="center"/>
              <w:rPr>
                <w:rFonts w:ascii="Times New Roman" w:hAnsi="Times New Roman"/>
                <w:sz w:val="24"/>
                <w:szCs w:val="24"/>
                <w:lang w:val="en-US"/>
              </w:rPr>
            </w:pPr>
            <w:r w:rsidRPr="007F3B2A">
              <w:rPr>
                <w:rFonts w:ascii="Times New Roman" w:hAnsi="Times New Roman"/>
                <w:sz w:val="24"/>
                <w:szCs w:val="24"/>
              </w:rPr>
              <w:t>1</w:t>
            </w:r>
            <w:r w:rsidRPr="007F3B2A">
              <w:rPr>
                <w:rFonts w:ascii="Times New Roman" w:hAnsi="Times New Roman"/>
                <w:sz w:val="24"/>
                <w:szCs w:val="24"/>
                <w:lang w:val="en-US"/>
              </w:rPr>
              <w:t>3</w:t>
            </w:r>
            <w:r w:rsidR="00E23EA2" w:rsidRPr="007F3B2A">
              <w:rPr>
                <w:rFonts w:ascii="Times New Roman" w:hAnsi="Times New Roman"/>
                <w:sz w:val="24"/>
                <w:szCs w:val="24"/>
                <w:lang w:val="en-US"/>
              </w:rPr>
              <w:t xml:space="preserve"> </w:t>
            </w:r>
            <w:r w:rsidRPr="007F3B2A">
              <w:rPr>
                <w:rFonts w:ascii="Times New Roman" w:hAnsi="Times New Roman"/>
                <w:sz w:val="24"/>
                <w:szCs w:val="24"/>
                <w:lang w:val="en-US"/>
              </w:rPr>
              <w:t>356</w:t>
            </w:r>
          </w:p>
        </w:tc>
      </w:tr>
      <w:tr w:rsidR="00733B58" w:rsidRPr="00733B58" w:rsidTr="001C32AB">
        <w:tc>
          <w:tcPr>
            <w:tcW w:w="992" w:type="dxa"/>
            <w:vMerge/>
          </w:tcPr>
          <w:p w:rsidR="00733B58" w:rsidRPr="007F3B2A" w:rsidRDefault="00733B58" w:rsidP="00702B31">
            <w:pPr>
              <w:pStyle w:val="af5"/>
              <w:jc w:val="center"/>
              <w:rPr>
                <w:rFonts w:ascii="Times New Roman" w:hAnsi="Times New Roman"/>
                <w:sz w:val="24"/>
                <w:szCs w:val="24"/>
              </w:rPr>
            </w:pPr>
          </w:p>
        </w:tc>
        <w:tc>
          <w:tcPr>
            <w:tcW w:w="4406" w:type="dxa"/>
            <w:gridSpan w:val="2"/>
            <w:vMerge/>
          </w:tcPr>
          <w:p w:rsidR="00733B58" w:rsidRPr="007F3B2A" w:rsidRDefault="00733B58" w:rsidP="00702B31"/>
        </w:tc>
        <w:tc>
          <w:tcPr>
            <w:tcW w:w="2977" w:type="dxa"/>
          </w:tcPr>
          <w:p w:rsidR="00733B58" w:rsidRPr="007F3B2A" w:rsidRDefault="00733B58" w:rsidP="00702B31">
            <w:pPr>
              <w:pStyle w:val="af5"/>
              <w:ind w:hanging="22"/>
              <w:jc w:val="center"/>
              <w:rPr>
                <w:rFonts w:ascii="Times New Roman" w:hAnsi="Times New Roman"/>
                <w:sz w:val="24"/>
                <w:szCs w:val="24"/>
              </w:rPr>
            </w:pPr>
            <w:r w:rsidRPr="007F3B2A">
              <w:rPr>
                <w:rFonts w:ascii="Times New Roman" w:hAnsi="Times New Roman"/>
                <w:sz w:val="24"/>
                <w:szCs w:val="24"/>
              </w:rPr>
              <w:t>2 категория</w:t>
            </w:r>
          </w:p>
        </w:tc>
        <w:tc>
          <w:tcPr>
            <w:tcW w:w="2059" w:type="dxa"/>
          </w:tcPr>
          <w:p w:rsidR="00733B58" w:rsidRPr="007F3B2A" w:rsidRDefault="00733B58" w:rsidP="00702B31">
            <w:pPr>
              <w:pStyle w:val="af5"/>
              <w:jc w:val="center"/>
              <w:rPr>
                <w:rFonts w:ascii="Times New Roman" w:hAnsi="Times New Roman"/>
                <w:sz w:val="24"/>
                <w:szCs w:val="24"/>
                <w:lang w:val="en-US"/>
              </w:rPr>
            </w:pPr>
            <w:r w:rsidRPr="007F3B2A">
              <w:rPr>
                <w:rFonts w:ascii="Times New Roman" w:hAnsi="Times New Roman"/>
                <w:sz w:val="24"/>
                <w:szCs w:val="24"/>
                <w:lang w:val="en-US"/>
              </w:rPr>
              <w:t>13</w:t>
            </w:r>
            <w:r w:rsidR="00E23EA2" w:rsidRPr="007F3B2A">
              <w:rPr>
                <w:rFonts w:ascii="Times New Roman" w:hAnsi="Times New Roman"/>
                <w:sz w:val="24"/>
                <w:szCs w:val="24"/>
                <w:lang w:val="en-US"/>
              </w:rPr>
              <w:t xml:space="preserve"> </w:t>
            </w:r>
            <w:r w:rsidRPr="007F3B2A">
              <w:rPr>
                <w:rFonts w:ascii="Times New Roman" w:hAnsi="Times New Roman"/>
                <w:sz w:val="24"/>
                <w:szCs w:val="24"/>
                <w:lang w:val="en-US"/>
              </w:rPr>
              <w:t>727</w:t>
            </w:r>
          </w:p>
        </w:tc>
      </w:tr>
      <w:tr w:rsidR="00733B58" w:rsidRPr="00733B58" w:rsidTr="001C32AB">
        <w:tc>
          <w:tcPr>
            <w:tcW w:w="992" w:type="dxa"/>
            <w:vMerge/>
          </w:tcPr>
          <w:p w:rsidR="00733B58" w:rsidRPr="007F3B2A" w:rsidRDefault="00733B58" w:rsidP="00702B31">
            <w:pPr>
              <w:pStyle w:val="af5"/>
              <w:jc w:val="center"/>
              <w:rPr>
                <w:rFonts w:ascii="Times New Roman" w:hAnsi="Times New Roman"/>
                <w:sz w:val="24"/>
                <w:szCs w:val="24"/>
              </w:rPr>
            </w:pPr>
          </w:p>
        </w:tc>
        <w:tc>
          <w:tcPr>
            <w:tcW w:w="4406" w:type="dxa"/>
            <w:gridSpan w:val="2"/>
            <w:vMerge/>
          </w:tcPr>
          <w:p w:rsidR="00733B58" w:rsidRPr="007F3B2A" w:rsidRDefault="00733B58" w:rsidP="00702B31"/>
        </w:tc>
        <w:tc>
          <w:tcPr>
            <w:tcW w:w="2977" w:type="dxa"/>
          </w:tcPr>
          <w:p w:rsidR="00733B58" w:rsidRPr="007F3B2A" w:rsidRDefault="00733B58" w:rsidP="00702B31">
            <w:pPr>
              <w:pStyle w:val="af5"/>
              <w:ind w:hanging="22"/>
              <w:jc w:val="center"/>
              <w:rPr>
                <w:rFonts w:ascii="Times New Roman" w:hAnsi="Times New Roman"/>
                <w:sz w:val="24"/>
                <w:szCs w:val="24"/>
              </w:rPr>
            </w:pPr>
            <w:r w:rsidRPr="007F3B2A">
              <w:rPr>
                <w:rFonts w:ascii="Times New Roman" w:hAnsi="Times New Roman"/>
                <w:sz w:val="24"/>
                <w:szCs w:val="24"/>
              </w:rPr>
              <w:t>1 категория</w:t>
            </w:r>
          </w:p>
        </w:tc>
        <w:tc>
          <w:tcPr>
            <w:tcW w:w="2059" w:type="dxa"/>
          </w:tcPr>
          <w:p w:rsidR="00733B58" w:rsidRPr="007F3B2A" w:rsidRDefault="00733B58" w:rsidP="00702B31">
            <w:pPr>
              <w:pStyle w:val="af5"/>
              <w:jc w:val="center"/>
              <w:rPr>
                <w:rFonts w:ascii="Times New Roman" w:hAnsi="Times New Roman"/>
                <w:sz w:val="24"/>
                <w:szCs w:val="24"/>
                <w:lang w:val="en-US"/>
              </w:rPr>
            </w:pPr>
            <w:r w:rsidRPr="007F3B2A">
              <w:rPr>
                <w:rFonts w:ascii="Times New Roman" w:hAnsi="Times New Roman"/>
                <w:sz w:val="24"/>
                <w:szCs w:val="24"/>
              </w:rPr>
              <w:t>1</w:t>
            </w:r>
            <w:r w:rsidRPr="007F3B2A">
              <w:rPr>
                <w:rFonts w:ascii="Times New Roman" w:hAnsi="Times New Roman"/>
                <w:sz w:val="24"/>
                <w:szCs w:val="24"/>
                <w:lang w:val="en-US"/>
              </w:rPr>
              <w:t>4</w:t>
            </w:r>
            <w:r w:rsidR="00E23EA2" w:rsidRPr="007F3B2A">
              <w:rPr>
                <w:rFonts w:ascii="Times New Roman" w:hAnsi="Times New Roman"/>
                <w:sz w:val="24"/>
                <w:szCs w:val="24"/>
                <w:lang w:val="en-US"/>
              </w:rPr>
              <w:t xml:space="preserve"> </w:t>
            </w:r>
            <w:r w:rsidRPr="007F3B2A">
              <w:rPr>
                <w:rFonts w:ascii="Times New Roman" w:hAnsi="Times New Roman"/>
                <w:sz w:val="24"/>
                <w:szCs w:val="24"/>
                <w:lang w:val="en-US"/>
              </w:rPr>
              <w:t>363</w:t>
            </w:r>
          </w:p>
        </w:tc>
      </w:tr>
      <w:tr w:rsidR="00733B58" w:rsidRPr="00733B58" w:rsidTr="001C32AB">
        <w:trPr>
          <w:trHeight w:val="273"/>
        </w:trPr>
        <w:tc>
          <w:tcPr>
            <w:tcW w:w="992" w:type="dxa"/>
            <w:vMerge/>
          </w:tcPr>
          <w:p w:rsidR="00733B58" w:rsidRPr="007F3B2A" w:rsidRDefault="00733B58" w:rsidP="00702B31">
            <w:pPr>
              <w:pStyle w:val="af5"/>
              <w:jc w:val="center"/>
              <w:rPr>
                <w:rFonts w:ascii="Times New Roman" w:hAnsi="Times New Roman"/>
                <w:sz w:val="24"/>
                <w:szCs w:val="24"/>
              </w:rPr>
            </w:pPr>
          </w:p>
        </w:tc>
        <w:tc>
          <w:tcPr>
            <w:tcW w:w="4406" w:type="dxa"/>
            <w:gridSpan w:val="2"/>
            <w:vMerge/>
          </w:tcPr>
          <w:p w:rsidR="00733B58" w:rsidRPr="007F3B2A" w:rsidRDefault="00733B58" w:rsidP="00702B31"/>
        </w:tc>
        <w:tc>
          <w:tcPr>
            <w:tcW w:w="2977" w:type="dxa"/>
          </w:tcPr>
          <w:p w:rsidR="00733B58" w:rsidRPr="007F3B2A" w:rsidRDefault="00AD420B" w:rsidP="00702B31">
            <w:pPr>
              <w:pStyle w:val="af5"/>
              <w:ind w:hanging="22"/>
              <w:jc w:val="center"/>
              <w:rPr>
                <w:rFonts w:ascii="Times New Roman" w:hAnsi="Times New Roman"/>
                <w:sz w:val="24"/>
                <w:szCs w:val="24"/>
              </w:rPr>
            </w:pPr>
            <w:r>
              <w:rPr>
                <w:rFonts w:ascii="Times New Roman" w:hAnsi="Times New Roman"/>
                <w:sz w:val="24"/>
                <w:szCs w:val="24"/>
              </w:rPr>
              <w:t>в</w:t>
            </w:r>
            <w:r w:rsidR="00733B58" w:rsidRPr="007F3B2A">
              <w:rPr>
                <w:rFonts w:ascii="Times New Roman" w:hAnsi="Times New Roman"/>
                <w:sz w:val="24"/>
                <w:szCs w:val="24"/>
              </w:rPr>
              <w:t>ысшая категория</w:t>
            </w:r>
          </w:p>
        </w:tc>
        <w:tc>
          <w:tcPr>
            <w:tcW w:w="2059" w:type="dxa"/>
          </w:tcPr>
          <w:p w:rsidR="00733B58" w:rsidRPr="007F3B2A" w:rsidRDefault="00733B58" w:rsidP="00702B31">
            <w:pPr>
              <w:pStyle w:val="ConsPlusNormal"/>
              <w:jc w:val="center"/>
              <w:rPr>
                <w:rFonts w:ascii="Times New Roman" w:hAnsi="Times New Roman" w:cs="Times New Roman"/>
                <w:sz w:val="24"/>
                <w:szCs w:val="24"/>
                <w:lang w:val="en-US"/>
              </w:rPr>
            </w:pPr>
            <w:r w:rsidRPr="007F3B2A">
              <w:rPr>
                <w:rFonts w:ascii="Times New Roman" w:hAnsi="Times New Roman" w:cs="Times New Roman"/>
                <w:sz w:val="24"/>
                <w:szCs w:val="24"/>
              </w:rPr>
              <w:t>14</w:t>
            </w:r>
            <w:r w:rsidR="00E23EA2" w:rsidRPr="007F3B2A">
              <w:rPr>
                <w:rFonts w:ascii="Times New Roman" w:hAnsi="Times New Roman" w:cs="Times New Roman"/>
                <w:sz w:val="24"/>
                <w:szCs w:val="24"/>
                <w:lang w:val="en-US"/>
              </w:rPr>
              <w:t xml:space="preserve"> </w:t>
            </w:r>
            <w:r w:rsidRPr="007F3B2A">
              <w:rPr>
                <w:rFonts w:ascii="Times New Roman" w:hAnsi="Times New Roman" w:cs="Times New Roman"/>
                <w:sz w:val="24"/>
                <w:szCs w:val="24"/>
                <w:lang w:val="en-US"/>
              </w:rPr>
              <w:t>946</w:t>
            </w:r>
          </w:p>
        </w:tc>
      </w:tr>
      <w:tr w:rsidR="00733B58" w:rsidRPr="00733B58" w:rsidTr="001C32AB">
        <w:tc>
          <w:tcPr>
            <w:tcW w:w="992" w:type="dxa"/>
          </w:tcPr>
          <w:p w:rsidR="00733B58" w:rsidRPr="007F3B2A" w:rsidRDefault="00733B58" w:rsidP="00702B31">
            <w:pPr>
              <w:pStyle w:val="ConsPlusNormal"/>
              <w:jc w:val="center"/>
              <w:rPr>
                <w:rFonts w:ascii="Times New Roman" w:hAnsi="Times New Roman" w:cs="Times New Roman"/>
                <w:sz w:val="24"/>
                <w:szCs w:val="24"/>
                <w:lang w:val="en-US"/>
              </w:rPr>
            </w:pPr>
            <w:r w:rsidRPr="007F3B2A">
              <w:rPr>
                <w:rFonts w:ascii="Times New Roman" w:hAnsi="Times New Roman" w:cs="Times New Roman"/>
                <w:sz w:val="24"/>
                <w:szCs w:val="24"/>
                <w:lang w:val="en-US"/>
              </w:rPr>
              <w:t>5</w:t>
            </w:r>
          </w:p>
        </w:tc>
        <w:tc>
          <w:tcPr>
            <w:tcW w:w="4406" w:type="dxa"/>
            <w:gridSpan w:val="2"/>
          </w:tcPr>
          <w:p w:rsidR="00733B58" w:rsidRPr="007F3B2A" w:rsidRDefault="001C32AB" w:rsidP="00702B31">
            <w:r w:rsidRPr="007F3B2A">
              <w:t>-</w:t>
            </w:r>
            <w:r w:rsidR="00733B58" w:rsidRPr="007F3B2A">
              <w:t>начальник (заведующий, руководитель) (наименование отдела)</w:t>
            </w:r>
          </w:p>
        </w:tc>
        <w:tc>
          <w:tcPr>
            <w:tcW w:w="2977" w:type="dxa"/>
          </w:tcPr>
          <w:p w:rsidR="00733B58" w:rsidRPr="007F3B2A" w:rsidRDefault="00733B58" w:rsidP="00702B31">
            <w:pPr>
              <w:pStyle w:val="ConsPlusNormal"/>
              <w:ind w:hanging="22"/>
              <w:jc w:val="center"/>
              <w:rPr>
                <w:rFonts w:ascii="Times New Roman" w:hAnsi="Times New Roman" w:cs="Times New Roman"/>
                <w:sz w:val="24"/>
                <w:szCs w:val="24"/>
              </w:rPr>
            </w:pPr>
            <w:r w:rsidRPr="007F3B2A">
              <w:rPr>
                <w:rFonts w:ascii="Times New Roman" w:hAnsi="Times New Roman" w:cs="Times New Roman"/>
                <w:sz w:val="24"/>
                <w:szCs w:val="24"/>
              </w:rPr>
              <w:t>без категории</w:t>
            </w:r>
          </w:p>
        </w:tc>
        <w:tc>
          <w:tcPr>
            <w:tcW w:w="2059" w:type="dxa"/>
          </w:tcPr>
          <w:p w:rsidR="00733B58" w:rsidRPr="007F3B2A" w:rsidRDefault="00733B58" w:rsidP="00702B31">
            <w:pPr>
              <w:pStyle w:val="ConsPlusNormal"/>
              <w:jc w:val="center"/>
              <w:rPr>
                <w:rFonts w:ascii="Times New Roman" w:hAnsi="Times New Roman" w:cs="Times New Roman"/>
                <w:sz w:val="24"/>
                <w:szCs w:val="24"/>
                <w:lang w:val="en-US"/>
              </w:rPr>
            </w:pPr>
            <w:r w:rsidRPr="007F3B2A">
              <w:rPr>
                <w:rFonts w:ascii="Times New Roman" w:hAnsi="Times New Roman" w:cs="Times New Roman"/>
                <w:sz w:val="24"/>
                <w:szCs w:val="24"/>
              </w:rPr>
              <w:t>1</w:t>
            </w:r>
            <w:r w:rsidRPr="007F3B2A">
              <w:rPr>
                <w:rFonts w:ascii="Times New Roman" w:hAnsi="Times New Roman" w:cs="Times New Roman"/>
                <w:sz w:val="24"/>
                <w:szCs w:val="24"/>
                <w:lang w:val="en-US"/>
              </w:rPr>
              <w:t>4</w:t>
            </w:r>
            <w:r w:rsidR="00E23EA2" w:rsidRPr="007F3B2A">
              <w:rPr>
                <w:rFonts w:ascii="Times New Roman" w:hAnsi="Times New Roman" w:cs="Times New Roman"/>
                <w:sz w:val="24"/>
                <w:szCs w:val="24"/>
                <w:lang w:val="en-US"/>
              </w:rPr>
              <w:t xml:space="preserve"> </w:t>
            </w:r>
            <w:r w:rsidRPr="007F3B2A">
              <w:rPr>
                <w:rFonts w:ascii="Times New Roman" w:hAnsi="Times New Roman" w:cs="Times New Roman"/>
                <w:sz w:val="24"/>
                <w:szCs w:val="24"/>
                <w:lang w:val="en-US"/>
              </w:rPr>
              <w:t>734</w:t>
            </w:r>
          </w:p>
        </w:tc>
      </w:tr>
      <w:tr w:rsidR="00733B58" w:rsidRPr="00733B58" w:rsidTr="001C32AB">
        <w:tc>
          <w:tcPr>
            <w:tcW w:w="992" w:type="dxa"/>
            <w:vMerge w:val="restart"/>
          </w:tcPr>
          <w:p w:rsidR="00733B58" w:rsidRPr="007F3B2A" w:rsidRDefault="00733B58" w:rsidP="00702B31">
            <w:pPr>
              <w:pStyle w:val="ConsPlusNormal"/>
              <w:jc w:val="center"/>
              <w:rPr>
                <w:rFonts w:ascii="Times New Roman" w:hAnsi="Times New Roman" w:cs="Times New Roman"/>
                <w:sz w:val="24"/>
                <w:szCs w:val="24"/>
                <w:lang w:val="en-US"/>
              </w:rPr>
            </w:pPr>
            <w:r w:rsidRPr="007F3B2A">
              <w:rPr>
                <w:rFonts w:ascii="Times New Roman" w:hAnsi="Times New Roman" w:cs="Times New Roman"/>
                <w:sz w:val="24"/>
                <w:szCs w:val="24"/>
                <w:lang w:val="en-US"/>
              </w:rPr>
              <w:t>6</w:t>
            </w:r>
          </w:p>
        </w:tc>
        <w:tc>
          <w:tcPr>
            <w:tcW w:w="1997" w:type="dxa"/>
            <w:vMerge w:val="restart"/>
          </w:tcPr>
          <w:p w:rsidR="00733B58" w:rsidRPr="007F3B2A" w:rsidRDefault="001C32AB" w:rsidP="00702B31">
            <w:pPr>
              <w:pStyle w:val="ConsPlusNormal"/>
              <w:rPr>
                <w:rFonts w:ascii="Times New Roman" w:hAnsi="Times New Roman" w:cs="Times New Roman"/>
                <w:sz w:val="24"/>
                <w:szCs w:val="24"/>
                <w:vertAlign w:val="superscript"/>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специалист по учету музейных предметов</w:t>
            </w:r>
          </w:p>
        </w:tc>
        <w:tc>
          <w:tcPr>
            <w:tcW w:w="2409" w:type="dxa"/>
          </w:tcPr>
          <w:p w:rsidR="00733B58" w:rsidRPr="007F3B2A" w:rsidRDefault="001C32AB"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-с</w:t>
            </w:r>
            <w:r w:rsidR="00733B58" w:rsidRPr="007F3B2A">
              <w:rPr>
                <w:rFonts w:ascii="Times New Roman" w:hAnsi="Times New Roman" w:cs="Times New Roman"/>
                <w:sz w:val="24"/>
                <w:szCs w:val="24"/>
              </w:rPr>
              <w:t>пециалист по учету музейных предметов</w:t>
            </w:r>
          </w:p>
        </w:tc>
        <w:tc>
          <w:tcPr>
            <w:tcW w:w="2977" w:type="dxa"/>
            <w:vMerge w:val="restart"/>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5 уровень квалификации</w:t>
            </w:r>
          </w:p>
        </w:tc>
        <w:tc>
          <w:tcPr>
            <w:tcW w:w="2059" w:type="dxa"/>
          </w:tcPr>
          <w:p w:rsidR="00733B58" w:rsidRPr="007F3B2A" w:rsidRDefault="00733B58" w:rsidP="00702B31">
            <w:pPr>
              <w:pStyle w:val="ConsPlusNormal"/>
              <w:jc w:val="center"/>
              <w:rPr>
                <w:rFonts w:ascii="Times New Roman" w:hAnsi="Times New Roman" w:cs="Times New Roman"/>
                <w:sz w:val="24"/>
                <w:szCs w:val="24"/>
                <w:lang w:val="en-US"/>
              </w:rPr>
            </w:pPr>
            <w:r w:rsidRPr="007F3B2A">
              <w:rPr>
                <w:rFonts w:ascii="Times New Roman" w:hAnsi="Times New Roman" w:cs="Times New Roman"/>
                <w:sz w:val="24"/>
                <w:szCs w:val="24"/>
              </w:rPr>
              <w:t>13</w:t>
            </w:r>
            <w:r w:rsidR="00E23EA2" w:rsidRPr="007F3B2A">
              <w:rPr>
                <w:rFonts w:ascii="Times New Roman" w:hAnsi="Times New Roman" w:cs="Times New Roman"/>
                <w:sz w:val="24"/>
                <w:szCs w:val="24"/>
                <w:lang w:val="en-US"/>
              </w:rPr>
              <w:t xml:space="preserve"> </w:t>
            </w:r>
            <w:r w:rsidRPr="007F3B2A">
              <w:rPr>
                <w:rFonts w:ascii="Times New Roman" w:hAnsi="Times New Roman" w:cs="Times New Roman"/>
                <w:sz w:val="24"/>
                <w:szCs w:val="24"/>
                <w:lang w:val="en-US"/>
              </w:rPr>
              <w:t>833</w:t>
            </w:r>
          </w:p>
          <w:p w:rsidR="00733B58" w:rsidRPr="007F3B2A" w:rsidRDefault="00733B58" w:rsidP="00702B31">
            <w:pPr>
              <w:pStyle w:val="ConsPlusNormal"/>
              <w:jc w:val="center"/>
              <w:rPr>
                <w:rFonts w:ascii="Times New Roman" w:hAnsi="Times New Roman" w:cs="Times New Roman"/>
                <w:sz w:val="24"/>
                <w:szCs w:val="24"/>
              </w:rPr>
            </w:pPr>
          </w:p>
        </w:tc>
      </w:tr>
      <w:tr w:rsidR="00733B58" w:rsidRPr="00733B58" w:rsidTr="001C32AB">
        <w:tc>
          <w:tcPr>
            <w:tcW w:w="992" w:type="dxa"/>
            <w:vMerge/>
          </w:tcPr>
          <w:p w:rsidR="00733B58" w:rsidRPr="007F3B2A" w:rsidRDefault="00733B58" w:rsidP="00702B31">
            <w:pPr>
              <w:pStyle w:val="ConsPlusNormal"/>
              <w:jc w:val="center"/>
              <w:rPr>
                <w:rFonts w:ascii="Times New Roman" w:hAnsi="Times New Roman" w:cs="Times New Roman"/>
                <w:sz w:val="24"/>
                <w:szCs w:val="24"/>
              </w:rPr>
            </w:pPr>
          </w:p>
        </w:tc>
        <w:tc>
          <w:tcPr>
            <w:tcW w:w="1997" w:type="dxa"/>
            <w:vMerge/>
          </w:tcPr>
          <w:p w:rsidR="00733B58" w:rsidRPr="007F3B2A" w:rsidRDefault="00733B58" w:rsidP="00702B31">
            <w:pPr>
              <w:pStyle w:val="ConsPlusNormal"/>
              <w:rPr>
                <w:rFonts w:ascii="Times New Roman" w:hAnsi="Times New Roman" w:cs="Times New Roman"/>
                <w:sz w:val="24"/>
                <w:szCs w:val="24"/>
                <w:vertAlign w:val="superscript"/>
              </w:rPr>
            </w:pPr>
          </w:p>
        </w:tc>
        <w:tc>
          <w:tcPr>
            <w:tcW w:w="2409" w:type="dxa"/>
          </w:tcPr>
          <w:p w:rsidR="00733B58" w:rsidRPr="007F3B2A" w:rsidRDefault="001C32AB"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специалист по учету музейных предметов II категории</w:t>
            </w:r>
          </w:p>
        </w:tc>
        <w:tc>
          <w:tcPr>
            <w:tcW w:w="2977" w:type="dxa"/>
            <w:vMerge/>
          </w:tcPr>
          <w:p w:rsidR="00733B58" w:rsidRPr="007F3B2A" w:rsidRDefault="00733B58" w:rsidP="00702B31">
            <w:pPr>
              <w:pStyle w:val="ConsPlusNormal"/>
              <w:jc w:val="center"/>
              <w:rPr>
                <w:rFonts w:ascii="Times New Roman" w:hAnsi="Times New Roman" w:cs="Times New Roman"/>
                <w:sz w:val="24"/>
                <w:szCs w:val="24"/>
              </w:rPr>
            </w:pPr>
          </w:p>
        </w:tc>
        <w:tc>
          <w:tcPr>
            <w:tcW w:w="2059" w:type="dxa"/>
          </w:tcPr>
          <w:p w:rsidR="00733B58" w:rsidRPr="007F3B2A" w:rsidRDefault="00733B58" w:rsidP="00702B31">
            <w:pPr>
              <w:pStyle w:val="ConsPlusNormal"/>
              <w:jc w:val="center"/>
              <w:rPr>
                <w:rFonts w:ascii="Times New Roman" w:hAnsi="Times New Roman" w:cs="Times New Roman"/>
                <w:sz w:val="24"/>
                <w:szCs w:val="24"/>
                <w:lang w:val="en-US"/>
              </w:rPr>
            </w:pPr>
            <w:r w:rsidRPr="007F3B2A">
              <w:rPr>
                <w:rFonts w:ascii="Times New Roman" w:hAnsi="Times New Roman" w:cs="Times New Roman"/>
                <w:sz w:val="24"/>
                <w:szCs w:val="24"/>
              </w:rPr>
              <w:t>13</w:t>
            </w:r>
            <w:r w:rsidR="00E23EA2" w:rsidRPr="007F3B2A">
              <w:rPr>
                <w:rFonts w:ascii="Times New Roman" w:hAnsi="Times New Roman" w:cs="Times New Roman"/>
                <w:sz w:val="24"/>
                <w:szCs w:val="24"/>
                <w:lang w:val="en-US"/>
              </w:rPr>
              <w:t xml:space="preserve"> </w:t>
            </w:r>
            <w:r w:rsidRPr="007F3B2A">
              <w:rPr>
                <w:rFonts w:ascii="Times New Roman" w:hAnsi="Times New Roman" w:cs="Times New Roman"/>
                <w:sz w:val="24"/>
                <w:szCs w:val="24"/>
                <w:lang w:val="en-US"/>
              </w:rPr>
              <w:t>939</w:t>
            </w:r>
          </w:p>
        </w:tc>
      </w:tr>
      <w:tr w:rsidR="00733B58" w:rsidRPr="00733B58" w:rsidTr="001C32AB">
        <w:tc>
          <w:tcPr>
            <w:tcW w:w="992" w:type="dxa"/>
            <w:vMerge/>
          </w:tcPr>
          <w:p w:rsidR="00733B58" w:rsidRPr="007F3B2A" w:rsidRDefault="00733B58" w:rsidP="00702B31">
            <w:pPr>
              <w:pStyle w:val="ConsPlusNormal"/>
              <w:jc w:val="center"/>
              <w:rPr>
                <w:rFonts w:ascii="Times New Roman" w:hAnsi="Times New Roman" w:cs="Times New Roman"/>
                <w:sz w:val="24"/>
                <w:szCs w:val="24"/>
              </w:rPr>
            </w:pPr>
          </w:p>
        </w:tc>
        <w:tc>
          <w:tcPr>
            <w:tcW w:w="1997" w:type="dxa"/>
            <w:vMerge/>
          </w:tcPr>
          <w:p w:rsidR="00733B58" w:rsidRPr="007F3B2A" w:rsidRDefault="00733B58" w:rsidP="00702B31">
            <w:pPr>
              <w:pStyle w:val="ConsPlusNormal"/>
              <w:rPr>
                <w:rFonts w:ascii="Times New Roman" w:hAnsi="Times New Roman" w:cs="Times New Roman"/>
                <w:sz w:val="24"/>
                <w:szCs w:val="24"/>
                <w:vertAlign w:val="superscript"/>
              </w:rPr>
            </w:pPr>
          </w:p>
        </w:tc>
        <w:tc>
          <w:tcPr>
            <w:tcW w:w="2409" w:type="dxa"/>
          </w:tcPr>
          <w:p w:rsidR="00733B58" w:rsidRPr="007F3B2A" w:rsidRDefault="001C32AB"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специалист по учету музейных предметов I категории</w:t>
            </w:r>
          </w:p>
        </w:tc>
        <w:tc>
          <w:tcPr>
            <w:tcW w:w="2977" w:type="dxa"/>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6 уровень квалификации</w:t>
            </w:r>
          </w:p>
        </w:tc>
        <w:tc>
          <w:tcPr>
            <w:tcW w:w="2059" w:type="dxa"/>
          </w:tcPr>
          <w:p w:rsidR="00733B58" w:rsidRPr="007F3B2A" w:rsidRDefault="00733B58" w:rsidP="00702B31">
            <w:pPr>
              <w:pStyle w:val="ConsPlusNormal"/>
              <w:jc w:val="center"/>
              <w:rPr>
                <w:rFonts w:ascii="Times New Roman" w:hAnsi="Times New Roman" w:cs="Times New Roman"/>
                <w:sz w:val="24"/>
                <w:szCs w:val="24"/>
                <w:lang w:val="en-US"/>
              </w:rPr>
            </w:pPr>
            <w:r w:rsidRPr="007F3B2A">
              <w:rPr>
                <w:rFonts w:ascii="Times New Roman" w:hAnsi="Times New Roman" w:cs="Times New Roman"/>
                <w:sz w:val="24"/>
                <w:szCs w:val="24"/>
                <w:lang w:val="en-US"/>
              </w:rPr>
              <w:t>14</w:t>
            </w:r>
            <w:r w:rsidR="00E23EA2" w:rsidRPr="007F3B2A">
              <w:rPr>
                <w:rFonts w:ascii="Times New Roman" w:hAnsi="Times New Roman" w:cs="Times New Roman"/>
                <w:sz w:val="24"/>
                <w:szCs w:val="24"/>
                <w:lang w:val="en-US"/>
              </w:rPr>
              <w:t xml:space="preserve"> </w:t>
            </w:r>
            <w:r w:rsidRPr="007F3B2A">
              <w:rPr>
                <w:rFonts w:ascii="Times New Roman" w:hAnsi="Times New Roman" w:cs="Times New Roman"/>
                <w:sz w:val="24"/>
                <w:szCs w:val="24"/>
                <w:lang w:val="en-US"/>
              </w:rPr>
              <w:t>522</w:t>
            </w:r>
          </w:p>
        </w:tc>
      </w:tr>
      <w:tr w:rsidR="00733B58" w:rsidRPr="00733B58" w:rsidTr="001C32AB">
        <w:tc>
          <w:tcPr>
            <w:tcW w:w="992" w:type="dxa"/>
            <w:vMerge/>
          </w:tcPr>
          <w:p w:rsidR="00733B58" w:rsidRPr="007F3B2A" w:rsidRDefault="00733B58" w:rsidP="00702B31">
            <w:pPr>
              <w:pStyle w:val="ConsPlusNormal"/>
              <w:jc w:val="center"/>
              <w:rPr>
                <w:rFonts w:ascii="Times New Roman" w:hAnsi="Times New Roman" w:cs="Times New Roman"/>
                <w:sz w:val="24"/>
                <w:szCs w:val="24"/>
              </w:rPr>
            </w:pPr>
          </w:p>
        </w:tc>
        <w:tc>
          <w:tcPr>
            <w:tcW w:w="1997" w:type="dxa"/>
            <w:vMerge/>
          </w:tcPr>
          <w:p w:rsidR="00733B58" w:rsidRPr="007F3B2A" w:rsidRDefault="00733B58" w:rsidP="00702B31">
            <w:pPr>
              <w:pStyle w:val="ConsPlusNormal"/>
              <w:rPr>
                <w:rFonts w:ascii="Times New Roman" w:hAnsi="Times New Roman" w:cs="Times New Roman"/>
                <w:sz w:val="24"/>
                <w:szCs w:val="24"/>
                <w:vertAlign w:val="superscript"/>
              </w:rPr>
            </w:pPr>
          </w:p>
        </w:tc>
        <w:tc>
          <w:tcPr>
            <w:tcW w:w="2409" w:type="dxa"/>
          </w:tcPr>
          <w:p w:rsidR="00733B58" w:rsidRPr="007F3B2A" w:rsidRDefault="001C32AB"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редактор электронных баз данных музея</w:t>
            </w:r>
          </w:p>
        </w:tc>
        <w:tc>
          <w:tcPr>
            <w:tcW w:w="2977" w:type="dxa"/>
            <w:vMerge w:val="restart"/>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6 уровень квалификации</w:t>
            </w:r>
          </w:p>
        </w:tc>
        <w:tc>
          <w:tcPr>
            <w:tcW w:w="2059" w:type="dxa"/>
          </w:tcPr>
          <w:p w:rsidR="00733B58" w:rsidRPr="007F3B2A" w:rsidRDefault="00733B58" w:rsidP="00702B31">
            <w:pPr>
              <w:pStyle w:val="ConsPlusNormal"/>
              <w:jc w:val="center"/>
              <w:rPr>
                <w:rFonts w:ascii="Times New Roman" w:hAnsi="Times New Roman" w:cs="Times New Roman"/>
                <w:sz w:val="24"/>
                <w:szCs w:val="24"/>
                <w:lang w:val="en-US"/>
              </w:rPr>
            </w:pPr>
            <w:r w:rsidRPr="007F3B2A">
              <w:rPr>
                <w:rFonts w:ascii="Times New Roman" w:hAnsi="Times New Roman" w:cs="Times New Roman"/>
                <w:sz w:val="24"/>
                <w:szCs w:val="24"/>
              </w:rPr>
              <w:t>13</w:t>
            </w:r>
            <w:r w:rsidR="00E23EA2" w:rsidRPr="007F3B2A">
              <w:rPr>
                <w:rFonts w:ascii="Times New Roman" w:hAnsi="Times New Roman" w:cs="Times New Roman"/>
                <w:sz w:val="24"/>
                <w:szCs w:val="24"/>
                <w:lang w:val="en-US"/>
              </w:rPr>
              <w:t xml:space="preserve"> </w:t>
            </w:r>
            <w:r w:rsidRPr="007F3B2A">
              <w:rPr>
                <w:rFonts w:ascii="Times New Roman" w:hAnsi="Times New Roman" w:cs="Times New Roman"/>
                <w:sz w:val="24"/>
                <w:szCs w:val="24"/>
                <w:lang w:val="en-US"/>
              </w:rPr>
              <w:t>833</w:t>
            </w:r>
          </w:p>
        </w:tc>
      </w:tr>
      <w:tr w:rsidR="00733B58" w:rsidRPr="00733B58" w:rsidTr="001C32AB">
        <w:tc>
          <w:tcPr>
            <w:tcW w:w="992" w:type="dxa"/>
            <w:vMerge/>
          </w:tcPr>
          <w:p w:rsidR="00733B58" w:rsidRPr="007F3B2A" w:rsidRDefault="00733B58" w:rsidP="00702B31">
            <w:pPr>
              <w:pStyle w:val="ConsPlusNormal"/>
              <w:jc w:val="center"/>
              <w:rPr>
                <w:rFonts w:ascii="Times New Roman" w:hAnsi="Times New Roman" w:cs="Times New Roman"/>
                <w:sz w:val="24"/>
                <w:szCs w:val="24"/>
              </w:rPr>
            </w:pPr>
          </w:p>
        </w:tc>
        <w:tc>
          <w:tcPr>
            <w:tcW w:w="1997" w:type="dxa"/>
            <w:vMerge/>
          </w:tcPr>
          <w:p w:rsidR="00733B58" w:rsidRPr="007F3B2A" w:rsidRDefault="00733B58" w:rsidP="00702B31">
            <w:pPr>
              <w:pStyle w:val="ConsPlusNormal"/>
              <w:rPr>
                <w:rFonts w:ascii="Times New Roman" w:hAnsi="Times New Roman" w:cs="Times New Roman"/>
                <w:sz w:val="24"/>
                <w:szCs w:val="24"/>
                <w:vertAlign w:val="superscript"/>
              </w:rPr>
            </w:pPr>
          </w:p>
        </w:tc>
        <w:tc>
          <w:tcPr>
            <w:tcW w:w="2409" w:type="dxa"/>
          </w:tcPr>
          <w:p w:rsidR="00733B58" w:rsidRPr="007F3B2A" w:rsidRDefault="001C32AB"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редактор электронных баз данных музея II категории</w:t>
            </w:r>
          </w:p>
        </w:tc>
        <w:tc>
          <w:tcPr>
            <w:tcW w:w="2977" w:type="dxa"/>
            <w:vMerge/>
          </w:tcPr>
          <w:p w:rsidR="00733B58" w:rsidRPr="007F3B2A" w:rsidRDefault="00733B58" w:rsidP="00702B31">
            <w:pPr>
              <w:pStyle w:val="ConsPlusNormal"/>
              <w:jc w:val="center"/>
              <w:rPr>
                <w:rFonts w:ascii="Times New Roman" w:hAnsi="Times New Roman" w:cs="Times New Roman"/>
                <w:sz w:val="24"/>
                <w:szCs w:val="24"/>
              </w:rPr>
            </w:pPr>
          </w:p>
        </w:tc>
        <w:tc>
          <w:tcPr>
            <w:tcW w:w="2059" w:type="dxa"/>
          </w:tcPr>
          <w:p w:rsidR="00733B58" w:rsidRPr="007F3B2A" w:rsidRDefault="00733B58" w:rsidP="00702B31">
            <w:pPr>
              <w:pStyle w:val="ConsPlusNormal"/>
              <w:jc w:val="center"/>
              <w:rPr>
                <w:rFonts w:ascii="Times New Roman" w:hAnsi="Times New Roman" w:cs="Times New Roman"/>
                <w:sz w:val="24"/>
                <w:szCs w:val="24"/>
                <w:lang w:val="en-US"/>
              </w:rPr>
            </w:pPr>
            <w:r w:rsidRPr="007F3B2A">
              <w:rPr>
                <w:rFonts w:ascii="Times New Roman" w:hAnsi="Times New Roman" w:cs="Times New Roman"/>
                <w:sz w:val="24"/>
                <w:szCs w:val="24"/>
              </w:rPr>
              <w:t>13</w:t>
            </w:r>
            <w:r w:rsidR="00E23EA2" w:rsidRPr="007F3B2A">
              <w:rPr>
                <w:rFonts w:ascii="Times New Roman" w:hAnsi="Times New Roman" w:cs="Times New Roman"/>
                <w:sz w:val="24"/>
                <w:szCs w:val="24"/>
                <w:lang w:val="en-US"/>
              </w:rPr>
              <w:t xml:space="preserve"> </w:t>
            </w:r>
            <w:r w:rsidRPr="007F3B2A">
              <w:rPr>
                <w:rFonts w:ascii="Times New Roman" w:hAnsi="Times New Roman" w:cs="Times New Roman"/>
                <w:sz w:val="24"/>
                <w:szCs w:val="24"/>
                <w:lang w:val="en-US"/>
              </w:rPr>
              <w:t>939</w:t>
            </w:r>
          </w:p>
        </w:tc>
      </w:tr>
      <w:tr w:rsidR="00733B58" w:rsidRPr="00733B58" w:rsidTr="001C32AB">
        <w:trPr>
          <w:trHeight w:val="908"/>
        </w:trPr>
        <w:tc>
          <w:tcPr>
            <w:tcW w:w="992" w:type="dxa"/>
            <w:vMerge/>
          </w:tcPr>
          <w:p w:rsidR="00733B58" w:rsidRPr="007F3B2A" w:rsidRDefault="00733B58" w:rsidP="00702B31">
            <w:pPr>
              <w:pStyle w:val="ConsPlusNormal"/>
              <w:jc w:val="center"/>
              <w:rPr>
                <w:rFonts w:ascii="Times New Roman" w:hAnsi="Times New Roman" w:cs="Times New Roman"/>
                <w:sz w:val="24"/>
                <w:szCs w:val="24"/>
              </w:rPr>
            </w:pPr>
          </w:p>
        </w:tc>
        <w:tc>
          <w:tcPr>
            <w:tcW w:w="1997" w:type="dxa"/>
            <w:vMerge/>
          </w:tcPr>
          <w:p w:rsidR="00733B58" w:rsidRPr="007F3B2A" w:rsidRDefault="00733B58" w:rsidP="00702B31">
            <w:pPr>
              <w:pStyle w:val="ConsPlusNormal"/>
              <w:rPr>
                <w:rFonts w:ascii="Times New Roman" w:hAnsi="Times New Roman" w:cs="Times New Roman"/>
                <w:sz w:val="24"/>
                <w:szCs w:val="24"/>
                <w:vertAlign w:val="superscript"/>
              </w:rPr>
            </w:pPr>
          </w:p>
        </w:tc>
        <w:tc>
          <w:tcPr>
            <w:tcW w:w="2409" w:type="dxa"/>
          </w:tcPr>
          <w:p w:rsidR="00733B58" w:rsidRPr="007F3B2A" w:rsidRDefault="001C32AB"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редактор электронных баз данных музея I категории</w:t>
            </w:r>
          </w:p>
        </w:tc>
        <w:tc>
          <w:tcPr>
            <w:tcW w:w="2977" w:type="dxa"/>
            <w:vMerge/>
          </w:tcPr>
          <w:p w:rsidR="00733B58" w:rsidRPr="007F3B2A" w:rsidRDefault="00733B58" w:rsidP="00702B31">
            <w:pPr>
              <w:pStyle w:val="ConsPlusNormal"/>
              <w:jc w:val="center"/>
              <w:rPr>
                <w:rFonts w:ascii="Times New Roman" w:hAnsi="Times New Roman" w:cs="Times New Roman"/>
                <w:sz w:val="24"/>
                <w:szCs w:val="24"/>
              </w:rPr>
            </w:pPr>
          </w:p>
        </w:tc>
        <w:tc>
          <w:tcPr>
            <w:tcW w:w="2059" w:type="dxa"/>
          </w:tcPr>
          <w:p w:rsidR="00733B58" w:rsidRPr="007F3B2A" w:rsidRDefault="00733B58" w:rsidP="00702B31">
            <w:pPr>
              <w:pStyle w:val="ConsPlusNormal"/>
              <w:jc w:val="center"/>
              <w:rPr>
                <w:rFonts w:ascii="Times New Roman" w:hAnsi="Times New Roman" w:cs="Times New Roman"/>
                <w:sz w:val="24"/>
                <w:szCs w:val="24"/>
                <w:lang w:val="en-US"/>
              </w:rPr>
            </w:pPr>
            <w:r w:rsidRPr="007F3B2A">
              <w:rPr>
                <w:rFonts w:ascii="Times New Roman" w:hAnsi="Times New Roman" w:cs="Times New Roman"/>
                <w:sz w:val="24"/>
                <w:szCs w:val="24"/>
              </w:rPr>
              <w:t>1</w:t>
            </w:r>
            <w:r w:rsidRPr="007F3B2A">
              <w:rPr>
                <w:rFonts w:ascii="Times New Roman" w:hAnsi="Times New Roman" w:cs="Times New Roman"/>
                <w:sz w:val="24"/>
                <w:szCs w:val="24"/>
                <w:lang w:val="en-US"/>
              </w:rPr>
              <w:t>4</w:t>
            </w:r>
            <w:r w:rsidR="00E23EA2" w:rsidRPr="007F3B2A">
              <w:rPr>
                <w:rFonts w:ascii="Times New Roman" w:hAnsi="Times New Roman" w:cs="Times New Roman"/>
                <w:sz w:val="24"/>
                <w:szCs w:val="24"/>
                <w:lang w:val="en-US"/>
              </w:rPr>
              <w:t xml:space="preserve"> </w:t>
            </w:r>
            <w:r w:rsidRPr="007F3B2A">
              <w:rPr>
                <w:rFonts w:ascii="Times New Roman" w:hAnsi="Times New Roman" w:cs="Times New Roman"/>
                <w:sz w:val="24"/>
                <w:szCs w:val="24"/>
                <w:lang w:val="en-US"/>
              </w:rPr>
              <w:t>522</w:t>
            </w:r>
          </w:p>
        </w:tc>
      </w:tr>
      <w:tr w:rsidR="00733B58" w:rsidRPr="00733B58" w:rsidTr="001C32AB">
        <w:tc>
          <w:tcPr>
            <w:tcW w:w="992" w:type="dxa"/>
            <w:vMerge w:val="restart"/>
          </w:tcPr>
          <w:p w:rsidR="00733B58" w:rsidRPr="007F3B2A" w:rsidRDefault="00733B58" w:rsidP="00702B31">
            <w:pPr>
              <w:pStyle w:val="ConsPlusNormal"/>
              <w:jc w:val="center"/>
              <w:rPr>
                <w:rFonts w:ascii="Times New Roman" w:hAnsi="Times New Roman" w:cs="Times New Roman"/>
                <w:sz w:val="24"/>
                <w:szCs w:val="24"/>
                <w:lang w:val="en-US"/>
              </w:rPr>
            </w:pPr>
            <w:r w:rsidRPr="007F3B2A">
              <w:rPr>
                <w:rFonts w:ascii="Times New Roman" w:hAnsi="Times New Roman" w:cs="Times New Roman"/>
                <w:sz w:val="24"/>
                <w:szCs w:val="24"/>
                <w:lang w:val="en-US"/>
              </w:rPr>
              <w:t>7</w:t>
            </w:r>
          </w:p>
        </w:tc>
        <w:tc>
          <w:tcPr>
            <w:tcW w:w="1997" w:type="dxa"/>
            <w:vMerge w:val="restart"/>
          </w:tcPr>
          <w:p w:rsidR="00733B58" w:rsidRPr="007F3B2A" w:rsidRDefault="001C32AB" w:rsidP="00702B31">
            <w:pPr>
              <w:pStyle w:val="ConsPlusNormal"/>
              <w:rPr>
                <w:rFonts w:ascii="Times New Roman" w:hAnsi="Times New Roman" w:cs="Times New Roman"/>
                <w:sz w:val="24"/>
                <w:szCs w:val="24"/>
                <w:vertAlign w:val="superscript"/>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хранитель музейных ценностей</w:t>
            </w:r>
          </w:p>
        </w:tc>
        <w:tc>
          <w:tcPr>
            <w:tcW w:w="2409" w:type="dxa"/>
          </w:tcPr>
          <w:p w:rsidR="00733B58" w:rsidRPr="007F3B2A" w:rsidRDefault="001C32AB"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хранитель музейных предметов</w:t>
            </w:r>
          </w:p>
        </w:tc>
        <w:tc>
          <w:tcPr>
            <w:tcW w:w="2977" w:type="dxa"/>
            <w:vMerge w:val="restart"/>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6 уровень квалификации</w:t>
            </w:r>
          </w:p>
        </w:tc>
        <w:tc>
          <w:tcPr>
            <w:tcW w:w="2059" w:type="dxa"/>
          </w:tcPr>
          <w:p w:rsidR="00733B58" w:rsidRPr="007F3B2A" w:rsidRDefault="00733B58" w:rsidP="00702B31">
            <w:pPr>
              <w:pStyle w:val="ConsPlusNormal"/>
              <w:jc w:val="center"/>
              <w:rPr>
                <w:rFonts w:ascii="Times New Roman" w:hAnsi="Times New Roman" w:cs="Times New Roman"/>
                <w:sz w:val="24"/>
                <w:szCs w:val="24"/>
                <w:lang w:val="en-US"/>
              </w:rPr>
            </w:pPr>
            <w:r w:rsidRPr="007F3B2A">
              <w:rPr>
                <w:rFonts w:ascii="Times New Roman" w:hAnsi="Times New Roman" w:cs="Times New Roman"/>
                <w:sz w:val="24"/>
                <w:szCs w:val="24"/>
              </w:rPr>
              <w:t>13</w:t>
            </w:r>
            <w:r w:rsidR="00E23EA2" w:rsidRPr="007F3B2A">
              <w:rPr>
                <w:rFonts w:ascii="Times New Roman" w:hAnsi="Times New Roman" w:cs="Times New Roman"/>
                <w:sz w:val="24"/>
                <w:szCs w:val="24"/>
                <w:lang w:val="en-US"/>
              </w:rPr>
              <w:t xml:space="preserve"> </w:t>
            </w:r>
            <w:r w:rsidRPr="007F3B2A">
              <w:rPr>
                <w:rFonts w:ascii="Times New Roman" w:hAnsi="Times New Roman" w:cs="Times New Roman"/>
                <w:sz w:val="24"/>
                <w:szCs w:val="24"/>
                <w:lang w:val="en-US"/>
              </w:rPr>
              <w:t>833</w:t>
            </w:r>
          </w:p>
        </w:tc>
      </w:tr>
      <w:tr w:rsidR="00733B58" w:rsidRPr="00733B58" w:rsidTr="001C32AB">
        <w:tc>
          <w:tcPr>
            <w:tcW w:w="992" w:type="dxa"/>
            <w:vMerge/>
          </w:tcPr>
          <w:p w:rsidR="00733B58" w:rsidRPr="007F3B2A" w:rsidRDefault="00733B58" w:rsidP="00702B31">
            <w:pPr>
              <w:pStyle w:val="ConsPlusNormal"/>
              <w:jc w:val="center"/>
              <w:rPr>
                <w:rFonts w:ascii="Times New Roman" w:hAnsi="Times New Roman" w:cs="Times New Roman"/>
                <w:sz w:val="24"/>
                <w:szCs w:val="24"/>
              </w:rPr>
            </w:pPr>
          </w:p>
        </w:tc>
        <w:tc>
          <w:tcPr>
            <w:tcW w:w="1997" w:type="dxa"/>
            <w:vMerge/>
          </w:tcPr>
          <w:p w:rsidR="00733B58" w:rsidRPr="007F3B2A" w:rsidRDefault="00733B58" w:rsidP="00702B31">
            <w:pPr>
              <w:pStyle w:val="ConsPlusNormal"/>
              <w:rPr>
                <w:rFonts w:ascii="Times New Roman" w:hAnsi="Times New Roman" w:cs="Times New Roman"/>
                <w:sz w:val="24"/>
                <w:szCs w:val="24"/>
                <w:vertAlign w:val="superscript"/>
              </w:rPr>
            </w:pPr>
          </w:p>
        </w:tc>
        <w:tc>
          <w:tcPr>
            <w:tcW w:w="2409" w:type="dxa"/>
          </w:tcPr>
          <w:p w:rsidR="00733B58" w:rsidRPr="007F3B2A" w:rsidRDefault="001C32AB"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хранитель музейных предметов II категории</w:t>
            </w:r>
          </w:p>
        </w:tc>
        <w:tc>
          <w:tcPr>
            <w:tcW w:w="2977" w:type="dxa"/>
            <w:vMerge/>
          </w:tcPr>
          <w:p w:rsidR="00733B58" w:rsidRPr="007F3B2A" w:rsidRDefault="00733B58" w:rsidP="00702B31">
            <w:pPr>
              <w:pStyle w:val="ConsPlusNormal"/>
              <w:jc w:val="center"/>
              <w:rPr>
                <w:rFonts w:ascii="Times New Roman" w:hAnsi="Times New Roman" w:cs="Times New Roman"/>
                <w:sz w:val="24"/>
                <w:szCs w:val="24"/>
              </w:rPr>
            </w:pPr>
          </w:p>
        </w:tc>
        <w:tc>
          <w:tcPr>
            <w:tcW w:w="2059" w:type="dxa"/>
          </w:tcPr>
          <w:p w:rsidR="00733B58" w:rsidRPr="007F3B2A" w:rsidRDefault="00733B58" w:rsidP="00702B31">
            <w:pPr>
              <w:pStyle w:val="ConsPlusNormal"/>
              <w:jc w:val="center"/>
              <w:rPr>
                <w:rFonts w:ascii="Times New Roman" w:hAnsi="Times New Roman" w:cs="Times New Roman"/>
                <w:sz w:val="24"/>
                <w:szCs w:val="24"/>
                <w:lang w:val="en-US"/>
              </w:rPr>
            </w:pPr>
            <w:r w:rsidRPr="007F3B2A">
              <w:rPr>
                <w:rFonts w:ascii="Times New Roman" w:hAnsi="Times New Roman" w:cs="Times New Roman"/>
                <w:sz w:val="24"/>
                <w:szCs w:val="24"/>
              </w:rPr>
              <w:t>13</w:t>
            </w:r>
            <w:r w:rsidR="00E23EA2" w:rsidRPr="007F3B2A">
              <w:rPr>
                <w:rFonts w:ascii="Times New Roman" w:hAnsi="Times New Roman" w:cs="Times New Roman"/>
                <w:sz w:val="24"/>
                <w:szCs w:val="24"/>
                <w:lang w:val="en-US"/>
              </w:rPr>
              <w:t xml:space="preserve"> </w:t>
            </w:r>
            <w:r w:rsidRPr="007F3B2A">
              <w:rPr>
                <w:rFonts w:ascii="Times New Roman" w:hAnsi="Times New Roman" w:cs="Times New Roman"/>
                <w:sz w:val="24"/>
                <w:szCs w:val="24"/>
                <w:lang w:val="en-US"/>
              </w:rPr>
              <w:t>939</w:t>
            </w:r>
          </w:p>
        </w:tc>
      </w:tr>
      <w:tr w:rsidR="00733B58" w:rsidRPr="00733B58" w:rsidTr="001C32AB">
        <w:tc>
          <w:tcPr>
            <w:tcW w:w="992" w:type="dxa"/>
            <w:vMerge/>
          </w:tcPr>
          <w:p w:rsidR="00733B58" w:rsidRPr="007F3B2A" w:rsidRDefault="00733B58" w:rsidP="00702B31">
            <w:pPr>
              <w:pStyle w:val="ConsPlusNormal"/>
              <w:jc w:val="center"/>
              <w:rPr>
                <w:rFonts w:ascii="Times New Roman" w:hAnsi="Times New Roman" w:cs="Times New Roman"/>
                <w:sz w:val="24"/>
                <w:szCs w:val="24"/>
              </w:rPr>
            </w:pPr>
          </w:p>
        </w:tc>
        <w:tc>
          <w:tcPr>
            <w:tcW w:w="1997" w:type="dxa"/>
            <w:vMerge/>
          </w:tcPr>
          <w:p w:rsidR="00733B58" w:rsidRPr="007F3B2A" w:rsidRDefault="00733B58" w:rsidP="00702B31">
            <w:pPr>
              <w:pStyle w:val="ConsPlusNormal"/>
              <w:rPr>
                <w:rFonts w:ascii="Times New Roman" w:hAnsi="Times New Roman" w:cs="Times New Roman"/>
                <w:sz w:val="24"/>
                <w:szCs w:val="24"/>
                <w:vertAlign w:val="superscript"/>
              </w:rPr>
            </w:pPr>
          </w:p>
        </w:tc>
        <w:tc>
          <w:tcPr>
            <w:tcW w:w="2409" w:type="dxa"/>
          </w:tcPr>
          <w:p w:rsidR="00733B58" w:rsidRPr="007F3B2A" w:rsidRDefault="001C32AB"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хранитель музейных предметов I категории</w:t>
            </w:r>
          </w:p>
        </w:tc>
        <w:tc>
          <w:tcPr>
            <w:tcW w:w="2977" w:type="dxa"/>
            <w:vMerge/>
          </w:tcPr>
          <w:p w:rsidR="00733B58" w:rsidRPr="007F3B2A" w:rsidRDefault="00733B58" w:rsidP="00702B31">
            <w:pPr>
              <w:pStyle w:val="ConsPlusNormal"/>
              <w:jc w:val="center"/>
              <w:rPr>
                <w:rFonts w:ascii="Times New Roman" w:hAnsi="Times New Roman" w:cs="Times New Roman"/>
                <w:sz w:val="24"/>
                <w:szCs w:val="24"/>
              </w:rPr>
            </w:pPr>
          </w:p>
        </w:tc>
        <w:tc>
          <w:tcPr>
            <w:tcW w:w="2059" w:type="dxa"/>
          </w:tcPr>
          <w:p w:rsidR="00733B58" w:rsidRPr="007F3B2A" w:rsidRDefault="00733B58" w:rsidP="00702B31">
            <w:pPr>
              <w:pStyle w:val="ConsPlusNormal"/>
              <w:jc w:val="center"/>
              <w:rPr>
                <w:rFonts w:ascii="Times New Roman" w:hAnsi="Times New Roman" w:cs="Times New Roman"/>
                <w:sz w:val="24"/>
                <w:szCs w:val="24"/>
                <w:lang w:val="en-US"/>
              </w:rPr>
            </w:pPr>
            <w:r w:rsidRPr="007F3B2A">
              <w:rPr>
                <w:rFonts w:ascii="Times New Roman" w:hAnsi="Times New Roman" w:cs="Times New Roman"/>
                <w:sz w:val="24"/>
                <w:szCs w:val="24"/>
              </w:rPr>
              <w:t>1</w:t>
            </w:r>
            <w:r w:rsidRPr="007F3B2A">
              <w:rPr>
                <w:rFonts w:ascii="Times New Roman" w:hAnsi="Times New Roman" w:cs="Times New Roman"/>
                <w:sz w:val="24"/>
                <w:szCs w:val="24"/>
                <w:lang w:val="en-US"/>
              </w:rPr>
              <w:t>4</w:t>
            </w:r>
            <w:r w:rsidR="00E23EA2" w:rsidRPr="007F3B2A">
              <w:rPr>
                <w:rFonts w:ascii="Times New Roman" w:hAnsi="Times New Roman" w:cs="Times New Roman"/>
                <w:sz w:val="24"/>
                <w:szCs w:val="24"/>
                <w:lang w:val="en-US"/>
              </w:rPr>
              <w:t xml:space="preserve"> </w:t>
            </w:r>
            <w:r w:rsidRPr="007F3B2A">
              <w:rPr>
                <w:rFonts w:ascii="Times New Roman" w:hAnsi="Times New Roman" w:cs="Times New Roman"/>
                <w:sz w:val="24"/>
                <w:szCs w:val="24"/>
                <w:lang w:val="en-US"/>
              </w:rPr>
              <w:t>522</w:t>
            </w:r>
          </w:p>
        </w:tc>
      </w:tr>
      <w:tr w:rsidR="00733B58" w:rsidRPr="00733B58" w:rsidTr="001C32AB">
        <w:tc>
          <w:tcPr>
            <w:tcW w:w="992" w:type="dxa"/>
            <w:vMerge/>
          </w:tcPr>
          <w:p w:rsidR="00733B58" w:rsidRPr="007F3B2A" w:rsidRDefault="00733B58" w:rsidP="00702B31">
            <w:pPr>
              <w:pStyle w:val="ConsPlusNormal"/>
              <w:jc w:val="center"/>
              <w:rPr>
                <w:rFonts w:ascii="Times New Roman" w:hAnsi="Times New Roman" w:cs="Times New Roman"/>
                <w:sz w:val="24"/>
                <w:szCs w:val="24"/>
              </w:rPr>
            </w:pPr>
          </w:p>
        </w:tc>
        <w:tc>
          <w:tcPr>
            <w:tcW w:w="1997" w:type="dxa"/>
            <w:vMerge/>
          </w:tcPr>
          <w:p w:rsidR="00733B58" w:rsidRPr="007F3B2A" w:rsidRDefault="00733B58" w:rsidP="00702B31">
            <w:pPr>
              <w:pStyle w:val="ConsPlusNormal"/>
              <w:rPr>
                <w:rFonts w:ascii="Times New Roman" w:hAnsi="Times New Roman" w:cs="Times New Roman"/>
                <w:sz w:val="24"/>
                <w:szCs w:val="24"/>
                <w:vertAlign w:val="superscript"/>
              </w:rPr>
            </w:pPr>
          </w:p>
        </w:tc>
        <w:tc>
          <w:tcPr>
            <w:tcW w:w="2409" w:type="dxa"/>
          </w:tcPr>
          <w:p w:rsidR="00733B58" w:rsidRPr="007F3B2A" w:rsidRDefault="001C32AB" w:rsidP="00702B31">
            <w:pPr>
              <w:pStyle w:val="ConsPlusNormal"/>
              <w:rPr>
                <w:rFonts w:ascii="Times New Roman" w:hAnsi="Times New Roman" w:cs="Times New Roman"/>
                <w:sz w:val="24"/>
                <w:szCs w:val="24"/>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главный хранитель музейных предметов</w:t>
            </w:r>
          </w:p>
        </w:tc>
        <w:tc>
          <w:tcPr>
            <w:tcW w:w="2977" w:type="dxa"/>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7 уровень квалификации</w:t>
            </w:r>
          </w:p>
        </w:tc>
        <w:tc>
          <w:tcPr>
            <w:tcW w:w="2059" w:type="dxa"/>
          </w:tcPr>
          <w:p w:rsidR="00733B58" w:rsidRPr="007F3B2A" w:rsidRDefault="00733B58" w:rsidP="00702B31">
            <w:pPr>
              <w:pStyle w:val="ConsPlusNormal"/>
              <w:jc w:val="center"/>
              <w:rPr>
                <w:rFonts w:ascii="Times New Roman" w:hAnsi="Times New Roman" w:cs="Times New Roman"/>
                <w:sz w:val="24"/>
                <w:szCs w:val="24"/>
                <w:lang w:val="en-US"/>
              </w:rPr>
            </w:pPr>
            <w:r w:rsidRPr="007F3B2A">
              <w:rPr>
                <w:rFonts w:ascii="Times New Roman" w:hAnsi="Times New Roman" w:cs="Times New Roman"/>
                <w:sz w:val="24"/>
                <w:szCs w:val="24"/>
                <w:lang w:val="en-US"/>
              </w:rPr>
              <w:t>20</w:t>
            </w:r>
            <w:r w:rsidR="00E23EA2" w:rsidRPr="007F3B2A">
              <w:rPr>
                <w:rFonts w:ascii="Times New Roman" w:hAnsi="Times New Roman" w:cs="Times New Roman"/>
                <w:sz w:val="24"/>
                <w:szCs w:val="24"/>
                <w:lang w:val="en-US"/>
              </w:rPr>
              <w:t xml:space="preserve"> </w:t>
            </w:r>
            <w:r w:rsidRPr="007F3B2A">
              <w:rPr>
                <w:rFonts w:ascii="Times New Roman" w:hAnsi="Times New Roman" w:cs="Times New Roman"/>
                <w:sz w:val="24"/>
                <w:szCs w:val="24"/>
                <w:lang w:val="en-US"/>
              </w:rPr>
              <w:t>829</w:t>
            </w:r>
          </w:p>
        </w:tc>
      </w:tr>
      <w:tr w:rsidR="00733B58" w:rsidRPr="00733B58" w:rsidTr="001C32AB">
        <w:tc>
          <w:tcPr>
            <w:tcW w:w="992" w:type="dxa"/>
          </w:tcPr>
          <w:p w:rsidR="00733B58" w:rsidRPr="007F3B2A" w:rsidRDefault="00733B58" w:rsidP="00702B31">
            <w:pPr>
              <w:pStyle w:val="ConsPlusNormal"/>
              <w:jc w:val="center"/>
              <w:rPr>
                <w:rFonts w:ascii="Times New Roman" w:hAnsi="Times New Roman" w:cs="Times New Roman"/>
                <w:sz w:val="24"/>
                <w:szCs w:val="24"/>
                <w:lang w:val="en-US"/>
              </w:rPr>
            </w:pPr>
            <w:r w:rsidRPr="007F3B2A">
              <w:rPr>
                <w:rFonts w:ascii="Times New Roman" w:hAnsi="Times New Roman" w:cs="Times New Roman"/>
                <w:sz w:val="24"/>
                <w:szCs w:val="24"/>
                <w:lang w:val="en-US"/>
              </w:rPr>
              <w:t>8</w:t>
            </w:r>
          </w:p>
        </w:tc>
        <w:tc>
          <w:tcPr>
            <w:tcW w:w="4406" w:type="dxa"/>
            <w:gridSpan w:val="2"/>
          </w:tcPr>
          <w:p w:rsidR="00733B58" w:rsidRPr="007F3B2A" w:rsidRDefault="001C32AB" w:rsidP="00702B31">
            <w:pPr>
              <w:pStyle w:val="ConsPlusNormal"/>
              <w:rPr>
                <w:rFonts w:ascii="Times New Roman" w:hAnsi="Times New Roman" w:cs="Times New Roman"/>
                <w:sz w:val="24"/>
                <w:szCs w:val="24"/>
                <w:vertAlign w:val="superscript"/>
              </w:rPr>
            </w:pPr>
            <w:r w:rsidRPr="007F3B2A">
              <w:rPr>
                <w:rFonts w:ascii="Times New Roman" w:hAnsi="Times New Roman" w:cs="Times New Roman"/>
                <w:sz w:val="24"/>
                <w:szCs w:val="24"/>
              </w:rPr>
              <w:t>-</w:t>
            </w:r>
            <w:r w:rsidR="00733B58" w:rsidRPr="007F3B2A">
              <w:rPr>
                <w:rFonts w:ascii="Times New Roman" w:hAnsi="Times New Roman" w:cs="Times New Roman"/>
                <w:sz w:val="24"/>
                <w:szCs w:val="24"/>
              </w:rPr>
              <w:t>начальник (руководитель) службы (наименование службы)</w:t>
            </w:r>
            <w:r w:rsidR="00733B58" w:rsidRPr="007F3B2A">
              <w:rPr>
                <w:rFonts w:ascii="Times New Roman" w:hAnsi="Times New Roman" w:cs="Times New Roman"/>
                <w:sz w:val="24"/>
                <w:szCs w:val="24"/>
                <w:vertAlign w:val="superscript"/>
              </w:rPr>
              <w:t>2</w:t>
            </w:r>
          </w:p>
        </w:tc>
        <w:tc>
          <w:tcPr>
            <w:tcW w:w="2977" w:type="dxa"/>
          </w:tcPr>
          <w:p w:rsidR="00733B58" w:rsidRPr="007F3B2A" w:rsidRDefault="00733B58" w:rsidP="00702B31">
            <w:pPr>
              <w:pStyle w:val="ConsPlusNormal"/>
              <w:jc w:val="center"/>
              <w:rPr>
                <w:rFonts w:ascii="Times New Roman" w:hAnsi="Times New Roman" w:cs="Times New Roman"/>
                <w:sz w:val="24"/>
                <w:szCs w:val="24"/>
              </w:rPr>
            </w:pPr>
            <w:r w:rsidRPr="007F3B2A">
              <w:rPr>
                <w:rFonts w:ascii="Times New Roman" w:hAnsi="Times New Roman" w:cs="Times New Roman"/>
                <w:sz w:val="24"/>
                <w:szCs w:val="24"/>
              </w:rPr>
              <w:t>без категории</w:t>
            </w:r>
          </w:p>
        </w:tc>
        <w:tc>
          <w:tcPr>
            <w:tcW w:w="2059" w:type="dxa"/>
          </w:tcPr>
          <w:p w:rsidR="00733B58" w:rsidRPr="007F3B2A" w:rsidRDefault="00733B58" w:rsidP="00702B31">
            <w:pPr>
              <w:pStyle w:val="ConsPlusNormal"/>
              <w:jc w:val="center"/>
              <w:rPr>
                <w:rFonts w:ascii="Times New Roman" w:hAnsi="Times New Roman" w:cs="Times New Roman"/>
                <w:sz w:val="24"/>
                <w:szCs w:val="24"/>
                <w:lang w:val="en-US"/>
              </w:rPr>
            </w:pPr>
            <w:r w:rsidRPr="007F3B2A">
              <w:rPr>
                <w:rFonts w:ascii="Times New Roman" w:hAnsi="Times New Roman" w:cs="Times New Roman"/>
                <w:sz w:val="24"/>
                <w:szCs w:val="24"/>
              </w:rPr>
              <w:t>1</w:t>
            </w:r>
            <w:r w:rsidRPr="007F3B2A">
              <w:rPr>
                <w:rFonts w:ascii="Times New Roman" w:hAnsi="Times New Roman" w:cs="Times New Roman"/>
                <w:sz w:val="24"/>
                <w:szCs w:val="24"/>
                <w:lang w:val="en-US"/>
              </w:rPr>
              <w:t>5</w:t>
            </w:r>
            <w:r w:rsidR="00E23EA2" w:rsidRPr="007F3B2A">
              <w:rPr>
                <w:rFonts w:ascii="Times New Roman" w:hAnsi="Times New Roman" w:cs="Times New Roman"/>
                <w:sz w:val="24"/>
                <w:szCs w:val="24"/>
                <w:lang w:val="en-US"/>
              </w:rPr>
              <w:t xml:space="preserve"> </w:t>
            </w:r>
            <w:r w:rsidRPr="007F3B2A">
              <w:rPr>
                <w:rFonts w:ascii="Times New Roman" w:hAnsi="Times New Roman" w:cs="Times New Roman"/>
                <w:sz w:val="24"/>
                <w:szCs w:val="24"/>
                <w:lang w:val="en-US"/>
              </w:rPr>
              <w:t>741</w:t>
            </w:r>
          </w:p>
        </w:tc>
      </w:tr>
      <w:tr w:rsidR="00733B58" w:rsidRPr="00733B58" w:rsidTr="001C32AB">
        <w:tc>
          <w:tcPr>
            <w:tcW w:w="992" w:type="dxa"/>
          </w:tcPr>
          <w:p w:rsidR="00733B58" w:rsidRPr="007F3B2A" w:rsidRDefault="00733B58" w:rsidP="00702B31">
            <w:pPr>
              <w:pStyle w:val="ConsPlusNormal"/>
              <w:jc w:val="center"/>
              <w:rPr>
                <w:rFonts w:ascii="Times New Roman" w:hAnsi="Times New Roman" w:cs="Times New Roman"/>
                <w:sz w:val="24"/>
                <w:szCs w:val="24"/>
                <w:lang w:val="en-US"/>
              </w:rPr>
            </w:pPr>
            <w:r w:rsidRPr="007F3B2A">
              <w:rPr>
                <w:rFonts w:ascii="Times New Roman" w:hAnsi="Times New Roman" w:cs="Times New Roman"/>
                <w:sz w:val="24"/>
                <w:szCs w:val="24"/>
                <w:lang w:val="en-US"/>
              </w:rPr>
              <w:t>9</w:t>
            </w:r>
          </w:p>
        </w:tc>
        <w:tc>
          <w:tcPr>
            <w:tcW w:w="4406" w:type="dxa"/>
            <w:gridSpan w:val="2"/>
          </w:tcPr>
          <w:p w:rsidR="00733B58" w:rsidRPr="007F3B2A" w:rsidRDefault="001C32AB" w:rsidP="00702B31">
            <w:r w:rsidRPr="007F3B2A">
              <w:t>-</w:t>
            </w:r>
            <w:r w:rsidR="00733B58" w:rsidRPr="007F3B2A">
              <w:t>ученый секретарь музея</w:t>
            </w:r>
          </w:p>
          <w:p w:rsidR="00733B58" w:rsidRPr="007F3B2A" w:rsidRDefault="001C32AB" w:rsidP="00702B31">
            <w:pPr>
              <w:rPr>
                <w:vertAlign w:val="superscript"/>
              </w:rPr>
            </w:pPr>
            <w:r w:rsidRPr="007F3B2A">
              <w:t>-</w:t>
            </w:r>
            <w:r w:rsidR="00733B58" w:rsidRPr="007F3B2A">
              <w:t>начальник (заведующий) отдела (наименование отдела)</w:t>
            </w:r>
            <w:r w:rsidR="00733B58" w:rsidRPr="007F3B2A">
              <w:rPr>
                <w:vertAlign w:val="superscript"/>
              </w:rPr>
              <w:t>3</w:t>
            </w:r>
          </w:p>
        </w:tc>
        <w:tc>
          <w:tcPr>
            <w:tcW w:w="2977" w:type="dxa"/>
          </w:tcPr>
          <w:p w:rsidR="00733B58" w:rsidRPr="007F3B2A" w:rsidRDefault="00733B58" w:rsidP="00702B31">
            <w:pPr>
              <w:pStyle w:val="ConsPlusNormal"/>
              <w:ind w:hanging="22"/>
              <w:jc w:val="center"/>
              <w:rPr>
                <w:rFonts w:ascii="Times New Roman" w:hAnsi="Times New Roman" w:cs="Times New Roman"/>
                <w:sz w:val="24"/>
                <w:szCs w:val="24"/>
              </w:rPr>
            </w:pPr>
            <w:r w:rsidRPr="007F3B2A">
              <w:rPr>
                <w:rFonts w:ascii="Times New Roman" w:hAnsi="Times New Roman" w:cs="Times New Roman"/>
                <w:sz w:val="24"/>
                <w:szCs w:val="24"/>
              </w:rPr>
              <w:t>без категории</w:t>
            </w:r>
          </w:p>
        </w:tc>
        <w:tc>
          <w:tcPr>
            <w:tcW w:w="2059" w:type="dxa"/>
          </w:tcPr>
          <w:p w:rsidR="00733B58" w:rsidRPr="007F3B2A" w:rsidRDefault="00733B58" w:rsidP="00702B31">
            <w:pPr>
              <w:pStyle w:val="ConsPlusNormal"/>
              <w:jc w:val="center"/>
              <w:rPr>
                <w:rFonts w:ascii="Times New Roman" w:hAnsi="Times New Roman" w:cs="Times New Roman"/>
                <w:sz w:val="24"/>
                <w:szCs w:val="24"/>
                <w:lang w:val="en-US"/>
              </w:rPr>
            </w:pPr>
            <w:r w:rsidRPr="007F3B2A">
              <w:rPr>
                <w:rFonts w:ascii="Times New Roman" w:hAnsi="Times New Roman" w:cs="Times New Roman"/>
                <w:sz w:val="24"/>
                <w:szCs w:val="24"/>
              </w:rPr>
              <w:t>1</w:t>
            </w:r>
            <w:r w:rsidRPr="007F3B2A">
              <w:rPr>
                <w:rFonts w:ascii="Times New Roman" w:hAnsi="Times New Roman" w:cs="Times New Roman"/>
                <w:sz w:val="24"/>
                <w:szCs w:val="24"/>
                <w:lang w:val="en-US"/>
              </w:rPr>
              <w:t>9</w:t>
            </w:r>
            <w:r w:rsidR="00E23EA2" w:rsidRPr="007F3B2A">
              <w:rPr>
                <w:rFonts w:ascii="Times New Roman" w:hAnsi="Times New Roman" w:cs="Times New Roman"/>
                <w:sz w:val="24"/>
                <w:szCs w:val="24"/>
                <w:lang w:val="en-US"/>
              </w:rPr>
              <w:t xml:space="preserve"> </w:t>
            </w:r>
            <w:r w:rsidRPr="007F3B2A">
              <w:rPr>
                <w:rFonts w:ascii="Times New Roman" w:hAnsi="Times New Roman" w:cs="Times New Roman"/>
                <w:sz w:val="24"/>
                <w:szCs w:val="24"/>
                <w:lang w:val="en-US"/>
              </w:rPr>
              <w:t>610</w:t>
            </w:r>
          </w:p>
        </w:tc>
      </w:tr>
      <w:tr w:rsidR="00733B58" w:rsidRPr="00733B58" w:rsidTr="001C32AB">
        <w:tc>
          <w:tcPr>
            <w:tcW w:w="992" w:type="dxa"/>
          </w:tcPr>
          <w:p w:rsidR="00733B58" w:rsidRPr="007F3B2A" w:rsidRDefault="00733B58" w:rsidP="00702B31">
            <w:pPr>
              <w:tabs>
                <w:tab w:val="left" w:pos="345"/>
                <w:tab w:val="center" w:pos="434"/>
              </w:tabs>
              <w:jc w:val="center"/>
            </w:pPr>
            <w:r w:rsidRPr="007F3B2A">
              <w:rPr>
                <w:lang w:val="en-US"/>
              </w:rPr>
              <w:t>10</w:t>
            </w:r>
          </w:p>
        </w:tc>
        <w:tc>
          <w:tcPr>
            <w:tcW w:w="4406" w:type="dxa"/>
            <w:gridSpan w:val="2"/>
          </w:tcPr>
          <w:p w:rsidR="00733B58" w:rsidRPr="007F3B2A" w:rsidRDefault="001C32AB" w:rsidP="00702B31">
            <w:r w:rsidRPr="007F3B2A">
              <w:t>-</w:t>
            </w:r>
            <w:r w:rsidR="00733B58" w:rsidRPr="007F3B2A">
              <w:t>главный режиссер</w:t>
            </w:r>
          </w:p>
          <w:p w:rsidR="00733B58" w:rsidRPr="007F3B2A" w:rsidRDefault="001C32AB" w:rsidP="00702B31">
            <w:r w:rsidRPr="007F3B2A">
              <w:t>-</w:t>
            </w:r>
            <w:r w:rsidR="00733B58" w:rsidRPr="007F3B2A">
              <w:t>главный администратор</w:t>
            </w:r>
          </w:p>
          <w:p w:rsidR="00733B58" w:rsidRPr="007F3B2A" w:rsidRDefault="001C32AB" w:rsidP="00702B31">
            <w:pPr>
              <w:rPr>
                <w:vertAlign w:val="superscript"/>
              </w:rPr>
            </w:pPr>
            <w:r w:rsidRPr="007F3B2A">
              <w:t>-</w:t>
            </w:r>
            <w:r w:rsidR="00733B58" w:rsidRPr="007F3B2A">
              <w:t>начальник службы (наименование службы)</w:t>
            </w:r>
            <w:r w:rsidR="00733B58" w:rsidRPr="007F3B2A">
              <w:rPr>
                <w:vertAlign w:val="superscript"/>
              </w:rPr>
              <w:t>4</w:t>
            </w:r>
          </w:p>
        </w:tc>
        <w:tc>
          <w:tcPr>
            <w:tcW w:w="2977" w:type="dxa"/>
          </w:tcPr>
          <w:p w:rsidR="00733B58" w:rsidRPr="007F3B2A" w:rsidRDefault="00733B58" w:rsidP="00702B31">
            <w:pPr>
              <w:pStyle w:val="ConsPlusNormal"/>
              <w:ind w:hanging="22"/>
              <w:jc w:val="center"/>
              <w:rPr>
                <w:rFonts w:ascii="Times New Roman" w:hAnsi="Times New Roman" w:cs="Times New Roman"/>
                <w:sz w:val="24"/>
                <w:szCs w:val="24"/>
              </w:rPr>
            </w:pPr>
            <w:r w:rsidRPr="007F3B2A">
              <w:rPr>
                <w:rFonts w:ascii="Times New Roman" w:hAnsi="Times New Roman" w:cs="Times New Roman"/>
                <w:sz w:val="24"/>
                <w:szCs w:val="24"/>
              </w:rPr>
              <w:t>без категории</w:t>
            </w:r>
          </w:p>
        </w:tc>
        <w:tc>
          <w:tcPr>
            <w:tcW w:w="2059" w:type="dxa"/>
          </w:tcPr>
          <w:p w:rsidR="00733B58" w:rsidRPr="007F3B2A" w:rsidRDefault="00733B58" w:rsidP="00702B31">
            <w:pPr>
              <w:pStyle w:val="ConsPlusNormal"/>
              <w:jc w:val="center"/>
              <w:rPr>
                <w:rFonts w:ascii="Times New Roman" w:hAnsi="Times New Roman" w:cs="Times New Roman"/>
                <w:sz w:val="24"/>
                <w:szCs w:val="24"/>
                <w:lang w:val="en-US"/>
              </w:rPr>
            </w:pPr>
            <w:r w:rsidRPr="007F3B2A">
              <w:rPr>
                <w:rFonts w:ascii="Times New Roman" w:hAnsi="Times New Roman" w:cs="Times New Roman"/>
                <w:sz w:val="24"/>
                <w:szCs w:val="24"/>
                <w:lang w:val="en-US"/>
              </w:rPr>
              <w:t>20</w:t>
            </w:r>
            <w:r w:rsidR="00E23EA2" w:rsidRPr="007F3B2A">
              <w:rPr>
                <w:rFonts w:ascii="Times New Roman" w:hAnsi="Times New Roman" w:cs="Times New Roman"/>
                <w:sz w:val="24"/>
                <w:szCs w:val="24"/>
                <w:lang w:val="en-US"/>
              </w:rPr>
              <w:t xml:space="preserve"> </w:t>
            </w:r>
            <w:r w:rsidRPr="007F3B2A">
              <w:rPr>
                <w:rFonts w:ascii="Times New Roman" w:hAnsi="Times New Roman" w:cs="Times New Roman"/>
                <w:sz w:val="24"/>
                <w:szCs w:val="24"/>
                <w:lang w:val="en-US"/>
              </w:rPr>
              <w:t>829</w:t>
            </w:r>
          </w:p>
        </w:tc>
      </w:tr>
    </w:tbl>
    <w:p w:rsidR="00733B58" w:rsidRPr="00733B58" w:rsidRDefault="00733B58" w:rsidP="00733B58">
      <w:pPr>
        <w:pStyle w:val="ConsPlusNormal"/>
        <w:spacing w:line="360" w:lineRule="auto"/>
        <w:jc w:val="both"/>
        <w:rPr>
          <w:rFonts w:ascii="Times New Roman" w:hAnsi="Times New Roman" w:cs="Times New Roman"/>
          <w:sz w:val="28"/>
          <w:szCs w:val="28"/>
        </w:rPr>
      </w:pPr>
    </w:p>
    <w:p w:rsidR="00733B58" w:rsidRPr="00733B58" w:rsidRDefault="00733B58" w:rsidP="00733B58">
      <w:pPr>
        <w:pStyle w:val="ConsPlusNormal"/>
        <w:spacing w:line="360" w:lineRule="auto"/>
        <w:jc w:val="both"/>
        <w:rPr>
          <w:rFonts w:ascii="Times New Roman" w:hAnsi="Times New Roman" w:cs="Times New Roman"/>
          <w:sz w:val="28"/>
          <w:szCs w:val="28"/>
        </w:rPr>
      </w:pPr>
      <w:r w:rsidRPr="00733B58">
        <w:rPr>
          <w:rFonts w:ascii="Times New Roman" w:hAnsi="Times New Roman" w:cs="Times New Roman"/>
          <w:sz w:val="28"/>
          <w:szCs w:val="28"/>
          <w:vertAlign w:val="superscript"/>
        </w:rPr>
        <w:t>1</w:t>
      </w:r>
      <w:r w:rsidRPr="00733B58">
        <w:rPr>
          <w:rFonts w:ascii="Times New Roman" w:hAnsi="Times New Roman" w:cs="Times New Roman"/>
          <w:sz w:val="28"/>
          <w:szCs w:val="28"/>
        </w:rPr>
        <w:t xml:space="preserve"> общеотраслевые должности, деятельность которых не связана с отраслевой направленностью учреждения</w:t>
      </w:r>
    </w:p>
    <w:p w:rsidR="00733B58" w:rsidRPr="00733B58" w:rsidRDefault="00733B58" w:rsidP="00733B58">
      <w:pPr>
        <w:pStyle w:val="ConsPlusNormal"/>
        <w:spacing w:line="360" w:lineRule="auto"/>
        <w:jc w:val="both"/>
        <w:rPr>
          <w:rFonts w:ascii="Times New Roman" w:hAnsi="Times New Roman" w:cs="Times New Roman"/>
          <w:sz w:val="28"/>
          <w:szCs w:val="28"/>
        </w:rPr>
      </w:pPr>
      <w:r w:rsidRPr="00733B58">
        <w:rPr>
          <w:rFonts w:ascii="Times New Roman" w:hAnsi="Times New Roman" w:cs="Times New Roman"/>
          <w:sz w:val="28"/>
          <w:szCs w:val="28"/>
          <w:vertAlign w:val="superscript"/>
        </w:rPr>
        <w:t>2</w:t>
      </w:r>
      <w:r w:rsidRPr="00733B58">
        <w:rPr>
          <w:rFonts w:ascii="Times New Roman" w:hAnsi="Times New Roman" w:cs="Times New Roman"/>
          <w:sz w:val="28"/>
          <w:szCs w:val="28"/>
        </w:rPr>
        <w:t xml:space="preserve"> общеотраслевые должности, деятельность которых не связана с отраслевой направленностью учреждения</w:t>
      </w:r>
    </w:p>
    <w:p w:rsidR="00733B58" w:rsidRPr="00733B58" w:rsidRDefault="00733B58" w:rsidP="00733B58">
      <w:pPr>
        <w:pStyle w:val="ConsPlusNormal"/>
        <w:spacing w:line="360" w:lineRule="auto"/>
        <w:jc w:val="both"/>
        <w:rPr>
          <w:rFonts w:ascii="Times New Roman" w:hAnsi="Times New Roman" w:cs="Times New Roman"/>
          <w:sz w:val="28"/>
          <w:szCs w:val="28"/>
        </w:rPr>
      </w:pPr>
      <w:r w:rsidRPr="00733B58">
        <w:rPr>
          <w:rFonts w:ascii="Times New Roman" w:hAnsi="Times New Roman" w:cs="Times New Roman"/>
          <w:sz w:val="28"/>
          <w:szCs w:val="28"/>
          <w:vertAlign w:val="superscript"/>
        </w:rPr>
        <w:t>3</w:t>
      </w:r>
      <w:r w:rsidRPr="00733B58">
        <w:rPr>
          <w:rFonts w:ascii="Times New Roman" w:hAnsi="Times New Roman" w:cs="Times New Roman"/>
          <w:sz w:val="28"/>
          <w:szCs w:val="28"/>
        </w:rPr>
        <w:t xml:space="preserve"> должности, деятельность которых связана с отраслевой направленностью учреждения</w:t>
      </w:r>
    </w:p>
    <w:p w:rsidR="00733B58" w:rsidRPr="00733B58" w:rsidRDefault="00733B58" w:rsidP="00733B58">
      <w:pPr>
        <w:pStyle w:val="ConsPlusNormal"/>
        <w:spacing w:line="360" w:lineRule="auto"/>
        <w:jc w:val="both"/>
        <w:rPr>
          <w:rFonts w:ascii="Times New Roman" w:hAnsi="Times New Roman" w:cs="Times New Roman"/>
          <w:sz w:val="28"/>
          <w:szCs w:val="28"/>
        </w:rPr>
      </w:pPr>
      <w:r w:rsidRPr="00733B58">
        <w:rPr>
          <w:rFonts w:ascii="Times New Roman" w:hAnsi="Times New Roman" w:cs="Times New Roman"/>
          <w:sz w:val="28"/>
          <w:szCs w:val="28"/>
          <w:vertAlign w:val="superscript"/>
        </w:rPr>
        <w:t>4</w:t>
      </w:r>
      <w:r w:rsidRPr="00733B58">
        <w:rPr>
          <w:rFonts w:ascii="Times New Roman" w:hAnsi="Times New Roman" w:cs="Times New Roman"/>
          <w:sz w:val="28"/>
          <w:szCs w:val="28"/>
        </w:rPr>
        <w:t xml:space="preserve"> должности, деятельность которых связана с отрасл</w:t>
      </w:r>
      <w:r w:rsidR="001C32AB">
        <w:rPr>
          <w:rFonts w:ascii="Times New Roman" w:hAnsi="Times New Roman" w:cs="Times New Roman"/>
          <w:sz w:val="28"/>
          <w:szCs w:val="28"/>
        </w:rPr>
        <w:t>евой направленностью учреждения</w:t>
      </w:r>
    </w:p>
    <w:p w:rsidR="00733B58" w:rsidRPr="00733B58" w:rsidRDefault="00733B58" w:rsidP="00733B58">
      <w:pPr>
        <w:pStyle w:val="ConsPlusNormal"/>
        <w:spacing w:line="360" w:lineRule="auto"/>
        <w:jc w:val="both"/>
        <w:rPr>
          <w:rFonts w:ascii="Times New Roman" w:hAnsi="Times New Roman" w:cs="Times New Roman"/>
          <w:sz w:val="28"/>
          <w:szCs w:val="28"/>
        </w:rPr>
      </w:pPr>
      <w:r w:rsidRPr="00733B58">
        <w:rPr>
          <w:rFonts w:ascii="Times New Roman" w:hAnsi="Times New Roman" w:cs="Times New Roman"/>
          <w:sz w:val="28"/>
          <w:szCs w:val="28"/>
        </w:rPr>
        <w:tab/>
        <w:t>2.6.</w:t>
      </w:r>
      <w:r w:rsidRPr="00733B58">
        <w:rPr>
          <w:rFonts w:ascii="Times New Roman" w:hAnsi="Times New Roman" w:cs="Times New Roman"/>
          <w:sz w:val="28"/>
          <w:szCs w:val="28"/>
        </w:rPr>
        <w:tab/>
        <w:t xml:space="preserve">В локальных нормативных актах учреждения, штатном расписании учреждения, при заключении трудовых договоров с работниками учреждения, наименования должностей руководителей, специалистов, служащих и рабочих, требования к квалификации должны соответствовать </w:t>
      </w:r>
      <w:r w:rsidRPr="00733B58">
        <w:rPr>
          <w:rFonts w:ascii="Times New Roman" w:hAnsi="Times New Roman" w:cs="Times New Roman"/>
          <w:sz w:val="28"/>
          <w:szCs w:val="28"/>
        </w:rPr>
        <w:lastRenderedPageBreak/>
        <w:t xml:space="preserve">наименованиям должностей руководителей, специалистов, служащих и рабочих, требованиям к квалификации, предусмотренным Единым тарифно-квалификационным </w:t>
      </w:r>
      <w:hyperlink r:id="rId29" w:history="1">
        <w:r w:rsidRPr="00733B58">
          <w:rPr>
            <w:rFonts w:ascii="Times New Roman" w:hAnsi="Times New Roman" w:cs="Times New Roman"/>
            <w:sz w:val="28"/>
            <w:szCs w:val="28"/>
          </w:rPr>
          <w:t>справочником</w:t>
        </w:r>
      </w:hyperlink>
      <w:r w:rsidRPr="00733B58">
        <w:rPr>
          <w:rFonts w:ascii="Times New Roman" w:hAnsi="Times New Roman" w:cs="Times New Roman"/>
          <w:sz w:val="28"/>
          <w:szCs w:val="28"/>
        </w:rPr>
        <w:t xml:space="preserve"> работ и профессий рабочих, Единым квалификационным </w:t>
      </w:r>
      <w:hyperlink r:id="rId30" w:history="1">
        <w:r w:rsidRPr="00733B58">
          <w:rPr>
            <w:rFonts w:ascii="Times New Roman" w:hAnsi="Times New Roman" w:cs="Times New Roman"/>
            <w:sz w:val="28"/>
            <w:szCs w:val="28"/>
          </w:rPr>
          <w:t>справочником</w:t>
        </w:r>
      </w:hyperlink>
      <w:r w:rsidRPr="00733B58">
        <w:rPr>
          <w:rFonts w:ascii="Times New Roman" w:hAnsi="Times New Roman" w:cs="Times New Roman"/>
          <w:sz w:val="28"/>
          <w:szCs w:val="28"/>
        </w:rPr>
        <w:t xml:space="preserve"> должностей руководителей, специалистов и служащих и (или) соответствующими положениями профессиональных стандартов. </w:t>
      </w:r>
    </w:p>
    <w:p w:rsidR="00733B58" w:rsidRPr="00733B58" w:rsidRDefault="00733B58" w:rsidP="00733B58">
      <w:pPr>
        <w:pStyle w:val="ConsPlusNormal"/>
        <w:spacing w:line="360" w:lineRule="auto"/>
        <w:jc w:val="both"/>
        <w:rPr>
          <w:rFonts w:ascii="Times New Roman" w:hAnsi="Times New Roman" w:cs="Times New Roman"/>
          <w:sz w:val="28"/>
          <w:szCs w:val="28"/>
        </w:rPr>
      </w:pPr>
      <w:r w:rsidRPr="00733B58">
        <w:rPr>
          <w:rFonts w:ascii="Times New Roman" w:hAnsi="Times New Roman" w:cs="Times New Roman"/>
          <w:sz w:val="28"/>
          <w:szCs w:val="28"/>
        </w:rPr>
        <w:tab/>
        <w:t>2.7. При определении окладов (должностных окладов) не допускается:</w:t>
      </w:r>
    </w:p>
    <w:p w:rsidR="00733B58" w:rsidRPr="00733B58" w:rsidRDefault="001C32AB" w:rsidP="001C32AB">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33B58" w:rsidRPr="00733B58">
        <w:rPr>
          <w:rFonts w:ascii="Times New Roman" w:hAnsi="Times New Roman" w:cs="Times New Roman"/>
          <w:sz w:val="28"/>
          <w:szCs w:val="28"/>
        </w:rPr>
        <w:t>устанавливать по должностям, входящих в один и тот же квалификационный уровень профессиональной квалификационной группы, различные размеры должностных окладов, а также устанавливать диапазоны размеров должностных окладов по должностям работников с равной сложностью труда;</w:t>
      </w:r>
    </w:p>
    <w:p w:rsidR="00733B58" w:rsidRPr="00733B58" w:rsidRDefault="001C32AB" w:rsidP="001C32AB">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33B58" w:rsidRPr="00733B58">
        <w:rPr>
          <w:rFonts w:ascii="Times New Roman" w:hAnsi="Times New Roman" w:cs="Times New Roman"/>
          <w:sz w:val="28"/>
          <w:szCs w:val="28"/>
        </w:rPr>
        <w:t>переносить должности служащих в другие квалификационные уровни, изменять порядок регулирования продолжительности рабочего времени.</w:t>
      </w:r>
    </w:p>
    <w:p w:rsidR="00733B58" w:rsidRPr="00733B58" w:rsidRDefault="00733B58" w:rsidP="00733B58">
      <w:pPr>
        <w:pStyle w:val="ConsPlusNormal"/>
        <w:spacing w:line="360" w:lineRule="auto"/>
        <w:jc w:val="both"/>
        <w:rPr>
          <w:rFonts w:ascii="Times New Roman" w:hAnsi="Times New Roman" w:cs="Times New Roman"/>
          <w:sz w:val="28"/>
          <w:szCs w:val="28"/>
        </w:rPr>
      </w:pPr>
    </w:p>
    <w:p w:rsidR="00733B58" w:rsidRPr="00733B58" w:rsidRDefault="00733B58" w:rsidP="00733B58">
      <w:pPr>
        <w:pStyle w:val="ConsPlusNormal"/>
        <w:spacing w:line="360" w:lineRule="auto"/>
        <w:jc w:val="center"/>
        <w:rPr>
          <w:rFonts w:ascii="Times New Roman" w:hAnsi="Times New Roman" w:cs="Times New Roman"/>
          <w:sz w:val="28"/>
          <w:szCs w:val="28"/>
        </w:rPr>
      </w:pPr>
      <w:r w:rsidRPr="00733B58">
        <w:rPr>
          <w:rFonts w:ascii="Times New Roman" w:hAnsi="Times New Roman" w:cs="Times New Roman"/>
          <w:sz w:val="28"/>
          <w:szCs w:val="28"/>
        </w:rPr>
        <w:t>3.</w:t>
      </w:r>
      <w:r w:rsidRPr="00733B58">
        <w:rPr>
          <w:rFonts w:ascii="Times New Roman" w:hAnsi="Times New Roman" w:cs="Times New Roman"/>
          <w:sz w:val="28"/>
          <w:szCs w:val="28"/>
        </w:rPr>
        <w:tab/>
        <w:t>Порядок и условия осуществления компенсационных выплат</w:t>
      </w:r>
    </w:p>
    <w:p w:rsidR="00733B58" w:rsidRPr="00733B58" w:rsidRDefault="00733B58" w:rsidP="00733B58">
      <w:pPr>
        <w:pStyle w:val="ConsPlusNormal"/>
        <w:spacing w:line="360" w:lineRule="auto"/>
        <w:jc w:val="both"/>
        <w:rPr>
          <w:rFonts w:ascii="Times New Roman" w:hAnsi="Times New Roman" w:cs="Times New Roman"/>
          <w:sz w:val="28"/>
          <w:szCs w:val="28"/>
        </w:rPr>
      </w:pPr>
    </w:p>
    <w:p w:rsidR="00733B58" w:rsidRPr="00733B58" w:rsidRDefault="00733B58" w:rsidP="00733B58">
      <w:pPr>
        <w:pStyle w:val="11"/>
        <w:autoSpaceDE w:val="0"/>
        <w:autoSpaceDN w:val="0"/>
        <w:adjustRightInd w:val="0"/>
        <w:spacing w:line="360" w:lineRule="auto"/>
        <w:ind w:left="0"/>
        <w:rPr>
          <w:rFonts w:ascii="Times New Roman" w:hAnsi="Times New Roman"/>
          <w:sz w:val="28"/>
          <w:szCs w:val="28"/>
        </w:rPr>
      </w:pPr>
      <w:r w:rsidRPr="00733B58">
        <w:rPr>
          <w:rFonts w:ascii="Times New Roman" w:hAnsi="Times New Roman"/>
          <w:sz w:val="28"/>
          <w:szCs w:val="28"/>
        </w:rPr>
        <w:tab/>
        <w:t>3.1.</w:t>
      </w:r>
      <w:r w:rsidRPr="00733B58">
        <w:rPr>
          <w:rFonts w:ascii="Times New Roman" w:hAnsi="Times New Roman"/>
          <w:sz w:val="28"/>
          <w:szCs w:val="28"/>
        </w:rPr>
        <w:tab/>
        <w:t>В целях соблюдения норм действую</w:t>
      </w:r>
      <w:r w:rsidR="00600912">
        <w:rPr>
          <w:rFonts w:ascii="Times New Roman" w:hAnsi="Times New Roman"/>
          <w:sz w:val="28"/>
          <w:szCs w:val="28"/>
        </w:rPr>
        <w:t xml:space="preserve">щего законодательства с учетом </w:t>
      </w:r>
      <w:r w:rsidRPr="00733B58">
        <w:rPr>
          <w:rFonts w:ascii="Times New Roman" w:hAnsi="Times New Roman"/>
          <w:sz w:val="28"/>
          <w:szCs w:val="28"/>
        </w:rPr>
        <w:t>условий труда работникам учреждений устанавливаются следующие компенсационные выплаты:</w:t>
      </w:r>
    </w:p>
    <w:p w:rsidR="00733B58" w:rsidRPr="00733B58" w:rsidRDefault="00733B58" w:rsidP="00733B58">
      <w:pPr>
        <w:autoSpaceDE w:val="0"/>
        <w:autoSpaceDN w:val="0"/>
        <w:adjustRightInd w:val="0"/>
        <w:spacing w:line="360" w:lineRule="auto"/>
        <w:ind w:firstLine="709"/>
        <w:jc w:val="both"/>
        <w:rPr>
          <w:sz w:val="28"/>
          <w:szCs w:val="28"/>
        </w:rPr>
      </w:pPr>
      <w:r w:rsidRPr="00733B58">
        <w:rPr>
          <w:sz w:val="28"/>
          <w:szCs w:val="28"/>
        </w:rPr>
        <w:t>- выплата работникам, занятым на работах с вредными и (или) опасными условиями труда;</w:t>
      </w:r>
    </w:p>
    <w:p w:rsidR="00733B58" w:rsidRPr="00733B58" w:rsidRDefault="00733B58" w:rsidP="00733B58">
      <w:pPr>
        <w:autoSpaceDE w:val="0"/>
        <w:autoSpaceDN w:val="0"/>
        <w:adjustRightInd w:val="0"/>
        <w:spacing w:line="360" w:lineRule="auto"/>
        <w:ind w:firstLine="709"/>
        <w:jc w:val="both"/>
        <w:rPr>
          <w:sz w:val="28"/>
          <w:szCs w:val="28"/>
        </w:rPr>
      </w:pPr>
      <w:r w:rsidRPr="00733B58">
        <w:rPr>
          <w:sz w:val="28"/>
          <w:szCs w:val="28"/>
        </w:rPr>
        <w:t>- выплата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733B58" w:rsidRPr="00733B58" w:rsidRDefault="00733B58" w:rsidP="00600912">
      <w:pPr>
        <w:autoSpaceDE w:val="0"/>
        <w:autoSpaceDN w:val="0"/>
        <w:adjustRightInd w:val="0"/>
        <w:spacing w:line="360" w:lineRule="auto"/>
        <w:ind w:firstLine="709"/>
        <w:jc w:val="both"/>
        <w:rPr>
          <w:sz w:val="28"/>
          <w:szCs w:val="28"/>
        </w:rPr>
      </w:pPr>
      <w:r w:rsidRPr="00733B58">
        <w:rPr>
          <w:sz w:val="28"/>
          <w:szCs w:val="28"/>
        </w:rPr>
        <w:t>- выплата за работу в местностях с особыми климатическими условиями (районный коэффициент к заработной плате, а также процентная надбавка к заработной плате за стаж работы в районах Крайнего Севера и приравненных к ним местностях).</w:t>
      </w:r>
    </w:p>
    <w:p w:rsidR="00733B58" w:rsidRPr="00733B58" w:rsidRDefault="00733B58" w:rsidP="00733B58">
      <w:pPr>
        <w:autoSpaceDE w:val="0"/>
        <w:autoSpaceDN w:val="0"/>
        <w:adjustRightInd w:val="0"/>
        <w:spacing w:line="360" w:lineRule="auto"/>
        <w:jc w:val="both"/>
        <w:rPr>
          <w:sz w:val="28"/>
          <w:szCs w:val="28"/>
        </w:rPr>
      </w:pPr>
      <w:r w:rsidRPr="00733B58">
        <w:rPr>
          <w:sz w:val="28"/>
          <w:szCs w:val="28"/>
        </w:rPr>
        <w:lastRenderedPageBreak/>
        <w:tab/>
      </w:r>
      <w:r w:rsidR="00600912">
        <w:rPr>
          <w:sz w:val="28"/>
          <w:szCs w:val="28"/>
        </w:rPr>
        <w:t>3.2</w:t>
      </w:r>
      <w:r w:rsidRPr="00733B58">
        <w:rPr>
          <w:sz w:val="28"/>
          <w:szCs w:val="28"/>
        </w:rPr>
        <w:t>.</w:t>
      </w:r>
      <w:r w:rsidRPr="00733B58">
        <w:rPr>
          <w:sz w:val="28"/>
          <w:szCs w:val="28"/>
        </w:rPr>
        <w:tab/>
        <w:t xml:space="preserve">Выплата работникам учреждений, </w:t>
      </w:r>
      <w:r w:rsidR="00600912">
        <w:rPr>
          <w:sz w:val="28"/>
          <w:szCs w:val="28"/>
        </w:rPr>
        <w:t xml:space="preserve">занятым на работах с вредными и </w:t>
      </w:r>
      <w:r w:rsidRPr="00733B58">
        <w:rPr>
          <w:sz w:val="28"/>
          <w:szCs w:val="28"/>
        </w:rPr>
        <w:t>(или) опасными условиями труда, устанавливается в соответствии со статьей 147 Трудового кодекса Российской Федерации.</w:t>
      </w:r>
    </w:p>
    <w:p w:rsidR="00733B58" w:rsidRPr="00733B58" w:rsidRDefault="00733B58" w:rsidP="00733B58">
      <w:pPr>
        <w:autoSpaceDE w:val="0"/>
        <w:autoSpaceDN w:val="0"/>
        <w:adjustRightInd w:val="0"/>
        <w:spacing w:line="360" w:lineRule="auto"/>
        <w:ind w:firstLine="708"/>
        <w:jc w:val="both"/>
        <w:rPr>
          <w:sz w:val="28"/>
          <w:szCs w:val="28"/>
        </w:rPr>
      </w:pPr>
      <w:r w:rsidRPr="00733B58">
        <w:rPr>
          <w:sz w:val="28"/>
          <w:szCs w:val="28"/>
        </w:rPr>
        <w:t>Руководител</w:t>
      </w:r>
      <w:r w:rsidR="00600912">
        <w:rPr>
          <w:sz w:val="28"/>
          <w:szCs w:val="28"/>
        </w:rPr>
        <w:t>ь</w:t>
      </w:r>
      <w:r w:rsidRPr="00733B58">
        <w:rPr>
          <w:sz w:val="28"/>
          <w:szCs w:val="28"/>
        </w:rPr>
        <w:t xml:space="preserve"> учреждени</w:t>
      </w:r>
      <w:r w:rsidR="00600912">
        <w:rPr>
          <w:sz w:val="28"/>
          <w:szCs w:val="28"/>
        </w:rPr>
        <w:t>я</w:t>
      </w:r>
      <w:r w:rsidRPr="00733B58">
        <w:rPr>
          <w:sz w:val="28"/>
          <w:szCs w:val="28"/>
        </w:rPr>
        <w:t xml:space="preserve"> принима</w:t>
      </w:r>
      <w:r w:rsidR="00600912">
        <w:rPr>
          <w:sz w:val="28"/>
          <w:szCs w:val="28"/>
        </w:rPr>
        <w:t>е</w:t>
      </w:r>
      <w:r w:rsidRPr="00733B58">
        <w:rPr>
          <w:sz w:val="28"/>
          <w:szCs w:val="28"/>
        </w:rPr>
        <w:t>т меры по проведению специальной оценки условий труда с целью обеспечения безопасных условий труда и сокращения количества рабочих мест, не соответствующих государственным нормативным требованиям охраны труда, разрабатыва</w:t>
      </w:r>
      <w:r w:rsidR="00600912">
        <w:rPr>
          <w:sz w:val="28"/>
          <w:szCs w:val="28"/>
        </w:rPr>
        <w:t>е</w:t>
      </w:r>
      <w:r w:rsidRPr="00733B58">
        <w:rPr>
          <w:sz w:val="28"/>
          <w:szCs w:val="28"/>
        </w:rPr>
        <w:t>т программу действий по обеспечению безопасных условий и охраны труда в соответствии с Федеральным законом от 28.12.2013 № 426-ФЗ «О специальной оценке условий труда».</w:t>
      </w:r>
    </w:p>
    <w:p w:rsidR="00733B58" w:rsidRPr="00733B58" w:rsidRDefault="00733B58" w:rsidP="00733B58">
      <w:pPr>
        <w:autoSpaceDE w:val="0"/>
        <w:autoSpaceDN w:val="0"/>
        <w:adjustRightInd w:val="0"/>
        <w:spacing w:line="360" w:lineRule="auto"/>
        <w:ind w:firstLine="708"/>
        <w:jc w:val="both"/>
        <w:rPr>
          <w:sz w:val="28"/>
          <w:szCs w:val="28"/>
        </w:rPr>
      </w:pPr>
      <w:r w:rsidRPr="00733B58">
        <w:rPr>
          <w:sz w:val="28"/>
          <w:szCs w:val="28"/>
        </w:rPr>
        <w:t>Выплата работникам, занятым на работах с вредными и (или) опасными условиями труда, не может быть отменена без улучшения условий труда, подтвержденных специальной оценкой условий труда.</w:t>
      </w:r>
    </w:p>
    <w:p w:rsidR="00600912" w:rsidRPr="00600912" w:rsidRDefault="00600912" w:rsidP="00600912">
      <w:pPr>
        <w:pStyle w:val="11"/>
        <w:autoSpaceDE w:val="0"/>
        <w:autoSpaceDN w:val="0"/>
        <w:adjustRightInd w:val="0"/>
        <w:spacing w:line="360" w:lineRule="auto"/>
        <w:ind w:left="0"/>
        <w:rPr>
          <w:rFonts w:ascii="Times New Roman" w:hAnsi="Times New Roman"/>
          <w:sz w:val="28"/>
          <w:szCs w:val="28"/>
        </w:rPr>
      </w:pPr>
      <w:r>
        <w:rPr>
          <w:rFonts w:ascii="Times New Roman" w:hAnsi="Times New Roman"/>
          <w:sz w:val="28"/>
          <w:szCs w:val="28"/>
        </w:rPr>
        <w:tab/>
        <w:t>3.3</w:t>
      </w:r>
      <w:r w:rsidR="00733B58" w:rsidRPr="00600912">
        <w:rPr>
          <w:rFonts w:ascii="Times New Roman" w:hAnsi="Times New Roman"/>
          <w:sz w:val="28"/>
          <w:szCs w:val="28"/>
        </w:rPr>
        <w:t>.</w:t>
      </w:r>
      <w:r w:rsidR="00733B58" w:rsidRPr="00600912">
        <w:rPr>
          <w:rFonts w:ascii="Times New Roman" w:hAnsi="Times New Roman"/>
          <w:sz w:val="28"/>
          <w:szCs w:val="28"/>
        </w:rPr>
        <w:tab/>
        <w:t>Выплата за работу в условиях, о</w:t>
      </w:r>
      <w:r w:rsidRPr="00600912">
        <w:rPr>
          <w:rFonts w:ascii="Times New Roman" w:hAnsi="Times New Roman"/>
          <w:sz w:val="28"/>
          <w:szCs w:val="28"/>
        </w:rPr>
        <w:t xml:space="preserve">тклоняющихся от нормальных (при </w:t>
      </w:r>
      <w:r w:rsidR="00733B58" w:rsidRPr="00600912">
        <w:rPr>
          <w:rFonts w:ascii="Times New Roman" w:hAnsi="Times New Roman"/>
          <w:sz w:val="28"/>
          <w:szCs w:val="28"/>
        </w:rPr>
        <w:t>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осуществляется в соответствии со статьями 149 – 154 Трудового кодекса Российской Федерации. Ее вид, размер и срок, на который она устанавливается, определяются по соглашению сторон трудового договора с учетом содержания и (или</w:t>
      </w:r>
      <w:r w:rsidRPr="00600912">
        <w:rPr>
          <w:rFonts w:ascii="Times New Roman" w:hAnsi="Times New Roman"/>
          <w:sz w:val="28"/>
          <w:szCs w:val="28"/>
        </w:rPr>
        <w:t xml:space="preserve">) объема дополнительной работы в соответствии с </w:t>
      </w:r>
      <w:r w:rsidRPr="00600912">
        <w:rPr>
          <w:rFonts w:ascii="Times New Roman" w:hAnsi="Times New Roman"/>
          <w:bCs/>
          <w:sz w:val="28"/>
          <w:szCs w:val="28"/>
        </w:rPr>
        <w:t>таблицей 7</w:t>
      </w:r>
      <w:r>
        <w:rPr>
          <w:rFonts w:ascii="Times New Roman" w:hAnsi="Times New Roman"/>
          <w:sz w:val="28"/>
          <w:szCs w:val="28"/>
        </w:rPr>
        <w:t xml:space="preserve"> настоящего Положения.</w:t>
      </w:r>
    </w:p>
    <w:p w:rsidR="00733B58" w:rsidRPr="00600912" w:rsidRDefault="00600912" w:rsidP="00733B58">
      <w:pPr>
        <w:pStyle w:val="11"/>
        <w:autoSpaceDE w:val="0"/>
        <w:autoSpaceDN w:val="0"/>
        <w:adjustRightInd w:val="0"/>
        <w:spacing w:line="360" w:lineRule="auto"/>
        <w:ind w:left="0"/>
        <w:rPr>
          <w:rFonts w:ascii="Times New Roman" w:hAnsi="Times New Roman"/>
          <w:sz w:val="28"/>
          <w:szCs w:val="28"/>
          <w:lang w:eastAsia="ru-RU"/>
        </w:rPr>
      </w:pPr>
      <w:r>
        <w:rPr>
          <w:rFonts w:ascii="Times New Roman" w:hAnsi="Times New Roman"/>
          <w:sz w:val="28"/>
          <w:szCs w:val="28"/>
          <w:lang w:eastAsia="ru-RU"/>
        </w:rPr>
        <w:tab/>
        <w:t>3.4</w:t>
      </w:r>
      <w:r w:rsidR="00733B58" w:rsidRPr="00600912">
        <w:rPr>
          <w:rFonts w:ascii="Times New Roman" w:hAnsi="Times New Roman"/>
          <w:sz w:val="28"/>
          <w:szCs w:val="28"/>
          <w:lang w:eastAsia="ru-RU"/>
        </w:rPr>
        <w:t>.</w:t>
      </w:r>
      <w:r w:rsidR="00733B58" w:rsidRPr="00600912">
        <w:rPr>
          <w:rFonts w:ascii="Times New Roman" w:hAnsi="Times New Roman"/>
          <w:sz w:val="28"/>
          <w:szCs w:val="28"/>
          <w:lang w:eastAsia="ru-RU"/>
        </w:rPr>
        <w:tab/>
        <w:t xml:space="preserve">Выплата за работу в местностях с особыми климатическими </w:t>
      </w:r>
    </w:p>
    <w:p w:rsidR="00733B58" w:rsidRDefault="00733B58" w:rsidP="00600912">
      <w:pPr>
        <w:pStyle w:val="11"/>
        <w:autoSpaceDE w:val="0"/>
        <w:autoSpaceDN w:val="0"/>
        <w:adjustRightInd w:val="0"/>
        <w:spacing w:line="360" w:lineRule="auto"/>
        <w:ind w:left="0"/>
        <w:rPr>
          <w:rFonts w:ascii="Times New Roman" w:hAnsi="Times New Roman"/>
          <w:sz w:val="28"/>
          <w:szCs w:val="28"/>
          <w:lang w:eastAsia="ru-RU"/>
        </w:rPr>
      </w:pPr>
      <w:r w:rsidRPr="00733B58">
        <w:rPr>
          <w:rFonts w:ascii="Times New Roman" w:hAnsi="Times New Roman"/>
          <w:sz w:val="28"/>
          <w:szCs w:val="28"/>
          <w:lang w:eastAsia="ru-RU"/>
        </w:rPr>
        <w:t xml:space="preserve">условиями устанавливается в соответствии со </w:t>
      </w:r>
      <w:hyperlink r:id="rId31" w:history="1">
        <w:r w:rsidRPr="00733B58">
          <w:rPr>
            <w:rFonts w:ascii="Times New Roman" w:hAnsi="Times New Roman"/>
            <w:sz w:val="28"/>
            <w:szCs w:val="28"/>
            <w:lang w:eastAsia="ru-RU"/>
          </w:rPr>
          <w:t>статьями 315 -</w:t>
        </w:r>
      </w:hyperlink>
      <w:r w:rsidRPr="00733B58">
        <w:rPr>
          <w:rFonts w:ascii="Times New Roman" w:hAnsi="Times New Roman"/>
          <w:sz w:val="28"/>
          <w:szCs w:val="28"/>
        </w:rPr>
        <w:t xml:space="preserve"> </w:t>
      </w:r>
      <w:hyperlink r:id="rId32" w:history="1">
        <w:r w:rsidRPr="00733B58">
          <w:rPr>
            <w:rFonts w:ascii="Times New Roman" w:hAnsi="Times New Roman"/>
            <w:sz w:val="28"/>
            <w:szCs w:val="28"/>
            <w:lang w:eastAsia="ru-RU"/>
          </w:rPr>
          <w:t>317</w:t>
        </w:r>
      </w:hyperlink>
      <w:r w:rsidRPr="00733B58">
        <w:rPr>
          <w:rFonts w:ascii="Times New Roman" w:hAnsi="Times New Roman"/>
          <w:sz w:val="28"/>
          <w:szCs w:val="28"/>
          <w:lang w:eastAsia="ru-RU"/>
        </w:rPr>
        <w:t xml:space="preserve"> Трудового кодекса Российской Федерац</w:t>
      </w:r>
      <w:r w:rsidR="00137283">
        <w:rPr>
          <w:rFonts w:ascii="Times New Roman" w:hAnsi="Times New Roman"/>
          <w:sz w:val="28"/>
          <w:szCs w:val="28"/>
          <w:lang w:eastAsia="ru-RU"/>
        </w:rPr>
        <w:t>ии, а также решением Д</w:t>
      </w:r>
      <w:r w:rsidRPr="00733B58">
        <w:rPr>
          <w:rFonts w:ascii="Times New Roman" w:hAnsi="Times New Roman"/>
          <w:sz w:val="28"/>
          <w:szCs w:val="28"/>
          <w:lang w:eastAsia="ru-RU"/>
        </w:rPr>
        <w:t>умы города Пыть-Яха от 17.02.2006 № 635 «О гарантиях компенсации и выплатах социального характера для лиц, проживающих в городе Пыть-Яхе  и работающих в организациях, финансируемых из городского бюджета».</w:t>
      </w:r>
    </w:p>
    <w:p w:rsidR="00600912" w:rsidRPr="00733B58" w:rsidRDefault="00600912" w:rsidP="00600912">
      <w:pPr>
        <w:pStyle w:val="11"/>
        <w:autoSpaceDE w:val="0"/>
        <w:autoSpaceDN w:val="0"/>
        <w:adjustRightInd w:val="0"/>
        <w:spacing w:line="360" w:lineRule="auto"/>
        <w:ind w:left="0" w:firstLine="708"/>
        <w:rPr>
          <w:rFonts w:ascii="Times New Roman" w:hAnsi="Times New Roman"/>
          <w:sz w:val="28"/>
          <w:szCs w:val="28"/>
        </w:rPr>
      </w:pPr>
      <w:r>
        <w:rPr>
          <w:rFonts w:ascii="Times New Roman" w:hAnsi="Times New Roman"/>
          <w:sz w:val="28"/>
          <w:szCs w:val="28"/>
        </w:rPr>
        <w:t xml:space="preserve">3.5. </w:t>
      </w:r>
      <w:r w:rsidRPr="00733B58">
        <w:rPr>
          <w:rFonts w:ascii="Times New Roman" w:hAnsi="Times New Roman"/>
          <w:sz w:val="28"/>
          <w:szCs w:val="28"/>
        </w:rPr>
        <w:t xml:space="preserve">Размер компенсационных выплат, а также перечень и условия их </w:t>
      </w:r>
    </w:p>
    <w:p w:rsidR="00733B58" w:rsidRPr="00600912" w:rsidRDefault="00600912" w:rsidP="00600912">
      <w:pPr>
        <w:autoSpaceDE w:val="0"/>
        <w:autoSpaceDN w:val="0"/>
        <w:adjustRightInd w:val="0"/>
        <w:spacing w:line="360" w:lineRule="auto"/>
        <w:jc w:val="both"/>
        <w:rPr>
          <w:rFonts w:eastAsiaTheme="minorHAnsi"/>
          <w:sz w:val="28"/>
          <w:szCs w:val="28"/>
          <w:lang w:eastAsia="en-US"/>
        </w:rPr>
      </w:pPr>
      <w:r w:rsidRPr="00733B58">
        <w:rPr>
          <w:sz w:val="28"/>
          <w:szCs w:val="28"/>
        </w:rPr>
        <w:lastRenderedPageBreak/>
        <w:t>предоставления устанавливаются коллект</w:t>
      </w:r>
      <w:r w:rsidR="00AD420B">
        <w:rPr>
          <w:sz w:val="28"/>
          <w:szCs w:val="28"/>
        </w:rPr>
        <w:t>ивным</w:t>
      </w:r>
      <w:r w:rsidRPr="00733B58">
        <w:rPr>
          <w:sz w:val="28"/>
          <w:szCs w:val="28"/>
        </w:rPr>
        <w:t xml:space="preserve"> договор</w:t>
      </w:r>
      <w:r w:rsidR="00AD420B">
        <w:rPr>
          <w:sz w:val="28"/>
          <w:szCs w:val="28"/>
        </w:rPr>
        <w:t xml:space="preserve">ом, </w:t>
      </w:r>
      <w:r w:rsidR="00AD420B" w:rsidRPr="00733B58">
        <w:rPr>
          <w:sz w:val="28"/>
          <w:szCs w:val="28"/>
        </w:rPr>
        <w:t>локальным нормативным акт</w:t>
      </w:r>
      <w:r w:rsidR="00AD420B">
        <w:rPr>
          <w:sz w:val="28"/>
          <w:szCs w:val="28"/>
        </w:rPr>
        <w:t>ом учреждения</w:t>
      </w:r>
      <w:r w:rsidRPr="00733B58">
        <w:rPr>
          <w:sz w:val="28"/>
          <w:szCs w:val="28"/>
        </w:rPr>
        <w:t xml:space="preserve"> с учетом </w:t>
      </w:r>
      <w:r>
        <w:rPr>
          <w:rFonts w:eastAsiaTheme="minorHAnsi"/>
          <w:sz w:val="28"/>
          <w:szCs w:val="28"/>
          <w:lang w:eastAsia="en-US"/>
        </w:rPr>
        <w:t xml:space="preserve">мнения выборного органа первичной профсоюзной организации или иного представительного органа работников и в соответствии с </w:t>
      </w:r>
      <w:hyperlink r:id="rId33" w:history="1">
        <w:r w:rsidRPr="00600912">
          <w:rPr>
            <w:rFonts w:eastAsiaTheme="minorHAnsi"/>
            <w:sz w:val="28"/>
            <w:szCs w:val="28"/>
            <w:lang w:eastAsia="en-US"/>
          </w:rPr>
          <w:t xml:space="preserve">таблицей </w:t>
        </w:r>
        <w:r>
          <w:rPr>
            <w:rFonts w:eastAsiaTheme="minorHAnsi"/>
            <w:sz w:val="28"/>
            <w:szCs w:val="28"/>
            <w:lang w:eastAsia="en-US"/>
          </w:rPr>
          <w:t>7</w:t>
        </w:r>
      </w:hyperlink>
      <w:r w:rsidRPr="00600912">
        <w:rPr>
          <w:rFonts w:eastAsiaTheme="minorHAnsi"/>
          <w:sz w:val="28"/>
          <w:szCs w:val="28"/>
          <w:lang w:eastAsia="en-US"/>
        </w:rPr>
        <w:t xml:space="preserve"> </w:t>
      </w:r>
      <w:r>
        <w:rPr>
          <w:rFonts w:eastAsiaTheme="minorHAnsi"/>
          <w:sz w:val="28"/>
          <w:szCs w:val="28"/>
          <w:lang w:eastAsia="en-US"/>
        </w:rPr>
        <w:t>настоящего Положения.</w:t>
      </w:r>
    </w:p>
    <w:p w:rsidR="00733B58" w:rsidRPr="00733B58" w:rsidRDefault="00733B58" w:rsidP="00733B58">
      <w:pPr>
        <w:pStyle w:val="ConsPlusNormal"/>
        <w:spacing w:line="276" w:lineRule="auto"/>
        <w:jc w:val="right"/>
        <w:rPr>
          <w:rFonts w:ascii="Times New Roman" w:hAnsi="Times New Roman" w:cs="Times New Roman"/>
          <w:sz w:val="28"/>
          <w:szCs w:val="28"/>
        </w:rPr>
      </w:pPr>
      <w:r w:rsidRPr="00733B58">
        <w:rPr>
          <w:rFonts w:ascii="Times New Roman" w:hAnsi="Times New Roman" w:cs="Times New Roman"/>
          <w:sz w:val="28"/>
          <w:szCs w:val="28"/>
        </w:rPr>
        <w:t>Таблица 7</w:t>
      </w:r>
    </w:p>
    <w:p w:rsidR="00733B58" w:rsidRPr="00733B58" w:rsidRDefault="00733B58" w:rsidP="00733B58">
      <w:pPr>
        <w:pStyle w:val="ConsPlusNormal"/>
        <w:spacing w:line="360" w:lineRule="auto"/>
        <w:ind w:firstLine="539"/>
        <w:jc w:val="right"/>
        <w:rPr>
          <w:rFonts w:ascii="Times New Roman" w:hAnsi="Times New Roman" w:cs="Times New Roman"/>
          <w:sz w:val="28"/>
          <w:szCs w:val="28"/>
        </w:rPr>
      </w:pPr>
    </w:p>
    <w:p w:rsidR="00733B58" w:rsidRPr="00733B58" w:rsidRDefault="00733B58" w:rsidP="00733B58">
      <w:pPr>
        <w:pStyle w:val="ConsPlusNormal"/>
        <w:spacing w:line="360" w:lineRule="auto"/>
        <w:ind w:firstLine="539"/>
        <w:jc w:val="center"/>
        <w:rPr>
          <w:rFonts w:ascii="Times New Roman" w:hAnsi="Times New Roman" w:cs="Times New Roman"/>
          <w:sz w:val="28"/>
          <w:szCs w:val="28"/>
        </w:rPr>
      </w:pPr>
      <w:r w:rsidRPr="00733B58">
        <w:rPr>
          <w:rFonts w:ascii="Times New Roman" w:hAnsi="Times New Roman" w:cs="Times New Roman"/>
          <w:bCs/>
          <w:sz w:val="28"/>
          <w:szCs w:val="28"/>
        </w:rPr>
        <w:t>Перечень, предельные размеры и условия осуществления компенсационных выплат</w:t>
      </w:r>
    </w:p>
    <w:p w:rsidR="00733B58" w:rsidRPr="00733B58" w:rsidRDefault="00733B58" w:rsidP="00733B58">
      <w:pPr>
        <w:pStyle w:val="ConsPlusNormal"/>
        <w:spacing w:line="276" w:lineRule="auto"/>
        <w:ind w:firstLine="540"/>
        <w:jc w:val="right"/>
        <w:rPr>
          <w:rFonts w:ascii="Times New Roman" w:hAnsi="Times New Roman" w:cs="Times New Roman"/>
          <w:sz w:val="28"/>
          <w:szCs w:val="28"/>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80"/>
        <w:gridCol w:w="2082"/>
        <w:gridCol w:w="2829"/>
        <w:gridCol w:w="4333"/>
      </w:tblGrid>
      <w:tr w:rsidR="00733B58" w:rsidRPr="00733B58" w:rsidTr="00AD420B">
        <w:tc>
          <w:tcPr>
            <w:tcW w:w="680" w:type="dxa"/>
          </w:tcPr>
          <w:p w:rsidR="00733B58" w:rsidRPr="00AD420B" w:rsidRDefault="00733B58" w:rsidP="00702B31">
            <w:pPr>
              <w:pStyle w:val="ConsPlusNormal"/>
              <w:jc w:val="center"/>
              <w:rPr>
                <w:rFonts w:ascii="Times New Roman" w:hAnsi="Times New Roman" w:cs="Times New Roman"/>
                <w:sz w:val="24"/>
                <w:szCs w:val="24"/>
              </w:rPr>
            </w:pPr>
            <w:r w:rsidRPr="00AD420B">
              <w:rPr>
                <w:rFonts w:ascii="Times New Roman" w:hAnsi="Times New Roman" w:cs="Times New Roman"/>
                <w:sz w:val="24"/>
                <w:szCs w:val="24"/>
              </w:rPr>
              <w:t>№ п/п</w:t>
            </w:r>
          </w:p>
        </w:tc>
        <w:tc>
          <w:tcPr>
            <w:tcW w:w="2082" w:type="dxa"/>
          </w:tcPr>
          <w:p w:rsidR="00733B58" w:rsidRPr="00AD420B" w:rsidRDefault="00733B58" w:rsidP="00702B31">
            <w:pPr>
              <w:pStyle w:val="ConsPlusNormal"/>
              <w:jc w:val="center"/>
              <w:rPr>
                <w:rFonts w:ascii="Times New Roman" w:hAnsi="Times New Roman" w:cs="Times New Roman"/>
                <w:sz w:val="24"/>
                <w:szCs w:val="24"/>
              </w:rPr>
            </w:pPr>
            <w:r w:rsidRPr="00AD420B">
              <w:rPr>
                <w:rFonts w:ascii="Times New Roman" w:hAnsi="Times New Roman" w:cs="Times New Roman"/>
                <w:sz w:val="24"/>
                <w:szCs w:val="24"/>
              </w:rPr>
              <w:t>Наименование выплаты</w:t>
            </w:r>
          </w:p>
        </w:tc>
        <w:tc>
          <w:tcPr>
            <w:tcW w:w="2829" w:type="dxa"/>
          </w:tcPr>
          <w:p w:rsidR="00733B58" w:rsidRPr="00AD420B" w:rsidRDefault="00733B58" w:rsidP="00702B31">
            <w:pPr>
              <w:pStyle w:val="ConsPlusNormal"/>
              <w:jc w:val="center"/>
              <w:rPr>
                <w:rFonts w:ascii="Times New Roman" w:hAnsi="Times New Roman" w:cs="Times New Roman"/>
                <w:sz w:val="24"/>
                <w:szCs w:val="24"/>
              </w:rPr>
            </w:pPr>
            <w:r w:rsidRPr="00AD420B">
              <w:rPr>
                <w:rFonts w:ascii="Times New Roman" w:hAnsi="Times New Roman" w:cs="Times New Roman"/>
                <w:sz w:val="24"/>
                <w:szCs w:val="24"/>
              </w:rPr>
              <w:t>Размер выплаты</w:t>
            </w:r>
          </w:p>
        </w:tc>
        <w:tc>
          <w:tcPr>
            <w:tcW w:w="4333" w:type="dxa"/>
          </w:tcPr>
          <w:p w:rsidR="00733B58" w:rsidRPr="00AD420B" w:rsidRDefault="00733B58" w:rsidP="00702B31">
            <w:pPr>
              <w:pStyle w:val="ConsPlusNormal"/>
              <w:jc w:val="center"/>
              <w:rPr>
                <w:rFonts w:ascii="Times New Roman" w:hAnsi="Times New Roman" w:cs="Times New Roman"/>
                <w:sz w:val="24"/>
                <w:szCs w:val="24"/>
              </w:rPr>
            </w:pPr>
            <w:r w:rsidRPr="00AD420B">
              <w:rPr>
                <w:rFonts w:ascii="Times New Roman" w:hAnsi="Times New Roman" w:cs="Times New Roman"/>
                <w:sz w:val="24"/>
                <w:szCs w:val="24"/>
              </w:rPr>
              <w:t>Условия осуществления выплаты (фактор, обусловливающий получение выплаты)</w:t>
            </w:r>
          </w:p>
        </w:tc>
      </w:tr>
      <w:tr w:rsidR="00733B58" w:rsidRPr="00733B58" w:rsidTr="00AD420B">
        <w:tc>
          <w:tcPr>
            <w:tcW w:w="680" w:type="dxa"/>
          </w:tcPr>
          <w:p w:rsidR="00733B58" w:rsidRPr="00AD420B" w:rsidRDefault="00733B58" w:rsidP="00702B31">
            <w:pPr>
              <w:pStyle w:val="ConsPlusNormal"/>
              <w:jc w:val="center"/>
              <w:rPr>
                <w:rFonts w:ascii="Times New Roman" w:hAnsi="Times New Roman" w:cs="Times New Roman"/>
                <w:sz w:val="24"/>
                <w:szCs w:val="24"/>
              </w:rPr>
            </w:pPr>
            <w:r w:rsidRPr="00AD420B">
              <w:rPr>
                <w:rFonts w:ascii="Times New Roman" w:hAnsi="Times New Roman" w:cs="Times New Roman"/>
                <w:sz w:val="24"/>
                <w:szCs w:val="24"/>
              </w:rPr>
              <w:t>1</w:t>
            </w:r>
          </w:p>
        </w:tc>
        <w:tc>
          <w:tcPr>
            <w:tcW w:w="2082" w:type="dxa"/>
          </w:tcPr>
          <w:p w:rsidR="00733B58" w:rsidRPr="00AD420B" w:rsidRDefault="00733B58" w:rsidP="00702B31">
            <w:pPr>
              <w:pStyle w:val="ConsPlusNormal"/>
              <w:rPr>
                <w:rFonts w:ascii="Times New Roman" w:hAnsi="Times New Roman" w:cs="Times New Roman"/>
                <w:sz w:val="24"/>
                <w:szCs w:val="24"/>
              </w:rPr>
            </w:pPr>
            <w:r w:rsidRPr="00AD420B">
              <w:rPr>
                <w:rFonts w:ascii="Times New Roman" w:hAnsi="Times New Roman" w:cs="Times New Roman"/>
                <w:sz w:val="24"/>
                <w:szCs w:val="24"/>
              </w:rPr>
              <w:t>выплата работникам, занятым на работах с вредными и (или) опасными условиями труда</w:t>
            </w:r>
          </w:p>
        </w:tc>
        <w:tc>
          <w:tcPr>
            <w:tcW w:w="2829" w:type="dxa"/>
          </w:tcPr>
          <w:p w:rsidR="00733B58" w:rsidRPr="00AD420B" w:rsidRDefault="00733B58" w:rsidP="00702B31">
            <w:pPr>
              <w:pStyle w:val="ConsPlusNormal"/>
              <w:rPr>
                <w:rFonts w:ascii="Times New Roman" w:hAnsi="Times New Roman" w:cs="Times New Roman"/>
                <w:sz w:val="24"/>
                <w:szCs w:val="24"/>
              </w:rPr>
            </w:pPr>
            <w:r w:rsidRPr="00AD420B">
              <w:rPr>
                <w:rFonts w:ascii="Times New Roman" w:hAnsi="Times New Roman" w:cs="Times New Roman"/>
                <w:sz w:val="24"/>
                <w:szCs w:val="24"/>
              </w:rPr>
              <w:t>не менее 4%</w:t>
            </w:r>
          </w:p>
          <w:p w:rsidR="00733B58" w:rsidRPr="00AD420B" w:rsidRDefault="00733B58" w:rsidP="00702B31">
            <w:pPr>
              <w:pStyle w:val="ConsPlusNormal"/>
              <w:rPr>
                <w:rFonts w:ascii="Times New Roman" w:hAnsi="Times New Roman" w:cs="Times New Roman"/>
                <w:sz w:val="24"/>
                <w:szCs w:val="24"/>
              </w:rPr>
            </w:pPr>
            <w:r w:rsidRPr="00AD420B">
              <w:rPr>
                <w:rFonts w:ascii="Times New Roman" w:hAnsi="Times New Roman" w:cs="Times New Roman"/>
                <w:sz w:val="24"/>
                <w:szCs w:val="24"/>
              </w:rPr>
              <w:t>к окладу (должностному окладу)</w:t>
            </w:r>
          </w:p>
        </w:tc>
        <w:tc>
          <w:tcPr>
            <w:tcW w:w="4333" w:type="dxa"/>
          </w:tcPr>
          <w:p w:rsidR="00733B58" w:rsidRPr="00AD420B" w:rsidRDefault="00733B58" w:rsidP="00702B31">
            <w:pPr>
              <w:pStyle w:val="ConsPlusNormal"/>
              <w:rPr>
                <w:rFonts w:ascii="Times New Roman" w:hAnsi="Times New Roman" w:cs="Times New Roman"/>
                <w:sz w:val="24"/>
                <w:szCs w:val="24"/>
              </w:rPr>
            </w:pPr>
            <w:r w:rsidRPr="00AD420B">
              <w:rPr>
                <w:rFonts w:ascii="Times New Roman" w:hAnsi="Times New Roman" w:cs="Times New Roman"/>
                <w:sz w:val="24"/>
                <w:szCs w:val="24"/>
              </w:rPr>
              <w:t>заключение специальной оценки условий труда</w:t>
            </w:r>
          </w:p>
        </w:tc>
      </w:tr>
      <w:tr w:rsidR="00733B58" w:rsidRPr="00733B58" w:rsidTr="00AD420B">
        <w:tc>
          <w:tcPr>
            <w:tcW w:w="680" w:type="dxa"/>
          </w:tcPr>
          <w:p w:rsidR="00733B58" w:rsidRPr="00AD420B" w:rsidRDefault="00733B58" w:rsidP="00702B31">
            <w:pPr>
              <w:pStyle w:val="ConsPlusNormal"/>
              <w:jc w:val="center"/>
              <w:rPr>
                <w:rFonts w:ascii="Times New Roman" w:hAnsi="Times New Roman" w:cs="Times New Roman"/>
                <w:sz w:val="24"/>
                <w:szCs w:val="24"/>
              </w:rPr>
            </w:pPr>
            <w:r w:rsidRPr="00AD420B">
              <w:rPr>
                <w:rFonts w:ascii="Times New Roman" w:hAnsi="Times New Roman" w:cs="Times New Roman"/>
                <w:sz w:val="24"/>
                <w:szCs w:val="24"/>
              </w:rPr>
              <w:t>2</w:t>
            </w:r>
          </w:p>
        </w:tc>
        <w:tc>
          <w:tcPr>
            <w:tcW w:w="9244" w:type="dxa"/>
            <w:gridSpan w:val="3"/>
          </w:tcPr>
          <w:p w:rsidR="00733B58" w:rsidRPr="00AD420B" w:rsidRDefault="00733B58" w:rsidP="00702B31">
            <w:pPr>
              <w:pStyle w:val="ConsPlusNormal"/>
              <w:jc w:val="center"/>
              <w:rPr>
                <w:rFonts w:ascii="Times New Roman" w:hAnsi="Times New Roman" w:cs="Times New Roman"/>
                <w:sz w:val="24"/>
                <w:szCs w:val="24"/>
              </w:rPr>
            </w:pPr>
            <w:r w:rsidRPr="00AD420B">
              <w:rPr>
                <w:rFonts w:ascii="Times New Roman" w:hAnsi="Times New Roman" w:cs="Times New Roman"/>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tc>
      </w:tr>
      <w:tr w:rsidR="00733B58" w:rsidRPr="00733B58" w:rsidTr="00AD420B">
        <w:tc>
          <w:tcPr>
            <w:tcW w:w="680" w:type="dxa"/>
          </w:tcPr>
          <w:p w:rsidR="00733B58" w:rsidRPr="00AD420B" w:rsidRDefault="00733B58" w:rsidP="00702B31">
            <w:pPr>
              <w:pStyle w:val="ConsPlusNormal"/>
              <w:jc w:val="center"/>
              <w:rPr>
                <w:rFonts w:ascii="Times New Roman" w:hAnsi="Times New Roman" w:cs="Times New Roman"/>
                <w:sz w:val="24"/>
                <w:szCs w:val="24"/>
              </w:rPr>
            </w:pPr>
            <w:r w:rsidRPr="00AD420B">
              <w:rPr>
                <w:rFonts w:ascii="Times New Roman" w:hAnsi="Times New Roman" w:cs="Times New Roman"/>
                <w:sz w:val="24"/>
                <w:szCs w:val="24"/>
              </w:rPr>
              <w:t>2.1</w:t>
            </w:r>
          </w:p>
        </w:tc>
        <w:tc>
          <w:tcPr>
            <w:tcW w:w="2082" w:type="dxa"/>
          </w:tcPr>
          <w:p w:rsidR="00733B58" w:rsidRPr="00AD420B" w:rsidRDefault="00733B58" w:rsidP="00AD420B">
            <w:pPr>
              <w:pStyle w:val="ConsPlusNormal"/>
              <w:rPr>
                <w:rFonts w:ascii="Times New Roman" w:hAnsi="Times New Roman" w:cs="Times New Roman"/>
                <w:sz w:val="24"/>
                <w:szCs w:val="24"/>
              </w:rPr>
            </w:pPr>
            <w:r w:rsidRPr="00AD420B">
              <w:rPr>
                <w:rFonts w:ascii="Times New Roman" w:hAnsi="Times New Roman" w:cs="Times New Roman"/>
                <w:sz w:val="24"/>
                <w:szCs w:val="24"/>
              </w:rPr>
              <w:t>доплата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tc>
        <w:tc>
          <w:tcPr>
            <w:tcW w:w="2829" w:type="dxa"/>
          </w:tcPr>
          <w:p w:rsidR="00733B58" w:rsidRPr="00AD420B" w:rsidRDefault="00733B58" w:rsidP="00AD420B">
            <w:pPr>
              <w:pStyle w:val="ConsPlusNormal"/>
              <w:rPr>
                <w:rFonts w:ascii="Times New Roman" w:hAnsi="Times New Roman" w:cs="Times New Roman"/>
                <w:sz w:val="24"/>
                <w:szCs w:val="24"/>
              </w:rPr>
            </w:pPr>
            <w:r w:rsidRPr="00AD420B">
              <w:rPr>
                <w:rFonts w:ascii="Times New Roman" w:hAnsi="Times New Roman" w:cs="Times New Roman"/>
                <w:sz w:val="24"/>
                <w:szCs w:val="24"/>
              </w:rPr>
              <w:t>размер устанавливается в коллективных договорах и по соглашению сторон трудового договора с учетом содержания и (или) объема дополнительной работы</w:t>
            </w:r>
          </w:p>
        </w:tc>
        <w:tc>
          <w:tcPr>
            <w:tcW w:w="4333" w:type="dxa"/>
          </w:tcPr>
          <w:p w:rsidR="00733B58" w:rsidRPr="00AD420B" w:rsidRDefault="00733B58" w:rsidP="00AD420B">
            <w:pPr>
              <w:pStyle w:val="ConsPlusNormal"/>
              <w:rPr>
                <w:rFonts w:ascii="Times New Roman" w:hAnsi="Times New Roman" w:cs="Times New Roman"/>
                <w:sz w:val="24"/>
                <w:szCs w:val="24"/>
              </w:rPr>
            </w:pPr>
            <w:r w:rsidRPr="00AD420B">
              <w:rPr>
                <w:rFonts w:ascii="Times New Roman" w:hAnsi="Times New Roman" w:cs="Times New Roman"/>
                <w:sz w:val="24"/>
                <w:szCs w:val="24"/>
              </w:rPr>
              <w:t>увеличение объема работы или исполнение обязанностей отсутствующего работника (вакансии) без освобождения от работы, определенной трудовым договором</w:t>
            </w:r>
          </w:p>
          <w:p w:rsidR="00733B58" w:rsidRPr="00AD420B" w:rsidRDefault="00733B58" w:rsidP="00AD420B">
            <w:pPr>
              <w:pStyle w:val="ConsPlusNormal"/>
              <w:rPr>
                <w:rFonts w:ascii="Times New Roman" w:hAnsi="Times New Roman" w:cs="Times New Roman"/>
                <w:sz w:val="24"/>
                <w:szCs w:val="24"/>
              </w:rPr>
            </w:pPr>
            <w:r w:rsidRPr="00AD420B">
              <w:rPr>
                <w:rFonts w:ascii="Times New Roman" w:hAnsi="Times New Roman" w:cs="Times New Roman"/>
                <w:sz w:val="24"/>
                <w:szCs w:val="24"/>
              </w:rPr>
              <w:t>(</w:t>
            </w:r>
            <w:hyperlink r:id="rId34" w:history="1">
              <w:r w:rsidRPr="00AD420B">
                <w:rPr>
                  <w:rFonts w:ascii="Times New Roman" w:hAnsi="Times New Roman" w:cs="Times New Roman"/>
                  <w:sz w:val="24"/>
                  <w:szCs w:val="24"/>
                </w:rPr>
                <w:t>статья 151</w:t>
              </w:r>
            </w:hyperlink>
            <w:r w:rsidRPr="00AD420B">
              <w:rPr>
                <w:rFonts w:ascii="Times New Roman" w:hAnsi="Times New Roman" w:cs="Times New Roman"/>
                <w:sz w:val="24"/>
                <w:szCs w:val="24"/>
              </w:rPr>
              <w:t xml:space="preserve"> Трудового кодекса Российской Федерации)</w:t>
            </w:r>
          </w:p>
        </w:tc>
      </w:tr>
      <w:tr w:rsidR="00733B58" w:rsidRPr="00733B58" w:rsidTr="00AD420B">
        <w:tc>
          <w:tcPr>
            <w:tcW w:w="680" w:type="dxa"/>
          </w:tcPr>
          <w:p w:rsidR="00733B58" w:rsidRPr="00AD420B" w:rsidRDefault="00733B58" w:rsidP="00702B31">
            <w:pPr>
              <w:pStyle w:val="ConsPlusNormal"/>
              <w:jc w:val="center"/>
              <w:rPr>
                <w:rFonts w:ascii="Times New Roman" w:hAnsi="Times New Roman" w:cs="Times New Roman"/>
                <w:sz w:val="24"/>
                <w:szCs w:val="24"/>
              </w:rPr>
            </w:pPr>
            <w:r w:rsidRPr="00AD420B">
              <w:rPr>
                <w:rFonts w:ascii="Times New Roman" w:hAnsi="Times New Roman" w:cs="Times New Roman"/>
                <w:sz w:val="24"/>
                <w:szCs w:val="24"/>
              </w:rPr>
              <w:t>2.2</w:t>
            </w:r>
          </w:p>
        </w:tc>
        <w:tc>
          <w:tcPr>
            <w:tcW w:w="2082" w:type="dxa"/>
          </w:tcPr>
          <w:p w:rsidR="00733B58" w:rsidRPr="00AD420B" w:rsidRDefault="00733B58" w:rsidP="00AD420B">
            <w:pPr>
              <w:pStyle w:val="ConsPlusNormal"/>
              <w:rPr>
                <w:rFonts w:ascii="Times New Roman" w:hAnsi="Times New Roman" w:cs="Times New Roman"/>
                <w:sz w:val="24"/>
                <w:szCs w:val="24"/>
              </w:rPr>
            </w:pPr>
            <w:r w:rsidRPr="00AD420B">
              <w:rPr>
                <w:rFonts w:ascii="Times New Roman" w:hAnsi="Times New Roman" w:cs="Times New Roman"/>
                <w:sz w:val="24"/>
                <w:szCs w:val="24"/>
              </w:rPr>
              <w:t xml:space="preserve">оплата </w:t>
            </w:r>
            <w:r w:rsidRPr="00AD420B">
              <w:rPr>
                <w:rFonts w:ascii="Times New Roman" w:hAnsi="Times New Roman" w:cs="Times New Roman"/>
                <w:sz w:val="24"/>
                <w:szCs w:val="24"/>
              </w:rPr>
              <w:lastRenderedPageBreak/>
              <w:t>сверхурочной работы</w:t>
            </w:r>
          </w:p>
        </w:tc>
        <w:tc>
          <w:tcPr>
            <w:tcW w:w="2829" w:type="dxa"/>
          </w:tcPr>
          <w:p w:rsidR="00733B58" w:rsidRPr="00AD420B" w:rsidRDefault="00733B58" w:rsidP="00AD420B">
            <w:pPr>
              <w:pStyle w:val="ConsPlusNormal"/>
              <w:rPr>
                <w:rFonts w:ascii="Times New Roman" w:hAnsi="Times New Roman" w:cs="Times New Roman"/>
                <w:sz w:val="24"/>
                <w:szCs w:val="24"/>
              </w:rPr>
            </w:pPr>
            <w:r w:rsidRPr="00AD420B">
              <w:rPr>
                <w:rFonts w:ascii="Times New Roman" w:hAnsi="Times New Roman" w:cs="Times New Roman"/>
                <w:sz w:val="24"/>
                <w:szCs w:val="24"/>
              </w:rPr>
              <w:lastRenderedPageBreak/>
              <w:t xml:space="preserve">за первые два часа работы </w:t>
            </w:r>
            <w:r w:rsidRPr="00AD420B">
              <w:rPr>
                <w:rFonts w:ascii="Times New Roman" w:hAnsi="Times New Roman" w:cs="Times New Roman"/>
                <w:sz w:val="24"/>
                <w:szCs w:val="24"/>
              </w:rPr>
              <w:lastRenderedPageBreak/>
              <w:t>не менее чем в полуторном размере;</w:t>
            </w:r>
          </w:p>
          <w:p w:rsidR="00733B58" w:rsidRPr="00AD420B" w:rsidRDefault="00733B58" w:rsidP="00AD420B">
            <w:pPr>
              <w:pStyle w:val="ConsPlusNormal"/>
              <w:rPr>
                <w:rFonts w:ascii="Times New Roman" w:hAnsi="Times New Roman" w:cs="Times New Roman"/>
                <w:sz w:val="24"/>
                <w:szCs w:val="24"/>
              </w:rPr>
            </w:pPr>
            <w:r w:rsidRPr="00AD420B">
              <w:rPr>
                <w:rFonts w:ascii="Times New Roman" w:hAnsi="Times New Roman" w:cs="Times New Roman"/>
                <w:sz w:val="24"/>
                <w:szCs w:val="24"/>
              </w:rPr>
              <w:t>за последующие часы - не менее чем в двойном размере</w:t>
            </w:r>
          </w:p>
        </w:tc>
        <w:tc>
          <w:tcPr>
            <w:tcW w:w="4333" w:type="dxa"/>
          </w:tcPr>
          <w:p w:rsidR="00733B58" w:rsidRPr="00AD420B" w:rsidRDefault="00733B58" w:rsidP="00AD420B">
            <w:pPr>
              <w:pStyle w:val="ConsPlusNormal"/>
              <w:rPr>
                <w:rFonts w:ascii="Times New Roman" w:hAnsi="Times New Roman" w:cs="Times New Roman"/>
                <w:sz w:val="24"/>
                <w:szCs w:val="24"/>
              </w:rPr>
            </w:pPr>
            <w:r w:rsidRPr="00AD420B">
              <w:rPr>
                <w:rFonts w:ascii="Times New Roman" w:hAnsi="Times New Roman" w:cs="Times New Roman"/>
                <w:sz w:val="24"/>
                <w:szCs w:val="24"/>
              </w:rPr>
              <w:lastRenderedPageBreak/>
              <w:t>работа за пределами рабочего времени</w:t>
            </w:r>
          </w:p>
          <w:p w:rsidR="00733B58" w:rsidRDefault="00733B58" w:rsidP="00AD420B">
            <w:pPr>
              <w:pStyle w:val="ConsPlusNormal"/>
              <w:rPr>
                <w:rFonts w:ascii="Times New Roman" w:hAnsi="Times New Roman" w:cs="Times New Roman"/>
                <w:sz w:val="24"/>
                <w:szCs w:val="24"/>
              </w:rPr>
            </w:pPr>
            <w:r w:rsidRPr="00AD420B">
              <w:rPr>
                <w:rFonts w:ascii="Times New Roman" w:hAnsi="Times New Roman" w:cs="Times New Roman"/>
                <w:sz w:val="24"/>
                <w:szCs w:val="24"/>
              </w:rPr>
              <w:lastRenderedPageBreak/>
              <w:t>(</w:t>
            </w:r>
            <w:hyperlink r:id="rId35" w:history="1">
              <w:r w:rsidRPr="00AD420B">
                <w:rPr>
                  <w:rFonts w:ascii="Times New Roman" w:hAnsi="Times New Roman" w:cs="Times New Roman"/>
                  <w:sz w:val="24"/>
                  <w:szCs w:val="24"/>
                </w:rPr>
                <w:t>статья 152</w:t>
              </w:r>
            </w:hyperlink>
            <w:r w:rsidRPr="00AD420B">
              <w:rPr>
                <w:rFonts w:ascii="Times New Roman" w:hAnsi="Times New Roman" w:cs="Times New Roman"/>
                <w:sz w:val="24"/>
                <w:szCs w:val="24"/>
              </w:rPr>
              <w:t xml:space="preserve"> Трудового кодекса Российской Федерации)</w:t>
            </w:r>
          </w:p>
          <w:p w:rsidR="00AD420B" w:rsidRPr="00AD420B" w:rsidRDefault="00AD420B" w:rsidP="00AD420B">
            <w:pPr>
              <w:pStyle w:val="ConsPlusNormal"/>
              <w:rPr>
                <w:rFonts w:ascii="Times New Roman" w:hAnsi="Times New Roman" w:cs="Times New Roman"/>
                <w:sz w:val="24"/>
                <w:szCs w:val="24"/>
              </w:rPr>
            </w:pPr>
          </w:p>
          <w:p w:rsidR="00733B58" w:rsidRPr="00AD420B" w:rsidRDefault="00733B58" w:rsidP="00AD420B">
            <w:pPr>
              <w:pStyle w:val="ConsPlusNormal"/>
              <w:rPr>
                <w:rFonts w:ascii="Times New Roman" w:hAnsi="Times New Roman" w:cs="Times New Roman"/>
                <w:sz w:val="24"/>
                <w:szCs w:val="24"/>
              </w:rPr>
            </w:pPr>
            <w:r w:rsidRPr="00AD420B">
              <w:rPr>
                <w:rFonts w:ascii="Times New Roman" w:hAnsi="Times New Roman" w:cs="Times New Roman"/>
                <w:sz w:val="24"/>
                <w:szCs w:val="24"/>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tc>
      </w:tr>
      <w:tr w:rsidR="00733B58" w:rsidRPr="00733B58" w:rsidTr="00AD420B">
        <w:tc>
          <w:tcPr>
            <w:tcW w:w="680" w:type="dxa"/>
          </w:tcPr>
          <w:p w:rsidR="00733B58" w:rsidRPr="00AD420B" w:rsidRDefault="00733B58" w:rsidP="00702B31">
            <w:pPr>
              <w:pStyle w:val="ConsPlusNormal"/>
              <w:jc w:val="center"/>
              <w:rPr>
                <w:rFonts w:ascii="Times New Roman" w:hAnsi="Times New Roman" w:cs="Times New Roman"/>
                <w:sz w:val="24"/>
                <w:szCs w:val="24"/>
              </w:rPr>
            </w:pPr>
            <w:r w:rsidRPr="00AD420B">
              <w:rPr>
                <w:rFonts w:ascii="Times New Roman" w:hAnsi="Times New Roman" w:cs="Times New Roman"/>
                <w:sz w:val="24"/>
                <w:szCs w:val="24"/>
              </w:rPr>
              <w:lastRenderedPageBreak/>
              <w:t>2.3</w:t>
            </w:r>
          </w:p>
        </w:tc>
        <w:tc>
          <w:tcPr>
            <w:tcW w:w="2082" w:type="dxa"/>
          </w:tcPr>
          <w:p w:rsidR="00733B58" w:rsidRPr="00AD420B" w:rsidRDefault="00733B58" w:rsidP="00702B31">
            <w:pPr>
              <w:pStyle w:val="ConsPlusNormal"/>
              <w:rPr>
                <w:rFonts w:ascii="Times New Roman" w:hAnsi="Times New Roman" w:cs="Times New Roman"/>
                <w:sz w:val="24"/>
                <w:szCs w:val="24"/>
              </w:rPr>
            </w:pPr>
            <w:r w:rsidRPr="00AD420B">
              <w:rPr>
                <w:rFonts w:ascii="Times New Roman" w:hAnsi="Times New Roman" w:cs="Times New Roman"/>
                <w:sz w:val="24"/>
                <w:szCs w:val="24"/>
              </w:rPr>
              <w:t>выплата за работу в выходные и нерабочие праздничные дни</w:t>
            </w:r>
          </w:p>
          <w:p w:rsidR="00733B58" w:rsidRPr="00AD420B" w:rsidRDefault="00733B58" w:rsidP="00702B31">
            <w:pPr>
              <w:pStyle w:val="ConsPlusNormal"/>
              <w:rPr>
                <w:rFonts w:ascii="Times New Roman" w:hAnsi="Times New Roman" w:cs="Times New Roman"/>
                <w:sz w:val="24"/>
                <w:szCs w:val="24"/>
              </w:rPr>
            </w:pPr>
          </w:p>
        </w:tc>
        <w:tc>
          <w:tcPr>
            <w:tcW w:w="2829" w:type="dxa"/>
            <w:shd w:val="clear" w:color="auto" w:fill="auto"/>
          </w:tcPr>
          <w:p w:rsidR="00733B58" w:rsidRDefault="00733B58" w:rsidP="00702B31">
            <w:pPr>
              <w:autoSpaceDE w:val="0"/>
              <w:autoSpaceDN w:val="0"/>
              <w:adjustRightInd w:val="0"/>
            </w:pPr>
            <w:r w:rsidRPr="00AD420B">
              <w:t>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w:t>
            </w:r>
            <w:r w:rsidR="00AD420B">
              <w:t xml:space="preserve"> времени</w:t>
            </w:r>
          </w:p>
          <w:p w:rsidR="00AD420B" w:rsidRPr="00AD420B" w:rsidRDefault="00AD420B" w:rsidP="00702B31">
            <w:pPr>
              <w:autoSpaceDE w:val="0"/>
              <w:autoSpaceDN w:val="0"/>
              <w:adjustRightInd w:val="0"/>
            </w:pPr>
          </w:p>
          <w:p w:rsidR="00733B58" w:rsidRDefault="00AD420B" w:rsidP="00702B31">
            <w:pPr>
              <w:autoSpaceDE w:val="0"/>
              <w:autoSpaceDN w:val="0"/>
              <w:adjustRightInd w:val="0"/>
            </w:pPr>
            <w:r>
              <w:t>в</w:t>
            </w:r>
            <w:r w:rsidR="00733B58" w:rsidRPr="00AD420B">
              <w:t xml:space="preserve">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w:t>
            </w:r>
            <w:r>
              <w:t>месячной нормы рабочего времени</w:t>
            </w:r>
          </w:p>
          <w:p w:rsidR="00AD420B" w:rsidRPr="00AD420B" w:rsidRDefault="00AD420B" w:rsidP="00702B31">
            <w:pPr>
              <w:autoSpaceDE w:val="0"/>
              <w:autoSpaceDN w:val="0"/>
              <w:adjustRightInd w:val="0"/>
            </w:pPr>
          </w:p>
          <w:p w:rsidR="00733B58" w:rsidRPr="00AD420B" w:rsidRDefault="00AD420B" w:rsidP="00702B31">
            <w:pPr>
              <w:autoSpaceDE w:val="0"/>
              <w:autoSpaceDN w:val="0"/>
              <w:adjustRightInd w:val="0"/>
            </w:pPr>
            <w:r>
              <w:t>к</w:t>
            </w:r>
            <w:r w:rsidR="00733B58" w:rsidRPr="00AD420B">
              <w:t>онкретные размеры оплаты за работу в выходной или нерабочий праздничный день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733B58" w:rsidRPr="00AD420B" w:rsidRDefault="00733B58" w:rsidP="00702B31">
            <w:pPr>
              <w:pStyle w:val="ConsPlusNormal"/>
              <w:jc w:val="both"/>
              <w:rPr>
                <w:rFonts w:ascii="Times New Roman" w:hAnsi="Times New Roman" w:cs="Times New Roman"/>
                <w:strike/>
                <w:sz w:val="24"/>
                <w:szCs w:val="24"/>
              </w:rPr>
            </w:pPr>
          </w:p>
          <w:p w:rsidR="00733B58" w:rsidRPr="00AD420B" w:rsidRDefault="00733B58" w:rsidP="00702B31">
            <w:pPr>
              <w:pStyle w:val="ConsPlusNormal"/>
              <w:jc w:val="both"/>
              <w:rPr>
                <w:rFonts w:ascii="Times New Roman" w:hAnsi="Times New Roman" w:cs="Times New Roman"/>
                <w:strike/>
                <w:sz w:val="24"/>
                <w:szCs w:val="24"/>
              </w:rPr>
            </w:pPr>
          </w:p>
          <w:p w:rsidR="00733B58" w:rsidRPr="00AD420B" w:rsidRDefault="00733B58" w:rsidP="00702B31">
            <w:pPr>
              <w:pStyle w:val="ConsPlusNormal"/>
              <w:jc w:val="both"/>
              <w:rPr>
                <w:rFonts w:ascii="Times New Roman" w:hAnsi="Times New Roman" w:cs="Times New Roman"/>
                <w:strike/>
                <w:sz w:val="24"/>
                <w:szCs w:val="24"/>
              </w:rPr>
            </w:pPr>
          </w:p>
          <w:p w:rsidR="00733B58" w:rsidRPr="00AD420B" w:rsidRDefault="00733B58" w:rsidP="00702B31">
            <w:pPr>
              <w:pStyle w:val="ConsPlusNormal"/>
              <w:jc w:val="both"/>
              <w:rPr>
                <w:rFonts w:ascii="Times New Roman" w:hAnsi="Times New Roman" w:cs="Times New Roman"/>
                <w:strike/>
                <w:sz w:val="24"/>
                <w:szCs w:val="24"/>
              </w:rPr>
            </w:pPr>
          </w:p>
        </w:tc>
        <w:tc>
          <w:tcPr>
            <w:tcW w:w="4333" w:type="dxa"/>
            <w:shd w:val="clear" w:color="auto" w:fill="auto"/>
          </w:tcPr>
          <w:p w:rsidR="00733B58" w:rsidRPr="00AD420B" w:rsidRDefault="00733B58" w:rsidP="00702B31">
            <w:pPr>
              <w:autoSpaceDE w:val="0"/>
              <w:autoSpaceDN w:val="0"/>
              <w:adjustRightInd w:val="0"/>
            </w:pPr>
            <w:r w:rsidRPr="00AD420B">
              <w:t xml:space="preserve">работа в выходной или нерабочий праздничный день оформляется приказом (при сменной работе дополнительно оплачиваются только праздничные дни), в соответствии со </w:t>
            </w:r>
            <w:hyperlink r:id="rId36" w:history="1">
              <w:r w:rsidRPr="00AD420B">
                <w:t>статьей 153</w:t>
              </w:r>
            </w:hyperlink>
            <w:r w:rsidRPr="00AD420B">
              <w:t xml:space="preserve"> Трудового кодекса Российской Федерации, </w:t>
            </w:r>
            <w:hyperlink r:id="rId37" w:history="1">
              <w:r w:rsidRPr="00AD420B">
                <w:t>постановлением</w:t>
              </w:r>
            </w:hyperlink>
            <w:r w:rsidRPr="00AD420B">
              <w:t xml:space="preserve"> Конституционного Суда Российской Федерации от 28.06.2018 №</w:t>
            </w:r>
            <w:r w:rsidR="00AD420B">
              <w:t xml:space="preserve"> 26-П;</w:t>
            </w:r>
          </w:p>
          <w:p w:rsidR="00733B58" w:rsidRDefault="00AD420B" w:rsidP="00702B31">
            <w:pPr>
              <w:autoSpaceDE w:val="0"/>
              <w:autoSpaceDN w:val="0"/>
              <w:adjustRightInd w:val="0"/>
            </w:pPr>
            <w:r>
              <w:t>п</w:t>
            </w:r>
            <w:r w:rsidR="00733B58" w:rsidRPr="00AD420B">
              <w:t>о желанию работника, работавшего в выходной или нерабочий праздничный день, ему может быть пр</w:t>
            </w:r>
            <w:r>
              <w:t>едоставлен другой день отдыха; в</w:t>
            </w:r>
            <w:r w:rsidR="00733B58" w:rsidRPr="00AD420B">
              <w:t xml:space="preserve"> этом случае работа в выходной или нерабочий праздничный день оплачивается в одинарном размере, а день отдыха оплате не подлежит.</w:t>
            </w:r>
          </w:p>
          <w:p w:rsidR="00AD420B" w:rsidRPr="00AD420B" w:rsidRDefault="00AD420B" w:rsidP="00702B31">
            <w:pPr>
              <w:autoSpaceDE w:val="0"/>
              <w:autoSpaceDN w:val="0"/>
              <w:adjustRightInd w:val="0"/>
            </w:pPr>
          </w:p>
          <w:p w:rsidR="00733B58" w:rsidRPr="00AD420B" w:rsidRDefault="00AD420B" w:rsidP="00702B31">
            <w:pPr>
              <w:autoSpaceDE w:val="0"/>
              <w:autoSpaceDN w:val="0"/>
              <w:adjustRightInd w:val="0"/>
            </w:pPr>
            <w:r>
              <w:t>в</w:t>
            </w:r>
            <w:r w:rsidR="00733B58" w:rsidRPr="00AD420B">
              <w:t>ыплата осуществляется с учетом установленных положением об оплате труда (коллективным договором, локальным нормативным актом) учреждения компенсационных и стимулирующих выплат</w:t>
            </w:r>
          </w:p>
          <w:p w:rsidR="00733B58" w:rsidRPr="00AD420B" w:rsidRDefault="00733B58" w:rsidP="00702B31">
            <w:pPr>
              <w:pStyle w:val="ConsPlusNormal"/>
              <w:rPr>
                <w:rFonts w:ascii="Times New Roman" w:hAnsi="Times New Roman" w:cs="Times New Roman"/>
                <w:strike/>
                <w:sz w:val="24"/>
                <w:szCs w:val="24"/>
              </w:rPr>
            </w:pPr>
          </w:p>
        </w:tc>
      </w:tr>
      <w:tr w:rsidR="00733B58" w:rsidRPr="00733B58" w:rsidTr="00AD420B">
        <w:tc>
          <w:tcPr>
            <w:tcW w:w="680" w:type="dxa"/>
          </w:tcPr>
          <w:p w:rsidR="00733B58" w:rsidRPr="00AD420B" w:rsidRDefault="00733B58" w:rsidP="00702B31">
            <w:pPr>
              <w:pStyle w:val="ConsPlusNormal"/>
              <w:jc w:val="center"/>
              <w:rPr>
                <w:rFonts w:ascii="Times New Roman" w:hAnsi="Times New Roman" w:cs="Times New Roman"/>
                <w:sz w:val="24"/>
                <w:szCs w:val="24"/>
              </w:rPr>
            </w:pPr>
            <w:r w:rsidRPr="00AD420B">
              <w:rPr>
                <w:rFonts w:ascii="Times New Roman" w:hAnsi="Times New Roman" w:cs="Times New Roman"/>
                <w:sz w:val="24"/>
                <w:szCs w:val="24"/>
              </w:rPr>
              <w:lastRenderedPageBreak/>
              <w:t>2.4</w:t>
            </w:r>
          </w:p>
        </w:tc>
        <w:tc>
          <w:tcPr>
            <w:tcW w:w="2082" w:type="dxa"/>
          </w:tcPr>
          <w:p w:rsidR="00733B58" w:rsidRPr="00AD420B" w:rsidRDefault="00733B58" w:rsidP="00702B31">
            <w:pPr>
              <w:pStyle w:val="ConsPlusNormal"/>
              <w:rPr>
                <w:rFonts w:ascii="Times New Roman" w:hAnsi="Times New Roman" w:cs="Times New Roman"/>
                <w:sz w:val="24"/>
                <w:szCs w:val="24"/>
              </w:rPr>
            </w:pPr>
            <w:r w:rsidRPr="00AD420B">
              <w:rPr>
                <w:rFonts w:ascii="Times New Roman" w:hAnsi="Times New Roman" w:cs="Times New Roman"/>
                <w:sz w:val="24"/>
                <w:szCs w:val="24"/>
              </w:rPr>
              <w:t>за работу в ночное время</w:t>
            </w:r>
          </w:p>
        </w:tc>
        <w:tc>
          <w:tcPr>
            <w:tcW w:w="2829" w:type="dxa"/>
          </w:tcPr>
          <w:p w:rsidR="00733B58" w:rsidRPr="00AD420B" w:rsidRDefault="00733B58" w:rsidP="00702B31">
            <w:pPr>
              <w:pStyle w:val="ConsPlusNormal"/>
              <w:rPr>
                <w:rFonts w:ascii="Times New Roman" w:hAnsi="Times New Roman" w:cs="Times New Roman"/>
                <w:sz w:val="24"/>
                <w:szCs w:val="24"/>
              </w:rPr>
            </w:pPr>
            <w:r w:rsidRPr="00AD420B">
              <w:rPr>
                <w:rFonts w:ascii="Times New Roman" w:hAnsi="Times New Roman" w:cs="Times New Roman"/>
                <w:sz w:val="24"/>
                <w:szCs w:val="24"/>
              </w:rPr>
              <w:t xml:space="preserve">не менее 20% </w:t>
            </w:r>
          </w:p>
          <w:p w:rsidR="00733B58" w:rsidRPr="00AD420B" w:rsidRDefault="00733B58" w:rsidP="00702B31">
            <w:pPr>
              <w:pStyle w:val="ConsPlusNormal"/>
              <w:rPr>
                <w:rFonts w:ascii="Times New Roman" w:hAnsi="Times New Roman" w:cs="Times New Roman"/>
                <w:sz w:val="24"/>
                <w:szCs w:val="24"/>
              </w:rPr>
            </w:pPr>
            <w:r w:rsidRPr="00AD420B">
              <w:rPr>
                <w:rFonts w:ascii="Times New Roman" w:hAnsi="Times New Roman" w:cs="Times New Roman"/>
                <w:sz w:val="24"/>
                <w:szCs w:val="24"/>
              </w:rPr>
              <w:t>к окладу (должностному окладу)</w:t>
            </w:r>
          </w:p>
        </w:tc>
        <w:tc>
          <w:tcPr>
            <w:tcW w:w="4333" w:type="dxa"/>
          </w:tcPr>
          <w:p w:rsidR="00733B58" w:rsidRPr="00AD420B" w:rsidRDefault="00733B58" w:rsidP="00702B31">
            <w:pPr>
              <w:pStyle w:val="ConsPlusNormal"/>
              <w:rPr>
                <w:rFonts w:ascii="Times New Roman" w:hAnsi="Times New Roman" w:cs="Times New Roman"/>
                <w:sz w:val="24"/>
                <w:szCs w:val="24"/>
              </w:rPr>
            </w:pPr>
            <w:r w:rsidRPr="00AD420B">
              <w:rPr>
                <w:rFonts w:ascii="Times New Roman" w:hAnsi="Times New Roman" w:cs="Times New Roman"/>
                <w:sz w:val="24"/>
                <w:szCs w:val="24"/>
              </w:rPr>
              <w:t>за каждый час работы в ночное время с 22 часов до 6 часов, на основании табеля учета рабочего времени</w:t>
            </w:r>
          </w:p>
          <w:p w:rsidR="00733B58" w:rsidRPr="00AD420B" w:rsidRDefault="00733B58" w:rsidP="00702B31">
            <w:pPr>
              <w:pStyle w:val="ConsPlusNormal"/>
              <w:rPr>
                <w:rFonts w:ascii="Times New Roman" w:hAnsi="Times New Roman" w:cs="Times New Roman"/>
                <w:sz w:val="24"/>
                <w:szCs w:val="24"/>
              </w:rPr>
            </w:pPr>
            <w:r w:rsidRPr="00AD420B">
              <w:rPr>
                <w:rFonts w:ascii="Times New Roman" w:hAnsi="Times New Roman" w:cs="Times New Roman"/>
                <w:sz w:val="24"/>
                <w:szCs w:val="24"/>
              </w:rPr>
              <w:t>(</w:t>
            </w:r>
            <w:hyperlink r:id="rId38" w:history="1">
              <w:r w:rsidRPr="00AD420B">
                <w:rPr>
                  <w:rFonts w:ascii="Times New Roman" w:hAnsi="Times New Roman" w:cs="Times New Roman"/>
                  <w:sz w:val="24"/>
                  <w:szCs w:val="24"/>
                </w:rPr>
                <w:t>статья 154</w:t>
              </w:r>
            </w:hyperlink>
            <w:r w:rsidRPr="00AD420B">
              <w:rPr>
                <w:rFonts w:ascii="Times New Roman" w:hAnsi="Times New Roman" w:cs="Times New Roman"/>
                <w:sz w:val="24"/>
                <w:szCs w:val="24"/>
              </w:rPr>
              <w:t xml:space="preserve"> Трудового кодекса Российской Федерации)</w:t>
            </w:r>
          </w:p>
        </w:tc>
      </w:tr>
      <w:tr w:rsidR="00733B58" w:rsidRPr="00733B58" w:rsidTr="00AD420B">
        <w:tc>
          <w:tcPr>
            <w:tcW w:w="680" w:type="dxa"/>
          </w:tcPr>
          <w:p w:rsidR="00733B58" w:rsidRPr="00AD420B" w:rsidRDefault="00733B58" w:rsidP="00702B31">
            <w:pPr>
              <w:pStyle w:val="ConsPlusNormal"/>
              <w:jc w:val="center"/>
              <w:rPr>
                <w:rFonts w:ascii="Times New Roman" w:hAnsi="Times New Roman" w:cs="Times New Roman"/>
                <w:sz w:val="24"/>
                <w:szCs w:val="24"/>
              </w:rPr>
            </w:pPr>
            <w:r w:rsidRPr="00AD420B">
              <w:rPr>
                <w:rFonts w:ascii="Times New Roman" w:hAnsi="Times New Roman" w:cs="Times New Roman"/>
                <w:sz w:val="24"/>
                <w:szCs w:val="24"/>
              </w:rPr>
              <w:t>3</w:t>
            </w:r>
          </w:p>
        </w:tc>
        <w:tc>
          <w:tcPr>
            <w:tcW w:w="9244" w:type="dxa"/>
            <w:gridSpan w:val="3"/>
          </w:tcPr>
          <w:p w:rsidR="00733B58" w:rsidRPr="00AD420B" w:rsidRDefault="00733B58" w:rsidP="00702B31">
            <w:pPr>
              <w:pStyle w:val="ConsPlusNormal"/>
              <w:jc w:val="center"/>
              <w:rPr>
                <w:rFonts w:ascii="Times New Roman" w:hAnsi="Times New Roman" w:cs="Times New Roman"/>
                <w:sz w:val="24"/>
                <w:szCs w:val="24"/>
              </w:rPr>
            </w:pPr>
            <w:r w:rsidRPr="00AD420B">
              <w:rPr>
                <w:rFonts w:ascii="Times New Roman" w:hAnsi="Times New Roman" w:cs="Times New Roman"/>
                <w:sz w:val="24"/>
                <w:szCs w:val="24"/>
              </w:rPr>
              <w:t>Выплаты за работу в местностях с особыми климатическими условиями</w:t>
            </w:r>
          </w:p>
        </w:tc>
      </w:tr>
      <w:tr w:rsidR="00733B58" w:rsidRPr="00733B58" w:rsidTr="00AD420B">
        <w:tc>
          <w:tcPr>
            <w:tcW w:w="680" w:type="dxa"/>
          </w:tcPr>
          <w:p w:rsidR="00733B58" w:rsidRPr="00AD420B" w:rsidRDefault="00733B58" w:rsidP="00702B31">
            <w:pPr>
              <w:pStyle w:val="ConsPlusNormal"/>
              <w:jc w:val="center"/>
              <w:rPr>
                <w:rFonts w:ascii="Times New Roman" w:hAnsi="Times New Roman" w:cs="Times New Roman"/>
                <w:sz w:val="24"/>
                <w:szCs w:val="24"/>
              </w:rPr>
            </w:pPr>
            <w:r w:rsidRPr="00AD420B">
              <w:rPr>
                <w:rFonts w:ascii="Times New Roman" w:hAnsi="Times New Roman" w:cs="Times New Roman"/>
                <w:sz w:val="24"/>
                <w:szCs w:val="24"/>
              </w:rPr>
              <w:t>3.1</w:t>
            </w:r>
          </w:p>
        </w:tc>
        <w:tc>
          <w:tcPr>
            <w:tcW w:w="2082" w:type="dxa"/>
          </w:tcPr>
          <w:p w:rsidR="00733B58" w:rsidRPr="00AD420B" w:rsidRDefault="00733B58" w:rsidP="00702B31">
            <w:pPr>
              <w:pStyle w:val="ConsPlusNormal"/>
              <w:rPr>
                <w:rFonts w:ascii="Times New Roman" w:hAnsi="Times New Roman" w:cs="Times New Roman"/>
                <w:sz w:val="24"/>
                <w:szCs w:val="24"/>
              </w:rPr>
            </w:pPr>
            <w:r w:rsidRPr="00AD420B">
              <w:rPr>
                <w:rFonts w:ascii="Times New Roman" w:hAnsi="Times New Roman" w:cs="Times New Roman"/>
                <w:sz w:val="24"/>
                <w:szCs w:val="24"/>
              </w:rPr>
              <w:t>районный коэффициент к заработной плате</w:t>
            </w:r>
          </w:p>
        </w:tc>
        <w:tc>
          <w:tcPr>
            <w:tcW w:w="2829" w:type="dxa"/>
          </w:tcPr>
          <w:p w:rsidR="00733B58" w:rsidRPr="00AD420B" w:rsidRDefault="00733B58" w:rsidP="00702B31">
            <w:pPr>
              <w:pStyle w:val="ConsPlusNormal"/>
              <w:jc w:val="center"/>
              <w:rPr>
                <w:rFonts w:ascii="Times New Roman" w:hAnsi="Times New Roman" w:cs="Times New Roman"/>
                <w:sz w:val="24"/>
                <w:szCs w:val="24"/>
              </w:rPr>
            </w:pPr>
            <w:r w:rsidRPr="00AD420B">
              <w:rPr>
                <w:rFonts w:ascii="Times New Roman" w:hAnsi="Times New Roman" w:cs="Times New Roman"/>
                <w:sz w:val="24"/>
                <w:szCs w:val="24"/>
              </w:rPr>
              <w:t>1,7</w:t>
            </w:r>
          </w:p>
        </w:tc>
        <w:tc>
          <w:tcPr>
            <w:tcW w:w="4333" w:type="dxa"/>
            <w:vMerge w:val="restart"/>
          </w:tcPr>
          <w:p w:rsidR="00733B58" w:rsidRPr="00AD420B" w:rsidRDefault="00137283" w:rsidP="00702B31">
            <w:pPr>
              <w:pStyle w:val="11"/>
              <w:autoSpaceDE w:val="0"/>
              <w:autoSpaceDN w:val="0"/>
              <w:adjustRightInd w:val="0"/>
              <w:ind w:left="0"/>
              <w:jc w:val="left"/>
              <w:rPr>
                <w:rFonts w:ascii="Times New Roman" w:hAnsi="Times New Roman"/>
                <w:sz w:val="24"/>
                <w:szCs w:val="24"/>
                <w:lang w:eastAsia="ru-RU"/>
              </w:rPr>
            </w:pPr>
            <w:r w:rsidRPr="00AD420B">
              <w:rPr>
                <w:rFonts w:ascii="Times New Roman" w:eastAsiaTheme="minorHAnsi" w:hAnsi="Times New Roman"/>
                <w:sz w:val="24"/>
                <w:szCs w:val="24"/>
              </w:rPr>
              <w:t xml:space="preserve">проживание на территории Ханты-Мансийского автономного округа – Югры; </w:t>
            </w:r>
            <w:r w:rsidRPr="00AD420B">
              <w:rPr>
                <w:rFonts w:ascii="Times New Roman" w:hAnsi="Times New Roman"/>
                <w:sz w:val="24"/>
                <w:szCs w:val="24"/>
                <w:lang w:eastAsia="ru-RU"/>
              </w:rPr>
              <w:t>решение Д</w:t>
            </w:r>
            <w:r w:rsidR="00733B58" w:rsidRPr="00AD420B">
              <w:rPr>
                <w:rFonts w:ascii="Times New Roman" w:hAnsi="Times New Roman"/>
                <w:sz w:val="24"/>
                <w:szCs w:val="24"/>
                <w:lang w:eastAsia="ru-RU"/>
              </w:rPr>
              <w:t>умы города Пыть-Яха от 17.02.2006 № 635 «О гарантиях компенсации и выплатах социального характера для лиц, проживающих в городе Пыть-Яхе и работающих в организациях, финансируемых из городского бюджета»</w:t>
            </w:r>
          </w:p>
          <w:p w:rsidR="00137283" w:rsidRPr="00AD420B" w:rsidRDefault="00CD500F" w:rsidP="00702B31">
            <w:pPr>
              <w:pStyle w:val="11"/>
              <w:autoSpaceDE w:val="0"/>
              <w:autoSpaceDN w:val="0"/>
              <w:adjustRightInd w:val="0"/>
              <w:ind w:left="0"/>
              <w:jc w:val="left"/>
              <w:rPr>
                <w:rFonts w:ascii="Times New Roman" w:hAnsi="Times New Roman"/>
                <w:sz w:val="24"/>
                <w:szCs w:val="24"/>
                <w:lang w:eastAsia="ru-RU"/>
              </w:rPr>
            </w:pPr>
            <w:hyperlink r:id="rId39" w:history="1">
              <w:r w:rsidR="00137283" w:rsidRPr="00AD420B">
                <w:rPr>
                  <w:rFonts w:ascii="Times New Roman" w:eastAsiaTheme="minorHAnsi" w:hAnsi="Times New Roman"/>
                  <w:sz w:val="24"/>
                  <w:szCs w:val="24"/>
                </w:rPr>
                <w:t>(статьи 315</w:t>
              </w:r>
            </w:hyperlink>
            <w:r w:rsidR="00137283" w:rsidRPr="00AD420B">
              <w:rPr>
                <w:rFonts w:ascii="Times New Roman" w:eastAsiaTheme="minorHAnsi" w:hAnsi="Times New Roman"/>
                <w:sz w:val="24"/>
                <w:szCs w:val="24"/>
              </w:rPr>
              <w:t xml:space="preserve"> - </w:t>
            </w:r>
            <w:hyperlink r:id="rId40" w:history="1">
              <w:r w:rsidR="00137283" w:rsidRPr="00AD420B">
                <w:rPr>
                  <w:rFonts w:ascii="Times New Roman" w:eastAsiaTheme="minorHAnsi" w:hAnsi="Times New Roman"/>
                  <w:sz w:val="24"/>
                  <w:szCs w:val="24"/>
                </w:rPr>
                <w:t>317</w:t>
              </w:r>
            </w:hyperlink>
            <w:r w:rsidR="00137283" w:rsidRPr="00AD420B">
              <w:rPr>
                <w:rFonts w:ascii="Times New Roman" w:eastAsiaTheme="minorHAnsi" w:hAnsi="Times New Roman"/>
                <w:sz w:val="24"/>
                <w:szCs w:val="24"/>
              </w:rPr>
              <w:t xml:space="preserve"> Трудового кодекса Российской Федерации)</w:t>
            </w:r>
          </w:p>
          <w:p w:rsidR="00733B58" w:rsidRPr="00AD420B" w:rsidRDefault="00733B58" w:rsidP="00702B31">
            <w:pPr>
              <w:pStyle w:val="ConsPlusNormal"/>
              <w:rPr>
                <w:rFonts w:ascii="Times New Roman" w:hAnsi="Times New Roman" w:cs="Times New Roman"/>
                <w:sz w:val="24"/>
                <w:szCs w:val="24"/>
              </w:rPr>
            </w:pPr>
          </w:p>
        </w:tc>
      </w:tr>
      <w:tr w:rsidR="00733B58" w:rsidRPr="00733B58" w:rsidTr="00AD420B">
        <w:tc>
          <w:tcPr>
            <w:tcW w:w="680" w:type="dxa"/>
          </w:tcPr>
          <w:p w:rsidR="00733B58" w:rsidRPr="00AD420B" w:rsidRDefault="00733B58" w:rsidP="00702B31">
            <w:pPr>
              <w:pStyle w:val="ConsPlusNormal"/>
              <w:jc w:val="center"/>
              <w:rPr>
                <w:rFonts w:ascii="Times New Roman" w:hAnsi="Times New Roman" w:cs="Times New Roman"/>
                <w:sz w:val="24"/>
                <w:szCs w:val="24"/>
              </w:rPr>
            </w:pPr>
            <w:r w:rsidRPr="00AD420B">
              <w:rPr>
                <w:rFonts w:ascii="Times New Roman" w:hAnsi="Times New Roman" w:cs="Times New Roman"/>
                <w:sz w:val="24"/>
                <w:szCs w:val="24"/>
              </w:rPr>
              <w:t>3.2</w:t>
            </w:r>
          </w:p>
        </w:tc>
        <w:tc>
          <w:tcPr>
            <w:tcW w:w="2082" w:type="dxa"/>
          </w:tcPr>
          <w:p w:rsidR="00733B58" w:rsidRPr="00AD420B" w:rsidRDefault="00733B58" w:rsidP="00702B31">
            <w:pPr>
              <w:pStyle w:val="ConsPlusNormal"/>
              <w:rPr>
                <w:rFonts w:ascii="Times New Roman" w:hAnsi="Times New Roman" w:cs="Times New Roman"/>
                <w:sz w:val="24"/>
                <w:szCs w:val="24"/>
              </w:rPr>
            </w:pPr>
            <w:r w:rsidRPr="00AD420B">
              <w:rPr>
                <w:rFonts w:ascii="Times New Roman" w:hAnsi="Times New Roman" w:cs="Times New Roman"/>
                <w:sz w:val="24"/>
                <w:szCs w:val="24"/>
              </w:rPr>
              <w:t>процентная надбавка к заработной плате за стаж работы в районах Крайнего Севера и приравненных к ним местностях</w:t>
            </w:r>
          </w:p>
        </w:tc>
        <w:tc>
          <w:tcPr>
            <w:tcW w:w="2829" w:type="dxa"/>
          </w:tcPr>
          <w:p w:rsidR="00733B58" w:rsidRPr="00AD420B" w:rsidRDefault="00733B58" w:rsidP="00702B31">
            <w:pPr>
              <w:pStyle w:val="ConsPlusNormal"/>
              <w:rPr>
                <w:rFonts w:ascii="Times New Roman" w:hAnsi="Times New Roman" w:cs="Times New Roman"/>
                <w:sz w:val="24"/>
                <w:szCs w:val="24"/>
              </w:rPr>
            </w:pPr>
            <w:r w:rsidRPr="00AD420B">
              <w:rPr>
                <w:rFonts w:ascii="Times New Roman" w:hAnsi="Times New Roman" w:cs="Times New Roman"/>
                <w:sz w:val="24"/>
                <w:szCs w:val="24"/>
              </w:rPr>
              <w:t>до 50% к месячному заработку</w:t>
            </w:r>
          </w:p>
        </w:tc>
        <w:tc>
          <w:tcPr>
            <w:tcW w:w="4333" w:type="dxa"/>
            <w:vMerge/>
          </w:tcPr>
          <w:p w:rsidR="00733B58" w:rsidRPr="00AD420B" w:rsidRDefault="00733B58" w:rsidP="00702B31"/>
        </w:tc>
      </w:tr>
    </w:tbl>
    <w:p w:rsidR="00733B58" w:rsidRPr="00733B58" w:rsidRDefault="00733B58" w:rsidP="00733B58">
      <w:pPr>
        <w:pStyle w:val="ConsPlusNormal"/>
        <w:spacing w:line="276" w:lineRule="auto"/>
        <w:ind w:firstLine="540"/>
        <w:jc w:val="right"/>
        <w:rPr>
          <w:rFonts w:ascii="Times New Roman" w:hAnsi="Times New Roman" w:cs="Times New Roman"/>
          <w:sz w:val="28"/>
          <w:szCs w:val="28"/>
        </w:rPr>
      </w:pPr>
    </w:p>
    <w:p w:rsidR="00733B58" w:rsidRPr="00733B58" w:rsidRDefault="00733B58" w:rsidP="00733B58">
      <w:pPr>
        <w:pStyle w:val="ConsPlusNormal"/>
        <w:spacing w:line="360" w:lineRule="auto"/>
        <w:ind w:firstLine="539"/>
        <w:jc w:val="both"/>
        <w:rPr>
          <w:rFonts w:ascii="Times New Roman" w:hAnsi="Times New Roman" w:cs="Times New Roman"/>
          <w:strike/>
          <w:sz w:val="28"/>
          <w:szCs w:val="28"/>
        </w:rPr>
      </w:pPr>
      <w:r w:rsidRPr="00733B58">
        <w:rPr>
          <w:rFonts w:ascii="Times New Roman" w:hAnsi="Times New Roman" w:cs="Times New Roman"/>
          <w:sz w:val="28"/>
          <w:szCs w:val="28"/>
        </w:rPr>
        <w:t>3.6.</w:t>
      </w:r>
      <w:r w:rsidRPr="00733B58">
        <w:rPr>
          <w:rFonts w:ascii="Times New Roman" w:hAnsi="Times New Roman" w:cs="Times New Roman"/>
          <w:sz w:val="28"/>
          <w:szCs w:val="28"/>
        </w:rPr>
        <w:tab/>
        <w:t xml:space="preserve">Компенсационные выплаты устанавливаются в процентах к окладам (должностным окладам), ставкам заработной платы или в абсолютных размерах, если иное не установлено законодательством Российской Федерации. </w:t>
      </w:r>
    </w:p>
    <w:p w:rsidR="00733B58" w:rsidRPr="00733B58" w:rsidRDefault="00733B58" w:rsidP="00733B58">
      <w:pPr>
        <w:pStyle w:val="ConsPlusNormal"/>
        <w:spacing w:line="360" w:lineRule="auto"/>
        <w:ind w:firstLine="539"/>
        <w:jc w:val="both"/>
        <w:rPr>
          <w:rFonts w:ascii="Times New Roman" w:hAnsi="Times New Roman" w:cs="Times New Roman"/>
          <w:sz w:val="28"/>
          <w:szCs w:val="28"/>
        </w:rPr>
      </w:pPr>
      <w:r w:rsidRPr="00733B58">
        <w:rPr>
          <w:rFonts w:ascii="Times New Roman" w:hAnsi="Times New Roman" w:cs="Times New Roman"/>
          <w:sz w:val="28"/>
          <w:szCs w:val="28"/>
        </w:rPr>
        <w:t>3.7.</w:t>
      </w:r>
      <w:r w:rsidRPr="00733B58">
        <w:rPr>
          <w:rFonts w:ascii="Times New Roman" w:hAnsi="Times New Roman" w:cs="Times New Roman"/>
          <w:sz w:val="28"/>
          <w:szCs w:val="28"/>
        </w:rPr>
        <w:tab/>
        <w:t xml:space="preserve">Размеры компенсационных выплат не могут быть ниже размеров, установленных </w:t>
      </w:r>
      <w:r w:rsidR="00137283" w:rsidRPr="00137283">
        <w:rPr>
          <w:rFonts w:ascii="Times New Roman" w:eastAsiaTheme="minorHAnsi" w:hAnsi="Times New Roman" w:cs="Times New Roman"/>
          <w:sz w:val="28"/>
          <w:szCs w:val="28"/>
          <w:lang w:eastAsia="en-US"/>
        </w:rPr>
        <w:t>Трудов</w:t>
      </w:r>
      <w:r w:rsidR="00137283">
        <w:rPr>
          <w:rFonts w:ascii="Times New Roman" w:eastAsiaTheme="minorHAnsi" w:hAnsi="Times New Roman" w:cs="Times New Roman"/>
          <w:sz w:val="28"/>
          <w:szCs w:val="28"/>
          <w:lang w:eastAsia="en-US"/>
        </w:rPr>
        <w:t>ым</w:t>
      </w:r>
      <w:r w:rsidR="00137283" w:rsidRPr="00137283">
        <w:rPr>
          <w:rFonts w:ascii="Times New Roman" w:eastAsiaTheme="minorHAnsi" w:hAnsi="Times New Roman" w:cs="Times New Roman"/>
          <w:sz w:val="28"/>
          <w:szCs w:val="28"/>
          <w:lang w:eastAsia="en-US"/>
        </w:rPr>
        <w:t xml:space="preserve"> кодекс</w:t>
      </w:r>
      <w:r w:rsidR="00137283">
        <w:rPr>
          <w:rFonts w:ascii="Times New Roman" w:eastAsiaTheme="minorHAnsi" w:hAnsi="Times New Roman" w:cs="Times New Roman"/>
          <w:sz w:val="28"/>
          <w:szCs w:val="28"/>
          <w:lang w:eastAsia="en-US"/>
        </w:rPr>
        <w:t>ом</w:t>
      </w:r>
      <w:r w:rsidR="00137283" w:rsidRPr="00137283">
        <w:rPr>
          <w:rFonts w:ascii="Times New Roman" w:eastAsiaTheme="minorHAnsi" w:hAnsi="Times New Roman" w:cs="Times New Roman"/>
          <w:sz w:val="28"/>
          <w:szCs w:val="28"/>
          <w:lang w:eastAsia="en-US"/>
        </w:rPr>
        <w:t xml:space="preserve"> Российской Федерации</w:t>
      </w:r>
      <w:r w:rsidRPr="00733B58">
        <w:rPr>
          <w:rFonts w:ascii="Times New Roman" w:hAnsi="Times New Roman" w:cs="Times New Roman"/>
          <w:sz w:val="28"/>
          <w:szCs w:val="28"/>
        </w:rPr>
        <w:t xml:space="preserve">, нормативными правовыми актами Российской Федерации, содержащими нормы </w:t>
      </w:r>
      <w:r w:rsidR="00137283">
        <w:rPr>
          <w:rFonts w:ascii="Times New Roman" w:hAnsi="Times New Roman" w:cs="Times New Roman"/>
          <w:sz w:val="28"/>
          <w:szCs w:val="28"/>
        </w:rPr>
        <w:t>трудового права</w:t>
      </w:r>
      <w:r w:rsidRPr="00733B58">
        <w:rPr>
          <w:rFonts w:ascii="Times New Roman" w:hAnsi="Times New Roman" w:cs="Times New Roman"/>
          <w:sz w:val="28"/>
          <w:szCs w:val="28"/>
        </w:rPr>
        <w:t>.</w:t>
      </w:r>
    </w:p>
    <w:p w:rsidR="00733B58" w:rsidRPr="00733B58" w:rsidRDefault="00733B58" w:rsidP="00733B58">
      <w:pPr>
        <w:pStyle w:val="ConsPlusNormal"/>
        <w:spacing w:line="360" w:lineRule="auto"/>
        <w:rPr>
          <w:rFonts w:ascii="Times New Roman" w:hAnsi="Times New Roman" w:cs="Times New Roman"/>
          <w:sz w:val="28"/>
          <w:szCs w:val="28"/>
        </w:rPr>
      </w:pPr>
      <w:bookmarkStart w:id="10" w:name="Par180"/>
      <w:bookmarkEnd w:id="10"/>
    </w:p>
    <w:p w:rsidR="00733B58" w:rsidRPr="00733B58" w:rsidRDefault="00733B58" w:rsidP="00733B58">
      <w:pPr>
        <w:pStyle w:val="ConsPlusNormal"/>
        <w:spacing w:line="360" w:lineRule="auto"/>
        <w:jc w:val="center"/>
        <w:rPr>
          <w:rFonts w:ascii="Times New Roman" w:hAnsi="Times New Roman" w:cs="Times New Roman"/>
          <w:sz w:val="28"/>
          <w:szCs w:val="28"/>
        </w:rPr>
      </w:pPr>
      <w:r w:rsidRPr="00733B58">
        <w:rPr>
          <w:rFonts w:ascii="Times New Roman" w:hAnsi="Times New Roman" w:cs="Times New Roman"/>
          <w:sz w:val="28"/>
          <w:szCs w:val="28"/>
        </w:rPr>
        <w:t>4.</w:t>
      </w:r>
      <w:r w:rsidRPr="00733B58">
        <w:rPr>
          <w:rFonts w:ascii="Times New Roman" w:hAnsi="Times New Roman" w:cs="Times New Roman"/>
          <w:sz w:val="28"/>
          <w:szCs w:val="28"/>
        </w:rPr>
        <w:tab/>
        <w:t xml:space="preserve">Порядок и условия осуществления стимулирующих выплат, </w:t>
      </w:r>
      <w:r w:rsidRPr="00733B58">
        <w:rPr>
          <w:rFonts w:ascii="Times New Roman" w:hAnsi="Times New Roman" w:cs="Times New Roman"/>
          <w:sz w:val="28"/>
          <w:szCs w:val="28"/>
        </w:rPr>
        <w:br/>
        <w:t>критерии их установления</w:t>
      </w:r>
    </w:p>
    <w:p w:rsidR="00733B58" w:rsidRPr="00733B58" w:rsidRDefault="00733B58" w:rsidP="00733B58">
      <w:pPr>
        <w:pStyle w:val="ConsPlusNormal"/>
        <w:spacing w:line="360" w:lineRule="auto"/>
        <w:jc w:val="right"/>
        <w:rPr>
          <w:rFonts w:ascii="Times New Roman" w:hAnsi="Times New Roman" w:cs="Times New Roman"/>
          <w:sz w:val="28"/>
          <w:szCs w:val="28"/>
        </w:rPr>
      </w:pPr>
    </w:p>
    <w:p w:rsidR="00733B58" w:rsidRPr="00733B58" w:rsidRDefault="00733B58" w:rsidP="00733B58">
      <w:pPr>
        <w:pStyle w:val="ConsPlusNormal"/>
        <w:spacing w:line="360" w:lineRule="auto"/>
        <w:jc w:val="both"/>
        <w:rPr>
          <w:rFonts w:ascii="Times New Roman" w:hAnsi="Times New Roman" w:cs="Times New Roman"/>
          <w:sz w:val="28"/>
          <w:szCs w:val="28"/>
        </w:rPr>
      </w:pPr>
      <w:r w:rsidRPr="00733B58">
        <w:rPr>
          <w:rFonts w:ascii="Times New Roman" w:hAnsi="Times New Roman" w:cs="Times New Roman"/>
          <w:sz w:val="28"/>
          <w:szCs w:val="28"/>
        </w:rPr>
        <w:tab/>
        <w:t>4.1.</w:t>
      </w:r>
      <w:r w:rsidRPr="00733B58">
        <w:rPr>
          <w:rFonts w:ascii="Times New Roman" w:hAnsi="Times New Roman" w:cs="Times New Roman"/>
          <w:sz w:val="28"/>
          <w:szCs w:val="28"/>
        </w:rPr>
        <w:tab/>
        <w:t>Работникам учреждени</w:t>
      </w:r>
      <w:r w:rsidR="00AD420B">
        <w:rPr>
          <w:rFonts w:ascii="Times New Roman" w:hAnsi="Times New Roman" w:cs="Times New Roman"/>
          <w:sz w:val="28"/>
          <w:szCs w:val="28"/>
        </w:rPr>
        <w:t>я</w:t>
      </w:r>
      <w:r w:rsidRPr="00733B58">
        <w:rPr>
          <w:rFonts w:ascii="Times New Roman" w:hAnsi="Times New Roman" w:cs="Times New Roman"/>
          <w:sz w:val="28"/>
          <w:szCs w:val="28"/>
        </w:rPr>
        <w:t xml:space="preserve"> устанавливаются следующие виды стимулирующих выплат:</w:t>
      </w:r>
    </w:p>
    <w:p w:rsidR="00733B58" w:rsidRPr="00733B58" w:rsidRDefault="00733B58" w:rsidP="00733B58">
      <w:pPr>
        <w:pStyle w:val="ConsPlusNormal"/>
        <w:spacing w:line="360" w:lineRule="auto"/>
        <w:ind w:left="720"/>
        <w:jc w:val="both"/>
        <w:rPr>
          <w:rFonts w:ascii="Times New Roman" w:hAnsi="Times New Roman" w:cs="Times New Roman"/>
          <w:sz w:val="28"/>
          <w:szCs w:val="28"/>
        </w:rPr>
      </w:pPr>
      <w:r w:rsidRPr="00733B58">
        <w:rPr>
          <w:rFonts w:ascii="Times New Roman" w:hAnsi="Times New Roman" w:cs="Times New Roman"/>
          <w:sz w:val="28"/>
          <w:szCs w:val="28"/>
        </w:rPr>
        <w:t>- выплата за интенсивность и высокие результаты работы;</w:t>
      </w:r>
    </w:p>
    <w:p w:rsidR="00733B58" w:rsidRPr="00733B58" w:rsidRDefault="00733B58" w:rsidP="00733B58">
      <w:pPr>
        <w:pStyle w:val="ConsPlusNormal"/>
        <w:spacing w:line="360" w:lineRule="auto"/>
        <w:ind w:left="720"/>
        <w:jc w:val="both"/>
        <w:rPr>
          <w:rFonts w:ascii="Times New Roman" w:hAnsi="Times New Roman" w:cs="Times New Roman"/>
          <w:sz w:val="28"/>
          <w:szCs w:val="28"/>
        </w:rPr>
      </w:pPr>
      <w:r w:rsidRPr="00733B58">
        <w:rPr>
          <w:rFonts w:ascii="Times New Roman" w:hAnsi="Times New Roman" w:cs="Times New Roman"/>
          <w:sz w:val="28"/>
          <w:szCs w:val="28"/>
        </w:rPr>
        <w:t>- выплата за качество выполняемых работ;</w:t>
      </w:r>
    </w:p>
    <w:p w:rsidR="00733B58" w:rsidRPr="00733B58" w:rsidRDefault="00733B58" w:rsidP="00733B58">
      <w:pPr>
        <w:pStyle w:val="ConsPlusNormal"/>
        <w:spacing w:line="360" w:lineRule="auto"/>
        <w:ind w:left="720"/>
        <w:jc w:val="both"/>
        <w:rPr>
          <w:rFonts w:ascii="Times New Roman" w:hAnsi="Times New Roman" w:cs="Times New Roman"/>
          <w:sz w:val="28"/>
          <w:szCs w:val="28"/>
        </w:rPr>
      </w:pPr>
      <w:r w:rsidRPr="00733B58">
        <w:rPr>
          <w:rFonts w:ascii="Times New Roman" w:hAnsi="Times New Roman" w:cs="Times New Roman"/>
          <w:sz w:val="28"/>
          <w:szCs w:val="28"/>
        </w:rPr>
        <w:t>- выплата за выслугу лет;</w:t>
      </w:r>
    </w:p>
    <w:p w:rsidR="00733B58" w:rsidRPr="00733B58" w:rsidRDefault="00733B58" w:rsidP="00733B58">
      <w:pPr>
        <w:pStyle w:val="ConsPlusNormal"/>
        <w:spacing w:line="360" w:lineRule="auto"/>
        <w:ind w:left="720"/>
        <w:jc w:val="both"/>
        <w:rPr>
          <w:rFonts w:ascii="Times New Roman" w:hAnsi="Times New Roman" w:cs="Times New Roman"/>
          <w:sz w:val="28"/>
          <w:szCs w:val="28"/>
        </w:rPr>
      </w:pPr>
      <w:r w:rsidRPr="00733B58">
        <w:rPr>
          <w:rFonts w:ascii="Times New Roman" w:hAnsi="Times New Roman" w:cs="Times New Roman"/>
          <w:sz w:val="28"/>
          <w:szCs w:val="28"/>
        </w:rPr>
        <w:t xml:space="preserve">- премиальная выплата по итогам работы </w:t>
      </w:r>
      <w:r w:rsidRPr="00C650E7">
        <w:rPr>
          <w:rFonts w:ascii="Times New Roman" w:hAnsi="Times New Roman" w:cs="Times New Roman"/>
          <w:sz w:val="28"/>
          <w:szCs w:val="28"/>
        </w:rPr>
        <w:t>за год.</w:t>
      </w:r>
    </w:p>
    <w:p w:rsidR="00733B58" w:rsidRPr="00733B58" w:rsidRDefault="00733B58" w:rsidP="00733B58">
      <w:pPr>
        <w:pStyle w:val="ConsPlusNormal"/>
        <w:spacing w:line="360" w:lineRule="auto"/>
        <w:jc w:val="both"/>
        <w:rPr>
          <w:rFonts w:ascii="Times New Roman" w:hAnsi="Times New Roman" w:cs="Times New Roman"/>
          <w:sz w:val="28"/>
          <w:szCs w:val="28"/>
        </w:rPr>
      </w:pPr>
      <w:r w:rsidRPr="00733B58">
        <w:rPr>
          <w:rFonts w:ascii="Times New Roman" w:hAnsi="Times New Roman" w:cs="Times New Roman"/>
          <w:sz w:val="28"/>
          <w:szCs w:val="28"/>
        </w:rPr>
        <w:lastRenderedPageBreak/>
        <w:tab/>
        <w:t>4.2.</w:t>
      </w:r>
      <w:r w:rsidRPr="00733B58">
        <w:rPr>
          <w:rFonts w:ascii="Times New Roman" w:hAnsi="Times New Roman" w:cs="Times New Roman"/>
          <w:sz w:val="28"/>
          <w:szCs w:val="28"/>
        </w:rPr>
        <w:tab/>
        <w:t>Стимулирующие выплаты должны отвечать основным целям</w:t>
      </w:r>
    </w:p>
    <w:p w:rsidR="00733B58" w:rsidRPr="00733B58" w:rsidRDefault="00733B58" w:rsidP="00733B58">
      <w:pPr>
        <w:pStyle w:val="ConsPlusNormal"/>
        <w:spacing w:line="360" w:lineRule="auto"/>
        <w:jc w:val="both"/>
        <w:rPr>
          <w:rFonts w:ascii="Times New Roman" w:hAnsi="Times New Roman" w:cs="Times New Roman"/>
          <w:sz w:val="28"/>
          <w:szCs w:val="28"/>
        </w:rPr>
      </w:pPr>
      <w:r w:rsidRPr="00733B58">
        <w:rPr>
          <w:rFonts w:ascii="Times New Roman" w:hAnsi="Times New Roman" w:cs="Times New Roman"/>
          <w:sz w:val="28"/>
          <w:szCs w:val="28"/>
        </w:rPr>
        <w:t>деятельности учреждени</w:t>
      </w:r>
      <w:r w:rsidR="00AD420B">
        <w:rPr>
          <w:rFonts w:ascii="Times New Roman" w:hAnsi="Times New Roman" w:cs="Times New Roman"/>
          <w:sz w:val="28"/>
          <w:szCs w:val="28"/>
        </w:rPr>
        <w:t>я</w:t>
      </w:r>
      <w:r w:rsidRPr="00733B58">
        <w:rPr>
          <w:rFonts w:ascii="Times New Roman" w:hAnsi="Times New Roman" w:cs="Times New Roman"/>
          <w:sz w:val="28"/>
          <w:szCs w:val="28"/>
        </w:rPr>
        <w:t xml:space="preserve"> и показателям оценки эффективности деятельности работник</w:t>
      </w:r>
      <w:r w:rsidR="00DC53D6">
        <w:rPr>
          <w:rFonts w:ascii="Times New Roman" w:hAnsi="Times New Roman" w:cs="Times New Roman"/>
          <w:sz w:val="28"/>
          <w:szCs w:val="28"/>
        </w:rPr>
        <w:t>а</w:t>
      </w:r>
      <w:r w:rsidRPr="00733B58">
        <w:rPr>
          <w:rFonts w:ascii="Times New Roman" w:hAnsi="Times New Roman" w:cs="Times New Roman"/>
          <w:sz w:val="28"/>
          <w:szCs w:val="28"/>
        </w:rPr>
        <w:t xml:space="preserve"> учреждени</w:t>
      </w:r>
      <w:r w:rsidR="00DC53D6">
        <w:rPr>
          <w:rFonts w:ascii="Times New Roman" w:hAnsi="Times New Roman" w:cs="Times New Roman"/>
          <w:sz w:val="28"/>
          <w:szCs w:val="28"/>
        </w:rPr>
        <w:t>я</w:t>
      </w:r>
      <w:r w:rsidRPr="00733B58">
        <w:rPr>
          <w:rFonts w:ascii="Times New Roman" w:hAnsi="Times New Roman" w:cs="Times New Roman"/>
          <w:sz w:val="28"/>
          <w:szCs w:val="28"/>
        </w:rPr>
        <w:t>.</w:t>
      </w:r>
    </w:p>
    <w:p w:rsidR="00733B58" w:rsidRPr="00733B58" w:rsidRDefault="00733B58" w:rsidP="00733B58">
      <w:pPr>
        <w:pStyle w:val="11"/>
        <w:autoSpaceDE w:val="0"/>
        <w:autoSpaceDN w:val="0"/>
        <w:adjustRightInd w:val="0"/>
        <w:spacing w:line="360" w:lineRule="auto"/>
        <w:ind w:left="0"/>
        <w:rPr>
          <w:rFonts w:ascii="Times New Roman" w:hAnsi="Times New Roman"/>
          <w:sz w:val="28"/>
          <w:szCs w:val="28"/>
        </w:rPr>
      </w:pPr>
      <w:r w:rsidRPr="00733B58">
        <w:rPr>
          <w:rFonts w:ascii="Times New Roman" w:hAnsi="Times New Roman"/>
          <w:sz w:val="28"/>
          <w:szCs w:val="28"/>
        </w:rPr>
        <w:tab/>
        <w:t>4.3.</w:t>
      </w:r>
      <w:r w:rsidRPr="00733B58">
        <w:rPr>
          <w:rFonts w:ascii="Times New Roman" w:hAnsi="Times New Roman"/>
          <w:sz w:val="28"/>
          <w:szCs w:val="28"/>
        </w:rPr>
        <w:tab/>
        <w:t xml:space="preserve">Размер стимулирующих выплат, а также перечень и условия их </w:t>
      </w:r>
    </w:p>
    <w:p w:rsidR="00733B58" w:rsidRPr="00733B58" w:rsidRDefault="00733B58" w:rsidP="00733B58">
      <w:pPr>
        <w:pStyle w:val="11"/>
        <w:autoSpaceDE w:val="0"/>
        <w:autoSpaceDN w:val="0"/>
        <w:adjustRightInd w:val="0"/>
        <w:spacing w:line="360" w:lineRule="auto"/>
        <w:ind w:left="0"/>
        <w:rPr>
          <w:rFonts w:ascii="Times New Roman" w:hAnsi="Times New Roman"/>
          <w:sz w:val="28"/>
          <w:szCs w:val="28"/>
        </w:rPr>
      </w:pPr>
      <w:r w:rsidRPr="00733B58">
        <w:rPr>
          <w:rFonts w:ascii="Times New Roman" w:hAnsi="Times New Roman"/>
          <w:sz w:val="28"/>
          <w:szCs w:val="28"/>
        </w:rPr>
        <w:t>предоставления устанавливаются коллективным договор</w:t>
      </w:r>
      <w:r w:rsidR="00AD420B">
        <w:rPr>
          <w:rFonts w:ascii="Times New Roman" w:hAnsi="Times New Roman"/>
          <w:sz w:val="28"/>
          <w:szCs w:val="28"/>
        </w:rPr>
        <w:t>ом</w:t>
      </w:r>
      <w:r w:rsidRPr="00733B58">
        <w:rPr>
          <w:rFonts w:ascii="Times New Roman" w:hAnsi="Times New Roman"/>
          <w:sz w:val="28"/>
          <w:szCs w:val="28"/>
        </w:rPr>
        <w:t xml:space="preserve"> учреждени</w:t>
      </w:r>
      <w:r w:rsidR="00AD420B">
        <w:rPr>
          <w:rFonts w:ascii="Times New Roman" w:hAnsi="Times New Roman"/>
          <w:sz w:val="28"/>
          <w:szCs w:val="28"/>
        </w:rPr>
        <w:t>я</w:t>
      </w:r>
      <w:r w:rsidRPr="00733B58">
        <w:rPr>
          <w:rFonts w:ascii="Times New Roman" w:hAnsi="Times New Roman"/>
          <w:sz w:val="28"/>
          <w:szCs w:val="28"/>
        </w:rPr>
        <w:t xml:space="preserve"> с учетом решения соответствующей комиссии с участием представительного органа работников и в соответствии с </w:t>
      </w:r>
      <w:r w:rsidRPr="00733B58">
        <w:rPr>
          <w:rFonts w:ascii="Times New Roman" w:hAnsi="Times New Roman"/>
          <w:bCs/>
          <w:sz w:val="28"/>
          <w:szCs w:val="28"/>
        </w:rPr>
        <w:t xml:space="preserve">таблицей </w:t>
      </w:r>
      <w:r w:rsidR="00350674">
        <w:rPr>
          <w:rFonts w:ascii="Times New Roman" w:hAnsi="Times New Roman"/>
          <w:bCs/>
          <w:sz w:val="28"/>
          <w:szCs w:val="28"/>
        </w:rPr>
        <w:t>9</w:t>
      </w:r>
      <w:r w:rsidRPr="00733B58">
        <w:rPr>
          <w:rFonts w:ascii="Times New Roman" w:hAnsi="Times New Roman"/>
          <w:sz w:val="28"/>
          <w:szCs w:val="28"/>
        </w:rPr>
        <w:t xml:space="preserve"> настоящего Положения.</w:t>
      </w:r>
    </w:p>
    <w:p w:rsidR="00733B58" w:rsidRPr="00733B58" w:rsidRDefault="00733B58" w:rsidP="00733B58">
      <w:pPr>
        <w:pStyle w:val="11"/>
        <w:autoSpaceDE w:val="0"/>
        <w:autoSpaceDN w:val="0"/>
        <w:adjustRightInd w:val="0"/>
        <w:spacing w:line="360" w:lineRule="auto"/>
        <w:ind w:left="0"/>
        <w:rPr>
          <w:rFonts w:ascii="Times New Roman" w:hAnsi="Times New Roman"/>
          <w:i/>
          <w:sz w:val="28"/>
          <w:szCs w:val="28"/>
        </w:rPr>
      </w:pPr>
      <w:r w:rsidRPr="00733B58">
        <w:rPr>
          <w:rFonts w:ascii="Times New Roman" w:hAnsi="Times New Roman"/>
          <w:sz w:val="28"/>
          <w:szCs w:val="28"/>
        </w:rPr>
        <w:tab/>
        <w:t>4.4.</w:t>
      </w:r>
      <w:r w:rsidRPr="00733B58">
        <w:rPr>
          <w:rFonts w:ascii="Times New Roman" w:hAnsi="Times New Roman"/>
          <w:sz w:val="28"/>
          <w:szCs w:val="28"/>
        </w:rPr>
        <w:tab/>
        <w:t>Стимулирующие выплаты осуществляются в порядке, сроках и разме</w:t>
      </w:r>
      <w:r w:rsidR="00350674">
        <w:rPr>
          <w:rFonts w:ascii="Times New Roman" w:hAnsi="Times New Roman"/>
          <w:sz w:val="28"/>
          <w:szCs w:val="28"/>
        </w:rPr>
        <w:t>рах, установленных коллективным</w:t>
      </w:r>
      <w:r w:rsidRPr="00733B58">
        <w:rPr>
          <w:rFonts w:ascii="Times New Roman" w:hAnsi="Times New Roman"/>
          <w:sz w:val="28"/>
          <w:szCs w:val="28"/>
        </w:rPr>
        <w:t xml:space="preserve"> договор</w:t>
      </w:r>
      <w:r w:rsidR="00350674">
        <w:rPr>
          <w:rFonts w:ascii="Times New Roman" w:hAnsi="Times New Roman"/>
          <w:sz w:val="28"/>
          <w:szCs w:val="28"/>
        </w:rPr>
        <w:t>ом</w:t>
      </w:r>
      <w:r w:rsidRPr="00733B58">
        <w:rPr>
          <w:rFonts w:ascii="Times New Roman" w:hAnsi="Times New Roman"/>
          <w:sz w:val="28"/>
          <w:szCs w:val="28"/>
        </w:rPr>
        <w:t>, локальным нормативным акт</w:t>
      </w:r>
      <w:r w:rsidR="00350674">
        <w:rPr>
          <w:rFonts w:ascii="Times New Roman" w:hAnsi="Times New Roman"/>
          <w:sz w:val="28"/>
          <w:szCs w:val="28"/>
        </w:rPr>
        <w:t>ом</w:t>
      </w:r>
      <w:r w:rsidRPr="00733B58">
        <w:rPr>
          <w:rFonts w:ascii="Times New Roman" w:hAnsi="Times New Roman"/>
          <w:sz w:val="28"/>
          <w:szCs w:val="28"/>
        </w:rPr>
        <w:t xml:space="preserve"> учреждени</w:t>
      </w:r>
      <w:r w:rsidR="00350674">
        <w:rPr>
          <w:rFonts w:ascii="Times New Roman" w:hAnsi="Times New Roman"/>
          <w:sz w:val="28"/>
          <w:szCs w:val="28"/>
        </w:rPr>
        <w:t>я</w:t>
      </w:r>
      <w:r w:rsidRPr="00733B58">
        <w:rPr>
          <w:rFonts w:ascii="Times New Roman" w:hAnsi="Times New Roman"/>
          <w:sz w:val="28"/>
          <w:szCs w:val="28"/>
        </w:rPr>
        <w:t xml:space="preserve"> с учетом решения соответствующей комиссии с участием представительного органа работников. </w:t>
      </w:r>
    </w:p>
    <w:p w:rsidR="00733B58" w:rsidRDefault="00733B58" w:rsidP="00137283">
      <w:pPr>
        <w:autoSpaceDE w:val="0"/>
        <w:autoSpaceDN w:val="0"/>
        <w:adjustRightInd w:val="0"/>
        <w:spacing w:line="360" w:lineRule="auto"/>
        <w:jc w:val="both"/>
        <w:rPr>
          <w:rFonts w:eastAsiaTheme="minorHAnsi"/>
          <w:sz w:val="28"/>
          <w:szCs w:val="28"/>
          <w:lang w:eastAsia="en-US"/>
        </w:rPr>
      </w:pPr>
      <w:r w:rsidRPr="00733B58">
        <w:rPr>
          <w:sz w:val="28"/>
          <w:szCs w:val="28"/>
        </w:rPr>
        <w:tab/>
        <w:t>4.5.</w:t>
      </w:r>
      <w:r w:rsidRPr="00733B58">
        <w:rPr>
          <w:sz w:val="28"/>
          <w:szCs w:val="28"/>
        </w:rPr>
        <w:tab/>
      </w:r>
      <w:r w:rsidR="00137283">
        <w:rPr>
          <w:rFonts w:eastAsiaTheme="minorHAnsi"/>
          <w:sz w:val="28"/>
          <w:szCs w:val="28"/>
          <w:lang w:eastAsia="en-US"/>
        </w:rPr>
        <w:t>Порядок установления выплаты за интенсивность и высокие результаты работы закрепляется коллективным договором, локальным нормативным актом учреждения. Выплата устанавливается на срок не более одного года.</w:t>
      </w:r>
    </w:p>
    <w:p w:rsidR="00137283" w:rsidRPr="00137283" w:rsidRDefault="00137283" w:rsidP="00137283">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Конкретный размер выплаты за интенсивность и высокие результаты работы определяется в процентах от оклада (должностного оклада) работника.</w:t>
      </w:r>
    </w:p>
    <w:p w:rsidR="00DC53D6" w:rsidRDefault="00733B58" w:rsidP="00DC53D6">
      <w:pPr>
        <w:autoSpaceDE w:val="0"/>
        <w:autoSpaceDN w:val="0"/>
        <w:adjustRightInd w:val="0"/>
        <w:spacing w:line="360" w:lineRule="auto"/>
        <w:jc w:val="both"/>
        <w:rPr>
          <w:rFonts w:eastAsiaTheme="minorHAnsi"/>
          <w:sz w:val="28"/>
          <w:szCs w:val="28"/>
          <w:lang w:eastAsia="en-US"/>
        </w:rPr>
      </w:pPr>
      <w:r w:rsidRPr="00733B58">
        <w:rPr>
          <w:sz w:val="28"/>
          <w:szCs w:val="28"/>
        </w:rPr>
        <w:tab/>
        <w:t>4.6.</w:t>
      </w:r>
      <w:r w:rsidRPr="00733B58">
        <w:rPr>
          <w:sz w:val="28"/>
          <w:szCs w:val="28"/>
        </w:rPr>
        <w:tab/>
      </w:r>
      <w:r w:rsidR="00DC53D6">
        <w:rPr>
          <w:rFonts w:eastAsiaTheme="minorHAnsi"/>
          <w:sz w:val="28"/>
          <w:szCs w:val="28"/>
          <w:lang w:eastAsia="en-US"/>
        </w:rPr>
        <w:t>Выплата за качество выполняемых работ устанавливается персонально по каждому работнику в соответствии с показателями оценки эффективности деятельности работник</w:t>
      </w:r>
      <w:r w:rsidR="00350674">
        <w:rPr>
          <w:rFonts w:eastAsiaTheme="minorHAnsi"/>
          <w:sz w:val="28"/>
          <w:szCs w:val="28"/>
          <w:lang w:eastAsia="en-US"/>
        </w:rPr>
        <w:t>а</w:t>
      </w:r>
      <w:r w:rsidR="00DC53D6">
        <w:rPr>
          <w:rFonts w:eastAsiaTheme="minorHAnsi"/>
          <w:sz w:val="28"/>
          <w:szCs w:val="28"/>
          <w:lang w:eastAsia="en-US"/>
        </w:rPr>
        <w:t xml:space="preserve"> учреждения. Выплата устанавливается в порядке, сроках, размерах, согласно перечню показателей оценки эффективности деятельности, утвержденных коллективным договором, локальным нормативным актом учреждения. </w:t>
      </w:r>
    </w:p>
    <w:p w:rsidR="00733B58" w:rsidRPr="00DC53D6" w:rsidRDefault="00DC53D6" w:rsidP="00DC53D6">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 xml:space="preserve">Конкретный размер выплаты за качество выполняемых работ определяется в процентах от должностного оклада работника, в соответствии с </w:t>
      </w:r>
      <w:hyperlink r:id="rId41" w:history="1">
        <w:r w:rsidRPr="00DC53D6">
          <w:rPr>
            <w:rFonts w:eastAsiaTheme="minorHAnsi"/>
            <w:sz w:val="28"/>
            <w:szCs w:val="28"/>
            <w:lang w:eastAsia="en-US"/>
          </w:rPr>
          <w:t xml:space="preserve">таблицей </w:t>
        </w:r>
        <w:r w:rsidR="00350674">
          <w:rPr>
            <w:rFonts w:eastAsiaTheme="minorHAnsi"/>
            <w:sz w:val="28"/>
            <w:szCs w:val="28"/>
            <w:lang w:eastAsia="en-US"/>
          </w:rPr>
          <w:t>9</w:t>
        </w:r>
      </w:hyperlink>
      <w:r w:rsidRPr="00DC53D6">
        <w:rPr>
          <w:rFonts w:eastAsiaTheme="minorHAnsi"/>
          <w:sz w:val="28"/>
          <w:szCs w:val="28"/>
          <w:lang w:eastAsia="en-US"/>
        </w:rPr>
        <w:t xml:space="preserve"> </w:t>
      </w:r>
      <w:r>
        <w:rPr>
          <w:rFonts w:eastAsiaTheme="minorHAnsi"/>
          <w:sz w:val="28"/>
          <w:szCs w:val="28"/>
          <w:lang w:eastAsia="en-US"/>
        </w:rPr>
        <w:t>настоящего Положения.</w:t>
      </w:r>
    </w:p>
    <w:p w:rsidR="00733B58" w:rsidRPr="00733B58" w:rsidRDefault="00733B58" w:rsidP="00DC53D6">
      <w:pPr>
        <w:pStyle w:val="11"/>
        <w:autoSpaceDE w:val="0"/>
        <w:autoSpaceDN w:val="0"/>
        <w:adjustRightInd w:val="0"/>
        <w:spacing w:line="360" w:lineRule="auto"/>
        <w:ind w:left="0"/>
        <w:rPr>
          <w:rFonts w:ascii="Times New Roman" w:hAnsi="Times New Roman"/>
          <w:sz w:val="28"/>
          <w:szCs w:val="28"/>
        </w:rPr>
      </w:pPr>
      <w:r w:rsidRPr="00733B58">
        <w:rPr>
          <w:rFonts w:ascii="Times New Roman" w:hAnsi="Times New Roman"/>
          <w:sz w:val="28"/>
          <w:szCs w:val="28"/>
        </w:rPr>
        <w:tab/>
        <w:t>4.7.</w:t>
      </w:r>
      <w:r w:rsidRPr="00733B58">
        <w:rPr>
          <w:rFonts w:ascii="Times New Roman" w:hAnsi="Times New Roman"/>
          <w:sz w:val="28"/>
          <w:szCs w:val="28"/>
        </w:rPr>
        <w:tab/>
        <w:t xml:space="preserve">Выплата за выслугу лет к окладам (должностным окладам) </w:t>
      </w:r>
    </w:p>
    <w:p w:rsidR="00733B58" w:rsidRPr="00733B58" w:rsidRDefault="00733B58" w:rsidP="00DC53D6">
      <w:pPr>
        <w:pStyle w:val="11"/>
        <w:autoSpaceDE w:val="0"/>
        <w:autoSpaceDN w:val="0"/>
        <w:adjustRightInd w:val="0"/>
        <w:spacing w:line="360" w:lineRule="auto"/>
        <w:ind w:left="0"/>
        <w:rPr>
          <w:rFonts w:ascii="Times New Roman" w:hAnsi="Times New Roman"/>
          <w:sz w:val="28"/>
          <w:szCs w:val="28"/>
        </w:rPr>
      </w:pPr>
      <w:r w:rsidRPr="00733B58">
        <w:rPr>
          <w:rFonts w:ascii="Times New Roman" w:hAnsi="Times New Roman"/>
          <w:sz w:val="28"/>
          <w:szCs w:val="28"/>
        </w:rPr>
        <w:t>устанавливается работник</w:t>
      </w:r>
      <w:r w:rsidR="00DC53D6">
        <w:rPr>
          <w:rFonts w:ascii="Times New Roman" w:hAnsi="Times New Roman"/>
          <w:sz w:val="28"/>
          <w:szCs w:val="28"/>
        </w:rPr>
        <w:t>у</w:t>
      </w:r>
      <w:r w:rsidRPr="00733B58">
        <w:rPr>
          <w:rFonts w:ascii="Times New Roman" w:hAnsi="Times New Roman"/>
          <w:sz w:val="28"/>
          <w:szCs w:val="28"/>
        </w:rPr>
        <w:t xml:space="preserve"> учреждени</w:t>
      </w:r>
      <w:r w:rsidR="00DC53D6">
        <w:rPr>
          <w:rFonts w:ascii="Times New Roman" w:hAnsi="Times New Roman"/>
          <w:sz w:val="28"/>
          <w:szCs w:val="28"/>
        </w:rPr>
        <w:t>я</w:t>
      </w:r>
      <w:r w:rsidRPr="00733B58">
        <w:rPr>
          <w:rFonts w:ascii="Times New Roman" w:hAnsi="Times New Roman"/>
          <w:sz w:val="28"/>
          <w:szCs w:val="28"/>
        </w:rPr>
        <w:t xml:space="preserve"> в размере, указанном в таблице </w:t>
      </w:r>
      <w:r w:rsidR="00350674">
        <w:rPr>
          <w:rFonts w:ascii="Times New Roman" w:hAnsi="Times New Roman"/>
          <w:sz w:val="28"/>
          <w:szCs w:val="28"/>
        </w:rPr>
        <w:t>9</w:t>
      </w:r>
      <w:r w:rsidRPr="00733B58">
        <w:rPr>
          <w:rFonts w:ascii="Times New Roman" w:hAnsi="Times New Roman"/>
          <w:sz w:val="28"/>
          <w:szCs w:val="28"/>
        </w:rPr>
        <w:t xml:space="preserve"> настоящего Положения.</w:t>
      </w:r>
    </w:p>
    <w:p w:rsidR="00733B58" w:rsidRDefault="00733B58" w:rsidP="00733B58">
      <w:pPr>
        <w:pStyle w:val="af5"/>
        <w:tabs>
          <w:tab w:val="left" w:pos="1134"/>
        </w:tabs>
        <w:spacing w:after="0" w:line="360" w:lineRule="auto"/>
        <w:ind w:left="720"/>
        <w:jc w:val="both"/>
        <w:outlineLvl w:val="1"/>
        <w:rPr>
          <w:rFonts w:ascii="Times New Roman" w:hAnsi="Times New Roman"/>
          <w:sz w:val="28"/>
          <w:szCs w:val="28"/>
        </w:rPr>
      </w:pPr>
      <w:r w:rsidRPr="00733B58">
        <w:rPr>
          <w:rFonts w:ascii="Times New Roman" w:hAnsi="Times New Roman"/>
          <w:sz w:val="28"/>
          <w:szCs w:val="28"/>
        </w:rPr>
        <w:t>В стаж работы, дающий право на получение выплаты за выслугу лет для:</w:t>
      </w:r>
    </w:p>
    <w:p w:rsidR="00DC53D6" w:rsidRPr="00DC53D6" w:rsidRDefault="00C650E7" w:rsidP="00DC53D6">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lastRenderedPageBreak/>
        <w:t xml:space="preserve">- </w:t>
      </w:r>
      <w:r w:rsidR="00DC53D6" w:rsidRPr="00DC53D6">
        <w:rPr>
          <w:rFonts w:eastAsiaTheme="minorHAnsi"/>
          <w:sz w:val="28"/>
          <w:szCs w:val="28"/>
          <w:lang w:eastAsia="en-US"/>
        </w:rPr>
        <w:t>должностей руководителей, специалистов, служащих и должностей работников сферы нау</w:t>
      </w:r>
      <w:r>
        <w:rPr>
          <w:rFonts w:eastAsiaTheme="minorHAnsi"/>
          <w:sz w:val="28"/>
          <w:szCs w:val="28"/>
          <w:lang w:eastAsia="en-US"/>
        </w:rPr>
        <w:t>чных исследований и разработок</w:t>
      </w:r>
      <w:r w:rsidR="00DC53D6" w:rsidRPr="00DC53D6">
        <w:rPr>
          <w:rFonts w:eastAsiaTheme="minorHAnsi"/>
          <w:sz w:val="28"/>
          <w:szCs w:val="28"/>
          <w:lang w:eastAsia="en-US"/>
        </w:rPr>
        <w:t xml:space="preserve">, перечисленных в </w:t>
      </w:r>
      <w:hyperlink r:id="rId42" w:history="1">
        <w:r w:rsidR="00DC53D6" w:rsidRPr="00DC53D6">
          <w:rPr>
            <w:rFonts w:eastAsiaTheme="minorHAnsi"/>
            <w:sz w:val="28"/>
            <w:szCs w:val="28"/>
            <w:lang w:eastAsia="en-US"/>
          </w:rPr>
          <w:t>таблицах 2</w:t>
        </w:r>
      </w:hyperlink>
      <w:r w:rsidR="00DC53D6" w:rsidRPr="00DC53D6">
        <w:rPr>
          <w:rFonts w:eastAsiaTheme="minorHAnsi"/>
          <w:sz w:val="28"/>
          <w:szCs w:val="28"/>
          <w:lang w:eastAsia="en-US"/>
        </w:rPr>
        <w:t xml:space="preserve">, </w:t>
      </w:r>
      <w:hyperlink r:id="rId43" w:history="1">
        <w:r w:rsidR="00DC53D6" w:rsidRPr="00DC53D6">
          <w:rPr>
            <w:rFonts w:eastAsiaTheme="minorHAnsi"/>
            <w:sz w:val="28"/>
            <w:szCs w:val="28"/>
            <w:lang w:eastAsia="en-US"/>
          </w:rPr>
          <w:t>3</w:t>
        </w:r>
      </w:hyperlink>
      <w:r w:rsidR="00DC53D6" w:rsidRPr="00DC53D6">
        <w:rPr>
          <w:rFonts w:eastAsiaTheme="minorHAnsi"/>
          <w:sz w:val="28"/>
          <w:szCs w:val="28"/>
          <w:lang w:eastAsia="en-US"/>
        </w:rPr>
        <w:t xml:space="preserve">, </w:t>
      </w:r>
      <w:hyperlink r:id="rId44" w:history="1">
        <w:r w:rsidR="00DC53D6" w:rsidRPr="00DC53D6">
          <w:rPr>
            <w:rFonts w:eastAsiaTheme="minorHAnsi"/>
            <w:sz w:val="28"/>
            <w:szCs w:val="28"/>
            <w:lang w:eastAsia="en-US"/>
          </w:rPr>
          <w:t>6</w:t>
        </w:r>
      </w:hyperlink>
      <w:r>
        <w:rPr>
          <w:rFonts w:eastAsiaTheme="minorHAnsi"/>
          <w:sz w:val="28"/>
          <w:szCs w:val="28"/>
          <w:lang w:eastAsia="en-US"/>
        </w:rPr>
        <w:t xml:space="preserve"> </w:t>
      </w:r>
      <w:r w:rsidR="00DC53D6" w:rsidRPr="00DC53D6">
        <w:rPr>
          <w:rFonts w:eastAsiaTheme="minorHAnsi"/>
          <w:sz w:val="28"/>
          <w:szCs w:val="28"/>
          <w:lang w:eastAsia="en-US"/>
        </w:rPr>
        <w:t xml:space="preserve">(за исключением должностей, утвержденных </w:t>
      </w:r>
      <w:hyperlink r:id="rId45" w:history="1">
        <w:r w:rsidR="00DC53D6" w:rsidRPr="00DC53D6">
          <w:rPr>
            <w:rFonts w:eastAsiaTheme="minorHAnsi"/>
            <w:sz w:val="28"/>
            <w:szCs w:val="28"/>
            <w:lang w:eastAsia="en-US"/>
          </w:rPr>
          <w:t>приказом</w:t>
        </w:r>
      </w:hyperlink>
      <w:r w:rsidR="00DC53D6" w:rsidRPr="00DC53D6">
        <w:rPr>
          <w:rFonts w:eastAsiaTheme="minorHAnsi"/>
          <w:sz w:val="28"/>
          <w:szCs w:val="28"/>
          <w:lang w:eastAsia="en-US"/>
        </w:rPr>
        <w:t xml:space="preserve"> М</w:t>
      </w:r>
      <w:r>
        <w:rPr>
          <w:rFonts w:eastAsiaTheme="minorHAnsi"/>
          <w:sz w:val="28"/>
          <w:szCs w:val="28"/>
          <w:lang w:eastAsia="en-US"/>
        </w:rPr>
        <w:t>инздравсоцразвития России от 30.03.</w:t>
      </w:r>
      <w:r w:rsidR="00DC53D6" w:rsidRPr="00DC53D6">
        <w:rPr>
          <w:rFonts w:eastAsiaTheme="minorHAnsi"/>
          <w:sz w:val="28"/>
          <w:szCs w:val="28"/>
          <w:lang w:eastAsia="en-US"/>
        </w:rPr>
        <w:t xml:space="preserve">2011 </w:t>
      </w:r>
      <w:r>
        <w:rPr>
          <w:rFonts w:eastAsiaTheme="minorHAnsi"/>
          <w:sz w:val="28"/>
          <w:szCs w:val="28"/>
          <w:lang w:eastAsia="en-US"/>
        </w:rPr>
        <w:t>№</w:t>
      </w:r>
      <w:r w:rsidR="00DC53D6" w:rsidRPr="00DC53D6">
        <w:rPr>
          <w:rFonts w:eastAsiaTheme="minorHAnsi"/>
          <w:sz w:val="28"/>
          <w:szCs w:val="28"/>
          <w:lang w:eastAsia="en-US"/>
        </w:rPr>
        <w:t xml:space="preserve"> 251н, приказами Министерства труда и социальной защиты Российской Федерации от </w:t>
      </w:r>
      <w:r>
        <w:rPr>
          <w:rFonts w:eastAsiaTheme="minorHAnsi"/>
          <w:sz w:val="28"/>
          <w:szCs w:val="28"/>
          <w:lang w:eastAsia="en-US"/>
        </w:rPr>
        <w:t>04.08.</w:t>
      </w:r>
      <w:r w:rsidR="00DC53D6" w:rsidRPr="00DC53D6">
        <w:rPr>
          <w:rFonts w:eastAsiaTheme="minorHAnsi"/>
          <w:sz w:val="28"/>
          <w:szCs w:val="28"/>
          <w:lang w:eastAsia="en-US"/>
        </w:rPr>
        <w:t xml:space="preserve">2014 </w:t>
      </w:r>
      <w:hyperlink r:id="rId46" w:history="1">
        <w:r>
          <w:rPr>
            <w:rFonts w:eastAsiaTheme="minorHAnsi"/>
            <w:sz w:val="28"/>
            <w:szCs w:val="28"/>
            <w:lang w:eastAsia="en-US"/>
          </w:rPr>
          <w:t>№</w:t>
        </w:r>
        <w:r w:rsidR="00DC53D6" w:rsidRPr="00DC53D6">
          <w:rPr>
            <w:rFonts w:eastAsiaTheme="minorHAnsi"/>
            <w:sz w:val="28"/>
            <w:szCs w:val="28"/>
            <w:lang w:eastAsia="en-US"/>
          </w:rPr>
          <w:t xml:space="preserve"> 521н</w:t>
        </w:r>
      </w:hyperlink>
      <w:r w:rsidR="00DC53D6" w:rsidRPr="00DC53D6">
        <w:rPr>
          <w:rFonts w:eastAsiaTheme="minorHAnsi"/>
          <w:sz w:val="28"/>
          <w:szCs w:val="28"/>
          <w:lang w:eastAsia="en-US"/>
        </w:rPr>
        <w:t>, от</w:t>
      </w:r>
      <w:r w:rsidRPr="00DC53D6">
        <w:rPr>
          <w:rFonts w:eastAsiaTheme="minorHAnsi"/>
          <w:sz w:val="28"/>
          <w:szCs w:val="28"/>
          <w:lang w:eastAsia="en-US"/>
        </w:rPr>
        <w:t xml:space="preserve"> </w:t>
      </w:r>
      <w:r>
        <w:rPr>
          <w:rFonts w:eastAsiaTheme="minorHAnsi"/>
          <w:sz w:val="28"/>
          <w:szCs w:val="28"/>
          <w:lang w:eastAsia="en-US"/>
        </w:rPr>
        <w:t>04.08.</w:t>
      </w:r>
      <w:r w:rsidRPr="00DC53D6">
        <w:rPr>
          <w:rFonts w:eastAsiaTheme="minorHAnsi"/>
          <w:sz w:val="28"/>
          <w:szCs w:val="28"/>
          <w:lang w:eastAsia="en-US"/>
        </w:rPr>
        <w:t xml:space="preserve">2014 </w:t>
      </w:r>
      <w:hyperlink r:id="rId47" w:history="1">
        <w:r>
          <w:rPr>
            <w:rFonts w:eastAsiaTheme="minorHAnsi"/>
            <w:sz w:val="28"/>
            <w:szCs w:val="28"/>
            <w:lang w:eastAsia="en-US"/>
          </w:rPr>
          <w:t>№</w:t>
        </w:r>
        <w:r w:rsidR="00DC53D6" w:rsidRPr="00DC53D6">
          <w:rPr>
            <w:rFonts w:eastAsiaTheme="minorHAnsi"/>
            <w:sz w:val="28"/>
            <w:szCs w:val="28"/>
            <w:lang w:eastAsia="en-US"/>
          </w:rPr>
          <w:t xml:space="preserve"> 537н</w:t>
        </w:r>
      </w:hyperlink>
      <w:r w:rsidR="00DC53D6" w:rsidRPr="00DC53D6">
        <w:rPr>
          <w:rFonts w:eastAsiaTheme="minorHAnsi"/>
          <w:sz w:val="28"/>
          <w:szCs w:val="28"/>
          <w:lang w:eastAsia="en-US"/>
        </w:rPr>
        <w:t>) настоящего Положения, включаются периоды работы по соответствующему профилю выполняемой работы во всех организациях, независимо от их форм собственности;</w:t>
      </w:r>
    </w:p>
    <w:p w:rsidR="00DC53D6" w:rsidRPr="00DC53D6" w:rsidRDefault="00C650E7" w:rsidP="00DC53D6">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 xml:space="preserve">- </w:t>
      </w:r>
      <w:r w:rsidR="00DC53D6" w:rsidRPr="00DC53D6">
        <w:rPr>
          <w:rFonts w:eastAsiaTheme="minorHAnsi"/>
          <w:sz w:val="28"/>
          <w:szCs w:val="28"/>
          <w:lang w:eastAsia="en-US"/>
        </w:rPr>
        <w:t xml:space="preserve">должностей руководителей, специалистов, служащих культуры, искусства и кинематографии, перечисленных в </w:t>
      </w:r>
      <w:hyperlink r:id="rId48" w:history="1">
        <w:r w:rsidR="00DC53D6" w:rsidRPr="00DC53D6">
          <w:rPr>
            <w:rFonts w:eastAsiaTheme="minorHAnsi"/>
            <w:sz w:val="28"/>
            <w:szCs w:val="28"/>
            <w:lang w:eastAsia="en-US"/>
          </w:rPr>
          <w:t>таблицах 1</w:t>
        </w:r>
      </w:hyperlink>
      <w:r w:rsidR="00DC53D6" w:rsidRPr="00DC53D6">
        <w:rPr>
          <w:rFonts w:eastAsiaTheme="minorHAnsi"/>
          <w:sz w:val="28"/>
          <w:szCs w:val="28"/>
          <w:lang w:eastAsia="en-US"/>
        </w:rPr>
        <w:t xml:space="preserve">, </w:t>
      </w:r>
      <w:hyperlink r:id="rId49" w:history="1">
        <w:r>
          <w:rPr>
            <w:rFonts w:eastAsiaTheme="minorHAnsi"/>
            <w:sz w:val="28"/>
            <w:szCs w:val="28"/>
            <w:lang w:eastAsia="en-US"/>
          </w:rPr>
          <w:t>6</w:t>
        </w:r>
      </w:hyperlink>
      <w:r w:rsidR="00DC53D6" w:rsidRPr="00DC53D6">
        <w:rPr>
          <w:rFonts w:eastAsiaTheme="minorHAnsi"/>
          <w:sz w:val="28"/>
          <w:szCs w:val="28"/>
          <w:lang w:eastAsia="en-US"/>
        </w:rPr>
        <w:t xml:space="preserve"> (для должностей, утвержденных </w:t>
      </w:r>
      <w:hyperlink r:id="rId50" w:history="1">
        <w:r w:rsidR="00DC53D6" w:rsidRPr="00DC53D6">
          <w:rPr>
            <w:rFonts w:eastAsiaTheme="minorHAnsi"/>
            <w:sz w:val="28"/>
            <w:szCs w:val="28"/>
            <w:lang w:eastAsia="en-US"/>
          </w:rPr>
          <w:t>приказом</w:t>
        </w:r>
      </w:hyperlink>
      <w:r w:rsidR="00DC53D6" w:rsidRPr="00DC53D6">
        <w:rPr>
          <w:rFonts w:eastAsiaTheme="minorHAnsi"/>
          <w:sz w:val="28"/>
          <w:szCs w:val="28"/>
          <w:lang w:eastAsia="en-US"/>
        </w:rPr>
        <w:t xml:space="preserve"> Минздравсоцразвития России от </w:t>
      </w:r>
      <w:r>
        <w:rPr>
          <w:rFonts w:eastAsiaTheme="minorHAnsi"/>
          <w:sz w:val="28"/>
          <w:szCs w:val="28"/>
          <w:lang w:eastAsia="en-US"/>
        </w:rPr>
        <w:t>30.03.</w:t>
      </w:r>
      <w:r w:rsidR="00DC53D6" w:rsidRPr="00DC53D6">
        <w:rPr>
          <w:rFonts w:eastAsiaTheme="minorHAnsi"/>
          <w:sz w:val="28"/>
          <w:szCs w:val="28"/>
          <w:lang w:eastAsia="en-US"/>
        </w:rPr>
        <w:t xml:space="preserve">2011 </w:t>
      </w:r>
      <w:r>
        <w:rPr>
          <w:rFonts w:eastAsiaTheme="minorHAnsi"/>
          <w:sz w:val="28"/>
          <w:szCs w:val="28"/>
          <w:lang w:eastAsia="en-US"/>
        </w:rPr>
        <w:t>№</w:t>
      </w:r>
      <w:r w:rsidR="00DC53D6" w:rsidRPr="00DC53D6">
        <w:rPr>
          <w:rFonts w:eastAsiaTheme="minorHAnsi"/>
          <w:sz w:val="28"/>
          <w:szCs w:val="28"/>
          <w:lang w:eastAsia="en-US"/>
        </w:rPr>
        <w:t xml:space="preserve"> 251н, приказами Минтруда России от </w:t>
      </w:r>
      <w:r>
        <w:rPr>
          <w:rFonts w:eastAsiaTheme="minorHAnsi"/>
          <w:sz w:val="28"/>
          <w:szCs w:val="28"/>
          <w:lang w:eastAsia="en-US"/>
        </w:rPr>
        <w:t>04.08.2014</w:t>
      </w:r>
      <w:r w:rsidR="00DC53D6" w:rsidRPr="00DC53D6">
        <w:rPr>
          <w:rFonts w:eastAsiaTheme="minorHAnsi"/>
          <w:sz w:val="28"/>
          <w:szCs w:val="28"/>
          <w:lang w:eastAsia="en-US"/>
        </w:rPr>
        <w:t xml:space="preserve"> </w:t>
      </w:r>
      <w:hyperlink r:id="rId51" w:history="1">
        <w:r>
          <w:rPr>
            <w:rFonts w:eastAsiaTheme="minorHAnsi"/>
            <w:sz w:val="28"/>
            <w:szCs w:val="28"/>
            <w:lang w:eastAsia="en-US"/>
          </w:rPr>
          <w:t>№</w:t>
        </w:r>
        <w:r w:rsidR="00DC53D6" w:rsidRPr="00DC53D6">
          <w:rPr>
            <w:rFonts w:eastAsiaTheme="minorHAnsi"/>
            <w:sz w:val="28"/>
            <w:szCs w:val="28"/>
            <w:lang w:eastAsia="en-US"/>
          </w:rPr>
          <w:t xml:space="preserve"> 521н</w:t>
        </w:r>
      </w:hyperlink>
      <w:r w:rsidR="00DC53D6" w:rsidRPr="00DC53D6">
        <w:rPr>
          <w:rFonts w:eastAsiaTheme="minorHAnsi"/>
          <w:sz w:val="28"/>
          <w:szCs w:val="28"/>
          <w:lang w:eastAsia="en-US"/>
        </w:rPr>
        <w:t xml:space="preserve">, от </w:t>
      </w:r>
      <w:r>
        <w:rPr>
          <w:rFonts w:eastAsiaTheme="minorHAnsi"/>
          <w:sz w:val="28"/>
          <w:szCs w:val="28"/>
          <w:lang w:eastAsia="en-US"/>
        </w:rPr>
        <w:t>04.08.2014</w:t>
      </w:r>
      <w:r w:rsidRPr="00DC53D6">
        <w:rPr>
          <w:rFonts w:eastAsiaTheme="minorHAnsi"/>
          <w:sz w:val="28"/>
          <w:szCs w:val="28"/>
          <w:lang w:eastAsia="en-US"/>
        </w:rPr>
        <w:t xml:space="preserve"> </w:t>
      </w:r>
      <w:hyperlink r:id="rId52" w:history="1">
        <w:r>
          <w:rPr>
            <w:rFonts w:eastAsiaTheme="minorHAnsi"/>
            <w:sz w:val="28"/>
            <w:szCs w:val="28"/>
            <w:lang w:eastAsia="en-US"/>
          </w:rPr>
          <w:t>№</w:t>
        </w:r>
        <w:r w:rsidR="00DC53D6" w:rsidRPr="00DC53D6">
          <w:rPr>
            <w:rFonts w:eastAsiaTheme="minorHAnsi"/>
            <w:sz w:val="28"/>
            <w:szCs w:val="28"/>
            <w:lang w:eastAsia="en-US"/>
          </w:rPr>
          <w:t xml:space="preserve"> 537н</w:t>
        </w:r>
      </w:hyperlink>
      <w:r w:rsidR="00DC53D6" w:rsidRPr="00DC53D6">
        <w:rPr>
          <w:rFonts w:eastAsiaTheme="minorHAnsi"/>
          <w:sz w:val="28"/>
          <w:szCs w:val="28"/>
          <w:lang w:eastAsia="en-US"/>
        </w:rPr>
        <w:t>) настоящего Положения, включаются периоды работы в учреждениях культуры;</w:t>
      </w:r>
    </w:p>
    <w:p w:rsidR="00DC53D6" w:rsidRPr="00C650E7" w:rsidRDefault="00C650E7" w:rsidP="00C650E7">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 xml:space="preserve">- </w:t>
      </w:r>
      <w:r w:rsidR="00DC53D6" w:rsidRPr="00DC53D6">
        <w:rPr>
          <w:rFonts w:eastAsiaTheme="minorHAnsi"/>
          <w:sz w:val="28"/>
          <w:szCs w:val="28"/>
          <w:lang w:eastAsia="en-US"/>
        </w:rPr>
        <w:t xml:space="preserve">профессий рабочих, перечисленных в </w:t>
      </w:r>
      <w:hyperlink r:id="rId53" w:history="1">
        <w:r w:rsidR="00DC53D6" w:rsidRPr="00DC53D6">
          <w:rPr>
            <w:rFonts w:eastAsiaTheme="minorHAnsi"/>
            <w:sz w:val="28"/>
            <w:szCs w:val="28"/>
            <w:lang w:eastAsia="en-US"/>
          </w:rPr>
          <w:t>таблицах 4</w:t>
        </w:r>
      </w:hyperlink>
      <w:r w:rsidR="00DC53D6" w:rsidRPr="00DC53D6">
        <w:rPr>
          <w:rFonts w:eastAsiaTheme="minorHAnsi"/>
          <w:sz w:val="28"/>
          <w:szCs w:val="28"/>
          <w:lang w:eastAsia="en-US"/>
        </w:rPr>
        <w:t xml:space="preserve">, </w:t>
      </w:r>
      <w:hyperlink r:id="rId54" w:history="1">
        <w:r w:rsidR="00DC53D6" w:rsidRPr="00DC53D6">
          <w:rPr>
            <w:rFonts w:eastAsiaTheme="minorHAnsi"/>
            <w:sz w:val="28"/>
            <w:szCs w:val="28"/>
            <w:lang w:eastAsia="en-US"/>
          </w:rPr>
          <w:t>5</w:t>
        </w:r>
      </w:hyperlink>
      <w:r w:rsidR="00DC53D6" w:rsidRPr="00DC53D6">
        <w:rPr>
          <w:rFonts w:eastAsiaTheme="minorHAnsi"/>
          <w:sz w:val="28"/>
          <w:szCs w:val="28"/>
          <w:lang w:eastAsia="en-US"/>
        </w:rPr>
        <w:t xml:space="preserve">, </w:t>
      </w:r>
      <w:hyperlink r:id="rId55" w:history="1">
        <w:r>
          <w:rPr>
            <w:rFonts w:eastAsiaTheme="minorHAnsi"/>
            <w:sz w:val="28"/>
            <w:szCs w:val="28"/>
            <w:lang w:eastAsia="en-US"/>
          </w:rPr>
          <w:t>6</w:t>
        </w:r>
      </w:hyperlink>
      <w:r w:rsidR="00DC53D6" w:rsidRPr="00DC53D6">
        <w:rPr>
          <w:rFonts w:eastAsiaTheme="minorHAnsi"/>
          <w:sz w:val="28"/>
          <w:szCs w:val="28"/>
          <w:lang w:eastAsia="en-US"/>
        </w:rPr>
        <w:t xml:space="preserve"> настоящего Положения, включаются периоды работы во всех организациях, незав</w:t>
      </w:r>
      <w:r>
        <w:rPr>
          <w:rFonts w:eastAsiaTheme="minorHAnsi"/>
          <w:sz w:val="28"/>
          <w:szCs w:val="28"/>
          <w:lang w:eastAsia="en-US"/>
        </w:rPr>
        <w:t>исимо от их форм собственности.</w:t>
      </w:r>
    </w:p>
    <w:p w:rsidR="00733B58" w:rsidRPr="00733B58" w:rsidRDefault="00733B58" w:rsidP="00733B58">
      <w:pPr>
        <w:autoSpaceDE w:val="0"/>
        <w:autoSpaceDN w:val="0"/>
        <w:adjustRightInd w:val="0"/>
        <w:spacing w:line="360" w:lineRule="auto"/>
        <w:ind w:firstLine="708"/>
        <w:jc w:val="both"/>
        <w:rPr>
          <w:sz w:val="28"/>
          <w:szCs w:val="28"/>
        </w:rPr>
      </w:pPr>
      <w:r w:rsidRPr="00733B58">
        <w:rPr>
          <w:sz w:val="28"/>
          <w:szCs w:val="28"/>
        </w:rPr>
        <w:t>Основным документом для определения стажа работы, дающего право на получение выплаты за выслугу лет, является трудовая книжка или иной документ, подтверждающий стаж рабо</w:t>
      </w:r>
      <w:r w:rsidR="00DC53D6">
        <w:rPr>
          <w:sz w:val="28"/>
          <w:szCs w:val="28"/>
        </w:rPr>
        <w:t>ты в соответствующем учреждении</w:t>
      </w:r>
      <w:r w:rsidRPr="00733B58">
        <w:rPr>
          <w:sz w:val="28"/>
          <w:szCs w:val="28"/>
        </w:rPr>
        <w:t xml:space="preserve">. </w:t>
      </w:r>
    </w:p>
    <w:p w:rsidR="00733B58" w:rsidRPr="00733B58" w:rsidRDefault="00733B58" w:rsidP="00C650E7">
      <w:pPr>
        <w:autoSpaceDE w:val="0"/>
        <w:autoSpaceDN w:val="0"/>
        <w:adjustRightInd w:val="0"/>
        <w:spacing w:line="360" w:lineRule="auto"/>
        <w:ind w:firstLine="708"/>
        <w:jc w:val="both"/>
        <w:rPr>
          <w:sz w:val="28"/>
          <w:szCs w:val="28"/>
        </w:rPr>
      </w:pPr>
      <w:r w:rsidRPr="00733B58">
        <w:rPr>
          <w:sz w:val="28"/>
          <w:szCs w:val="28"/>
        </w:rPr>
        <w:t>Назначение выплаты за выслугу лет устанавливается работник</w:t>
      </w:r>
      <w:r w:rsidR="00DC53D6">
        <w:rPr>
          <w:sz w:val="28"/>
          <w:szCs w:val="28"/>
        </w:rPr>
        <w:t>у</w:t>
      </w:r>
      <w:r w:rsidRPr="00733B58">
        <w:rPr>
          <w:sz w:val="28"/>
          <w:szCs w:val="28"/>
        </w:rPr>
        <w:t xml:space="preserve"> учреждени</w:t>
      </w:r>
      <w:r w:rsidR="00DC53D6">
        <w:rPr>
          <w:sz w:val="28"/>
          <w:szCs w:val="28"/>
        </w:rPr>
        <w:t>я</w:t>
      </w:r>
      <w:r w:rsidRPr="00733B58">
        <w:rPr>
          <w:sz w:val="28"/>
          <w:szCs w:val="28"/>
        </w:rPr>
        <w:t xml:space="preserve"> локальным акт</w:t>
      </w:r>
      <w:r w:rsidR="00DC53D6">
        <w:rPr>
          <w:sz w:val="28"/>
          <w:szCs w:val="28"/>
        </w:rPr>
        <w:t>ом</w:t>
      </w:r>
      <w:r w:rsidRPr="00733B58">
        <w:rPr>
          <w:sz w:val="28"/>
          <w:szCs w:val="28"/>
        </w:rPr>
        <w:t xml:space="preserve"> учреждени</w:t>
      </w:r>
      <w:r w:rsidR="00DC53D6">
        <w:rPr>
          <w:sz w:val="28"/>
          <w:szCs w:val="28"/>
        </w:rPr>
        <w:t>я</w:t>
      </w:r>
      <w:r w:rsidR="00C650E7">
        <w:rPr>
          <w:sz w:val="28"/>
          <w:szCs w:val="28"/>
        </w:rPr>
        <w:t>.</w:t>
      </w:r>
    </w:p>
    <w:p w:rsidR="00C650E7" w:rsidRDefault="00733B58" w:rsidP="00C650E7">
      <w:pPr>
        <w:autoSpaceDE w:val="0"/>
        <w:autoSpaceDN w:val="0"/>
        <w:adjustRightInd w:val="0"/>
        <w:spacing w:line="360" w:lineRule="auto"/>
        <w:jc w:val="both"/>
        <w:rPr>
          <w:rFonts w:eastAsiaTheme="minorHAnsi"/>
          <w:sz w:val="28"/>
          <w:szCs w:val="28"/>
          <w:lang w:eastAsia="en-US"/>
        </w:rPr>
      </w:pPr>
      <w:r w:rsidRPr="00733B58">
        <w:rPr>
          <w:sz w:val="28"/>
          <w:szCs w:val="28"/>
        </w:rPr>
        <w:tab/>
        <w:t xml:space="preserve">4.8. Премиальная выплата по итогам работы за год осуществляется в сроки и размерах, </w:t>
      </w:r>
      <w:r w:rsidR="00C650E7">
        <w:rPr>
          <w:rFonts w:eastAsiaTheme="minorHAnsi"/>
          <w:sz w:val="28"/>
          <w:szCs w:val="28"/>
          <w:lang w:eastAsia="en-US"/>
        </w:rPr>
        <w:t>коллективным договором, локальным нормативным актом учреждения, на основании приказа руководителя учреждения, с учетом решения соответствующей комиссии с участием представительного органа работников.</w:t>
      </w:r>
    </w:p>
    <w:p w:rsidR="00C650E7" w:rsidRDefault="00C650E7" w:rsidP="00C650E7">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 xml:space="preserve">Премиальная выплата устанавливается в соответствии с выполнением поставленных задач и показателей, за качественное и своевременное оказание </w:t>
      </w:r>
      <w:r>
        <w:rPr>
          <w:rFonts w:eastAsiaTheme="minorHAnsi"/>
          <w:sz w:val="28"/>
          <w:szCs w:val="28"/>
          <w:lang w:eastAsia="en-US"/>
        </w:rPr>
        <w:lastRenderedPageBreak/>
        <w:t>муниципальных услуг, выполнение муниципального задания, за фактически отработанное время по табелю учета рабочего времени.</w:t>
      </w:r>
    </w:p>
    <w:p w:rsidR="00C650E7" w:rsidRDefault="00C650E7" w:rsidP="00C650E7">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Премиальная выплата устанавливается и выплачивается при наличии экономии средств по фонду оплаты труда, формируемого в соответствии с разделом 7 настоящего Положения.</w:t>
      </w:r>
    </w:p>
    <w:p w:rsidR="00C650E7" w:rsidRDefault="00C650E7" w:rsidP="00C650E7">
      <w:pPr>
        <w:autoSpaceDE w:val="0"/>
        <w:autoSpaceDN w:val="0"/>
        <w:adjustRightInd w:val="0"/>
        <w:spacing w:line="360" w:lineRule="auto"/>
        <w:ind w:firstLine="540"/>
        <w:jc w:val="both"/>
        <w:rPr>
          <w:rFonts w:eastAsiaTheme="minorHAnsi"/>
          <w:sz w:val="28"/>
          <w:szCs w:val="28"/>
          <w:lang w:eastAsia="en-US"/>
        </w:rPr>
      </w:pPr>
      <w:r w:rsidRPr="00120E31">
        <w:rPr>
          <w:rFonts w:eastAsiaTheme="minorHAnsi"/>
          <w:sz w:val="28"/>
          <w:szCs w:val="28"/>
          <w:lang w:eastAsia="en-US"/>
        </w:rPr>
        <w:t>Премиальн</w:t>
      </w:r>
      <w:r w:rsidR="00120E31" w:rsidRPr="00120E31">
        <w:rPr>
          <w:rFonts w:eastAsiaTheme="minorHAnsi"/>
          <w:sz w:val="28"/>
          <w:szCs w:val="28"/>
          <w:lang w:eastAsia="en-US"/>
        </w:rPr>
        <w:t>ая</w:t>
      </w:r>
      <w:r w:rsidRPr="00120E31">
        <w:rPr>
          <w:rFonts w:eastAsiaTheme="minorHAnsi"/>
          <w:sz w:val="28"/>
          <w:szCs w:val="28"/>
          <w:lang w:eastAsia="en-US"/>
        </w:rPr>
        <w:t xml:space="preserve"> выплат</w:t>
      </w:r>
      <w:r w:rsidR="00120E31" w:rsidRPr="00120E31">
        <w:rPr>
          <w:rFonts w:eastAsiaTheme="minorHAnsi"/>
          <w:sz w:val="28"/>
          <w:szCs w:val="28"/>
          <w:lang w:eastAsia="en-US"/>
        </w:rPr>
        <w:t>а</w:t>
      </w:r>
      <w:r w:rsidRPr="00120E31">
        <w:rPr>
          <w:rFonts w:eastAsiaTheme="minorHAnsi"/>
          <w:sz w:val="28"/>
          <w:szCs w:val="28"/>
          <w:lang w:eastAsia="en-US"/>
        </w:rPr>
        <w:t xml:space="preserve"> </w:t>
      </w:r>
      <w:r w:rsidR="00120E31" w:rsidRPr="00120E31">
        <w:rPr>
          <w:rFonts w:eastAsiaTheme="minorHAnsi"/>
          <w:sz w:val="28"/>
          <w:szCs w:val="28"/>
          <w:lang w:eastAsia="en-US"/>
        </w:rPr>
        <w:t>производи</w:t>
      </w:r>
      <w:r w:rsidRPr="00120E31">
        <w:rPr>
          <w:rFonts w:eastAsiaTheme="minorHAnsi"/>
          <w:sz w:val="28"/>
          <w:szCs w:val="28"/>
          <w:lang w:eastAsia="en-US"/>
        </w:rPr>
        <w:t>тся не позднее первого квартала</w:t>
      </w:r>
      <w:r w:rsidR="00120E31" w:rsidRPr="00120E31">
        <w:rPr>
          <w:rFonts w:eastAsiaTheme="minorHAnsi"/>
          <w:sz w:val="28"/>
          <w:szCs w:val="28"/>
          <w:lang w:eastAsia="en-US"/>
        </w:rPr>
        <w:t xml:space="preserve"> года</w:t>
      </w:r>
      <w:r w:rsidRPr="00120E31">
        <w:rPr>
          <w:rFonts w:eastAsiaTheme="minorHAnsi"/>
          <w:sz w:val="28"/>
          <w:szCs w:val="28"/>
          <w:lang w:eastAsia="en-US"/>
        </w:rPr>
        <w:t xml:space="preserve">, следующего за </w:t>
      </w:r>
      <w:r w:rsidR="00120E31" w:rsidRPr="00120E31">
        <w:rPr>
          <w:rFonts w:eastAsiaTheme="minorHAnsi"/>
          <w:sz w:val="28"/>
          <w:szCs w:val="28"/>
          <w:lang w:eastAsia="en-US"/>
        </w:rPr>
        <w:t>отчетным</w:t>
      </w:r>
      <w:r w:rsidRPr="00120E31">
        <w:rPr>
          <w:rFonts w:eastAsiaTheme="minorHAnsi"/>
          <w:sz w:val="28"/>
          <w:szCs w:val="28"/>
          <w:lang w:eastAsia="en-US"/>
        </w:rPr>
        <w:t>.</w:t>
      </w:r>
    </w:p>
    <w:p w:rsidR="00C650E7" w:rsidRDefault="00C650E7" w:rsidP="00C650E7">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Премиальная выплата не выплачивается работникам, имеющим неснятое дисциплинарное взыскание.</w:t>
      </w:r>
    </w:p>
    <w:p w:rsidR="00C650E7" w:rsidRDefault="00120E31" w:rsidP="00C650E7">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4.9</w:t>
      </w:r>
      <w:r w:rsidR="00C650E7">
        <w:rPr>
          <w:rFonts w:eastAsiaTheme="minorHAnsi"/>
          <w:sz w:val="28"/>
          <w:szCs w:val="28"/>
          <w:lang w:eastAsia="en-US"/>
        </w:rPr>
        <w:t>. Решение об установлении выплат стимулирующего характера принимается созданной в учреждении постоянно действующей комиссией с участием представительного органа работников.</w:t>
      </w:r>
    </w:p>
    <w:p w:rsidR="00C650E7" w:rsidRPr="00120E31" w:rsidRDefault="00120E31" w:rsidP="00C650E7">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4.9</w:t>
      </w:r>
      <w:r w:rsidR="00C650E7">
        <w:rPr>
          <w:rFonts w:eastAsiaTheme="minorHAnsi"/>
          <w:sz w:val="28"/>
          <w:szCs w:val="28"/>
          <w:lang w:eastAsia="en-US"/>
        </w:rPr>
        <w:t xml:space="preserve">.1. При установлении выплат стимулирующего характера учитывать, что максимально возможный размер выплат стимулирующего характера при суммировании показателей по всем критериям оценки эффективности деятельности работника учреждения не должен превышать размера, установленного в </w:t>
      </w:r>
      <w:hyperlink r:id="rId56" w:history="1">
        <w:r w:rsidR="00C650E7" w:rsidRPr="00120E31">
          <w:rPr>
            <w:rFonts w:eastAsiaTheme="minorHAnsi"/>
            <w:sz w:val="28"/>
            <w:szCs w:val="28"/>
            <w:lang w:eastAsia="en-US"/>
          </w:rPr>
          <w:t xml:space="preserve">таблице </w:t>
        </w:r>
        <w:r>
          <w:rPr>
            <w:rFonts w:eastAsiaTheme="minorHAnsi"/>
            <w:sz w:val="28"/>
            <w:szCs w:val="28"/>
            <w:lang w:eastAsia="en-US"/>
          </w:rPr>
          <w:t>9</w:t>
        </w:r>
      </w:hyperlink>
      <w:r w:rsidR="00C650E7" w:rsidRPr="00120E31">
        <w:rPr>
          <w:rFonts w:eastAsiaTheme="minorHAnsi"/>
          <w:sz w:val="28"/>
          <w:szCs w:val="28"/>
          <w:lang w:eastAsia="en-US"/>
        </w:rPr>
        <w:t>.</w:t>
      </w:r>
    </w:p>
    <w:p w:rsidR="00C650E7" w:rsidRDefault="00120E31" w:rsidP="00C650E7">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4.10</w:t>
      </w:r>
      <w:r w:rsidR="00C650E7">
        <w:rPr>
          <w:rFonts w:eastAsiaTheme="minorHAnsi"/>
          <w:sz w:val="28"/>
          <w:szCs w:val="28"/>
          <w:lang w:eastAsia="en-US"/>
        </w:rPr>
        <w:t xml:space="preserve">. Стимулирующие выплаты, кроме выплаты за выслугу лет, снижаются при наличии показателей, за которые производится снижение размера стимулирующих выплат в соответствии </w:t>
      </w:r>
      <w:r w:rsidR="00C650E7" w:rsidRPr="00120E31">
        <w:rPr>
          <w:rFonts w:eastAsiaTheme="minorHAnsi"/>
          <w:sz w:val="28"/>
          <w:szCs w:val="28"/>
          <w:lang w:eastAsia="en-US"/>
        </w:rPr>
        <w:t xml:space="preserve">с </w:t>
      </w:r>
      <w:hyperlink r:id="rId57" w:history="1">
        <w:r w:rsidR="00C650E7" w:rsidRPr="00120E31">
          <w:rPr>
            <w:rFonts w:eastAsiaTheme="minorHAnsi"/>
            <w:sz w:val="28"/>
            <w:szCs w:val="28"/>
            <w:lang w:eastAsia="en-US"/>
          </w:rPr>
          <w:t xml:space="preserve">таблицей </w:t>
        </w:r>
        <w:r>
          <w:rPr>
            <w:rFonts w:eastAsiaTheme="minorHAnsi"/>
            <w:sz w:val="28"/>
            <w:szCs w:val="28"/>
            <w:lang w:eastAsia="en-US"/>
          </w:rPr>
          <w:t>8</w:t>
        </w:r>
      </w:hyperlink>
      <w:r w:rsidR="00C650E7">
        <w:rPr>
          <w:rFonts w:eastAsiaTheme="minorHAnsi"/>
          <w:sz w:val="28"/>
          <w:szCs w:val="28"/>
          <w:lang w:eastAsia="en-US"/>
        </w:rPr>
        <w:t xml:space="preserve"> настоящего Положения.</w:t>
      </w:r>
    </w:p>
    <w:p w:rsidR="00120E31" w:rsidRPr="00733B58" w:rsidRDefault="00120E31" w:rsidP="00120E31">
      <w:pPr>
        <w:autoSpaceDE w:val="0"/>
        <w:autoSpaceDN w:val="0"/>
        <w:adjustRightInd w:val="0"/>
        <w:jc w:val="right"/>
        <w:outlineLvl w:val="1"/>
        <w:rPr>
          <w:sz w:val="28"/>
          <w:szCs w:val="28"/>
        </w:rPr>
      </w:pPr>
      <w:r w:rsidRPr="00733B58">
        <w:rPr>
          <w:sz w:val="28"/>
          <w:szCs w:val="28"/>
        </w:rPr>
        <w:t xml:space="preserve">Таблица </w:t>
      </w:r>
      <w:r>
        <w:rPr>
          <w:sz w:val="28"/>
          <w:szCs w:val="28"/>
        </w:rPr>
        <w:t>8</w:t>
      </w:r>
    </w:p>
    <w:p w:rsidR="00120E31" w:rsidRPr="00733B58" w:rsidRDefault="00120E31" w:rsidP="00120E31">
      <w:pPr>
        <w:autoSpaceDE w:val="0"/>
        <w:autoSpaceDN w:val="0"/>
        <w:adjustRightInd w:val="0"/>
        <w:ind w:firstLine="709"/>
        <w:jc w:val="center"/>
        <w:outlineLvl w:val="1"/>
        <w:rPr>
          <w:sz w:val="28"/>
          <w:szCs w:val="28"/>
        </w:rPr>
      </w:pPr>
    </w:p>
    <w:p w:rsidR="00120E31" w:rsidRDefault="00120E31" w:rsidP="00350674">
      <w:pPr>
        <w:autoSpaceDE w:val="0"/>
        <w:autoSpaceDN w:val="0"/>
        <w:adjustRightInd w:val="0"/>
        <w:spacing w:line="360" w:lineRule="auto"/>
        <w:ind w:firstLine="709"/>
        <w:jc w:val="center"/>
        <w:outlineLvl w:val="1"/>
        <w:rPr>
          <w:sz w:val="28"/>
          <w:szCs w:val="28"/>
        </w:rPr>
      </w:pPr>
      <w:r w:rsidRPr="00733B58">
        <w:rPr>
          <w:sz w:val="28"/>
          <w:szCs w:val="28"/>
        </w:rPr>
        <w:t xml:space="preserve">Примерный перечень показателей, за которые производится </w:t>
      </w:r>
      <w:r w:rsidRPr="00733B58">
        <w:rPr>
          <w:sz w:val="28"/>
          <w:szCs w:val="28"/>
        </w:rPr>
        <w:br/>
        <w:t>снижение размера стимулирующих выплат</w:t>
      </w:r>
    </w:p>
    <w:p w:rsidR="00350674" w:rsidRPr="00733B58" w:rsidRDefault="00350674" w:rsidP="00350674">
      <w:pPr>
        <w:autoSpaceDE w:val="0"/>
        <w:autoSpaceDN w:val="0"/>
        <w:adjustRightInd w:val="0"/>
        <w:spacing w:line="360" w:lineRule="auto"/>
        <w:ind w:firstLine="709"/>
        <w:jc w:val="center"/>
        <w:outlineLvl w:val="1"/>
        <w:rPr>
          <w:sz w:val="28"/>
          <w:szCs w:val="28"/>
        </w:rPr>
      </w:pPr>
    </w:p>
    <w:tbl>
      <w:tblPr>
        <w:tblW w:w="9498" w:type="dxa"/>
        <w:tblInd w:w="70" w:type="dxa"/>
        <w:tblLayout w:type="fixed"/>
        <w:tblCellMar>
          <w:left w:w="70" w:type="dxa"/>
          <w:right w:w="70" w:type="dxa"/>
        </w:tblCellMar>
        <w:tblLook w:val="00A0" w:firstRow="1" w:lastRow="0" w:firstColumn="1" w:lastColumn="0" w:noHBand="0" w:noVBand="0"/>
      </w:tblPr>
      <w:tblGrid>
        <w:gridCol w:w="540"/>
        <w:gridCol w:w="6120"/>
        <w:gridCol w:w="2838"/>
      </w:tblGrid>
      <w:tr w:rsidR="00120E31" w:rsidRPr="00350674" w:rsidTr="00C47521">
        <w:trPr>
          <w:cantSplit/>
          <w:trHeight w:val="1080"/>
        </w:trPr>
        <w:tc>
          <w:tcPr>
            <w:tcW w:w="540" w:type="dxa"/>
            <w:tcBorders>
              <w:top w:val="single" w:sz="6" w:space="0" w:color="auto"/>
              <w:left w:val="single" w:sz="6" w:space="0" w:color="auto"/>
              <w:bottom w:val="single" w:sz="6" w:space="0" w:color="auto"/>
              <w:right w:val="single" w:sz="6" w:space="0" w:color="auto"/>
            </w:tcBorders>
            <w:vAlign w:val="center"/>
          </w:tcPr>
          <w:p w:rsidR="00120E31" w:rsidRPr="00350674" w:rsidRDefault="00120E31" w:rsidP="00C47521">
            <w:pPr>
              <w:autoSpaceDE w:val="0"/>
              <w:autoSpaceDN w:val="0"/>
              <w:adjustRightInd w:val="0"/>
              <w:ind w:firstLine="708"/>
              <w:jc w:val="center"/>
              <w:outlineLvl w:val="1"/>
            </w:pPr>
          </w:p>
          <w:p w:rsidR="00120E31" w:rsidRPr="00350674" w:rsidRDefault="00120E31" w:rsidP="00C47521">
            <w:pPr>
              <w:autoSpaceDE w:val="0"/>
              <w:autoSpaceDN w:val="0"/>
              <w:adjustRightInd w:val="0"/>
              <w:ind w:firstLine="708"/>
              <w:jc w:val="center"/>
              <w:outlineLvl w:val="1"/>
            </w:pPr>
            <w:r w:rsidRPr="00350674">
              <w:t>№№ п/п</w:t>
            </w:r>
          </w:p>
        </w:tc>
        <w:tc>
          <w:tcPr>
            <w:tcW w:w="6120" w:type="dxa"/>
            <w:tcBorders>
              <w:top w:val="single" w:sz="6" w:space="0" w:color="auto"/>
              <w:left w:val="single" w:sz="6" w:space="0" w:color="auto"/>
              <w:bottom w:val="single" w:sz="6" w:space="0" w:color="auto"/>
              <w:right w:val="single" w:sz="6" w:space="0" w:color="auto"/>
            </w:tcBorders>
            <w:vAlign w:val="center"/>
          </w:tcPr>
          <w:p w:rsidR="00120E31" w:rsidRPr="00350674" w:rsidRDefault="00120E31" w:rsidP="00C47521">
            <w:pPr>
              <w:autoSpaceDE w:val="0"/>
              <w:autoSpaceDN w:val="0"/>
              <w:adjustRightInd w:val="0"/>
              <w:ind w:firstLine="708"/>
              <w:jc w:val="center"/>
              <w:outlineLvl w:val="1"/>
            </w:pPr>
            <w:r w:rsidRPr="00350674">
              <w:t xml:space="preserve">Показатели, за которые производится снижение размера стимулирующих выплат </w:t>
            </w:r>
          </w:p>
        </w:tc>
        <w:tc>
          <w:tcPr>
            <w:tcW w:w="2838" w:type="dxa"/>
            <w:tcBorders>
              <w:top w:val="single" w:sz="6" w:space="0" w:color="auto"/>
              <w:left w:val="single" w:sz="6" w:space="0" w:color="auto"/>
              <w:bottom w:val="single" w:sz="6" w:space="0" w:color="auto"/>
              <w:right w:val="single" w:sz="6" w:space="0" w:color="auto"/>
            </w:tcBorders>
            <w:vAlign w:val="center"/>
          </w:tcPr>
          <w:p w:rsidR="00120E31" w:rsidRPr="00350674" w:rsidRDefault="00120E31" w:rsidP="00C47521">
            <w:pPr>
              <w:autoSpaceDE w:val="0"/>
              <w:autoSpaceDN w:val="0"/>
              <w:adjustRightInd w:val="0"/>
              <w:jc w:val="center"/>
              <w:outlineLvl w:val="1"/>
            </w:pPr>
            <w:r w:rsidRPr="00350674">
              <w:t xml:space="preserve">Процент снижения за каждый случай упущения </w:t>
            </w:r>
          </w:p>
          <w:p w:rsidR="00120E31" w:rsidRPr="00350674" w:rsidRDefault="00120E31" w:rsidP="00C47521">
            <w:pPr>
              <w:autoSpaceDE w:val="0"/>
              <w:autoSpaceDN w:val="0"/>
              <w:adjustRightInd w:val="0"/>
              <w:jc w:val="center"/>
              <w:outlineLvl w:val="1"/>
            </w:pPr>
            <w:r w:rsidRPr="00350674">
              <w:t>(в процентах от максимального размера)</w:t>
            </w:r>
          </w:p>
        </w:tc>
      </w:tr>
      <w:tr w:rsidR="00120E31" w:rsidRPr="00350674" w:rsidTr="00C47521">
        <w:trPr>
          <w:cantSplit/>
          <w:trHeight w:val="480"/>
        </w:trPr>
        <w:tc>
          <w:tcPr>
            <w:tcW w:w="540" w:type="dxa"/>
            <w:tcBorders>
              <w:top w:val="single" w:sz="6" w:space="0" w:color="auto"/>
              <w:left w:val="single" w:sz="6" w:space="0" w:color="auto"/>
              <w:bottom w:val="single" w:sz="6" w:space="0" w:color="auto"/>
              <w:right w:val="single" w:sz="6" w:space="0" w:color="auto"/>
            </w:tcBorders>
          </w:tcPr>
          <w:p w:rsidR="00120E31" w:rsidRPr="00350674" w:rsidRDefault="00120E31" w:rsidP="00C47521">
            <w:pPr>
              <w:widowControl w:val="0"/>
              <w:autoSpaceDE w:val="0"/>
              <w:autoSpaceDN w:val="0"/>
              <w:adjustRightInd w:val="0"/>
              <w:jc w:val="center"/>
            </w:pPr>
            <w:r w:rsidRPr="00350674">
              <w:t>1</w:t>
            </w:r>
          </w:p>
        </w:tc>
        <w:tc>
          <w:tcPr>
            <w:tcW w:w="6120" w:type="dxa"/>
            <w:tcBorders>
              <w:top w:val="single" w:sz="6" w:space="0" w:color="auto"/>
              <w:left w:val="single" w:sz="6" w:space="0" w:color="auto"/>
              <w:bottom w:val="single" w:sz="6" w:space="0" w:color="auto"/>
              <w:right w:val="single" w:sz="6" w:space="0" w:color="auto"/>
            </w:tcBorders>
          </w:tcPr>
          <w:p w:rsidR="00120E31" w:rsidRPr="00350674" w:rsidRDefault="00120E31" w:rsidP="00C47521">
            <w:pPr>
              <w:autoSpaceDE w:val="0"/>
              <w:autoSpaceDN w:val="0"/>
              <w:adjustRightInd w:val="0"/>
              <w:outlineLvl w:val="1"/>
            </w:pPr>
            <w:r w:rsidRPr="00350674">
              <w:t xml:space="preserve">Некачественное, несвоевременное выполнение основных функций и должностных обязанностей, неквалифицированная подготовка и оформление документов </w:t>
            </w:r>
          </w:p>
        </w:tc>
        <w:tc>
          <w:tcPr>
            <w:tcW w:w="2838" w:type="dxa"/>
            <w:tcBorders>
              <w:top w:val="single" w:sz="6" w:space="0" w:color="auto"/>
              <w:left w:val="single" w:sz="6" w:space="0" w:color="auto"/>
              <w:bottom w:val="single" w:sz="6" w:space="0" w:color="auto"/>
              <w:right w:val="single" w:sz="6" w:space="0" w:color="auto"/>
            </w:tcBorders>
            <w:vAlign w:val="center"/>
          </w:tcPr>
          <w:p w:rsidR="00120E31" w:rsidRPr="00350674" w:rsidRDefault="00120E31" w:rsidP="00C47521">
            <w:pPr>
              <w:widowControl w:val="0"/>
              <w:autoSpaceDE w:val="0"/>
              <w:autoSpaceDN w:val="0"/>
              <w:adjustRightInd w:val="0"/>
              <w:jc w:val="center"/>
              <w:rPr>
                <w:color w:val="000000"/>
              </w:rPr>
            </w:pPr>
            <w:r w:rsidRPr="00350674">
              <w:rPr>
                <w:color w:val="000000"/>
              </w:rPr>
              <w:t>до 10%</w:t>
            </w:r>
          </w:p>
          <w:p w:rsidR="00120E31" w:rsidRPr="00350674" w:rsidRDefault="00120E31" w:rsidP="00C47521">
            <w:pPr>
              <w:widowControl w:val="0"/>
              <w:autoSpaceDE w:val="0"/>
              <w:autoSpaceDN w:val="0"/>
              <w:adjustRightInd w:val="0"/>
              <w:jc w:val="center"/>
              <w:rPr>
                <w:color w:val="000000"/>
              </w:rPr>
            </w:pPr>
            <w:r w:rsidRPr="00350674">
              <w:rPr>
                <w:color w:val="000000"/>
              </w:rPr>
              <w:t>(за каждый факт нарушения)</w:t>
            </w:r>
          </w:p>
        </w:tc>
      </w:tr>
      <w:tr w:rsidR="00120E31" w:rsidRPr="00350674" w:rsidTr="00C47521">
        <w:trPr>
          <w:cantSplit/>
          <w:trHeight w:val="480"/>
        </w:trPr>
        <w:tc>
          <w:tcPr>
            <w:tcW w:w="540" w:type="dxa"/>
            <w:tcBorders>
              <w:top w:val="single" w:sz="6" w:space="0" w:color="auto"/>
              <w:left w:val="single" w:sz="6" w:space="0" w:color="auto"/>
              <w:bottom w:val="single" w:sz="6" w:space="0" w:color="auto"/>
              <w:right w:val="single" w:sz="6" w:space="0" w:color="auto"/>
            </w:tcBorders>
          </w:tcPr>
          <w:p w:rsidR="00120E31" w:rsidRPr="00350674" w:rsidRDefault="00120E31" w:rsidP="00C47521">
            <w:pPr>
              <w:widowControl w:val="0"/>
              <w:autoSpaceDE w:val="0"/>
              <w:autoSpaceDN w:val="0"/>
              <w:adjustRightInd w:val="0"/>
              <w:jc w:val="center"/>
            </w:pPr>
            <w:r w:rsidRPr="00350674">
              <w:lastRenderedPageBreak/>
              <w:t>2</w:t>
            </w:r>
          </w:p>
        </w:tc>
        <w:tc>
          <w:tcPr>
            <w:tcW w:w="6120" w:type="dxa"/>
            <w:tcBorders>
              <w:top w:val="single" w:sz="6" w:space="0" w:color="auto"/>
              <w:left w:val="single" w:sz="6" w:space="0" w:color="auto"/>
              <w:bottom w:val="single" w:sz="6" w:space="0" w:color="auto"/>
              <w:right w:val="single" w:sz="6" w:space="0" w:color="auto"/>
            </w:tcBorders>
          </w:tcPr>
          <w:p w:rsidR="00120E31" w:rsidRPr="00350674" w:rsidRDefault="00120E31" w:rsidP="00C47521">
            <w:pPr>
              <w:autoSpaceDE w:val="0"/>
              <w:autoSpaceDN w:val="0"/>
              <w:adjustRightInd w:val="0"/>
              <w:outlineLvl w:val="1"/>
            </w:pPr>
            <w:r w:rsidRPr="00350674">
              <w:t xml:space="preserve">Некачественное, несвоевременное выполнение планов работы, постановлений, распоряжений, решений и поручений </w:t>
            </w:r>
          </w:p>
        </w:tc>
        <w:tc>
          <w:tcPr>
            <w:tcW w:w="2838" w:type="dxa"/>
            <w:tcBorders>
              <w:top w:val="single" w:sz="6" w:space="0" w:color="auto"/>
              <w:left w:val="single" w:sz="6" w:space="0" w:color="auto"/>
              <w:bottom w:val="single" w:sz="6" w:space="0" w:color="auto"/>
              <w:right w:val="single" w:sz="6" w:space="0" w:color="auto"/>
            </w:tcBorders>
            <w:vAlign w:val="center"/>
          </w:tcPr>
          <w:p w:rsidR="00120E31" w:rsidRPr="00350674" w:rsidRDefault="00120E31" w:rsidP="00C47521">
            <w:pPr>
              <w:jc w:val="center"/>
              <w:rPr>
                <w:color w:val="000000"/>
              </w:rPr>
            </w:pPr>
            <w:r w:rsidRPr="00350674">
              <w:rPr>
                <w:color w:val="000000"/>
              </w:rPr>
              <w:t>до 10%</w:t>
            </w:r>
          </w:p>
          <w:p w:rsidR="00120E31" w:rsidRPr="00350674" w:rsidRDefault="00120E31" w:rsidP="00C47521">
            <w:pPr>
              <w:jc w:val="center"/>
              <w:rPr>
                <w:color w:val="000000"/>
              </w:rPr>
            </w:pPr>
            <w:r w:rsidRPr="00350674">
              <w:rPr>
                <w:color w:val="000000"/>
              </w:rPr>
              <w:t>(за каждый факт нарушения)</w:t>
            </w:r>
          </w:p>
        </w:tc>
      </w:tr>
      <w:tr w:rsidR="00120E31" w:rsidRPr="00350674" w:rsidTr="00C47521">
        <w:trPr>
          <w:cantSplit/>
          <w:trHeight w:val="360"/>
        </w:trPr>
        <w:tc>
          <w:tcPr>
            <w:tcW w:w="540" w:type="dxa"/>
            <w:tcBorders>
              <w:top w:val="single" w:sz="6" w:space="0" w:color="auto"/>
              <w:left w:val="single" w:sz="6" w:space="0" w:color="auto"/>
              <w:bottom w:val="single" w:sz="6" w:space="0" w:color="auto"/>
              <w:right w:val="single" w:sz="6" w:space="0" w:color="auto"/>
            </w:tcBorders>
          </w:tcPr>
          <w:p w:rsidR="00120E31" w:rsidRPr="00350674" w:rsidRDefault="00120E31" w:rsidP="00C47521">
            <w:pPr>
              <w:widowControl w:val="0"/>
              <w:autoSpaceDE w:val="0"/>
              <w:autoSpaceDN w:val="0"/>
              <w:adjustRightInd w:val="0"/>
              <w:jc w:val="center"/>
            </w:pPr>
            <w:r w:rsidRPr="00350674">
              <w:t>3</w:t>
            </w:r>
          </w:p>
        </w:tc>
        <w:tc>
          <w:tcPr>
            <w:tcW w:w="6120" w:type="dxa"/>
            <w:tcBorders>
              <w:top w:val="single" w:sz="6" w:space="0" w:color="auto"/>
              <w:left w:val="single" w:sz="6" w:space="0" w:color="auto"/>
              <w:bottom w:val="single" w:sz="6" w:space="0" w:color="auto"/>
              <w:right w:val="single" w:sz="6" w:space="0" w:color="auto"/>
            </w:tcBorders>
          </w:tcPr>
          <w:p w:rsidR="00120E31" w:rsidRPr="00350674" w:rsidRDefault="00120E31" w:rsidP="00C47521">
            <w:pPr>
              <w:autoSpaceDE w:val="0"/>
              <w:autoSpaceDN w:val="0"/>
              <w:adjustRightInd w:val="0"/>
              <w:outlineLvl w:val="1"/>
            </w:pPr>
            <w:r w:rsidRPr="00350674">
              <w:t>Неквалифицированное рассмотрение заявлений, писем, жалоб от учреждений, организаций и граждан</w:t>
            </w:r>
          </w:p>
        </w:tc>
        <w:tc>
          <w:tcPr>
            <w:tcW w:w="2838" w:type="dxa"/>
            <w:tcBorders>
              <w:top w:val="single" w:sz="6" w:space="0" w:color="auto"/>
              <w:left w:val="single" w:sz="6" w:space="0" w:color="auto"/>
              <w:bottom w:val="single" w:sz="6" w:space="0" w:color="auto"/>
              <w:right w:val="single" w:sz="6" w:space="0" w:color="auto"/>
            </w:tcBorders>
            <w:vAlign w:val="center"/>
          </w:tcPr>
          <w:p w:rsidR="00120E31" w:rsidRPr="00350674" w:rsidRDefault="00120E31" w:rsidP="00C47521">
            <w:pPr>
              <w:jc w:val="center"/>
              <w:rPr>
                <w:color w:val="000000"/>
              </w:rPr>
            </w:pPr>
            <w:r w:rsidRPr="00350674">
              <w:rPr>
                <w:color w:val="000000"/>
              </w:rPr>
              <w:t>до 10%</w:t>
            </w:r>
          </w:p>
          <w:p w:rsidR="00120E31" w:rsidRPr="00350674" w:rsidRDefault="00120E31" w:rsidP="00C47521">
            <w:pPr>
              <w:jc w:val="center"/>
              <w:rPr>
                <w:color w:val="000000"/>
              </w:rPr>
            </w:pPr>
            <w:r w:rsidRPr="00350674">
              <w:rPr>
                <w:color w:val="000000"/>
              </w:rPr>
              <w:t>(за каждый факт)</w:t>
            </w:r>
          </w:p>
        </w:tc>
      </w:tr>
      <w:tr w:rsidR="00120E31" w:rsidRPr="00350674" w:rsidTr="00C47521">
        <w:trPr>
          <w:cantSplit/>
          <w:trHeight w:val="360"/>
        </w:trPr>
        <w:tc>
          <w:tcPr>
            <w:tcW w:w="540" w:type="dxa"/>
            <w:tcBorders>
              <w:top w:val="single" w:sz="6" w:space="0" w:color="auto"/>
              <w:left w:val="single" w:sz="6" w:space="0" w:color="auto"/>
              <w:bottom w:val="single" w:sz="6" w:space="0" w:color="auto"/>
              <w:right w:val="single" w:sz="6" w:space="0" w:color="auto"/>
            </w:tcBorders>
          </w:tcPr>
          <w:p w:rsidR="00120E31" w:rsidRPr="00350674" w:rsidRDefault="00120E31" w:rsidP="00C47521">
            <w:pPr>
              <w:widowControl w:val="0"/>
              <w:autoSpaceDE w:val="0"/>
              <w:autoSpaceDN w:val="0"/>
              <w:adjustRightInd w:val="0"/>
              <w:jc w:val="center"/>
            </w:pPr>
            <w:r w:rsidRPr="00350674">
              <w:t>4</w:t>
            </w:r>
          </w:p>
        </w:tc>
        <w:tc>
          <w:tcPr>
            <w:tcW w:w="6120" w:type="dxa"/>
            <w:tcBorders>
              <w:top w:val="single" w:sz="6" w:space="0" w:color="auto"/>
              <w:left w:val="single" w:sz="6" w:space="0" w:color="auto"/>
              <w:bottom w:val="single" w:sz="6" w:space="0" w:color="auto"/>
              <w:right w:val="single" w:sz="6" w:space="0" w:color="auto"/>
            </w:tcBorders>
          </w:tcPr>
          <w:p w:rsidR="00120E31" w:rsidRPr="00350674" w:rsidRDefault="00120E31" w:rsidP="00C47521">
            <w:pPr>
              <w:autoSpaceDE w:val="0"/>
              <w:autoSpaceDN w:val="0"/>
              <w:adjustRightInd w:val="0"/>
              <w:outlineLvl w:val="1"/>
            </w:pPr>
            <w:r w:rsidRPr="00350674">
              <w:t xml:space="preserve">Нарушение сроков представления установленной отчетности, представление неверной информации </w:t>
            </w:r>
          </w:p>
        </w:tc>
        <w:tc>
          <w:tcPr>
            <w:tcW w:w="2838" w:type="dxa"/>
            <w:tcBorders>
              <w:top w:val="single" w:sz="6" w:space="0" w:color="auto"/>
              <w:left w:val="single" w:sz="6" w:space="0" w:color="auto"/>
              <w:bottom w:val="single" w:sz="6" w:space="0" w:color="auto"/>
              <w:right w:val="single" w:sz="6" w:space="0" w:color="auto"/>
            </w:tcBorders>
            <w:vAlign w:val="center"/>
          </w:tcPr>
          <w:p w:rsidR="00120E31" w:rsidRPr="00350674" w:rsidRDefault="00120E31" w:rsidP="00C47521">
            <w:pPr>
              <w:jc w:val="center"/>
              <w:rPr>
                <w:color w:val="000000"/>
              </w:rPr>
            </w:pPr>
            <w:r w:rsidRPr="00350674">
              <w:rPr>
                <w:color w:val="000000"/>
              </w:rPr>
              <w:t>до 20%</w:t>
            </w:r>
          </w:p>
          <w:p w:rsidR="00120E31" w:rsidRPr="00350674" w:rsidRDefault="00120E31" w:rsidP="00C47521">
            <w:pPr>
              <w:jc w:val="center"/>
              <w:rPr>
                <w:color w:val="000000"/>
              </w:rPr>
            </w:pPr>
            <w:r w:rsidRPr="00350674">
              <w:rPr>
                <w:color w:val="000000"/>
              </w:rPr>
              <w:t>(за каждый факт нарушения)</w:t>
            </w:r>
          </w:p>
        </w:tc>
      </w:tr>
      <w:tr w:rsidR="00120E31" w:rsidRPr="00350674" w:rsidTr="00C47521">
        <w:trPr>
          <w:cantSplit/>
          <w:trHeight w:val="240"/>
        </w:trPr>
        <w:tc>
          <w:tcPr>
            <w:tcW w:w="540" w:type="dxa"/>
            <w:tcBorders>
              <w:top w:val="single" w:sz="6" w:space="0" w:color="auto"/>
              <w:left w:val="single" w:sz="6" w:space="0" w:color="auto"/>
              <w:bottom w:val="single" w:sz="6" w:space="0" w:color="auto"/>
              <w:right w:val="single" w:sz="6" w:space="0" w:color="auto"/>
            </w:tcBorders>
          </w:tcPr>
          <w:p w:rsidR="00120E31" w:rsidRPr="00350674" w:rsidRDefault="00120E31" w:rsidP="00C47521">
            <w:pPr>
              <w:widowControl w:val="0"/>
              <w:autoSpaceDE w:val="0"/>
              <w:autoSpaceDN w:val="0"/>
              <w:adjustRightInd w:val="0"/>
              <w:jc w:val="center"/>
            </w:pPr>
            <w:r w:rsidRPr="00350674">
              <w:t>5</w:t>
            </w:r>
          </w:p>
        </w:tc>
        <w:tc>
          <w:tcPr>
            <w:tcW w:w="6120" w:type="dxa"/>
            <w:tcBorders>
              <w:top w:val="single" w:sz="6" w:space="0" w:color="auto"/>
              <w:left w:val="single" w:sz="6" w:space="0" w:color="auto"/>
              <w:bottom w:val="single" w:sz="6" w:space="0" w:color="auto"/>
              <w:right w:val="single" w:sz="6" w:space="0" w:color="auto"/>
            </w:tcBorders>
          </w:tcPr>
          <w:p w:rsidR="00120E31" w:rsidRPr="00350674" w:rsidRDefault="00120E31" w:rsidP="00C47521">
            <w:pPr>
              <w:autoSpaceDE w:val="0"/>
              <w:autoSpaceDN w:val="0"/>
              <w:adjustRightInd w:val="0"/>
              <w:outlineLvl w:val="1"/>
            </w:pPr>
            <w:r w:rsidRPr="00350674">
              <w:t xml:space="preserve">Невыполнение поручения руководителя </w:t>
            </w:r>
          </w:p>
        </w:tc>
        <w:tc>
          <w:tcPr>
            <w:tcW w:w="2838" w:type="dxa"/>
            <w:tcBorders>
              <w:top w:val="single" w:sz="6" w:space="0" w:color="auto"/>
              <w:left w:val="single" w:sz="6" w:space="0" w:color="auto"/>
              <w:bottom w:val="single" w:sz="6" w:space="0" w:color="auto"/>
              <w:right w:val="single" w:sz="6" w:space="0" w:color="auto"/>
            </w:tcBorders>
            <w:vAlign w:val="center"/>
          </w:tcPr>
          <w:p w:rsidR="00120E31" w:rsidRPr="00350674" w:rsidRDefault="00120E31" w:rsidP="00C47521">
            <w:pPr>
              <w:jc w:val="center"/>
              <w:rPr>
                <w:color w:val="000000"/>
              </w:rPr>
            </w:pPr>
            <w:r w:rsidRPr="00350674">
              <w:rPr>
                <w:color w:val="000000"/>
              </w:rPr>
              <w:t>до 10%</w:t>
            </w:r>
          </w:p>
          <w:p w:rsidR="00120E31" w:rsidRPr="00350674" w:rsidRDefault="00120E31" w:rsidP="00C47521">
            <w:pPr>
              <w:jc w:val="center"/>
              <w:rPr>
                <w:color w:val="000000"/>
              </w:rPr>
            </w:pPr>
            <w:r w:rsidRPr="00350674">
              <w:rPr>
                <w:color w:val="000000"/>
              </w:rPr>
              <w:t>(за каждый факт)</w:t>
            </w:r>
          </w:p>
        </w:tc>
      </w:tr>
      <w:tr w:rsidR="00120E31" w:rsidRPr="00350674" w:rsidTr="00C47521">
        <w:trPr>
          <w:cantSplit/>
          <w:trHeight w:val="360"/>
        </w:trPr>
        <w:tc>
          <w:tcPr>
            <w:tcW w:w="540" w:type="dxa"/>
            <w:tcBorders>
              <w:top w:val="single" w:sz="6" w:space="0" w:color="auto"/>
              <w:left w:val="single" w:sz="6" w:space="0" w:color="auto"/>
              <w:bottom w:val="single" w:sz="6" w:space="0" w:color="auto"/>
              <w:right w:val="single" w:sz="6" w:space="0" w:color="auto"/>
            </w:tcBorders>
          </w:tcPr>
          <w:p w:rsidR="00120E31" w:rsidRPr="00350674" w:rsidRDefault="00120E31" w:rsidP="00C47521">
            <w:pPr>
              <w:widowControl w:val="0"/>
              <w:autoSpaceDE w:val="0"/>
              <w:autoSpaceDN w:val="0"/>
              <w:adjustRightInd w:val="0"/>
              <w:jc w:val="center"/>
            </w:pPr>
            <w:r w:rsidRPr="00350674">
              <w:t>6</w:t>
            </w:r>
          </w:p>
        </w:tc>
        <w:tc>
          <w:tcPr>
            <w:tcW w:w="6120" w:type="dxa"/>
            <w:tcBorders>
              <w:top w:val="single" w:sz="6" w:space="0" w:color="auto"/>
              <w:left w:val="single" w:sz="6" w:space="0" w:color="auto"/>
              <w:bottom w:val="single" w:sz="6" w:space="0" w:color="auto"/>
              <w:right w:val="single" w:sz="6" w:space="0" w:color="auto"/>
            </w:tcBorders>
          </w:tcPr>
          <w:p w:rsidR="00120E31" w:rsidRPr="00350674" w:rsidRDefault="00120E31" w:rsidP="00C47521">
            <w:pPr>
              <w:autoSpaceDE w:val="0"/>
              <w:autoSpaceDN w:val="0"/>
              <w:adjustRightInd w:val="0"/>
              <w:outlineLvl w:val="1"/>
            </w:pPr>
            <w:r w:rsidRPr="00350674">
              <w:t>Отсутствие контроля за работой подчиненных служб, работников</w:t>
            </w:r>
          </w:p>
        </w:tc>
        <w:tc>
          <w:tcPr>
            <w:tcW w:w="2838" w:type="dxa"/>
            <w:tcBorders>
              <w:top w:val="single" w:sz="6" w:space="0" w:color="auto"/>
              <w:left w:val="single" w:sz="6" w:space="0" w:color="auto"/>
              <w:bottom w:val="single" w:sz="6" w:space="0" w:color="auto"/>
              <w:right w:val="single" w:sz="6" w:space="0" w:color="auto"/>
            </w:tcBorders>
            <w:vAlign w:val="center"/>
          </w:tcPr>
          <w:p w:rsidR="00120E31" w:rsidRPr="00350674" w:rsidRDefault="00120E31" w:rsidP="00C47521">
            <w:pPr>
              <w:jc w:val="center"/>
              <w:rPr>
                <w:color w:val="000000"/>
              </w:rPr>
            </w:pPr>
            <w:r w:rsidRPr="00350674">
              <w:rPr>
                <w:color w:val="000000"/>
              </w:rPr>
              <w:t>до 10%</w:t>
            </w:r>
          </w:p>
        </w:tc>
      </w:tr>
      <w:tr w:rsidR="00120E31" w:rsidRPr="00350674" w:rsidTr="00C47521">
        <w:trPr>
          <w:cantSplit/>
          <w:trHeight w:val="360"/>
        </w:trPr>
        <w:tc>
          <w:tcPr>
            <w:tcW w:w="540" w:type="dxa"/>
            <w:tcBorders>
              <w:top w:val="single" w:sz="6" w:space="0" w:color="auto"/>
              <w:left w:val="single" w:sz="6" w:space="0" w:color="auto"/>
              <w:bottom w:val="single" w:sz="6" w:space="0" w:color="auto"/>
              <w:right w:val="single" w:sz="6" w:space="0" w:color="auto"/>
            </w:tcBorders>
          </w:tcPr>
          <w:p w:rsidR="00120E31" w:rsidRPr="00350674" w:rsidRDefault="00120E31" w:rsidP="00C47521">
            <w:pPr>
              <w:widowControl w:val="0"/>
              <w:autoSpaceDE w:val="0"/>
              <w:autoSpaceDN w:val="0"/>
              <w:adjustRightInd w:val="0"/>
              <w:jc w:val="center"/>
            </w:pPr>
            <w:r w:rsidRPr="00350674">
              <w:t>7</w:t>
            </w:r>
          </w:p>
        </w:tc>
        <w:tc>
          <w:tcPr>
            <w:tcW w:w="6120" w:type="dxa"/>
            <w:tcBorders>
              <w:top w:val="single" w:sz="6" w:space="0" w:color="auto"/>
              <w:left w:val="single" w:sz="6" w:space="0" w:color="auto"/>
              <w:bottom w:val="single" w:sz="6" w:space="0" w:color="auto"/>
              <w:right w:val="single" w:sz="6" w:space="0" w:color="auto"/>
            </w:tcBorders>
          </w:tcPr>
          <w:p w:rsidR="00120E31" w:rsidRPr="00350674" w:rsidRDefault="00120E31" w:rsidP="00C47521">
            <w:pPr>
              <w:autoSpaceDE w:val="0"/>
              <w:autoSpaceDN w:val="0"/>
              <w:adjustRightInd w:val="0"/>
              <w:outlineLvl w:val="1"/>
            </w:pPr>
            <w:r w:rsidRPr="00350674">
              <w:t>Слабая интенсивность труда (систематическое отставание от общего темпа коллективного труда, низкая производительность труда)</w:t>
            </w:r>
          </w:p>
        </w:tc>
        <w:tc>
          <w:tcPr>
            <w:tcW w:w="2838" w:type="dxa"/>
            <w:tcBorders>
              <w:top w:val="single" w:sz="6" w:space="0" w:color="auto"/>
              <w:left w:val="single" w:sz="6" w:space="0" w:color="auto"/>
              <w:bottom w:val="single" w:sz="6" w:space="0" w:color="auto"/>
              <w:right w:val="single" w:sz="6" w:space="0" w:color="auto"/>
            </w:tcBorders>
            <w:vAlign w:val="center"/>
          </w:tcPr>
          <w:p w:rsidR="00120E31" w:rsidRPr="00350674" w:rsidRDefault="00120E31" w:rsidP="00C47521">
            <w:pPr>
              <w:jc w:val="center"/>
              <w:rPr>
                <w:color w:val="000000"/>
              </w:rPr>
            </w:pPr>
            <w:r w:rsidRPr="00350674">
              <w:rPr>
                <w:color w:val="000000"/>
              </w:rPr>
              <w:t>до 10%</w:t>
            </w:r>
          </w:p>
        </w:tc>
      </w:tr>
      <w:tr w:rsidR="00120E31" w:rsidRPr="00350674" w:rsidTr="00C47521">
        <w:trPr>
          <w:cantSplit/>
          <w:trHeight w:val="360"/>
        </w:trPr>
        <w:tc>
          <w:tcPr>
            <w:tcW w:w="540" w:type="dxa"/>
            <w:tcBorders>
              <w:top w:val="single" w:sz="6" w:space="0" w:color="auto"/>
              <w:left w:val="single" w:sz="6" w:space="0" w:color="auto"/>
              <w:bottom w:val="single" w:sz="6" w:space="0" w:color="auto"/>
              <w:right w:val="single" w:sz="6" w:space="0" w:color="auto"/>
            </w:tcBorders>
          </w:tcPr>
          <w:p w:rsidR="00120E31" w:rsidRPr="00350674" w:rsidRDefault="00120E31" w:rsidP="00C47521">
            <w:pPr>
              <w:widowControl w:val="0"/>
              <w:autoSpaceDE w:val="0"/>
              <w:autoSpaceDN w:val="0"/>
              <w:adjustRightInd w:val="0"/>
              <w:jc w:val="center"/>
            </w:pPr>
            <w:r w:rsidRPr="00350674">
              <w:t>8</w:t>
            </w:r>
          </w:p>
        </w:tc>
        <w:tc>
          <w:tcPr>
            <w:tcW w:w="6120" w:type="dxa"/>
            <w:tcBorders>
              <w:top w:val="single" w:sz="6" w:space="0" w:color="auto"/>
              <w:left w:val="single" w:sz="6" w:space="0" w:color="auto"/>
              <w:bottom w:val="single" w:sz="6" w:space="0" w:color="auto"/>
              <w:right w:val="single" w:sz="6" w:space="0" w:color="auto"/>
            </w:tcBorders>
          </w:tcPr>
          <w:p w:rsidR="00120E31" w:rsidRPr="00350674" w:rsidRDefault="00120E31" w:rsidP="00C47521">
            <w:pPr>
              <w:autoSpaceDE w:val="0"/>
              <w:autoSpaceDN w:val="0"/>
              <w:adjustRightInd w:val="0"/>
              <w:outlineLvl w:val="1"/>
            </w:pPr>
            <w:r w:rsidRPr="00350674">
              <w:t xml:space="preserve">Грубое, неэтичное отношение к коллегам, получателям муниципальных услуг, участникам коллективов </w:t>
            </w:r>
          </w:p>
        </w:tc>
        <w:tc>
          <w:tcPr>
            <w:tcW w:w="2838" w:type="dxa"/>
            <w:tcBorders>
              <w:top w:val="single" w:sz="6" w:space="0" w:color="auto"/>
              <w:left w:val="single" w:sz="6" w:space="0" w:color="auto"/>
              <w:bottom w:val="single" w:sz="6" w:space="0" w:color="auto"/>
              <w:right w:val="single" w:sz="6" w:space="0" w:color="auto"/>
            </w:tcBorders>
            <w:vAlign w:val="center"/>
          </w:tcPr>
          <w:p w:rsidR="00120E31" w:rsidRPr="00350674" w:rsidRDefault="00120E31" w:rsidP="00C47521">
            <w:pPr>
              <w:jc w:val="center"/>
              <w:rPr>
                <w:color w:val="000000"/>
              </w:rPr>
            </w:pPr>
            <w:r w:rsidRPr="00350674">
              <w:rPr>
                <w:color w:val="000000"/>
              </w:rPr>
              <w:t>до 10%</w:t>
            </w:r>
          </w:p>
          <w:p w:rsidR="00120E31" w:rsidRPr="00350674" w:rsidRDefault="00120E31" w:rsidP="00C47521">
            <w:pPr>
              <w:jc w:val="center"/>
              <w:rPr>
                <w:color w:val="000000"/>
              </w:rPr>
            </w:pPr>
            <w:r w:rsidRPr="00350674">
              <w:rPr>
                <w:color w:val="000000"/>
              </w:rPr>
              <w:t>(за каждый факт нарушения)</w:t>
            </w:r>
          </w:p>
        </w:tc>
      </w:tr>
      <w:tr w:rsidR="00120E31" w:rsidRPr="00350674" w:rsidTr="00C47521">
        <w:trPr>
          <w:cantSplit/>
          <w:trHeight w:val="360"/>
        </w:trPr>
        <w:tc>
          <w:tcPr>
            <w:tcW w:w="540" w:type="dxa"/>
            <w:tcBorders>
              <w:top w:val="single" w:sz="6" w:space="0" w:color="auto"/>
              <w:left w:val="single" w:sz="6" w:space="0" w:color="auto"/>
              <w:bottom w:val="single" w:sz="6" w:space="0" w:color="auto"/>
              <w:right w:val="single" w:sz="6" w:space="0" w:color="auto"/>
            </w:tcBorders>
          </w:tcPr>
          <w:p w:rsidR="00120E31" w:rsidRPr="00350674" w:rsidRDefault="00120E31" w:rsidP="00C47521">
            <w:pPr>
              <w:widowControl w:val="0"/>
              <w:autoSpaceDE w:val="0"/>
              <w:autoSpaceDN w:val="0"/>
              <w:adjustRightInd w:val="0"/>
              <w:jc w:val="center"/>
            </w:pPr>
            <w:r w:rsidRPr="00350674">
              <w:t>9</w:t>
            </w:r>
          </w:p>
        </w:tc>
        <w:tc>
          <w:tcPr>
            <w:tcW w:w="6120" w:type="dxa"/>
            <w:tcBorders>
              <w:top w:val="single" w:sz="6" w:space="0" w:color="auto"/>
              <w:left w:val="single" w:sz="6" w:space="0" w:color="auto"/>
              <w:bottom w:val="single" w:sz="6" w:space="0" w:color="auto"/>
              <w:right w:val="single" w:sz="6" w:space="0" w:color="auto"/>
            </w:tcBorders>
          </w:tcPr>
          <w:p w:rsidR="00120E31" w:rsidRPr="00350674" w:rsidRDefault="00120E31" w:rsidP="00C47521">
            <w:pPr>
              <w:autoSpaceDE w:val="0"/>
              <w:autoSpaceDN w:val="0"/>
              <w:adjustRightInd w:val="0"/>
              <w:outlineLvl w:val="1"/>
              <w:rPr>
                <w:color w:val="000000"/>
              </w:rPr>
            </w:pPr>
            <w:r w:rsidRPr="00350674">
              <w:t xml:space="preserve">Несоблюдение трудовой дисциплины </w:t>
            </w:r>
          </w:p>
        </w:tc>
        <w:tc>
          <w:tcPr>
            <w:tcW w:w="2838" w:type="dxa"/>
            <w:tcBorders>
              <w:top w:val="single" w:sz="6" w:space="0" w:color="auto"/>
              <w:left w:val="single" w:sz="6" w:space="0" w:color="auto"/>
              <w:bottom w:val="single" w:sz="6" w:space="0" w:color="auto"/>
              <w:right w:val="single" w:sz="6" w:space="0" w:color="auto"/>
            </w:tcBorders>
            <w:vAlign w:val="center"/>
          </w:tcPr>
          <w:p w:rsidR="00120E31" w:rsidRPr="00350674" w:rsidRDefault="00120E31" w:rsidP="00C47521">
            <w:pPr>
              <w:jc w:val="center"/>
              <w:rPr>
                <w:color w:val="000000"/>
              </w:rPr>
            </w:pPr>
            <w:r w:rsidRPr="00350674">
              <w:rPr>
                <w:color w:val="000000"/>
              </w:rPr>
              <w:t>до 10%</w:t>
            </w:r>
          </w:p>
          <w:p w:rsidR="00120E31" w:rsidRPr="00350674" w:rsidRDefault="00120E31" w:rsidP="00C47521">
            <w:pPr>
              <w:jc w:val="center"/>
              <w:rPr>
                <w:color w:val="000000"/>
              </w:rPr>
            </w:pPr>
            <w:r w:rsidRPr="00350674">
              <w:rPr>
                <w:color w:val="000000"/>
              </w:rPr>
              <w:t>(за каждый факт нарушения)</w:t>
            </w:r>
          </w:p>
        </w:tc>
      </w:tr>
    </w:tbl>
    <w:p w:rsidR="00120E31" w:rsidRPr="00350674" w:rsidRDefault="00120E31" w:rsidP="00120E31">
      <w:pPr>
        <w:autoSpaceDE w:val="0"/>
        <w:autoSpaceDN w:val="0"/>
        <w:adjustRightInd w:val="0"/>
        <w:spacing w:line="360" w:lineRule="auto"/>
        <w:jc w:val="both"/>
      </w:pPr>
    </w:p>
    <w:p w:rsidR="00C650E7" w:rsidRPr="00350674" w:rsidRDefault="00120E31" w:rsidP="00350674">
      <w:pPr>
        <w:pStyle w:val="11"/>
        <w:autoSpaceDE w:val="0"/>
        <w:autoSpaceDN w:val="0"/>
        <w:adjustRightInd w:val="0"/>
        <w:spacing w:line="360" w:lineRule="auto"/>
        <w:ind w:left="0" w:firstLine="540"/>
        <w:rPr>
          <w:rFonts w:ascii="Times New Roman" w:hAnsi="Times New Roman"/>
          <w:bCs/>
          <w:sz w:val="28"/>
          <w:szCs w:val="28"/>
        </w:rPr>
      </w:pPr>
      <w:r w:rsidRPr="00733B58">
        <w:rPr>
          <w:rFonts w:ascii="Times New Roman" w:hAnsi="Times New Roman"/>
          <w:bCs/>
          <w:sz w:val="28"/>
          <w:szCs w:val="28"/>
        </w:rPr>
        <w:t xml:space="preserve">Дополнительные условия снижения стимулирующих выплат закрепляются </w:t>
      </w:r>
      <w:r>
        <w:rPr>
          <w:rFonts w:ascii="Times New Roman" w:hAnsi="Times New Roman"/>
          <w:sz w:val="28"/>
          <w:szCs w:val="28"/>
        </w:rPr>
        <w:t>локальным нормативным</w:t>
      </w:r>
      <w:r w:rsidRPr="00733B58">
        <w:rPr>
          <w:rFonts w:ascii="Times New Roman" w:hAnsi="Times New Roman"/>
          <w:sz w:val="28"/>
          <w:szCs w:val="28"/>
        </w:rPr>
        <w:t xml:space="preserve"> акт</w:t>
      </w:r>
      <w:r>
        <w:rPr>
          <w:rFonts w:ascii="Times New Roman" w:hAnsi="Times New Roman"/>
          <w:sz w:val="28"/>
          <w:szCs w:val="28"/>
        </w:rPr>
        <w:t>ом</w:t>
      </w:r>
      <w:r w:rsidRPr="00733B58">
        <w:rPr>
          <w:rFonts w:ascii="Times New Roman" w:hAnsi="Times New Roman"/>
          <w:sz w:val="28"/>
          <w:szCs w:val="28"/>
        </w:rPr>
        <w:t xml:space="preserve"> учреждени</w:t>
      </w:r>
      <w:r>
        <w:rPr>
          <w:rFonts w:ascii="Times New Roman" w:hAnsi="Times New Roman"/>
          <w:sz w:val="28"/>
          <w:szCs w:val="28"/>
        </w:rPr>
        <w:t>я</w:t>
      </w:r>
      <w:r w:rsidRPr="00733B58">
        <w:rPr>
          <w:rFonts w:ascii="Times New Roman" w:hAnsi="Times New Roman"/>
          <w:sz w:val="28"/>
          <w:szCs w:val="28"/>
        </w:rPr>
        <w:t>.</w:t>
      </w:r>
    </w:p>
    <w:p w:rsidR="00120E31" w:rsidRDefault="00120E31" w:rsidP="00120E31">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4.11. Стимулирующие выплаты устанавливаются к (окладу) должностному окладу работника и учитываются для начисления районного коэффициента и процентной надбавки к заработной плате за стаж в районах Крайнего Севера и приравненных к ним местностях.</w:t>
      </w:r>
    </w:p>
    <w:p w:rsidR="00120E31" w:rsidRDefault="00DB5FE3" w:rsidP="00120E31">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4.12</w:t>
      </w:r>
      <w:r w:rsidR="00120E31">
        <w:rPr>
          <w:rFonts w:eastAsiaTheme="minorHAnsi"/>
          <w:sz w:val="28"/>
          <w:szCs w:val="28"/>
          <w:lang w:eastAsia="en-US"/>
        </w:rPr>
        <w:t xml:space="preserve">. Стимулирующие выплаты устанавливаются в пределах фонда оплаты труда, формируемого в соответствии с </w:t>
      </w:r>
      <w:hyperlink r:id="rId58" w:history="1">
        <w:r w:rsidR="00120E31" w:rsidRPr="00DB5FE3">
          <w:rPr>
            <w:rFonts w:eastAsiaTheme="minorHAnsi"/>
            <w:sz w:val="28"/>
            <w:szCs w:val="28"/>
            <w:lang w:eastAsia="en-US"/>
          </w:rPr>
          <w:t xml:space="preserve">разделом </w:t>
        </w:r>
        <w:r w:rsidRPr="00DB5FE3">
          <w:rPr>
            <w:rFonts w:eastAsiaTheme="minorHAnsi"/>
            <w:sz w:val="28"/>
            <w:szCs w:val="28"/>
            <w:lang w:eastAsia="en-US"/>
          </w:rPr>
          <w:t>7</w:t>
        </w:r>
      </w:hyperlink>
      <w:r w:rsidR="00120E31" w:rsidRPr="00DB5FE3">
        <w:rPr>
          <w:rFonts w:eastAsiaTheme="minorHAnsi"/>
          <w:sz w:val="28"/>
          <w:szCs w:val="28"/>
          <w:lang w:eastAsia="en-US"/>
        </w:rPr>
        <w:t xml:space="preserve"> н</w:t>
      </w:r>
      <w:r w:rsidR="00120E31">
        <w:rPr>
          <w:rFonts w:eastAsiaTheme="minorHAnsi"/>
          <w:sz w:val="28"/>
          <w:szCs w:val="28"/>
          <w:lang w:eastAsia="en-US"/>
        </w:rPr>
        <w:t>астоящего Положения.</w:t>
      </w:r>
    </w:p>
    <w:p w:rsidR="00120E31" w:rsidRDefault="00120E31" w:rsidP="00120E31">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 xml:space="preserve">На стимулирующие выплаты не могут быть направлены средства </w:t>
      </w:r>
      <w:r w:rsidR="00DB5FE3">
        <w:rPr>
          <w:rFonts w:eastAsiaTheme="minorHAnsi"/>
          <w:sz w:val="28"/>
          <w:szCs w:val="28"/>
          <w:lang w:eastAsia="en-US"/>
        </w:rPr>
        <w:t xml:space="preserve">местного </w:t>
      </w:r>
      <w:r>
        <w:rPr>
          <w:rFonts w:eastAsiaTheme="minorHAnsi"/>
          <w:sz w:val="28"/>
          <w:szCs w:val="28"/>
          <w:lang w:eastAsia="en-US"/>
        </w:rPr>
        <w:t xml:space="preserve">бюджета, сложившиеся в результате невыполнения </w:t>
      </w:r>
      <w:r w:rsidR="00DB5FE3">
        <w:rPr>
          <w:rFonts w:eastAsiaTheme="minorHAnsi"/>
          <w:sz w:val="28"/>
          <w:szCs w:val="28"/>
          <w:lang w:eastAsia="en-US"/>
        </w:rPr>
        <w:t>муниципального</w:t>
      </w:r>
      <w:r>
        <w:rPr>
          <w:rFonts w:eastAsiaTheme="minorHAnsi"/>
          <w:sz w:val="28"/>
          <w:szCs w:val="28"/>
          <w:lang w:eastAsia="en-US"/>
        </w:rPr>
        <w:t xml:space="preserve"> задания или планового объема предоставляемых услуг.</w:t>
      </w:r>
    </w:p>
    <w:p w:rsidR="00120E31" w:rsidRDefault="00DB5FE3" w:rsidP="00120E31">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4.13</w:t>
      </w:r>
      <w:r w:rsidR="00120E31">
        <w:rPr>
          <w:rFonts w:eastAsiaTheme="minorHAnsi"/>
          <w:sz w:val="28"/>
          <w:szCs w:val="28"/>
          <w:lang w:eastAsia="en-US"/>
        </w:rPr>
        <w:t xml:space="preserve">. Перечень, размеры и условия осуществления стимулирующих выплат устанавливаются в соответствии с </w:t>
      </w:r>
      <w:hyperlink r:id="rId59" w:history="1">
        <w:r w:rsidR="00120E31" w:rsidRPr="00DB5FE3">
          <w:rPr>
            <w:rFonts w:eastAsiaTheme="minorHAnsi"/>
            <w:sz w:val="28"/>
            <w:szCs w:val="28"/>
            <w:lang w:eastAsia="en-US"/>
          </w:rPr>
          <w:t xml:space="preserve">таблицей </w:t>
        </w:r>
        <w:r w:rsidRPr="00DB5FE3">
          <w:rPr>
            <w:rFonts w:eastAsiaTheme="minorHAnsi"/>
            <w:sz w:val="28"/>
            <w:szCs w:val="28"/>
            <w:lang w:eastAsia="en-US"/>
          </w:rPr>
          <w:t>9</w:t>
        </w:r>
      </w:hyperlink>
      <w:r w:rsidR="00120E31" w:rsidRPr="00DB5FE3">
        <w:rPr>
          <w:rFonts w:eastAsiaTheme="minorHAnsi"/>
          <w:sz w:val="28"/>
          <w:szCs w:val="28"/>
          <w:lang w:eastAsia="en-US"/>
        </w:rPr>
        <w:t xml:space="preserve"> н</w:t>
      </w:r>
      <w:r w:rsidR="00120E31">
        <w:rPr>
          <w:rFonts w:eastAsiaTheme="minorHAnsi"/>
          <w:sz w:val="28"/>
          <w:szCs w:val="28"/>
          <w:lang w:eastAsia="en-US"/>
        </w:rPr>
        <w:t>астоящего Положения.</w:t>
      </w:r>
    </w:p>
    <w:p w:rsidR="00C650E7" w:rsidRDefault="00C650E7" w:rsidP="00C650E7">
      <w:pPr>
        <w:autoSpaceDE w:val="0"/>
        <w:autoSpaceDN w:val="0"/>
        <w:adjustRightInd w:val="0"/>
        <w:spacing w:line="360" w:lineRule="auto"/>
        <w:jc w:val="both"/>
        <w:rPr>
          <w:rFonts w:eastAsiaTheme="minorHAnsi"/>
          <w:sz w:val="28"/>
          <w:szCs w:val="28"/>
          <w:lang w:eastAsia="en-US"/>
        </w:rPr>
      </w:pPr>
    </w:p>
    <w:p w:rsidR="00C650E7" w:rsidRDefault="00C650E7" w:rsidP="00C650E7">
      <w:pPr>
        <w:autoSpaceDE w:val="0"/>
        <w:autoSpaceDN w:val="0"/>
        <w:adjustRightInd w:val="0"/>
        <w:spacing w:line="360" w:lineRule="auto"/>
        <w:jc w:val="both"/>
        <w:rPr>
          <w:rFonts w:eastAsiaTheme="minorHAnsi"/>
          <w:sz w:val="28"/>
          <w:szCs w:val="28"/>
          <w:lang w:eastAsia="en-US"/>
        </w:rPr>
      </w:pPr>
    </w:p>
    <w:p w:rsidR="00E23EA2" w:rsidRPr="00733B58" w:rsidRDefault="00E23EA2" w:rsidP="00733B58">
      <w:pPr>
        <w:pStyle w:val="11"/>
        <w:tabs>
          <w:tab w:val="left" w:pos="540"/>
        </w:tabs>
        <w:autoSpaceDE w:val="0"/>
        <w:autoSpaceDN w:val="0"/>
        <w:adjustRightInd w:val="0"/>
        <w:spacing w:line="360" w:lineRule="auto"/>
        <w:ind w:left="0"/>
        <w:rPr>
          <w:rFonts w:ascii="Times New Roman" w:hAnsi="Times New Roman"/>
          <w:sz w:val="28"/>
          <w:szCs w:val="28"/>
        </w:rPr>
      </w:pPr>
    </w:p>
    <w:p w:rsidR="00733B58" w:rsidRPr="00733B58" w:rsidRDefault="00733B58" w:rsidP="00733B58">
      <w:pPr>
        <w:pStyle w:val="ConsPlusNormal"/>
        <w:spacing w:line="360" w:lineRule="auto"/>
        <w:ind w:firstLine="540"/>
        <w:jc w:val="right"/>
        <w:rPr>
          <w:rFonts w:ascii="Times New Roman" w:hAnsi="Times New Roman" w:cs="Times New Roman"/>
          <w:sz w:val="28"/>
          <w:szCs w:val="28"/>
        </w:rPr>
      </w:pPr>
      <w:r w:rsidRPr="00733B58">
        <w:rPr>
          <w:rFonts w:ascii="Times New Roman" w:hAnsi="Times New Roman" w:cs="Times New Roman"/>
          <w:sz w:val="28"/>
          <w:szCs w:val="28"/>
        </w:rPr>
        <w:lastRenderedPageBreak/>
        <w:t xml:space="preserve">Таблица </w:t>
      </w:r>
      <w:r w:rsidR="00DB5FE3">
        <w:rPr>
          <w:rFonts w:ascii="Times New Roman" w:hAnsi="Times New Roman" w:cs="Times New Roman"/>
          <w:sz w:val="28"/>
          <w:szCs w:val="28"/>
        </w:rPr>
        <w:t>9</w:t>
      </w:r>
    </w:p>
    <w:p w:rsidR="00733B58" w:rsidRPr="00733B58" w:rsidRDefault="00733B58" w:rsidP="00733B58">
      <w:pPr>
        <w:pStyle w:val="ConsPlusNormal"/>
        <w:spacing w:line="360" w:lineRule="auto"/>
        <w:ind w:firstLine="540"/>
        <w:jc w:val="right"/>
        <w:rPr>
          <w:rFonts w:ascii="Times New Roman" w:hAnsi="Times New Roman" w:cs="Times New Roman"/>
          <w:sz w:val="28"/>
          <w:szCs w:val="28"/>
        </w:rPr>
      </w:pPr>
    </w:p>
    <w:p w:rsidR="00733B58" w:rsidRPr="00733B58" w:rsidRDefault="00733B58" w:rsidP="00733B58">
      <w:pPr>
        <w:pStyle w:val="ConsPlusNormal"/>
        <w:spacing w:line="360" w:lineRule="auto"/>
        <w:ind w:firstLine="540"/>
        <w:rPr>
          <w:rFonts w:ascii="Times New Roman" w:hAnsi="Times New Roman" w:cs="Times New Roman"/>
          <w:sz w:val="28"/>
          <w:szCs w:val="28"/>
        </w:rPr>
      </w:pPr>
      <w:r w:rsidRPr="00733B58">
        <w:rPr>
          <w:rFonts w:ascii="Times New Roman" w:eastAsia="Times New Roman" w:hAnsi="Times New Roman" w:cs="Times New Roman"/>
          <w:sz w:val="28"/>
          <w:szCs w:val="28"/>
        </w:rPr>
        <w:t>Перечень, размеры и условия осуществления стимулирующих выплат</w:t>
      </w:r>
    </w:p>
    <w:p w:rsidR="00733B58" w:rsidRPr="00733B58" w:rsidRDefault="00733B58" w:rsidP="00733B58">
      <w:pPr>
        <w:pStyle w:val="ConsPlusNormal"/>
        <w:spacing w:line="276" w:lineRule="auto"/>
        <w:ind w:firstLine="540"/>
        <w:jc w:val="right"/>
        <w:rPr>
          <w:rFonts w:ascii="Times New Roman" w:hAnsi="Times New Roman" w:cs="Times New Roman"/>
          <w:sz w:val="28"/>
          <w:szCs w:val="28"/>
        </w:rPr>
      </w:pPr>
    </w:p>
    <w:tbl>
      <w:tblPr>
        <w:tblW w:w="1071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2012"/>
        <w:gridCol w:w="2410"/>
        <w:gridCol w:w="3515"/>
        <w:gridCol w:w="2098"/>
      </w:tblGrid>
      <w:tr w:rsidR="00733B58" w:rsidRPr="00733B58" w:rsidTr="002E4B30">
        <w:trPr>
          <w:trHeight w:val="363"/>
        </w:trPr>
        <w:tc>
          <w:tcPr>
            <w:tcW w:w="682" w:type="dxa"/>
          </w:tcPr>
          <w:p w:rsidR="00733B58" w:rsidRPr="00350674" w:rsidRDefault="00733B58" w:rsidP="00702B31">
            <w:pPr>
              <w:pStyle w:val="ConsPlusNormal"/>
              <w:spacing w:line="276" w:lineRule="auto"/>
              <w:jc w:val="center"/>
              <w:rPr>
                <w:rFonts w:ascii="Times New Roman" w:hAnsi="Times New Roman" w:cs="Times New Roman"/>
                <w:sz w:val="24"/>
                <w:szCs w:val="24"/>
              </w:rPr>
            </w:pPr>
            <w:r w:rsidRPr="00350674">
              <w:rPr>
                <w:rFonts w:ascii="Times New Roman" w:hAnsi="Times New Roman" w:cs="Times New Roman"/>
                <w:sz w:val="24"/>
                <w:szCs w:val="24"/>
              </w:rPr>
              <w:t>№ п/п</w:t>
            </w:r>
          </w:p>
        </w:tc>
        <w:tc>
          <w:tcPr>
            <w:tcW w:w="2012" w:type="dxa"/>
          </w:tcPr>
          <w:p w:rsidR="00733B58" w:rsidRPr="00350674" w:rsidRDefault="00733B58" w:rsidP="00702B31">
            <w:pPr>
              <w:pStyle w:val="ConsPlusNormal"/>
              <w:spacing w:line="276" w:lineRule="auto"/>
              <w:jc w:val="center"/>
              <w:rPr>
                <w:rFonts w:ascii="Times New Roman" w:hAnsi="Times New Roman" w:cs="Times New Roman"/>
                <w:sz w:val="24"/>
                <w:szCs w:val="24"/>
              </w:rPr>
            </w:pPr>
            <w:r w:rsidRPr="00350674">
              <w:rPr>
                <w:rFonts w:ascii="Times New Roman" w:hAnsi="Times New Roman" w:cs="Times New Roman"/>
                <w:sz w:val="24"/>
                <w:szCs w:val="24"/>
              </w:rPr>
              <w:t>Наименование выплаты</w:t>
            </w:r>
          </w:p>
        </w:tc>
        <w:tc>
          <w:tcPr>
            <w:tcW w:w="2410" w:type="dxa"/>
          </w:tcPr>
          <w:p w:rsidR="00733B58" w:rsidRPr="00350674" w:rsidRDefault="00733B58" w:rsidP="00702B31">
            <w:pPr>
              <w:pStyle w:val="ConsPlusNormal"/>
              <w:spacing w:line="276" w:lineRule="auto"/>
              <w:jc w:val="center"/>
              <w:rPr>
                <w:rFonts w:ascii="Times New Roman" w:hAnsi="Times New Roman" w:cs="Times New Roman"/>
                <w:sz w:val="24"/>
                <w:szCs w:val="24"/>
              </w:rPr>
            </w:pPr>
            <w:r w:rsidRPr="00350674">
              <w:rPr>
                <w:rFonts w:ascii="Times New Roman" w:hAnsi="Times New Roman" w:cs="Times New Roman"/>
                <w:sz w:val="24"/>
                <w:szCs w:val="24"/>
              </w:rPr>
              <w:t>Диапазон выплаты</w:t>
            </w:r>
          </w:p>
        </w:tc>
        <w:tc>
          <w:tcPr>
            <w:tcW w:w="3515" w:type="dxa"/>
          </w:tcPr>
          <w:p w:rsidR="00733B58" w:rsidRPr="00350674" w:rsidRDefault="00733B58" w:rsidP="00702B31">
            <w:pPr>
              <w:pStyle w:val="ConsPlusNormal"/>
              <w:spacing w:line="276" w:lineRule="auto"/>
              <w:jc w:val="center"/>
              <w:rPr>
                <w:rFonts w:ascii="Times New Roman" w:hAnsi="Times New Roman" w:cs="Times New Roman"/>
                <w:sz w:val="24"/>
                <w:szCs w:val="24"/>
              </w:rPr>
            </w:pPr>
            <w:r w:rsidRPr="00350674">
              <w:rPr>
                <w:rFonts w:ascii="Times New Roman" w:hAnsi="Times New Roman" w:cs="Times New Roman"/>
                <w:sz w:val="24"/>
                <w:szCs w:val="24"/>
              </w:rPr>
              <w:t>Условия осуществления выплаты</w:t>
            </w:r>
          </w:p>
        </w:tc>
        <w:tc>
          <w:tcPr>
            <w:tcW w:w="2098" w:type="dxa"/>
          </w:tcPr>
          <w:p w:rsidR="00733B58" w:rsidRPr="00733B58" w:rsidRDefault="00733B58" w:rsidP="00702B31">
            <w:pPr>
              <w:pStyle w:val="ConsPlusNormal"/>
              <w:spacing w:line="276" w:lineRule="auto"/>
              <w:jc w:val="center"/>
              <w:rPr>
                <w:rFonts w:ascii="Times New Roman" w:hAnsi="Times New Roman" w:cs="Times New Roman"/>
                <w:sz w:val="28"/>
                <w:szCs w:val="28"/>
              </w:rPr>
            </w:pPr>
            <w:r w:rsidRPr="00733B58">
              <w:rPr>
                <w:rFonts w:ascii="Times New Roman" w:hAnsi="Times New Roman" w:cs="Times New Roman"/>
                <w:sz w:val="28"/>
                <w:szCs w:val="28"/>
              </w:rPr>
              <w:t>Периодичность осуществления выплаты</w:t>
            </w:r>
          </w:p>
        </w:tc>
      </w:tr>
      <w:tr w:rsidR="00733B58" w:rsidRPr="00733B58" w:rsidTr="002E4B30">
        <w:trPr>
          <w:trHeight w:val="8661"/>
        </w:trPr>
        <w:tc>
          <w:tcPr>
            <w:tcW w:w="682" w:type="dxa"/>
          </w:tcPr>
          <w:p w:rsidR="00733B58" w:rsidRPr="00350674" w:rsidRDefault="00733B58" w:rsidP="00702B31">
            <w:pPr>
              <w:widowControl w:val="0"/>
              <w:autoSpaceDE w:val="0"/>
              <w:autoSpaceDN w:val="0"/>
              <w:adjustRightInd w:val="0"/>
              <w:jc w:val="center"/>
            </w:pPr>
            <w:r w:rsidRPr="00350674">
              <w:t>1</w:t>
            </w:r>
          </w:p>
          <w:p w:rsidR="00733B58" w:rsidRPr="00350674" w:rsidRDefault="00733B58" w:rsidP="00702B31">
            <w:pPr>
              <w:widowControl w:val="0"/>
              <w:autoSpaceDE w:val="0"/>
              <w:autoSpaceDN w:val="0"/>
              <w:adjustRightInd w:val="0"/>
              <w:jc w:val="center"/>
            </w:pPr>
          </w:p>
        </w:tc>
        <w:tc>
          <w:tcPr>
            <w:tcW w:w="2012" w:type="dxa"/>
          </w:tcPr>
          <w:p w:rsidR="00733B58" w:rsidRPr="00350674" w:rsidRDefault="00733B58" w:rsidP="00702B31">
            <w:pPr>
              <w:widowControl w:val="0"/>
              <w:autoSpaceDE w:val="0"/>
              <w:autoSpaceDN w:val="0"/>
              <w:adjustRightInd w:val="0"/>
            </w:pPr>
            <w:r w:rsidRPr="00350674">
              <w:t>выплата за интенсивность и высокие результаты работы</w:t>
            </w:r>
          </w:p>
          <w:p w:rsidR="00733B58" w:rsidRPr="00350674" w:rsidRDefault="00733B58" w:rsidP="00702B31">
            <w:pPr>
              <w:widowControl w:val="0"/>
              <w:autoSpaceDE w:val="0"/>
              <w:autoSpaceDN w:val="0"/>
              <w:adjustRightInd w:val="0"/>
            </w:pPr>
          </w:p>
        </w:tc>
        <w:tc>
          <w:tcPr>
            <w:tcW w:w="2410" w:type="dxa"/>
          </w:tcPr>
          <w:p w:rsidR="00733B58" w:rsidRPr="00350674" w:rsidRDefault="002E4B30" w:rsidP="00702B31">
            <w:pPr>
              <w:widowControl w:val="0"/>
              <w:autoSpaceDE w:val="0"/>
              <w:autoSpaceDN w:val="0"/>
              <w:adjustRightInd w:val="0"/>
            </w:pPr>
            <w:r w:rsidRPr="00350674">
              <w:t>д</w:t>
            </w:r>
            <w:r w:rsidRPr="00350674">
              <w:rPr>
                <w:rFonts w:eastAsiaTheme="minorHAnsi"/>
                <w:lang w:eastAsia="en-US"/>
              </w:rPr>
              <w:t>о 50% от оклада (должностного оклада) для заместителей руководителя учреждения, художественного руководителя</w:t>
            </w:r>
          </w:p>
          <w:p w:rsidR="00733B58" w:rsidRPr="00350674" w:rsidRDefault="00733B58" w:rsidP="00702B31">
            <w:pPr>
              <w:widowControl w:val="0"/>
              <w:autoSpaceDE w:val="0"/>
              <w:autoSpaceDN w:val="0"/>
              <w:adjustRightInd w:val="0"/>
            </w:pPr>
          </w:p>
          <w:p w:rsidR="00733B58" w:rsidRPr="00350674" w:rsidRDefault="00733B58" w:rsidP="00702B31">
            <w:pPr>
              <w:widowControl w:val="0"/>
              <w:autoSpaceDE w:val="0"/>
              <w:autoSpaceDN w:val="0"/>
              <w:adjustRightInd w:val="0"/>
            </w:pPr>
          </w:p>
          <w:p w:rsidR="00733B58" w:rsidRPr="00350674" w:rsidRDefault="00733B58" w:rsidP="00702B31">
            <w:pPr>
              <w:widowControl w:val="0"/>
              <w:autoSpaceDE w:val="0"/>
              <w:autoSpaceDN w:val="0"/>
              <w:adjustRightInd w:val="0"/>
            </w:pPr>
          </w:p>
          <w:p w:rsidR="00733B58" w:rsidRPr="00350674" w:rsidRDefault="00733B58" w:rsidP="00702B31">
            <w:pPr>
              <w:widowControl w:val="0"/>
              <w:autoSpaceDE w:val="0"/>
              <w:autoSpaceDN w:val="0"/>
              <w:adjustRightInd w:val="0"/>
            </w:pPr>
          </w:p>
          <w:p w:rsidR="00733B58" w:rsidRPr="00350674" w:rsidRDefault="00733B58" w:rsidP="00702B31">
            <w:pPr>
              <w:widowControl w:val="0"/>
              <w:autoSpaceDE w:val="0"/>
              <w:autoSpaceDN w:val="0"/>
              <w:adjustRightInd w:val="0"/>
            </w:pPr>
          </w:p>
          <w:p w:rsidR="00733B58" w:rsidRPr="00350674" w:rsidRDefault="00733B58" w:rsidP="00702B31">
            <w:pPr>
              <w:widowControl w:val="0"/>
              <w:autoSpaceDE w:val="0"/>
              <w:autoSpaceDN w:val="0"/>
              <w:adjustRightInd w:val="0"/>
            </w:pPr>
          </w:p>
          <w:p w:rsidR="00733B58" w:rsidRPr="00350674" w:rsidRDefault="00733B58" w:rsidP="00702B31">
            <w:pPr>
              <w:widowControl w:val="0"/>
              <w:autoSpaceDE w:val="0"/>
              <w:autoSpaceDN w:val="0"/>
              <w:adjustRightInd w:val="0"/>
            </w:pPr>
          </w:p>
          <w:p w:rsidR="00733B58" w:rsidRPr="00350674" w:rsidRDefault="00733B58" w:rsidP="00702B31">
            <w:pPr>
              <w:widowControl w:val="0"/>
              <w:autoSpaceDE w:val="0"/>
              <w:autoSpaceDN w:val="0"/>
              <w:adjustRightInd w:val="0"/>
            </w:pPr>
          </w:p>
          <w:p w:rsidR="00733B58" w:rsidRPr="00350674" w:rsidRDefault="00733B58" w:rsidP="00702B31">
            <w:pPr>
              <w:widowControl w:val="0"/>
              <w:autoSpaceDE w:val="0"/>
              <w:autoSpaceDN w:val="0"/>
              <w:adjustRightInd w:val="0"/>
            </w:pPr>
          </w:p>
          <w:p w:rsidR="00733B58" w:rsidRPr="00350674" w:rsidRDefault="00733B58" w:rsidP="00702B31">
            <w:pPr>
              <w:widowControl w:val="0"/>
              <w:autoSpaceDE w:val="0"/>
              <w:autoSpaceDN w:val="0"/>
              <w:adjustRightInd w:val="0"/>
            </w:pPr>
          </w:p>
          <w:p w:rsidR="00733B58" w:rsidRPr="00350674" w:rsidRDefault="00733B58" w:rsidP="00702B31">
            <w:pPr>
              <w:widowControl w:val="0"/>
              <w:autoSpaceDE w:val="0"/>
              <w:autoSpaceDN w:val="0"/>
              <w:adjustRightInd w:val="0"/>
              <w:rPr>
                <w:shd w:val="clear" w:color="auto" w:fill="A8D08D"/>
              </w:rPr>
            </w:pPr>
          </w:p>
          <w:p w:rsidR="00733B58" w:rsidRPr="00350674" w:rsidRDefault="00733B58" w:rsidP="00702B31">
            <w:pPr>
              <w:widowControl w:val="0"/>
              <w:autoSpaceDE w:val="0"/>
              <w:autoSpaceDN w:val="0"/>
              <w:adjustRightInd w:val="0"/>
              <w:rPr>
                <w:shd w:val="clear" w:color="auto" w:fill="A8D08D"/>
              </w:rPr>
            </w:pPr>
          </w:p>
          <w:p w:rsidR="00733B58" w:rsidRPr="00350674" w:rsidRDefault="00733B58" w:rsidP="00702B31">
            <w:pPr>
              <w:widowControl w:val="0"/>
              <w:autoSpaceDE w:val="0"/>
              <w:autoSpaceDN w:val="0"/>
              <w:adjustRightInd w:val="0"/>
              <w:rPr>
                <w:shd w:val="clear" w:color="auto" w:fill="A8D08D"/>
              </w:rPr>
            </w:pPr>
          </w:p>
          <w:p w:rsidR="00733B58" w:rsidRPr="00350674" w:rsidRDefault="00733B58" w:rsidP="00702B31">
            <w:pPr>
              <w:widowControl w:val="0"/>
              <w:autoSpaceDE w:val="0"/>
              <w:autoSpaceDN w:val="0"/>
              <w:adjustRightInd w:val="0"/>
              <w:rPr>
                <w:shd w:val="clear" w:color="auto" w:fill="A8D08D"/>
              </w:rPr>
            </w:pPr>
          </w:p>
          <w:p w:rsidR="00733B58" w:rsidRPr="00350674" w:rsidRDefault="00733B58" w:rsidP="00702B31">
            <w:pPr>
              <w:widowControl w:val="0"/>
              <w:autoSpaceDE w:val="0"/>
              <w:autoSpaceDN w:val="0"/>
              <w:adjustRightInd w:val="0"/>
              <w:rPr>
                <w:shd w:val="clear" w:color="auto" w:fill="A8D08D"/>
              </w:rPr>
            </w:pPr>
          </w:p>
          <w:p w:rsidR="00733B58" w:rsidRPr="00350674" w:rsidRDefault="00733B58" w:rsidP="00702B31">
            <w:pPr>
              <w:widowControl w:val="0"/>
              <w:autoSpaceDE w:val="0"/>
              <w:autoSpaceDN w:val="0"/>
              <w:adjustRightInd w:val="0"/>
            </w:pPr>
          </w:p>
        </w:tc>
        <w:tc>
          <w:tcPr>
            <w:tcW w:w="3515" w:type="dxa"/>
          </w:tcPr>
          <w:p w:rsidR="00733B58" w:rsidRPr="00350674" w:rsidRDefault="00733B58" w:rsidP="00702B31">
            <w:pPr>
              <w:autoSpaceDE w:val="0"/>
              <w:autoSpaceDN w:val="0"/>
              <w:adjustRightInd w:val="0"/>
            </w:pPr>
            <w:r w:rsidRPr="00350674">
              <w:t>устанавливается за:</w:t>
            </w:r>
          </w:p>
          <w:p w:rsidR="00733B58" w:rsidRPr="00350674" w:rsidRDefault="00733B58" w:rsidP="00702B31">
            <w:pPr>
              <w:autoSpaceDE w:val="0"/>
              <w:autoSpaceDN w:val="0"/>
              <w:adjustRightInd w:val="0"/>
            </w:pPr>
            <w:r w:rsidRPr="00350674">
              <w:t>- участие в выполнении важных работ, мероприятий;</w:t>
            </w:r>
          </w:p>
          <w:p w:rsidR="00733B58" w:rsidRPr="00350674" w:rsidRDefault="00733B58" w:rsidP="00702B31">
            <w:pPr>
              <w:autoSpaceDE w:val="0"/>
              <w:autoSpaceDN w:val="0"/>
              <w:adjustRightInd w:val="0"/>
            </w:pPr>
            <w:r w:rsidRPr="00350674">
              <w:t>- интенсивность и</w:t>
            </w:r>
          </w:p>
          <w:p w:rsidR="00733B58" w:rsidRPr="00350674" w:rsidRDefault="00733B58" w:rsidP="00702B31">
            <w:pPr>
              <w:autoSpaceDE w:val="0"/>
              <w:autoSpaceDN w:val="0"/>
              <w:adjustRightInd w:val="0"/>
            </w:pPr>
            <w:r w:rsidRPr="00350674">
              <w:t>напряженность работы;</w:t>
            </w:r>
          </w:p>
          <w:p w:rsidR="00733B58" w:rsidRPr="00350674" w:rsidRDefault="00733B58" w:rsidP="00702B31">
            <w:pPr>
              <w:autoSpaceDE w:val="0"/>
              <w:autoSpaceDN w:val="0"/>
              <w:adjustRightInd w:val="0"/>
            </w:pPr>
            <w:r w:rsidRPr="00350674">
              <w:t>- организацию и проведение мероприятий, направленных на повышение авторитета и имиджа учреждения среди населения;</w:t>
            </w:r>
          </w:p>
          <w:p w:rsidR="00733B58" w:rsidRPr="00350674" w:rsidRDefault="00733B58" w:rsidP="00702B31">
            <w:pPr>
              <w:autoSpaceDE w:val="0"/>
              <w:autoSpaceDN w:val="0"/>
              <w:adjustRightInd w:val="0"/>
            </w:pPr>
            <w:r w:rsidRPr="00350674">
              <w:t>- особый режим работы (связанный с обеспечением безаварийной, безотказной и бесперебойной работы всех служб учреждения);</w:t>
            </w:r>
          </w:p>
          <w:p w:rsidR="00733B58" w:rsidRPr="00350674" w:rsidRDefault="00733B58" w:rsidP="00702B31">
            <w:pPr>
              <w:autoSpaceDE w:val="0"/>
              <w:autoSpaceDN w:val="0"/>
              <w:adjustRightInd w:val="0"/>
            </w:pPr>
            <w:r w:rsidRPr="00350674">
              <w:t>- систематическое досрочное выполнение работы с проявлением инициативы, творчества, с применением в работе современных форм и методов организации труда;</w:t>
            </w:r>
          </w:p>
          <w:p w:rsidR="00733B58" w:rsidRPr="00350674" w:rsidRDefault="00733B58" w:rsidP="00702B31">
            <w:pPr>
              <w:autoSpaceDE w:val="0"/>
              <w:autoSpaceDN w:val="0"/>
              <w:adjustRightInd w:val="0"/>
            </w:pPr>
            <w:r w:rsidRPr="00350674">
              <w:t>-  выполнение работником учреждения важных работ, не определённых трудовым договором, а также в соответствии с условиями, установленными локальным нормативным актом учреждения</w:t>
            </w:r>
          </w:p>
        </w:tc>
        <w:tc>
          <w:tcPr>
            <w:tcW w:w="2098" w:type="dxa"/>
          </w:tcPr>
          <w:p w:rsidR="00733B58" w:rsidRPr="00350674" w:rsidRDefault="00733B58" w:rsidP="00702B31">
            <w:pPr>
              <w:widowControl w:val="0"/>
              <w:autoSpaceDE w:val="0"/>
              <w:autoSpaceDN w:val="0"/>
              <w:adjustRightInd w:val="0"/>
              <w:jc w:val="center"/>
            </w:pPr>
            <w:r w:rsidRPr="00350674">
              <w:t>ежемесячно</w:t>
            </w:r>
            <w:r w:rsidRPr="00350674">
              <w:br/>
            </w:r>
          </w:p>
        </w:tc>
      </w:tr>
      <w:tr w:rsidR="002E4B30" w:rsidRPr="00733B58" w:rsidTr="002E4B30">
        <w:trPr>
          <w:trHeight w:val="8661"/>
        </w:trPr>
        <w:tc>
          <w:tcPr>
            <w:tcW w:w="682" w:type="dxa"/>
          </w:tcPr>
          <w:p w:rsidR="002E4B30" w:rsidRPr="00733B58" w:rsidRDefault="002E4B30" w:rsidP="00702B31">
            <w:pPr>
              <w:widowControl w:val="0"/>
              <w:autoSpaceDE w:val="0"/>
              <w:autoSpaceDN w:val="0"/>
              <w:adjustRightInd w:val="0"/>
              <w:jc w:val="center"/>
              <w:rPr>
                <w:sz w:val="28"/>
                <w:szCs w:val="28"/>
              </w:rPr>
            </w:pPr>
          </w:p>
        </w:tc>
        <w:tc>
          <w:tcPr>
            <w:tcW w:w="2012" w:type="dxa"/>
          </w:tcPr>
          <w:p w:rsidR="002E4B30" w:rsidRPr="00350674" w:rsidRDefault="002E4B30" w:rsidP="00702B31">
            <w:pPr>
              <w:widowControl w:val="0"/>
              <w:autoSpaceDE w:val="0"/>
              <w:autoSpaceDN w:val="0"/>
              <w:adjustRightInd w:val="0"/>
            </w:pPr>
          </w:p>
        </w:tc>
        <w:tc>
          <w:tcPr>
            <w:tcW w:w="2410" w:type="dxa"/>
          </w:tcPr>
          <w:p w:rsidR="002E4B30" w:rsidRPr="00350674" w:rsidRDefault="002E4B30" w:rsidP="002E4B30">
            <w:pPr>
              <w:widowControl w:val="0"/>
              <w:autoSpaceDE w:val="0"/>
              <w:autoSpaceDN w:val="0"/>
              <w:adjustRightInd w:val="0"/>
            </w:pPr>
            <w:r w:rsidRPr="00350674">
              <w:t xml:space="preserve">до 100% от оклада (должностного оклада) </w:t>
            </w:r>
            <w:r w:rsidRPr="00350674">
              <w:rPr>
                <w:rFonts w:eastAsiaTheme="minorHAnsi"/>
                <w:lang w:eastAsia="en-US"/>
              </w:rPr>
              <w:t>для руководителей структурных подразделений, специалистов, служащих и профессий рабочих</w:t>
            </w:r>
          </w:p>
          <w:p w:rsidR="002E4B30" w:rsidRPr="00350674" w:rsidRDefault="002E4B30" w:rsidP="002E4B30">
            <w:pPr>
              <w:widowControl w:val="0"/>
              <w:autoSpaceDE w:val="0"/>
              <w:autoSpaceDN w:val="0"/>
              <w:adjustRightInd w:val="0"/>
            </w:pPr>
          </w:p>
          <w:p w:rsidR="002E4B30" w:rsidRPr="00350674" w:rsidRDefault="002E4B30" w:rsidP="002E4B30">
            <w:pPr>
              <w:widowControl w:val="0"/>
              <w:autoSpaceDE w:val="0"/>
              <w:autoSpaceDN w:val="0"/>
              <w:adjustRightInd w:val="0"/>
            </w:pPr>
          </w:p>
          <w:p w:rsidR="002E4B30" w:rsidRPr="00350674" w:rsidRDefault="002E4B30" w:rsidP="00702B31">
            <w:pPr>
              <w:widowControl w:val="0"/>
              <w:autoSpaceDE w:val="0"/>
              <w:autoSpaceDN w:val="0"/>
              <w:adjustRightInd w:val="0"/>
            </w:pPr>
          </w:p>
        </w:tc>
        <w:tc>
          <w:tcPr>
            <w:tcW w:w="3515" w:type="dxa"/>
          </w:tcPr>
          <w:p w:rsidR="002E4B30" w:rsidRPr="00350674" w:rsidRDefault="002E4B30" w:rsidP="00702B31">
            <w:pPr>
              <w:autoSpaceDE w:val="0"/>
              <w:autoSpaceDN w:val="0"/>
              <w:adjustRightInd w:val="0"/>
            </w:pPr>
          </w:p>
        </w:tc>
        <w:tc>
          <w:tcPr>
            <w:tcW w:w="2098" w:type="dxa"/>
          </w:tcPr>
          <w:p w:rsidR="002E4B30" w:rsidRPr="00350674" w:rsidRDefault="002E4B30" w:rsidP="00702B31">
            <w:pPr>
              <w:widowControl w:val="0"/>
              <w:autoSpaceDE w:val="0"/>
              <w:autoSpaceDN w:val="0"/>
              <w:adjustRightInd w:val="0"/>
              <w:jc w:val="center"/>
            </w:pPr>
          </w:p>
        </w:tc>
      </w:tr>
      <w:tr w:rsidR="00733B58" w:rsidRPr="00733B58" w:rsidTr="002E4B30">
        <w:trPr>
          <w:trHeight w:val="363"/>
        </w:trPr>
        <w:tc>
          <w:tcPr>
            <w:tcW w:w="682" w:type="dxa"/>
          </w:tcPr>
          <w:p w:rsidR="00733B58" w:rsidRPr="00733B58" w:rsidRDefault="00733B58" w:rsidP="00702B31">
            <w:pPr>
              <w:widowControl w:val="0"/>
              <w:autoSpaceDE w:val="0"/>
              <w:autoSpaceDN w:val="0"/>
              <w:adjustRightInd w:val="0"/>
              <w:jc w:val="center"/>
              <w:rPr>
                <w:sz w:val="28"/>
                <w:szCs w:val="28"/>
              </w:rPr>
            </w:pPr>
            <w:r w:rsidRPr="00733B58">
              <w:rPr>
                <w:sz w:val="28"/>
                <w:szCs w:val="28"/>
              </w:rPr>
              <w:t>2</w:t>
            </w:r>
          </w:p>
        </w:tc>
        <w:tc>
          <w:tcPr>
            <w:tcW w:w="2012" w:type="dxa"/>
          </w:tcPr>
          <w:p w:rsidR="00733B58" w:rsidRPr="00350674" w:rsidRDefault="00733B58" w:rsidP="00702B31">
            <w:pPr>
              <w:widowControl w:val="0"/>
              <w:autoSpaceDE w:val="0"/>
              <w:autoSpaceDN w:val="0"/>
              <w:adjustRightInd w:val="0"/>
            </w:pPr>
            <w:r w:rsidRPr="00350674">
              <w:t>выплата за качество выполняемых работ</w:t>
            </w:r>
          </w:p>
        </w:tc>
        <w:tc>
          <w:tcPr>
            <w:tcW w:w="2410" w:type="dxa"/>
          </w:tcPr>
          <w:p w:rsidR="00733B58" w:rsidRPr="00350674" w:rsidRDefault="00733B58" w:rsidP="00702B31">
            <w:pPr>
              <w:widowControl w:val="0"/>
              <w:autoSpaceDE w:val="0"/>
              <w:autoSpaceDN w:val="0"/>
              <w:adjustRightInd w:val="0"/>
            </w:pPr>
            <w:r w:rsidRPr="00350674">
              <w:t>до 100%</w:t>
            </w:r>
          </w:p>
          <w:p w:rsidR="00733B58" w:rsidRPr="00350674" w:rsidRDefault="00733B58" w:rsidP="00702B31">
            <w:pPr>
              <w:widowControl w:val="0"/>
              <w:autoSpaceDE w:val="0"/>
              <w:autoSpaceDN w:val="0"/>
              <w:adjustRightInd w:val="0"/>
            </w:pPr>
            <w:r w:rsidRPr="00350674">
              <w:t xml:space="preserve">от оклада (должностного оклада) </w:t>
            </w:r>
            <w:r w:rsidR="002E4B30" w:rsidRPr="00350674">
              <w:t>или ставки заработной платы</w:t>
            </w:r>
          </w:p>
          <w:p w:rsidR="00733B58" w:rsidRPr="00350674" w:rsidRDefault="00733B58" w:rsidP="00702B31">
            <w:pPr>
              <w:widowControl w:val="0"/>
              <w:autoSpaceDE w:val="0"/>
              <w:autoSpaceDN w:val="0"/>
              <w:adjustRightInd w:val="0"/>
            </w:pPr>
          </w:p>
        </w:tc>
        <w:tc>
          <w:tcPr>
            <w:tcW w:w="3515" w:type="dxa"/>
          </w:tcPr>
          <w:p w:rsidR="00733B58" w:rsidRPr="00350674" w:rsidRDefault="00733B58" w:rsidP="00702B31">
            <w:pPr>
              <w:pStyle w:val="ConsPlusNormal"/>
              <w:rPr>
                <w:rFonts w:ascii="Times New Roman" w:hAnsi="Times New Roman" w:cs="Times New Roman"/>
                <w:sz w:val="24"/>
                <w:szCs w:val="24"/>
              </w:rPr>
            </w:pPr>
            <w:r w:rsidRPr="00350674">
              <w:rPr>
                <w:rFonts w:ascii="Times New Roman" w:hAnsi="Times New Roman" w:cs="Times New Roman"/>
                <w:sz w:val="24"/>
                <w:szCs w:val="24"/>
              </w:rPr>
              <w:t>устанавливается за:</w:t>
            </w:r>
          </w:p>
          <w:p w:rsidR="00733B58" w:rsidRPr="00350674" w:rsidRDefault="00733B58" w:rsidP="00702B31">
            <w:pPr>
              <w:pStyle w:val="ConsPlusNormal"/>
              <w:rPr>
                <w:rFonts w:ascii="Times New Roman" w:hAnsi="Times New Roman" w:cs="Times New Roman"/>
                <w:sz w:val="24"/>
                <w:szCs w:val="24"/>
                <w:lang w:eastAsia="en-US"/>
              </w:rPr>
            </w:pPr>
            <w:r w:rsidRPr="00350674">
              <w:rPr>
                <w:rFonts w:ascii="Times New Roman" w:hAnsi="Times New Roman" w:cs="Times New Roman"/>
                <w:sz w:val="24"/>
                <w:szCs w:val="24"/>
              </w:rPr>
              <w:t>-</w:t>
            </w:r>
            <w:r w:rsidRPr="00350674">
              <w:rPr>
                <w:rFonts w:ascii="Times New Roman" w:hAnsi="Times New Roman" w:cs="Times New Roman"/>
                <w:sz w:val="24"/>
                <w:szCs w:val="24"/>
                <w:lang w:eastAsia="en-US"/>
              </w:rPr>
              <w:t xml:space="preserve"> успешное и добросовестное исполнение должностных обязанностей в соответствующем периоде;</w:t>
            </w:r>
          </w:p>
          <w:p w:rsidR="00733B58" w:rsidRPr="00350674" w:rsidRDefault="00733B58" w:rsidP="00702B31">
            <w:pPr>
              <w:pStyle w:val="ConsPlusNormal"/>
              <w:rPr>
                <w:rFonts w:ascii="Times New Roman" w:hAnsi="Times New Roman" w:cs="Times New Roman"/>
                <w:sz w:val="24"/>
                <w:szCs w:val="24"/>
                <w:lang w:eastAsia="en-US"/>
              </w:rPr>
            </w:pPr>
            <w:r w:rsidRPr="00350674">
              <w:rPr>
                <w:rFonts w:ascii="Times New Roman" w:hAnsi="Times New Roman" w:cs="Times New Roman"/>
                <w:sz w:val="24"/>
                <w:szCs w:val="24"/>
                <w:lang w:eastAsia="en-US"/>
              </w:rPr>
              <w:t>- высокое качество выполняемой работы;</w:t>
            </w:r>
          </w:p>
          <w:p w:rsidR="00733B58" w:rsidRPr="00350674" w:rsidRDefault="00733B58" w:rsidP="00702B31">
            <w:pPr>
              <w:pStyle w:val="ConsPlusNormal"/>
              <w:rPr>
                <w:rFonts w:ascii="Times New Roman" w:hAnsi="Times New Roman" w:cs="Times New Roman"/>
                <w:sz w:val="24"/>
                <w:szCs w:val="24"/>
                <w:lang w:eastAsia="en-US"/>
              </w:rPr>
            </w:pPr>
            <w:r w:rsidRPr="00350674">
              <w:rPr>
                <w:rFonts w:ascii="Times New Roman" w:hAnsi="Times New Roman" w:cs="Times New Roman"/>
                <w:sz w:val="24"/>
                <w:szCs w:val="24"/>
                <w:lang w:eastAsia="en-US"/>
              </w:rPr>
              <w:t>-персональный вклад каждого работника в общие результаты деятельности учреждения;</w:t>
            </w:r>
          </w:p>
          <w:p w:rsidR="00733B58" w:rsidRPr="00350674" w:rsidRDefault="00733B58" w:rsidP="00702B31">
            <w:pPr>
              <w:pStyle w:val="ConsPlusNormal"/>
              <w:rPr>
                <w:rFonts w:ascii="Times New Roman" w:hAnsi="Times New Roman" w:cs="Times New Roman"/>
                <w:sz w:val="24"/>
                <w:szCs w:val="24"/>
                <w:lang w:eastAsia="en-US"/>
              </w:rPr>
            </w:pPr>
            <w:r w:rsidRPr="00350674">
              <w:rPr>
                <w:rFonts w:ascii="Times New Roman" w:hAnsi="Times New Roman" w:cs="Times New Roman"/>
                <w:sz w:val="24"/>
                <w:szCs w:val="24"/>
                <w:lang w:eastAsia="en-US"/>
              </w:rPr>
              <w:t>- выполнение порученной работы, связанной с обеспечением рабочего процесса или уставной деятельностью учреждения, а также в соответствии с показателями оценки эффективности деятельности работников учреждения</w:t>
            </w:r>
          </w:p>
        </w:tc>
        <w:tc>
          <w:tcPr>
            <w:tcW w:w="2098" w:type="dxa"/>
          </w:tcPr>
          <w:p w:rsidR="00733B58" w:rsidRPr="00350674" w:rsidRDefault="00733B58" w:rsidP="00702B31">
            <w:pPr>
              <w:widowControl w:val="0"/>
              <w:autoSpaceDE w:val="0"/>
              <w:autoSpaceDN w:val="0"/>
              <w:adjustRightInd w:val="0"/>
              <w:jc w:val="center"/>
            </w:pPr>
            <w:r w:rsidRPr="00350674">
              <w:t>ежемесячно</w:t>
            </w:r>
          </w:p>
        </w:tc>
      </w:tr>
      <w:tr w:rsidR="002E4B30" w:rsidRPr="00733B58" w:rsidTr="002E4B30">
        <w:trPr>
          <w:trHeight w:val="363"/>
        </w:trPr>
        <w:tc>
          <w:tcPr>
            <w:tcW w:w="682" w:type="dxa"/>
            <w:vMerge w:val="restart"/>
          </w:tcPr>
          <w:p w:rsidR="002E4B30" w:rsidRPr="00350674" w:rsidRDefault="002E4B30" w:rsidP="00702B31">
            <w:pPr>
              <w:pStyle w:val="ConsPlusNormal"/>
              <w:jc w:val="center"/>
              <w:rPr>
                <w:rFonts w:ascii="Times New Roman" w:hAnsi="Times New Roman" w:cs="Times New Roman"/>
                <w:sz w:val="24"/>
                <w:szCs w:val="24"/>
              </w:rPr>
            </w:pPr>
            <w:r w:rsidRPr="00350674">
              <w:rPr>
                <w:rFonts w:ascii="Times New Roman" w:hAnsi="Times New Roman" w:cs="Times New Roman"/>
                <w:sz w:val="24"/>
                <w:szCs w:val="24"/>
              </w:rPr>
              <w:t>3</w:t>
            </w:r>
          </w:p>
          <w:p w:rsidR="002E4B30" w:rsidRPr="00350674" w:rsidRDefault="002E4B30" w:rsidP="00702B31">
            <w:pPr>
              <w:pStyle w:val="ConsPlusNormal"/>
              <w:jc w:val="center"/>
              <w:rPr>
                <w:rFonts w:ascii="Times New Roman" w:hAnsi="Times New Roman" w:cs="Times New Roman"/>
                <w:sz w:val="24"/>
                <w:szCs w:val="24"/>
              </w:rPr>
            </w:pPr>
          </w:p>
        </w:tc>
        <w:tc>
          <w:tcPr>
            <w:tcW w:w="2012" w:type="dxa"/>
            <w:vMerge w:val="restart"/>
          </w:tcPr>
          <w:p w:rsidR="002E4B30" w:rsidRPr="00350674" w:rsidRDefault="002E4B30" w:rsidP="00702B31">
            <w:pPr>
              <w:pStyle w:val="ConsPlusNormal"/>
              <w:rPr>
                <w:rFonts w:ascii="Times New Roman" w:hAnsi="Times New Roman" w:cs="Times New Roman"/>
                <w:sz w:val="24"/>
                <w:szCs w:val="24"/>
              </w:rPr>
            </w:pPr>
            <w:r w:rsidRPr="00350674">
              <w:rPr>
                <w:rFonts w:ascii="Times New Roman" w:hAnsi="Times New Roman" w:cs="Times New Roman"/>
                <w:sz w:val="24"/>
                <w:szCs w:val="24"/>
              </w:rPr>
              <w:t>выплата за</w:t>
            </w:r>
          </w:p>
          <w:p w:rsidR="002E4B30" w:rsidRPr="00350674" w:rsidRDefault="002E4B30" w:rsidP="00702B31">
            <w:pPr>
              <w:pStyle w:val="ConsPlusNormal"/>
              <w:rPr>
                <w:rFonts w:ascii="Times New Roman" w:hAnsi="Times New Roman" w:cs="Times New Roman"/>
                <w:sz w:val="24"/>
                <w:szCs w:val="24"/>
              </w:rPr>
            </w:pPr>
            <w:r w:rsidRPr="00350674">
              <w:rPr>
                <w:rFonts w:ascii="Times New Roman" w:hAnsi="Times New Roman" w:cs="Times New Roman"/>
                <w:sz w:val="24"/>
                <w:szCs w:val="24"/>
              </w:rPr>
              <w:t>выслугу лет</w:t>
            </w:r>
          </w:p>
        </w:tc>
        <w:tc>
          <w:tcPr>
            <w:tcW w:w="2410" w:type="dxa"/>
          </w:tcPr>
          <w:p w:rsidR="002E4B30" w:rsidRPr="00350674" w:rsidRDefault="002E4B30" w:rsidP="00702B31">
            <w:pPr>
              <w:pStyle w:val="ConsPlusNormal"/>
              <w:rPr>
                <w:rFonts w:ascii="Times New Roman" w:hAnsi="Times New Roman" w:cs="Times New Roman"/>
                <w:sz w:val="24"/>
                <w:szCs w:val="24"/>
              </w:rPr>
            </w:pPr>
            <w:r w:rsidRPr="00350674">
              <w:rPr>
                <w:rFonts w:ascii="Times New Roman" w:hAnsi="Times New Roman" w:cs="Times New Roman"/>
                <w:sz w:val="24"/>
                <w:szCs w:val="24"/>
              </w:rPr>
              <w:t xml:space="preserve">30% </w:t>
            </w:r>
          </w:p>
          <w:p w:rsidR="002E4B30" w:rsidRPr="00350674" w:rsidRDefault="002E4B30" w:rsidP="00702B31">
            <w:pPr>
              <w:pStyle w:val="ConsPlusNormal"/>
              <w:rPr>
                <w:rFonts w:ascii="Times New Roman" w:hAnsi="Times New Roman" w:cs="Times New Roman"/>
                <w:sz w:val="24"/>
                <w:szCs w:val="24"/>
              </w:rPr>
            </w:pPr>
            <w:r w:rsidRPr="00350674">
              <w:rPr>
                <w:rFonts w:ascii="Times New Roman" w:hAnsi="Times New Roman" w:cs="Times New Roman"/>
                <w:sz w:val="24"/>
                <w:szCs w:val="24"/>
              </w:rPr>
              <w:t xml:space="preserve">от оклада </w:t>
            </w:r>
            <w:r w:rsidRPr="00350674">
              <w:rPr>
                <w:rFonts w:ascii="Times New Roman" w:hAnsi="Times New Roman" w:cs="Times New Roman"/>
                <w:sz w:val="24"/>
                <w:szCs w:val="24"/>
              </w:rPr>
              <w:lastRenderedPageBreak/>
              <w:t>(должностного оклада)</w:t>
            </w:r>
          </w:p>
        </w:tc>
        <w:tc>
          <w:tcPr>
            <w:tcW w:w="3515" w:type="dxa"/>
          </w:tcPr>
          <w:p w:rsidR="002E4B30" w:rsidRPr="00350674" w:rsidRDefault="002E4B30" w:rsidP="00702B31">
            <w:pPr>
              <w:pStyle w:val="ConsPlusNormal"/>
              <w:rPr>
                <w:rFonts w:ascii="Times New Roman" w:hAnsi="Times New Roman" w:cs="Times New Roman"/>
                <w:sz w:val="24"/>
                <w:szCs w:val="24"/>
              </w:rPr>
            </w:pPr>
            <w:r w:rsidRPr="00350674">
              <w:rPr>
                <w:rFonts w:ascii="Times New Roman" w:hAnsi="Times New Roman" w:cs="Times New Roman"/>
                <w:sz w:val="24"/>
                <w:szCs w:val="24"/>
              </w:rPr>
              <w:lastRenderedPageBreak/>
              <w:t>при стаже работы свыше 15 лет</w:t>
            </w:r>
          </w:p>
        </w:tc>
        <w:tc>
          <w:tcPr>
            <w:tcW w:w="2098" w:type="dxa"/>
            <w:vMerge w:val="restart"/>
          </w:tcPr>
          <w:p w:rsidR="002E4B30" w:rsidRPr="00350674" w:rsidRDefault="002E4B30" w:rsidP="00702B31">
            <w:pPr>
              <w:widowControl w:val="0"/>
              <w:autoSpaceDE w:val="0"/>
              <w:autoSpaceDN w:val="0"/>
              <w:adjustRightInd w:val="0"/>
              <w:jc w:val="center"/>
            </w:pPr>
            <w:r w:rsidRPr="00350674">
              <w:t>ежемесячно</w:t>
            </w:r>
          </w:p>
        </w:tc>
      </w:tr>
      <w:tr w:rsidR="002E4B30" w:rsidRPr="00733B58" w:rsidTr="002E4B30">
        <w:trPr>
          <w:trHeight w:val="363"/>
        </w:trPr>
        <w:tc>
          <w:tcPr>
            <w:tcW w:w="682" w:type="dxa"/>
            <w:vMerge/>
          </w:tcPr>
          <w:p w:rsidR="002E4B30" w:rsidRPr="00350674" w:rsidRDefault="002E4B30" w:rsidP="00702B31">
            <w:pPr>
              <w:pStyle w:val="ConsPlusNormal"/>
              <w:jc w:val="center"/>
              <w:rPr>
                <w:rFonts w:ascii="Times New Roman" w:hAnsi="Times New Roman" w:cs="Times New Roman"/>
                <w:sz w:val="24"/>
                <w:szCs w:val="24"/>
              </w:rPr>
            </w:pPr>
          </w:p>
        </w:tc>
        <w:tc>
          <w:tcPr>
            <w:tcW w:w="2012" w:type="dxa"/>
            <w:vMerge/>
          </w:tcPr>
          <w:p w:rsidR="002E4B30" w:rsidRPr="00350674" w:rsidRDefault="002E4B30" w:rsidP="00702B31">
            <w:pPr>
              <w:pStyle w:val="ConsPlusNormal"/>
              <w:ind w:firstLine="540"/>
              <w:jc w:val="center"/>
              <w:rPr>
                <w:rFonts w:ascii="Times New Roman" w:hAnsi="Times New Roman" w:cs="Times New Roman"/>
                <w:sz w:val="24"/>
                <w:szCs w:val="24"/>
              </w:rPr>
            </w:pPr>
          </w:p>
        </w:tc>
        <w:tc>
          <w:tcPr>
            <w:tcW w:w="2410" w:type="dxa"/>
          </w:tcPr>
          <w:p w:rsidR="002E4B30" w:rsidRPr="00350674" w:rsidRDefault="002E4B30" w:rsidP="00702B31">
            <w:pPr>
              <w:pStyle w:val="ConsPlusNormal"/>
              <w:rPr>
                <w:rFonts w:ascii="Times New Roman" w:hAnsi="Times New Roman" w:cs="Times New Roman"/>
                <w:sz w:val="24"/>
                <w:szCs w:val="24"/>
              </w:rPr>
            </w:pPr>
            <w:r w:rsidRPr="00350674">
              <w:rPr>
                <w:rFonts w:ascii="Times New Roman" w:hAnsi="Times New Roman" w:cs="Times New Roman"/>
                <w:sz w:val="24"/>
                <w:szCs w:val="24"/>
              </w:rPr>
              <w:t xml:space="preserve">20% </w:t>
            </w:r>
          </w:p>
          <w:p w:rsidR="002E4B30" w:rsidRPr="00350674" w:rsidRDefault="002E4B30" w:rsidP="00702B31">
            <w:pPr>
              <w:pStyle w:val="ConsPlusNormal"/>
              <w:rPr>
                <w:rFonts w:ascii="Times New Roman" w:hAnsi="Times New Roman" w:cs="Times New Roman"/>
                <w:sz w:val="24"/>
                <w:szCs w:val="24"/>
              </w:rPr>
            </w:pPr>
            <w:r w:rsidRPr="00350674">
              <w:rPr>
                <w:rFonts w:ascii="Times New Roman" w:hAnsi="Times New Roman" w:cs="Times New Roman"/>
                <w:sz w:val="24"/>
                <w:szCs w:val="24"/>
              </w:rPr>
              <w:t>от оклада (должностного оклада)</w:t>
            </w:r>
          </w:p>
        </w:tc>
        <w:tc>
          <w:tcPr>
            <w:tcW w:w="3515" w:type="dxa"/>
          </w:tcPr>
          <w:p w:rsidR="002E4B30" w:rsidRPr="00350674" w:rsidRDefault="002E4B30" w:rsidP="00702B31">
            <w:pPr>
              <w:pStyle w:val="ConsPlusNormal"/>
              <w:rPr>
                <w:rFonts w:ascii="Times New Roman" w:hAnsi="Times New Roman" w:cs="Times New Roman"/>
                <w:sz w:val="24"/>
                <w:szCs w:val="24"/>
              </w:rPr>
            </w:pPr>
            <w:r w:rsidRPr="00350674">
              <w:rPr>
                <w:rFonts w:ascii="Times New Roman" w:hAnsi="Times New Roman" w:cs="Times New Roman"/>
                <w:sz w:val="24"/>
                <w:szCs w:val="24"/>
              </w:rPr>
              <w:t>при стаже работы от 10 до 15 лет</w:t>
            </w:r>
          </w:p>
        </w:tc>
        <w:tc>
          <w:tcPr>
            <w:tcW w:w="2098" w:type="dxa"/>
            <w:vMerge/>
          </w:tcPr>
          <w:p w:rsidR="002E4B30" w:rsidRPr="00350674" w:rsidRDefault="002E4B30" w:rsidP="00702B31">
            <w:pPr>
              <w:widowControl w:val="0"/>
              <w:autoSpaceDE w:val="0"/>
              <w:autoSpaceDN w:val="0"/>
              <w:adjustRightInd w:val="0"/>
              <w:jc w:val="center"/>
            </w:pPr>
          </w:p>
        </w:tc>
      </w:tr>
      <w:tr w:rsidR="002E4B30" w:rsidRPr="00733B58" w:rsidTr="002E4B30">
        <w:trPr>
          <w:trHeight w:val="363"/>
        </w:trPr>
        <w:tc>
          <w:tcPr>
            <w:tcW w:w="682" w:type="dxa"/>
            <w:vMerge/>
          </w:tcPr>
          <w:p w:rsidR="002E4B30" w:rsidRPr="00350674" w:rsidRDefault="002E4B30" w:rsidP="00702B31">
            <w:pPr>
              <w:pStyle w:val="ConsPlusNormal"/>
              <w:jc w:val="center"/>
              <w:rPr>
                <w:rFonts w:ascii="Times New Roman" w:hAnsi="Times New Roman" w:cs="Times New Roman"/>
                <w:sz w:val="24"/>
                <w:szCs w:val="24"/>
              </w:rPr>
            </w:pPr>
          </w:p>
        </w:tc>
        <w:tc>
          <w:tcPr>
            <w:tcW w:w="2012" w:type="dxa"/>
            <w:vMerge/>
          </w:tcPr>
          <w:p w:rsidR="002E4B30" w:rsidRPr="00350674" w:rsidRDefault="002E4B30" w:rsidP="00702B31">
            <w:pPr>
              <w:pStyle w:val="ConsPlusNormal"/>
              <w:ind w:firstLine="540"/>
              <w:jc w:val="center"/>
              <w:rPr>
                <w:rFonts w:ascii="Times New Roman" w:hAnsi="Times New Roman" w:cs="Times New Roman"/>
                <w:sz w:val="24"/>
                <w:szCs w:val="24"/>
              </w:rPr>
            </w:pPr>
          </w:p>
        </w:tc>
        <w:tc>
          <w:tcPr>
            <w:tcW w:w="2410" w:type="dxa"/>
          </w:tcPr>
          <w:p w:rsidR="002E4B30" w:rsidRPr="00350674" w:rsidRDefault="002E4B30" w:rsidP="00702B31">
            <w:pPr>
              <w:pStyle w:val="ConsPlusNormal"/>
              <w:rPr>
                <w:rFonts w:ascii="Times New Roman" w:hAnsi="Times New Roman" w:cs="Times New Roman"/>
                <w:sz w:val="24"/>
                <w:szCs w:val="24"/>
              </w:rPr>
            </w:pPr>
            <w:r w:rsidRPr="00350674">
              <w:rPr>
                <w:rFonts w:ascii="Times New Roman" w:hAnsi="Times New Roman" w:cs="Times New Roman"/>
                <w:sz w:val="24"/>
                <w:szCs w:val="24"/>
              </w:rPr>
              <w:t xml:space="preserve">15% </w:t>
            </w:r>
          </w:p>
          <w:p w:rsidR="002E4B30" w:rsidRPr="00350674" w:rsidRDefault="002E4B30" w:rsidP="00702B31">
            <w:pPr>
              <w:pStyle w:val="ConsPlusNormal"/>
              <w:rPr>
                <w:rFonts w:ascii="Times New Roman" w:hAnsi="Times New Roman" w:cs="Times New Roman"/>
                <w:sz w:val="24"/>
                <w:szCs w:val="24"/>
              </w:rPr>
            </w:pPr>
            <w:r w:rsidRPr="00350674">
              <w:rPr>
                <w:rFonts w:ascii="Times New Roman" w:hAnsi="Times New Roman" w:cs="Times New Roman"/>
                <w:sz w:val="24"/>
                <w:szCs w:val="24"/>
              </w:rPr>
              <w:t>от оклада (должностного оклада)</w:t>
            </w:r>
          </w:p>
        </w:tc>
        <w:tc>
          <w:tcPr>
            <w:tcW w:w="3515" w:type="dxa"/>
          </w:tcPr>
          <w:p w:rsidR="002E4B30" w:rsidRPr="00350674" w:rsidRDefault="002E4B30" w:rsidP="00702B31">
            <w:pPr>
              <w:pStyle w:val="ConsPlusNormal"/>
              <w:rPr>
                <w:rFonts w:ascii="Times New Roman" w:hAnsi="Times New Roman" w:cs="Times New Roman"/>
                <w:sz w:val="24"/>
                <w:szCs w:val="24"/>
              </w:rPr>
            </w:pPr>
            <w:r w:rsidRPr="00350674">
              <w:rPr>
                <w:rFonts w:ascii="Times New Roman" w:hAnsi="Times New Roman" w:cs="Times New Roman"/>
                <w:sz w:val="24"/>
                <w:szCs w:val="24"/>
              </w:rPr>
              <w:t>при стаже работы от 5 до 10 лет</w:t>
            </w:r>
          </w:p>
        </w:tc>
        <w:tc>
          <w:tcPr>
            <w:tcW w:w="2098" w:type="dxa"/>
            <w:vMerge/>
          </w:tcPr>
          <w:p w:rsidR="002E4B30" w:rsidRPr="00350674" w:rsidRDefault="002E4B30" w:rsidP="00702B31">
            <w:pPr>
              <w:widowControl w:val="0"/>
              <w:autoSpaceDE w:val="0"/>
              <w:autoSpaceDN w:val="0"/>
              <w:adjustRightInd w:val="0"/>
              <w:jc w:val="center"/>
            </w:pPr>
          </w:p>
        </w:tc>
      </w:tr>
      <w:tr w:rsidR="002E4B30" w:rsidRPr="00733B58" w:rsidTr="002E4B30">
        <w:trPr>
          <w:trHeight w:val="363"/>
        </w:trPr>
        <w:tc>
          <w:tcPr>
            <w:tcW w:w="682" w:type="dxa"/>
            <w:vMerge/>
          </w:tcPr>
          <w:p w:rsidR="002E4B30" w:rsidRPr="00350674" w:rsidRDefault="002E4B30" w:rsidP="00702B31">
            <w:pPr>
              <w:pStyle w:val="ConsPlusNormal"/>
              <w:jc w:val="center"/>
              <w:rPr>
                <w:rFonts w:ascii="Times New Roman" w:hAnsi="Times New Roman" w:cs="Times New Roman"/>
                <w:sz w:val="24"/>
                <w:szCs w:val="24"/>
              </w:rPr>
            </w:pPr>
          </w:p>
        </w:tc>
        <w:tc>
          <w:tcPr>
            <w:tcW w:w="2012" w:type="dxa"/>
            <w:vMerge/>
          </w:tcPr>
          <w:p w:rsidR="002E4B30" w:rsidRPr="00350674" w:rsidRDefault="002E4B30" w:rsidP="00702B31">
            <w:pPr>
              <w:pStyle w:val="ConsPlusNormal"/>
              <w:ind w:firstLine="540"/>
              <w:jc w:val="center"/>
              <w:rPr>
                <w:rFonts w:ascii="Times New Roman" w:hAnsi="Times New Roman" w:cs="Times New Roman"/>
                <w:sz w:val="24"/>
                <w:szCs w:val="24"/>
              </w:rPr>
            </w:pPr>
          </w:p>
        </w:tc>
        <w:tc>
          <w:tcPr>
            <w:tcW w:w="2410" w:type="dxa"/>
          </w:tcPr>
          <w:p w:rsidR="002E4B30" w:rsidRPr="00350674" w:rsidRDefault="002E4B30" w:rsidP="00702B31">
            <w:pPr>
              <w:pStyle w:val="ConsPlusNormal"/>
              <w:rPr>
                <w:rFonts w:ascii="Times New Roman" w:hAnsi="Times New Roman" w:cs="Times New Roman"/>
                <w:sz w:val="24"/>
                <w:szCs w:val="24"/>
              </w:rPr>
            </w:pPr>
            <w:r w:rsidRPr="00350674">
              <w:rPr>
                <w:rFonts w:ascii="Times New Roman" w:hAnsi="Times New Roman" w:cs="Times New Roman"/>
                <w:sz w:val="24"/>
                <w:szCs w:val="24"/>
              </w:rPr>
              <w:t xml:space="preserve">10% </w:t>
            </w:r>
          </w:p>
          <w:p w:rsidR="002E4B30" w:rsidRPr="00350674" w:rsidRDefault="002E4B30" w:rsidP="00702B31">
            <w:pPr>
              <w:pStyle w:val="ConsPlusNormal"/>
              <w:rPr>
                <w:rFonts w:ascii="Times New Roman" w:hAnsi="Times New Roman" w:cs="Times New Roman"/>
                <w:sz w:val="24"/>
                <w:szCs w:val="24"/>
              </w:rPr>
            </w:pPr>
            <w:r w:rsidRPr="00350674">
              <w:rPr>
                <w:rFonts w:ascii="Times New Roman" w:hAnsi="Times New Roman" w:cs="Times New Roman"/>
                <w:sz w:val="24"/>
                <w:szCs w:val="24"/>
              </w:rPr>
              <w:t>от оклада (должностного оклада)</w:t>
            </w:r>
          </w:p>
        </w:tc>
        <w:tc>
          <w:tcPr>
            <w:tcW w:w="3515" w:type="dxa"/>
          </w:tcPr>
          <w:p w:rsidR="002E4B30" w:rsidRPr="00350674" w:rsidRDefault="002E4B30" w:rsidP="002E4B30">
            <w:pPr>
              <w:pStyle w:val="ConsPlusNormal"/>
              <w:rPr>
                <w:rFonts w:ascii="Times New Roman" w:hAnsi="Times New Roman" w:cs="Times New Roman"/>
                <w:sz w:val="24"/>
                <w:szCs w:val="24"/>
              </w:rPr>
            </w:pPr>
            <w:r w:rsidRPr="00350674">
              <w:rPr>
                <w:rFonts w:ascii="Times New Roman" w:hAnsi="Times New Roman" w:cs="Times New Roman"/>
                <w:sz w:val="24"/>
                <w:szCs w:val="24"/>
              </w:rPr>
              <w:t>при стаже работы от 3 до 5 лет</w:t>
            </w:r>
          </w:p>
        </w:tc>
        <w:tc>
          <w:tcPr>
            <w:tcW w:w="2098" w:type="dxa"/>
            <w:vMerge/>
          </w:tcPr>
          <w:p w:rsidR="002E4B30" w:rsidRPr="00350674" w:rsidRDefault="002E4B30" w:rsidP="00702B31">
            <w:pPr>
              <w:widowControl w:val="0"/>
              <w:autoSpaceDE w:val="0"/>
              <w:autoSpaceDN w:val="0"/>
              <w:adjustRightInd w:val="0"/>
              <w:jc w:val="center"/>
            </w:pPr>
          </w:p>
        </w:tc>
      </w:tr>
      <w:tr w:rsidR="002E4B30" w:rsidRPr="00733B58" w:rsidTr="002E4B30">
        <w:trPr>
          <w:trHeight w:val="363"/>
        </w:trPr>
        <w:tc>
          <w:tcPr>
            <w:tcW w:w="682" w:type="dxa"/>
            <w:vMerge/>
          </w:tcPr>
          <w:p w:rsidR="002E4B30" w:rsidRPr="00350674" w:rsidRDefault="002E4B30" w:rsidP="00702B31">
            <w:pPr>
              <w:pStyle w:val="ConsPlusNormal"/>
              <w:jc w:val="center"/>
              <w:rPr>
                <w:rFonts w:ascii="Times New Roman" w:hAnsi="Times New Roman" w:cs="Times New Roman"/>
                <w:sz w:val="24"/>
                <w:szCs w:val="24"/>
              </w:rPr>
            </w:pPr>
          </w:p>
        </w:tc>
        <w:tc>
          <w:tcPr>
            <w:tcW w:w="2012" w:type="dxa"/>
            <w:vMerge/>
          </w:tcPr>
          <w:p w:rsidR="002E4B30" w:rsidRPr="00350674" w:rsidRDefault="002E4B30" w:rsidP="00702B31">
            <w:pPr>
              <w:pStyle w:val="ConsPlusNormal"/>
              <w:ind w:firstLine="540"/>
              <w:jc w:val="center"/>
              <w:rPr>
                <w:rFonts w:ascii="Times New Roman" w:hAnsi="Times New Roman" w:cs="Times New Roman"/>
                <w:sz w:val="24"/>
                <w:szCs w:val="24"/>
              </w:rPr>
            </w:pPr>
          </w:p>
        </w:tc>
        <w:tc>
          <w:tcPr>
            <w:tcW w:w="2410" w:type="dxa"/>
          </w:tcPr>
          <w:p w:rsidR="002E4B30" w:rsidRPr="00350674" w:rsidRDefault="002E4B30" w:rsidP="002E4B30">
            <w:pPr>
              <w:pStyle w:val="ConsPlusNormal"/>
              <w:rPr>
                <w:rFonts w:ascii="Times New Roman" w:hAnsi="Times New Roman" w:cs="Times New Roman"/>
                <w:sz w:val="24"/>
                <w:szCs w:val="24"/>
              </w:rPr>
            </w:pPr>
            <w:r w:rsidRPr="00350674">
              <w:rPr>
                <w:rFonts w:ascii="Times New Roman" w:hAnsi="Times New Roman" w:cs="Times New Roman"/>
                <w:sz w:val="24"/>
                <w:szCs w:val="24"/>
              </w:rPr>
              <w:t xml:space="preserve">5% </w:t>
            </w:r>
          </w:p>
          <w:p w:rsidR="002E4B30" w:rsidRPr="00350674" w:rsidRDefault="002E4B30" w:rsidP="002E4B30">
            <w:pPr>
              <w:pStyle w:val="ConsPlusNormal"/>
              <w:rPr>
                <w:rFonts w:ascii="Times New Roman" w:hAnsi="Times New Roman" w:cs="Times New Roman"/>
                <w:sz w:val="24"/>
                <w:szCs w:val="24"/>
              </w:rPr>
            </w:pPr>
            <w:r w:rsidRPr="00350674">
              <w:rPr>
                <w:rFonts w:ascii="Times New Roman" w:hAnsi="Times New Roman" w:cs="Times New Roman"/>
                <w:sz w:val="24"/>
                <w:szCs w:val="24"/>
              </w:rPr>
              <w:t>от оклада (должностного оклада)</w:t>
            </w:r>
          </w:p>
        </w:tc>
        <w:tc>
          <w:tcPr>
            <w:tcW w:w="3515" w:type="dxa"/>
          </w:tcPr>
          <w:p w:rsidR="002E4B30" w:rsidRPr="00350674" w:rsidRDefault="002E4B30" w:rsidP="00702B31">
            <w:pPr>
              <w:pStyle w:val="ConsPlusNormal"/>
              <w:rPr>
                <w:rFonts w:ascii="Times New Roman" w:hAnsi="Times New Roman" w:cs="Times New Roman"/>
                <w:sz w:val="24"/>
                <w:szCs w:val="24"/>
              </w:rPr>
            </w:pPr>
            <w:r w:rsidRPr="00350674">
              <w:rPr>
                <w:rFonts w:ascii="Times New Roman" w:eastAsiaTheme="minorHAnsi" w:hAnsi="Times New Roman" w:cs="Times New Roman"/>
                <w:sz w:val="24"/>
                <w:szCs w:val="24"/>
                <w:lang w:eastAsia="en-US"/>
              </w:rPr>
              <w:t>при стаже работы от 1 года до 3 лет</w:t>
            </w:r>
          </w:p>
        </w:tc>
        <w:tc>
          <w:tcPr>
            <w:tcW w:w="2098" w:type="dxa"/>
            <w:vMerge/>
          </w:tcPr>
          <w:p w:rsidR="002E4B30" w:rsidRPr="00350674" w:rsidRDefault="002E4B30" w:rsidP="00702B31">
            <w:pPr>
              <w:widowControl w:val="0"/>
              <w:autoSpaceDE w:val="0"/>
              <w:autoSpaceDN w:val="0"/>
              <w:adjustRightInd w:val="0"/>
              <w:jc w:val="center"/>
            </w:pPr>
          </w:p>
        </w:tc>
      </w:tr>
      <w:tr w:rsidR="00733B58" w:rsidRPr="00733B58" w:rsidTr="002E4B30">
        <w:trPr>
          <w:trHeight w:val="363"/>
        </w:trPr>
        <w:tc>
          <w:tcPr>
            <w:tcW w:w="682" w:type="dxa"/>
          </w:tcPr>
          <w:p w:rsidR="00733B58" w:rsidRPr="00350674" w:rsidRDefault="00733B58" w:rsidP="00702B31">
            <w:pPr>
              <w:widowControl w:val="0"/>
              <w:autoSpaceDE w:val="0"/>
              <w:autoSpaceDN w:val="0"/>
              <w:adjustRightInd w:val="0"/>
              <w:jc w:val="center"/>
            </w:pPr>
            <w:r w:rsidRPr="00350674">
              <w:t>4</w:t>
            </w:r>
          </w:p>
        </w:tc>
        <w:tc>
          <w:tcPr>
            <w:tcW w:w="2012" w:type="dxa"/>
          </w:tcPr>
          <w:p w:rsidR="00733B58" w:rsidRPr="00350674" w:rsidRDefault="00733B58" w:rsidP="00702B31">
            <w:pPr>
              <w:widowControl w:val="0"/>
              <w:autoSpaceDE w:val="0"/>
              <w:autoSpaceDN w:val="0"/>
              <w:adjustRightInd w:val="0"/>
            </w:pPr>
            <w:r w:rsidRPr="00350674">
              <w:t>премиальная выплата по итогам работы за год</w:t>
            </w:r>
          </w:p>
        </w:tc>
        <w:tc>
          <w:tcPr>
            <w:tcW w:w="2410" w:type="dxa"/>
          </w:tcPr>
          <w:p w:rsidR="00733B58" w:rsidRPr="00350674" w:rsidRDefault="00733B58" w:rsidP="00702B31">
            <w:pPr>
              <w:pStyle w:val="11"/>
              <w:widowControl w:val="0"/>
              <w:autoSpaceDE w:val="0"/>
              <w:autoSpaceDN w:val="0"/>
              <w:adjustRightInd w:val="0"/>
              <w:ind w:left="0"/>
              <w:jc w:val="left"/>
              <w:rPr>
                <w:rFonts w:ascii="Times New Roman" w:hAnsi="Times New Roman"/>
                <w:sz w:val="24"/>
                <w:szCs w:val="24"/>
              </w:rPr>
            </w:pPr>
            <w:r w:rsidRPr="00350674">
              <w:rPr>
                <w:rFonts w:ascii="Times New Roman" w:hAnsi="Times New Roman"/>
                <w:sz w:val="24"/>
                <w:szCs w:val="24"/>
              </w:rPr>
              <w:t>премия по результатам работы за год устанавливается работникам в размере двух должностных окладов, с начислением районного коэффициента и процентной надбавки к заработной плате за стаж работы в условиях Крайнего Севера и приравненных к нему местностях</w:t>
            </w:r>
          </w:p>
        </w:tc>
        <w:tc>
          <w:tcPr>
            <w:tcW w:w="3515" w:type="dxa"/>
          </w:tcPr>
          <w:p w:rsidR="00733B58" w:rsidRPr="00350674" w:rsidRDefault="00733B58" w:rsidP="00702B31">
            <w:pPr>
              <w:autoSpaceDE w:val="0"/>
              <w:autoSpaceDN w:val="0"/>
              <w:adjustRightInd w:val="0"/>
              <w:rPr>
                <w:i/>
              </w:rPr>
            </w:pPr>
            <w:r w:rsidRPr="00350674">
              <w:t xml:space="preserve">устанавливается в соответствии с выполнением поставленных задач и показателей, за качественное и своевременное оказание муниципальных услуг, выполнение муниципального задания </w:t>
            </w:r>
          </w:p>
        </w:tc>
        <w:tc>
          <w:tcPr>
            <w:tcW w:w="2098" w:type="dxa"/>
          </w:tcPr>
          <w:p w:rsidR="00733B58" w:rsidRPr="00350674" w:rsidRDefault="00733B58" w:rsidP="00702B31">
            <w:pPr>
              <w:widowControl w:val="0"/>
              <w:autoSpaceDE w:val="0"/>
              <w:autoSpaceDN w:val="0"/>
              <w:adjustRightInd w:val="0"/>
              <w:jc w:val="center"/>
            </w:pPr>
            <w:r w:rsidRPr="00350674">
              <w:t>1 раз в год</w:t>
            </w:r>
          </w:p>
        </w:tc>
      </w:tr>
    </w:tbl>
    <w:p w:rsidR="00733B58" w:rsidRPr="00733B58" w:rsidRDefault="00733B58" w:rsidP="00733B58">
      <w:pPr>
        <w:pStyle w:val="11"/>
        <w:autoSpaceDE w:val="0"/>
        <w:autoSpaceDN w:val="0"/>
        <w:adjustRightInd w:val="0"/>
        <w:spacing w:line="360" w:lineRule="auto"/>
        <w:ind w:left="0"/>
        <w:rPr>
          <w:rFonts w:ascii="Times New Roman" w:hAnsi="Times New Roman"/>
          <w:sz w:val="28"/>
          <w:szCs w:val="28"/>
          <w:lang w:eastAsia="ru-RU"/>
        </w:rPr>
      </w:pPr>
    </w:p>
    <w:p w:rsidR="00733B58" w:rsidRPr="00733B58" w:rsidRDefault="00733B58" w:rsidP="00733B58">
      <w:pPr>
        <w:pStyle w:val="11"/>
        <w:autoSpaceDE w:val="0"/>
        <w:autoSpaceDN w:val="0"/>
        <w:adjustRightInd w:val="0"/>
        <w:spacing w:line="360" w:lineRule="auto"/>
        <w:ind w:left="0"/>
        <w:rPr>
          <w:rFonts w:ascii="Times New Roman" w:hAnsi="Times New Roman"/>
          <w:sz w:val="28"/>
          <w:szCs w:val="28"/>
          <w:lang w:eastAsia="ru-RU"/>
        </w:rPr>
      </w:pPr>
    </w:p>
    <w:p w:rsidR="00733B58" w:rsidRPr="00733B58" w:rsidRDefault="00733B58" w:rsidP="00733B58">
      <w:pPr>
        <w:pStyle w:val="ConsPlusNormal"/>
        <w:spacing w:line="360" w:lineRule="auto"/>
        <w:jc w:val="center"/>
        <w:rPr>
          <w:rFonts w:ascii="Times New Roman" w:hAnsi="Times New Roman" w:cs="Times New Roman"/>
          <w:sz w:val="28"/>
          <w:szCs w:val="28"/>
        </w:rPr>
      </w:pPr>
      <w:r w:rsidRPr="00733B58">
        <w:rPr>
          <w:rFonts w:ascii="Times New Roman" w:hAnsi="Times New Roman" w:cs="Times New Roman"/>
          <w:sz w:val="28"/>
          <w:szCs w:val="28"/>
        </w:rPr>
        <w:t>5.</w:t>
      </w:r>
      <w:r w:rsidRPr="00733B58">
        <w:rPr>
          <w:rFonts w:ascii="Times New Roman" w:hAnsi="Times New Roman" w:cs="Times New Roman"/>
          <w:sz w:val="28"/>
          <w:szCs w:val="28"/>
        </w:rPr>
        <w:tab/>
        <w:t>Порядок и условия оплаты труда руководител</w:t>
      </w:r>
      <w:r w:rsidR="00350674">
        <w:rPr>
          <w:rFonts w:ascii="Times New Roman" w:hAnsi="Times New Roman" w:cs="Times New Roman"/>
          <w:sz w:val="28"/>
          <w:szCs w:val="28"/>
        </w:rPr>
        <w:t>я</w:t>
      </w:r>
      <w:r w:rsidRPr="00733B58">
        <w:rPr>
          <w:rFonts w:ascii="Times New Roman" w:hAnsi="Times New Roman" w:cs="Times New Roman"/>
          <w:sz w:val="28"/>
          <w:szCs w:val="28"/>
        </w:rPr>
        <w:t xml:space="preserve"> учреждени</w:t>
      </w:r>
      <w:r w:rsidR="00350674">
        <w:rPr>
          <w:rFonts w:ascii="Times New Roman" w:hAnsi="Times New Roman" w:cs="Times New Roman"/>
          <w:sz w:val="28"/>
          <w:szCs w:val="28"/>
        </w:rPr>
        <w:t>я</w:t>
      </w:r>
      <w:r w:rsidRPr="00733B58">
        <w:rPr>
          <w:rFonts w:ascii="Times New Roman" w:hAnsi="Times New Roman" w:cs="Times New Roman"/>
          <w:sz w:val="28"/>
          <w:szCs w:val="28"/>
        </w:rPr>
        <w:t xml:space="preserve">, </w:t>
      </w:r>
      <w:r w:rsidRPr="00733B58">
        <w:rPr>
          <w:rFonts w:ascii="Times New Roman" w:hAnsi="Times New Roman" w:cs="Times New Roman"/>
          <w:sz w:val="28"/>
          <w:szCs w:val="28"/>
        </w:rPr>
        <w:br/>
        <w:t>заместителей руководител</w:t>
      </w:r>
      <w:r w:rsidR="00350674">
        <w:rPr>
          <w:rFonts w:ascii="Times New Roman" w:hAnsi="Times New Roman" w:cs="Times New Roman"/>
          <w:sz w:val="28"/>
          <w:szCs w:val="28"/>
        </w:rPr>
        <w:t>я</w:t>
      </w:r>
      <w:r w:rsidRPr="00733B58">
        <w:rPr>
          <w:rFonts w:ascii="Times New Roman" w:hAnsi="Times New Roman" w:cs="Times New Roman"/>
          <w:sz w:val="28"/>
          <w:szCs w:val="28"/>
        </w:rPr>
        <w:t>, художественного руководителя</w:t>
      </w:r>
    </w:p>
    <w:p w:rsidR="00733B58" w:rsidRPr="00733B58" w:rsidRDefault="00733B58" w:rsidP="00733B58">
      <w:pPr>
        <w:pStyle w:val="ConsPlusNormal"/>
        <w:spacing w:line="360" w:lineRule="auto"/>
        <w:jc w:val="center"/>
        <w:rPr>
          <w:rFonts w:ascii="Times New Roman" w:hAnsi="Times New Roman" w:cs="Times New Roman"/>
          <w:sz w:val="28"/>
          <w:szCs w:val="28"/>
        </w:rPr>
      </w:pPr>
    </w:p>
    <w:p w:rsidR="00733B58" w:rsidRPr="00733B58" w:rsidRDefault="00733B58" w:rsidP="00733B58">
      <w:pPr>
        <w:pStyle w:val="ConsPlusNormal"/>
        <w:spacing w:line="360" w:lineRule="auto"/>
        <w:jc w:val="both"/>
        <w:rPr>
          <w:rFonts w:ascii="Times New Roman" w:hAnsi="Times New Roman" w:cs="Times New Roman"/>
          <w:sz w:val="28"/>
          <w:szCs w:val="28"/>
        </w:rPr>
      </w:pPr>
      <w:r w:rsidRPr="00733B58">
        <w:rPr>
          <w:rFonts w:ascii="Times New Roman" w:hAnsi="Times New Roman" w:cs="Times New Roman"/>
          <w:sz w:val="28"/>
          <w:szCs w:val="28"/>
        </w:rPr>
        <w:tab/>
        <w:t>5.1.</w:t>
      </w:r>
      <w:r w:rsidRPr="00733B58">
        <w:rPr>
          <w:rFonts w:ascii="Times New Roman" w:hAnsi="Times New Roman" w:cs="Times New Roman"/>
          <w:sz w:val="28"/>
          <w:szCs w:val="28"/>
        </w:rPr>
        <w:tab/>
        <w:t>Заработная плата руководител</w:t>
      </w:r>
      <w:r w:rsidR="00F33A95">
        <w:rPr>
          <w:rFonts w:ascii="Times New Roman" w:hAnsi="Times New Roman" w:cs="Times New Roman"/>
          <w:sz w:val="28"/>
          <w:szCs w:val="28"/>
        </w:rPr>
        <w:t>я</w:t>
      </w:r>
      <w:r w:rsidRPr="00733B58">
        <w:rPr>
          <w:rFonts w:ascii="Times New Roman" w:hAnsi="Times New Roman" w:cs="Times New Roman"/>
          <w:sz w:val="28"/>
          <w:szCs w:val="28"/>
        </w:rPr>
        <w:t xml:space="preserve"> учреждени</w:t>
      </w:r>
      <w:r w:rsidR="00F33A95">
        <w:rPr>
          <w:rFonts w:ascii="Times New Roman" w:hAnsi="Times New Roman" w:cs="Times New Roman"/>
          <w:sz w:val="28"/>
          <w:szCs w:val="28"/>
        </w:rPr>
        <w:t>я</w:t>
      </w:r>
      <w:r w:rsidRPr="00733B58">
        <w:rPr>
          <w:rFonts w:ascii="Times New Roman" w:hAnsi="Times New Roman" w:cs="Times New Roman"/>
          <w:sz w:val="28"/>
          <w:szCs w:val="28"/>
        </w:rPr>
        <w:t xml:space="preserve">, </w:t>
      </w:r>
      <w:r w:rsidR="00F33A95">
        <w:rPr>
          <w:rFonts w:ascii="Times New Roman" w:hAnsi="Times New Roman" w:cs="Times New Roman"/>
          <w:sz w:val="28"/>
          <w:szCs w:val="28"/>
        </w:rPr>
        <w:t xml:space="preserve">его </w:t>
      </w:r>
      <w:r w:rsidRPr="00733B58">
        <w:rPr>
          <w:rFonts w:ascii="Times New Roman" w:hAnsi="Times New Roman" w:cs="Times New Roman"/>
          <w:sz w:val="28"/>
          <w:szCs w:val="28"/>
        </w:rPr>
        <w:t>заместителей, художественного руководителя состоит из должностн</w:t>
      </w:r>
      <w:r w:rsidR="00F33A95">
        <w:rPr>
          <w:rFonts w:ascii="Times New Roman" w:hAnsi="Times New Roman" w:cs="Times New Roman"/>
          <w:sz w:val="28"/>
          <w:szCs w:val="28"/>
        </w:rPr>
        <w:t>ого</w:t>
      </w:r>
      <w:r w:rsidRPr="00733B58">
        <w:rPr>
          <w:rFonts w:ascii="Times New Roman" w:hAnsi="Times New Roman" w:cs="Times New Roman"/>
          <w:sz w:val="28"/>
          <w:szCs w:val="28"/>
        </w:rPr>
        <w:t xml:space="preserve"> окл</w:t>
      </w:r>
      <w:r w:rsidR="00F33A95">
        <w:rPr>
          <w:rFonts w:ascii="Times New Roman" w:hAnsi="Times New Roman" w:cs="Times New Roman"/>
          <w:sz w:val="28"/>
          <w:szCs w:val="28"/>
        </w:rPr>
        <w:t>ада</w:t>
      </w:r>
      <w:r w:rsidRPr="00733B58">
        <w:rPr>
          <w:rFonts w:ascii="Times New Roman" w:hAnsi="Times New Roman" w:cs="Times New Roman"/>
          <w:sz w:val="28"/>
          <w:szCs w:val="28"/>
        </w:rPr>
        <w:t>, выплат компенсационного и стимулирующего характера, иных выплат.</w:t>
      </w:r>
    </w:p>
    <w:p w:rsidR="00E23EA2" w:rsidRPr="009D2F86" w:rsidRDefault="00F33A95" w:rsidP="009D2F86">
      <w:pPr>
        <w:pStyle w:val="11"/>
        <w:autoSpaceDE w:val="0"/>
        <w:autoSpaceDN w:val="0"/>
        <w:adjustRightInd w:val="0"/>
        <w:spacing w:line="360" w:lineRule="auto"/>
        <w:ind w:left="0"/>
        <w:rPr>
          <w:rFonts w:ascii="Times New Roman" w:hAnsi="Times New Roman"/>
          <w:sz w:val="28"/>
          <w:szCs w:val="28"/>
        </w:rPr>
      </w:pPr>
      <w:r>
        <w:rPr>
          <w:rFonts w:ascii="Times New Roman" w:hAnsi="Times New Roman"/>
          <w:sz w:val="28"/>
          <w:szCs w:val="28"/>
        </w:rPr>
        <w:lastRenderedPageBreak/>
        <w:tab/>
        <w:t>5.2.</w:t>
      </w:r>
      <w:r>
        <w:rPr>
          <w:rFonts w:ascii="Times New Roman" w:hAnsi="Times New Roman"/>
          <w:sz w:val="28"/>
          <w:szCs w:val="28"/>
        </w:rPr>
        <w:tab/>
        <w:t>Размер</w:t>
      </w:r>
      <w:r w:rsidR="00733B58" w:rsidRPr="00733B58">
        <w:rPr>
          <w:rFonts w:ascii="Times New Roman" w:hAnsi="Times New Roman"/>
          <w:sz w:val="28"/>
          <w:szCs w:val="28"/>
        </w:rPr>
        <w:t xml:space="preserve"> </w:t>
      </w:r>
      <w:r>
        <w:rPr>
          <w:rFonts w:ascii="Times New Roman" w:hAnsi="Times New Roman"/>
          <w:sz w:val="28"/>
          <w:szCs w:val="28"/>
        </w:rPr>
        <w:t>должностного оклада</w:t>
      </w:r>
      <w:r w:rsidR="00733B58" w:rsidRPr="00733B58">
        <w:rPr>
          <w:rFonts w:ascii="Times New Roman" w:hAnsi="Times New Roman"/>
          <w:sz w:val="28"/>
          <w:szCs w:val="28"/>
        </w:rPr>
        <w:t xml:space="preserve"> руководител</w:t>
      </w:r>
      <w:r>
        <w:rPr>
          <w:rFonts w:ascii="Times New Roman" w:hAnsi="Times New Roman"/>
          <w:sz w:val="28"/>
          <w:szCs w:val="28"/>
        </w:rPr>
        <w:t>я</w:t>
      </w:r>
      <w:r w:rsidR="00733B58" w:rsidRPr="00733B58">
        <w:rPr>
          <w:rFonts w:ascii="Times New Roman" w:hAnsi="Times New Roman"/>
          <w:sz w:val="28"/>
          <w:szCs w:val="28"/>
        </w:rPr>
        <w:t xml:space="preserve"> учреждени</w:t>
      </w:r>
      <w:r>
        <w:rPr>
          <w:rFonts w:ascii="Times New Roman" w:hAnsi="Times New Roman"/>
          <w:sz w:val="28"/>
          <w:szCs w:val="28"/>
        </w:rPr>
        <w:t>я определяется трудовым</w:t>
      </w:r>
      <w:r w:rsidR="00733B58" w:rsidRPr="00733B58">
        <w:rPr>
          <w:rFonts w:ascii="Times New Roman" w:hAnsi="Times New Roman"/>
          <w:sz w:val="28"/>
          <w:szCs w:val="28"/>
        </w:rPr>
        <w:t xml:space="preserve"> договор</w:t>
      </w:r>
      <w:r>
        <w:rPr>
          <w:rFonts w:ascii="Times New Roman" w:hAnsi="Times New Roman"/>
          <w:sz w:val="28"/>
          <w:szCs w:val="28"/>
        </w:rPr>
        <w:t>ом</w:t>
      </w:r>
      <w:r w:rsidR="00733B58" w:rsidRPr="00733B58">
        <w:rPr>
          <w:rFonts w:ascii="Times New Roman" w:hAnsi="Times New Roman"/>
          <w:sz w:val="28"/>
          <w:szCs w:val="28"/>
        </w:rPr>
        <w:t>, в зависимости от масштаба управления и особенностей деятельности учреждени</w:t>
      </w:r>
      <w:r>
        <w:rPr>
          <w:rFonts w:ascii="Times New Roman" w:hAnsi="Times New Roman"/>
          <w:sz w:val="28"/>
          <w:szCs w:val="28"/>
        </w:rPr>
        <w:t>я</w:t>
      </w:r>
      <w:r w:rsidR="00733B58" w:rsidRPr="00733B58">
        <w:rPr>
          <w:rFonts w:ascii="Times New Roman" w:hAnsi="Times New Roman"/>
          <w:sz w:val="28"/>
          <w:szCs w:val="28"/>
        </w:rPr>
        <w:t xml:space="preserve"> согласно т</w:t>
      </w:r>
      <w:r w:rsidR="009D2F86">
        <w:rPr>
          <w:rFonts w:ascii="Times New Roman" w:hAnsi="Times New Roman"/>
          <w:sz w:val="28"/>
          <w:szCs w:val="28"/>
        </w:rPr>
        <w:t>аблице 10 настоящего Положения.</w:t>
      </w:r>
    </w:p>
    <w:p w:rsidR="00733B58" w:rsidRPr="00733B58" w:rsidRDefault="00733B58" w:rsidP="00733B58">
      <w:pPr>
        <w:autoSpaceDE w:val="0"/>
        <w:autoSpaceDN w:val="0"/>
        <w:adjustRightInd w:val="0"/>
        <w:spacing w:line="360" w:lineRule="auto"/>
        <w:ind w:firstLine="540"/>
        <w:jc w:val="right"/>
        <w:rPr>
          <w:sz w:val="28"/>
          <w:szCs w:val="28"/>
        </w:rPr>
      </w:pPr>
      <w:r w:rsidRPr="00733B58">
        <w:rPr>
          <w:sz w:val="28"/>
          <w:szCs w:val="28"/>
        </w:rPr>
        <w:t>Таблица 10</w:t>
      </w:r>
    </w:p>
    <w:p w:rsidR="00733B58" w:rsidRPr="00733B58" w:rsidRDefault="00733B58" w:rsidP="00733B58">
      <w:pPr>
        <w:autoSpaceDE w:val="0"/>
        <w:autoSpaceDN w:val="0"/>
        <w:adjustRightInd w:val="0"/>
        <w:spacing w:line="360" w:lineRule="auto"/>
        <w:jc w:val="center"/>
        <w:rPr>
          <w:sz w:val="28"/>
          <w:szCs w:val="28"/>
        </w:rPr>
      </w:pPr>
      <w:r w:rsidRPr="00733B58">
        <w:rPr>
          <w:sz w:val="28"/>
          <w:szCs w:val="28"/>
        </w:rPr>
        <w:t>Размеры окладов (должностных окладов) руководителей учреждений</w:t>
      </w:r>
    </w:p>
    <w:p w:rsidR="00733B58" w:rsidRPr="00733B58" w:rsidRDefault="00733B58" w:rsidP="00733B58">
      <w:pPr>
        <w:autoSpaceDE w:val="0"/>
        <w:autoSpaceDN w:val="0"/>
        <w:adjustRightInd w:val="0"/>
        <w:spacing w:line="360" w:lineRule="auto"/>
        <w:jc w:val="center"/>
        <w:rPr>
          <w:sz w:val="28"/>
          <w:szCs w:val="28"/>
        </w:rPr>
      </w:pPr>
      <w:r w:rsidRPr="00733B58">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122"/>
        <w:gridCol w:w="6095"/>
      </w:tblGrid>
      <w:tr w:rsidR="00733B58" w:rsidRPr="00350674" w:rsidTr="00702B31">
        <w:tc>
          <w:tcPr>
            <w:tcW w:w="9217" w:type="dxa"/>
            <w:gridSpan w:val="2"/>
            <w:shd w:val="clear" w:color="auto" w:fill="auto"/>
          </w:tcPr>
          <w:p w:rsidR="00733B58" w:rsidRPr="00350674" w:rsidRDefault="00733B58" w:rsidP="00702B31">
            <w:pPr>
              <w:pStyle w:val="ConsPlusNormal"/>
              <w:jc w:val="center"/>
              <w:rPr>
                <w:rFonts w:ascii="Times New Roman" w:hAnsi="Times New Roman" w:cs="Times New Roman"/>
                <w:sz w:val="24"/>
                <w:szCs w:val="24"/>
              </w:rPr>
            </w:pPr>
            <w:r w:rsidRPr="00350674">
              <w:rPr>
                <w:rFonts w:ascii="Times New Roman" w:hAnsi="Times New Roman" w:cs="Times New Roman"/>
                <w:sz w:val="24"/>
                <w:szCs w:val="24"/>
              </w:rPr>
              <w:t>Тип учреждения</w:t>
            </w:r>
          </w:p>
        </w:tc>
      </w:tr>
      <w:tr w:rsidR="00733B58" w:rsidRPr="00350674" w:rsidTr="00702B31">
        <w:tc>
          <w:tcPr>
            <w:tcW w:w="3122" w:type="dxa"/>
            <w:shd w:val="clear" w:color="auto" w:fill="auto"/>
          </w:tcPr>
          <w:p w:rsidR="00733B58" w:rsidRPr="00350674" w:rsidRDefault="00733B58" w:rsidP="00702B31">
            <w:pPr>
              <w:pStyle w:val="ConsPlusNormal"/>
              <w:jc w:val="center"/>
              <w:rPr>
                <w:rFonts w:ascii="Times New Roman" w:hAnsi="Times New Roman" w:cs="Times New Roman"/>
                <w:sz w:val="24"/>
                <w:szCs w:val="24"/>
              </w:rPr>
            </w:pPr>
            <w:r w:rsidRPr="00350674">
              <w:rPr>
                <w:rFonts w:ascii="Times New Roman" w:hAnsi="Times New Roman" w:cs="Times New Roman"/>
                <w:sz w:val="24"/>
                <w:szCs w:val="24"/>
              </w:rPr>
              <w:t>Диапазон штатных единиц</w:t>
            </w:r>
          </w:p>
        </w:tc>
        <w:tc>
          <w:tcPr>
            <w:tcW w:w="6095" w:type="dxa"/>
            <w:shd w:val="clear" w:color="auto" w:fill="auto"/>
          </w:tcPr>
          <w:p w:rsidR="00733B58" w:rsidRPr="00350674" w:rsidRDefault="00733B58" w:rsidP="00702B31">
            <w:pPr>
              <w:pStyle w:val="ConsPlusNormal"/>
              <w:jc w:val="center"/>
              <w:rPr>
                <w:rFonts w:ascii="Times New Roman" w:hAnsi="Times New Roman" w:cs="Times New Roman"/>
                <w:sz w:val="24"/>
                <w:szCs w:val="24"/>
              </w:rPr>
            </w:pPr>
            <w:r w:rsidRPr="00350674">
              <w:rPr>
                <w:rFonts w:ascii="Times New Roman" w:hAnsi="Times New Roman" w:cs="Times New Roman"/>
                <w:sz w:val="24"/>
                <w:szCs w:val="24"/>
              </w:rPr>
              <w:t>Размер оклада (должностного оклада), рублей</w:t>
            </w:r>
          </w:p>
        </w:tc>
      </w:tr>
      <w:tr w:rsidR="00733B58" w:rsidRPr="00350674" w:rsidTr="00702B31">
        <w:tc>
          <w:tcPr>
            <w:tcW w:w="9217" w:type="dxa"/>
            <w:gridSpan w:val="2"/>
            <w:shd w:val="clear" w:color="auto" w:fill="auto"/>
          </w:tcPr>
          <w:p w:rsidR="00733B58" w:rsidRPr="00350674" w:rsidRDefault="00733B58" w:rsidP="00702B31">
            <w:pPr>
              <w:pStyle w:val="ConsPlusNormal"/>
              <w:jc w:val="center"/>
              <w:rPr>
                <w:rFonts w:ascii="Times New Roman" w:hAnsi="Times New Roman" w:cs="Times New Roman"/>
                <w:sz w:val="24"/>
                <w:szCs w:val="24"/>
              </w:rPr>
            </w:pPr>
            <w:r w:rsidRPr="00350674">
              <w:rPr>
                <w:rFonts w:ascii="Times New Roman" w:hAnsi="Times New Roman" w:cs="Times New Roman"/>
                <w:sz w:val="24"/>
                <w:szCs w:val="24"/>
              </w:rPr>
              <w:t>Учреждения культурно-досугового типа</w:t>
            </w:r>
            <w:r w:rsidR="00F33A95" w:rsidRPr="00350674">
              <w:rPr>
                <w:rFonts w:ascii="Times New Roman" w:hAnsi="Times New Roman" w:cs="Times New Roman"/>
                <w:sz w:val="24"/>
                <w:szCs w:val="24"/>
              </w:rPr>
              <w:t>. Учреждения кинопоказа. Концертные организации</w:t>
            </w:r>
          </w:p>
        </w:tc>
      </w:tr>
      <w:tr w:rsidR="00733B58" w:rsidRPr="00350674" w:rsidTr="00702B31">
        <w:tc>
          <w:tcPr>
            <w:tcW w:w="3122" w:type="dxa"/>
            <w:shd w:val="clear" w:color="auto" w:fill="auto"/>
          </w:tcPr>
          <w:p w:rsidR="00733B58" w:rsidRPr="00350674" w:rsidRDefault="00733B58" w:rsidP="00702B31">
            <w:pPr>
              <w:pStyle w:val="ConsPlusNormal"/>
              <w:jc w:val="center"/>
              <w:rPr>
                <w:rFonts w:ascii="Times New Roman" w:hAnsi="Times New Roman" w:cs="Times New Roman"/>
                <w:sz w:val="24"/>
                <w:szCs w:val="24"/>
              </w:rPr>
            </w:pPr>
            <w:r w:rsidRPr="00350674">
              <w:rPr>
                <w:rFonts w:ascii="Times New Roman" w:hAnsi="Times New Roman" w:cs="Times New Roman"/>
                <w:sz w:val="24"/>
                <w:szCs w:val="24"/>
              </w:rPr>
              <w:t>40 - 79</w:t>
            </w:r>
          </w:p>
        </w:tc>
        <w:tc>
          <w:tcPr>
            <w:tcW w:w="6095" w:type="dxa"/>
            <w:shd w:val="clear" w:color="auto" w:fill="auto"/>
          </w:tcPr>
          <w:p w:rsidR="00733B58" w:rsidRPr="00350674" w:rsidRDefault="00F33A95" w:rsidP="00702B31">
            <w:pPr>
              <w:pStyle w:val="ConsPlusNormal"/>
              <w:jc w:val="center"/>
              <w:rPr>
                <w:rFonts w:ascii="Times New Roman" w:hAnsi="Times New Roman" w:cs="Times New Roman"/>
                <w:sz w:val="24"/>
                <w:szCs w:val="24"/>
              </w:rPr>
            </w:pPr>
            <w:r w:rsidRPr="00350674">
              <w:rPr>
                <w:rFonts w:ascii="Times New Roman" w:hAnsi="Times New Roman" w:cs="Times New Roman"/>
                <w:color w:val="000000"/>
                <w:sz w:val="24"/>
                <w:szCs w:val="24"/>
              </w:rPr>
              <w:t>66 780</w:t>
            </w:r>
          </w:p>
        </w:tc>
      </w:tr>
      <w:tr w:rsidR="00733B58" w:rsidRPr="00350674" w:rsidTr="00702B31">
        <w:tc>
          <w:tcPr>
            <w:tcW w:w="9217" w:type="dxa"/>
            <w:gridSpan w:val="2"/>
            <w:shd w:val="clear" w:color="auto" w:fill="auto"/>
          </w:tcPr>
          <w:p w:rsidR="00F33A95" w:rsidRPr="00350674" w:rsidRDefault="00733B58" w:rsidP="00702B31">
            <w:pPr>
              <w:pStyle w:val="ConsPlusNormal"/>
              <w:jc w:val="center"/>
              <w:rPr>
                <w:rFonts w:ascii="Times New Roman" w:hAnsi="Times New Roman" w:cs="Times New Roman"/>
                <w:sz w:val="24"/>
                <w:szCs w:val="24"/>
              </w:rPr>
            </w:pPr>
            <w:r w:rsidRPr="00350674">
              <w:rPr>
                <w:rFonts w:ascii="Times New Roman" w:hAnsi="Times New Roman" w:cs="Times New Roman"/>
                <w:sz w:val="24"/>
                <w:szCs w:val="24"/>
              </w:rPr>
              <w:t xml:space="preserve">Библиотеки.  Музеи. </w:t>
            </w:r>
            <w:r w:rsidR="00F33A95" w:rsidRPr="00350674">
              <w:rPr>
                <w:rFonts w:ascii="Times New Roman" w:hAnsi="Times New Roman" w:cs="Times New Roman"/>
                <w:sz w:val="24"/>
                <w:szCs w:val="24"/>
              </w:rPr>
              <w:t>Учреждения культурно-досугового типа</w:t>
            </w:r>
            <w:r w:rsidRPr="00350674">
              <w:rPr>
                <w:rFonts w:ascii="Times New Roman" w:hAnsi="Times New Roman" w:cs="Times New Roman"/>
                <w:sz w:val="24"/>
                <w:szCs w:val="24"/>
              </w:rPr>
              <w:t xml:space="preserve">. </w:t>
            </w:r>
          </w:p>
          <w:p w:rsidR="00733B58" w:rsidRPr="00350674" w:rsidRDefault="00733B58" w:rsidP="00702B31">
            <w:pPr>
              <w:pStyle w:val="ConsPlusNormal"/>
              <w:jc w:val="center"/>
              <w:rPr>
                <w:rFonts w:ascii="Times New Roman" w:hAnsi="Times New Roman" w:cs="Times New Roman"/>
                <w:sz w:val="24"/>
                <w:szCs w:val="24"/>
              </w:rPr>
            </w:pPr>
            <w:r w:rsidRPr="00350674">
              <w:rPr>
                <w:rFonts w:ascii="Times New Roman" w:hAnsi="Times New Roman" w:cs="Times New Roman"/>
                <w:sz w:val="24"/>
                <w:szCs w:val="24"/>
              </w:rPr>
              <w:t>Зональный военно- патриотический центр</w:t>
            </w:r>
          </w:p>
        </w:tc>
      </w:tr>
      <w:tr w:rsidR="00733B58" w:rsidRPr="00350674" w:rsidTr="00702B31">
        <w:tc>
          <w:tcPr>
            <w:tcW w:w="3122" w:type="dxa"/>
            <w:shd w:val="clear" w:color="auto" w:fill="auto"/>
          </w:tcPr>
          <w:p w:rsidR="00733B58" w:rsidRPr="00350674" w:rsidRDefault="00733B58" w:rsidP="00702B31">
            <w:pPr>
              <w:pStyle w:val="ConsPlusNormal"/>
              <w:jc w:val="center"/>
              <w:rPr>
                <w:rFonts w:ascii="Times New Roman" w:hAnsi="Times New Roman" w:cs="Times New Roman"/>
                <w:color w:val="000000"/>
                <w:sz w:val="24"/>
                <w:szCs w:val="24"/>
              </w:rPr>
            </w:pPr>
            <w:r w:rsidRPr="00350674">
              <w:rPr>
                <w:rFonts w:ascii="Times New Roman" w:hAnsi="Times New Roman" w:cs="Times New Roman"/>
                <w:color w:val="000000"/>
                <w:sz w:val="24"/>
                <w:szCs w:val="24"/>
              </w:rPr>
              <w:t>100 и более</w:t>
            </w:r>
          </w:p>
        </w:tc>
        <w:tc>
          <w:tcPr>
            <w:tcW w:w="6095" w:type="dxa"/>
            <w:shd w:val="clear" w:color="auto" w:fill="auto"/>
          </w:tcPr>
          <w:p w:rsidR="00733B58" w:rsidRPr="00350674" w:rsidRDefault="00733B58" w:rsidP="00702B31">
            <w:pPr>
              <w:pStyle w:val="ConsPlusNormal"/>
              <w:jc w:val="center"/>
              <w:rPr>
                <w:rFonts w:ascii="Times New Roman" w:hAnsi="Times New Roman" w:cs="Times New Roman"/>
                <w:color w:val="000000"/>
                <w:sz w:val="24"/>
                <w:szCs w:val="24"/>
              </w:rPr>
            </w:pPr>
            <w:r w:rsidRPr="00350674">
              <w:rPr>
                <w:rFonts w:ascii="Times New Roman" w:hAnsi="Times New Roman" w:cs="Times New Roman"/>
                <w:color w:val="000000"/>
                <w:sz w:val="24"/>
                <w:szCs w:val="24"/>
              </w:rPr>
              <w:t>66 780</w:t>
            </w:r>
          </w:p>
        </w:tc>
      </w:tr>
    </w:tbl>
    <w:p w:rsidR="00733B58" w:rsidRPr="00733B58" w:rsidRDefault="00733B58" w:rsidP="00733B58">
      <w:pPr>
        <w:pStyle w:val="ConsPlusNormal"/>
        <w:tabs>
          <w:tab w:val="left" w:pos="0"/>
          <w:tab w:val="left" w:pos="720"/>
          <w:tab w:val="left" w:pos="2160"/>
        </w:tabs>
        <w:spacing w:line="360" w:lineRule="auto"/>
        <w:jc w:val="both"/>
        <w:rPr>
          <w:rFonts w:ascii="Times New Roman" w:eastAsia="Times New Roman" w:hAnsi="Times New Roman" w:cs="Times New Roman"/>
          <w:sz w:val="28"/>
          <w:szCs w:val="28"/>
        </w:rPr>
      </w:pPr>
    </w:p>
    <w:p w:rsidR="00733B58" w:rsidRPr="00733B58" w:rsidRDefault="00733B58" w:rsidP="00733B58">
      <w:pPr>
        <w:pStyle w:val="ConsPlusNormal"/>
        <w:tabs>
          <w:tab w:val="left" w:pos="-3600"/>
          <w:tab w:val="left" w:pos="-2880"/>
        </w:tabs>
        <w:spacing w:line="360" w:lineRule="auto"/>
        <w:jc w:val="both"/>
        <w:rPr>
          <w:rFonts w:ascii="Times New Roman" w:hAnsi="Times New Roman" w:cs="Times New Roman"/>
          <w:sz w:val="28"/>
          <w:szCs w:val="28"/>
          <w:lang w:eastAsia="en-US"/>
        </w:rPr>
      </w:pPr>
      <w:r w:rsidRPr="00733B58">
        <w:rPr>
          <w:rFonts w:ascii="Times New Roman" w:eastAsia="Times New Roman" w:hAnsi="Times New Roman" w:cs="Times New Roman"/>
          <w:sz w:val="28"/>
          <w:szCs w:val="28"/>
        </w:rPr>
        <w:tab/>
        <w:t>5.3.</w:t>
      </w:r>
      <w:r w:rsidRPr="00733B58">
        <w:rPr>
          <w:rFonts w:ascii="Times New Roman" w:hAnsi="Times New Roman" w:cs="Times New Roman"/>
          <w:sz w:val="28"/>
          <w:szCs w:val="28"/>
        </w:rPr>
        <w:tab/>
        <w:t>Оклады (должностные оклады) заместителей руководител</w:t>
      </w:r>
      <w:r w:rsidR="00350674">
        <w:rPr>
          <w:rFonts w:ascii="Times New Roman" w:hAnsi="Times New Roman" w:cs="Times New Roman"/>
          <w:sz w:val="28"/>
          <w:szCs w:val="28"/>
        </w:rPr>
        <w:t>я</w:t>
      </w:r>
      <w:r w:rsidRPr="00733B58">
        <w:rPr>
          <w:rFonts w:ascii="Times New Roman" w:hAnsi="Times New Roman" w:cs="Times New Roman"/>
          <w:sz w:val="28"/>
          <w:szCs w:val="28"/>
        </w:rPr>
        <w:t>, художественного руководителя устанавливаются на 10 – 30% ниже оклад</w:t>
      </w:r>
      <w:r w:rsidR="0094412F">
        <w:rPr>
          <w:rFonts w:ascii="Times New Roman" w:hAnsi="Times New Roman" w:cs="Times New Roman"/>
          <w:sz w:val="28"/>
          <w:szCs w:val="28"/>
        </w:rPr>
        <w:t>а</w:t>
      </w:r>
      <w:r w:rsidRPr="00733B58">
        <w:rPr>
          <w:rFonts w:ascii="Times New Roman" w:hAnsi="Times New Roman" w:cs="Times New Roman"/>
          <w:sz w:val="28"/>
          <w:szCs w:val="28"/>
        </w:rPr>
        <w:t xml:space="preserve"> (должностн</w:t>
      </w:r>
      <w:r w:rsidR="0094412F">
        <w:rPr>
          <w:rFonts w:ascii="Times New Roman" w:hAnsi="Times New Roman" w:cs="Times New Roman"/>
          <w:sz w:val="28"/>
          <w:szCs w:val="28"/>
        </w:rPr>
        <w:t>ого оклада</w:t>
      </w:r>
      <w:r w:rsidRPr="00733B58">
        <w:rPr>
          <w:rFonts w:ascii="Times New Roman" w:hAnsi="Times New Roman" w:cs="Times New Roman"/>
          <w:sz w:val="28"/>
          <w:szCs w:val="28"/>
        </w:rPr>
        <w:t>)</w:t>
      </w:r>
      <w:r w:rsidR="0094412F">
        <w:rPr>
          <w:rFonts w:ascii="Times New Roman" w:hAnsi="Times New Roman" w:cs="Times New Roman"/>
          <w:sz w:val="28"/>
          <w:szCs w:val="28"/>
        </w:rPr>
        <w:t xml:space="preserve"> руководителя</w:t>
      </w:r>
      <w:r w:rsidRPr="00733B58">
        <w:rPr>
          <w:rFonts w:ascii="Times New Roman" w:hAnsi="Times New Roman" w:cs="Times New Roman"/>
          <w:sz w:val="28"/>
          <w:szCs w:val="28"/>
        </w:rPr>
        <w:t>, в зависимости от усл</w:t>
      </w:r>
      <w:r w:rsidR="0094412F">
        <w:rPr>
          <w:rFonts w:ascii="Times New Roman" w:hAnsi="Times New Roman" w:cs="Times New Roman"/>
          <w:sz w:val="28"/>
          <w:szCs w:val="28"/>
        </w:rPr>
        <w:t>овий, определенных коллективным</w:t>
      </w:r>
      <w:r w:rsidRPr="00733B58">
        <w:rPr>
          <w:rFonts w:ascii="Times New Roman" w:hAnsi="Times New Roman" w:cs="Times New Roman"/>
          <w:sz w:val="28"/>
          <w:szCs w:val="28"/>
        </w:rPr>
        <w:t xml:space="preserve"> договор</w:t>
      </w:r>
      <w:r w:rsidR="0094412F">
        <w:rPr>
          <w:rFonts w:ascii="Times New Roman" w:hAnsi="Times New Roman" w:cs="Times New Roman"/>
          <w:sz w:val="28"/>
          <w:szCs w:val="28"/>
        </w:rPr>
        <w:t>ом</w:t>
      </w:r>
      <w:r w:rsidRPr="00733B58">
        <w:rPr>
          <w:rFonts w:ascii="Times New Roman" w:hAnsi="Times New Roman" w:cs="Times New Roman"/>
          <w:sz w:val="28"/>
          <w:szCs w:val="28"/>
        </w:rPr>
        <w:t>, локальным нормативным акт</w:t>
      </w:r>
      <w:r w:rsidR="0094412F">
        <w:rPr>
          <w:rFonts w:ascii="Times New Roman" w:hAnsi="Times New Roman" w:cs="Times New Roman"/>
          <w:sz w:val="28"/>
          <w:szCs w:val="28"/>
        </w:rPr>
        <w:t>ом</w:t>
      </w:r>
      <w:r w:rsidRPr="00733B58">
        <w:rPr>
          <w:rFonts w:ascii="Times New Roman" w:hAnsi="Times New Roman" w:cs="Times New Roman"/>
          <w:sz w:val="28"/>
          <w:szCs w:val="28"/>
        </w:rPr>
        <w:t xml:space="preserve"> </w:t>
      </w:r>
      <w:r w:rsidR="0094412F">
        <w:rPr>
          <w:rFonts w:ascii="Times New Roman" w:hAnsi="Times New Roman" w:cs="Times New Roman"/>
          <w:sz w:val="28"/>
          <w:szCs w:val="28"/>
        </w:rPr>
        <w:t>учреждения</w:t>
      </w:r>
      <w:r w:rsidRPr="00733B58">
        <w:rPr>
          <w:rFonts w:ascii="Times New Roman" w:hAnsi="Times New Roman" w:cs="Times New Roman"/>
          <w:sz w:val="28"/>
          <w:szCs w:val="28"/>
        </w:rPr>
        <w:t>.</w:t>
      </w:r>
    </w:p>
    <w:p w:rsidR="00733B58" w:rsidRPr="00733B58" w:rsidRDefault="00733B58" w:rsidP="00733B58">
      <w:pPr>
        <w:pStyle w:val="11"/>
        <w:tabs>
          <w:tab w:val="left" w:pos="-2880"/>
        </w:tabs>
        <w:autoSpaceDE w:val="0"/>
        <w:autoSpaceDN w:val="0"/>
        <w:adjustRightInd w:val="0"/>
        <w:spacing w:line="360" w:lineRule="auto"/>
        <w:ind w:left="0"/>
        <w:rPr>
          <w:rFonts w:ascii="Times New Roman" w:hAnsi="Times New Roman"/>
          <w:sz w:val="28"/>
          <w:szCs w:val="28"/>
          <w:lang w:eastAsia="ru-RU"/>
        </w:rPr>
      </w:pPr>
      <w:r w:rsidRPr="00733B58">
        <w:rPr>
          <w:rFonts w:ascii="Times New Roman" w:hAnsi="Times New Roman"/>
          <w:sz w:val="28"/>
          <w:szCs w:val="28"/>
          <w:lang w:eastAsia="ru-RU"/>
        </w:rPr>
        <w:tab/>
        <w:t>5.4.</w:t>
      </w:r>
      <w:r w:rsidRPr="00733B58">
        <w:rPr>
          <w:rFonts w:ascii="Times New Roman" w:hAnsi="Times New Roman"/>
          <w:sz w:val="28"/>
          <w:szCs w:val="28"/>
          <w:lang w:eastAsia="ru-RU"/>
        </w:rPr>
        <w:tab/>
        <w:t xml:space="preserve">Компенсационные выплаты </w:t>
      </w:r>
      <w:r w:rsidRPr="00733B58">
        <w:rPr>
          <w:rFonts w:ascii="Times New Roman" w:hAnsi="Times New Roman"/>
          <w:sz w:val="28"/>
          <w:szCs w:val="28"/>
        </w:rPr>
        <w:t>руководител</w:t>
      </w:r>
      <w:r w:rsidR="0094412F">
        <w:rPr>
          <w:rFonts w:ascii="Times New Roman" w:hAnsi="Times New Roman"/>
          <w:sz w:val="28"/>
          <w:szCs w:val="28"/>
        </w:rPr>
        <w:t>ю учреждения</w:t>
      </w:r>
      <w:r w:rsidRPr="00733B58">
        <w:rPr>
          <w:rFonts w:ascii="Times New Roman" w:hAnsi="Times New Roman"/>
          <w:sz w:val="28"/>
          <w:szCs w:val="28"/>
          <w:lang w:eastAsia="ru-RU"/>
        </w:rPr>
        <w:t xml:space="preserve">, </w:t>
      </w:r>
      <w:r w:rsidR="0094412F">
        <w:rPr>
          <w:rFonts w:ascii="Times New Roman" w:hAnsi="Times New Roman"/>
          <w:sz w:val="28"/>
          <w:szCs w:val="28"/>
          <w:lang w:eastAsia="ru-RU"/>
        </w:rPr>
        <w:t xml:space="preserve">его </w:t>
      </w:r>
      <w:r w:rsidRPr="00733B58">
        <w:rPr>
          <w:rFonts w:ascii="Times New Roman" w:hAnsi="Times New Roman"/>
          <w:sz w:val="28"/>
          <w:szCs w:val="28"/>
          <w:lang w:eastAsia="ru-RU"/>
        </w:rPr>
        <w:t xml:space="preserve">заместителям и </w:t>
      </w:r>
      <w:r w:rsidRPr="00733B58">
        <w:rPr>
          <w:rFonts w:ascii="Times New Roman" w:hAnsi="Times New Roman"/>
          <w:sz w:val="28"/>
          <w:szCs w:val="28"/>
        </w:rPr>
        <w:t>художественному руководителю</w:t>
      </w:r>
      <w:r w:rsidRPr="00733B58">
        <w:rPr>
          <w:rFonts w:ascii="Times New Roman" w:hAnsi="Times New Roman"/>
          <w:sz w:val="28"/>
          <w:szCs w:val="28"/>
          <w:lang w:eastAsia="ru-RU"/>
        </w:rPr>
        <w:t xml:space="preserve"> устанавливаются в зависимости от условий их труда в соответствии с Трудовым кодексом Российской Федерации, нормативными правовыми актами Российской Федерации, содержащими нормы трудового права, с учетом особенностей, установленных разделом 3 настоящего Положения.</w:t>
      </w:r>
    </w:p>
    <w:p w:rsidR="00733B58" w:rsidRPr="00733B58" w:rsidRDefault="00733B58" w:rsidP="00733B58">
      <w:pPr>
        <w:pStyle w:val="11"/>
        <w:widowControl w:val="0"/>
        <w:tabs>
          <w:tab w:val="left" w:pos="-2880"/>
        </w:tabs>
        <w:autoSpaceDE w:val="0"/>
        <w:autoSpaceDN w:val="0"/>
        <w:adjustRightInd w:val="0"/>
        <w:spacing w:line="360" w:lineRule="auto"/>
        <w:ind w:left="0"/>
        <w:rPr>
          <w:rFonts w:ascii="Times New Roman" w:hAnsi="Times New Roman"/>
          <w:sz w:val="28"/>
          <w:szCs w:val="28"/>
        </w:rPr>
      </w:pPr>
      <w:r w:rsidRPr="00733B58">
        <w:rPr>
          <w:rFonts w:ascii="Times New Roman" w:hAnsi="Times New Roman"/>
          <w:sz w:val="28"/>
          <w:szCs w:val="28"/>
        </w:rPr>
        <w:tab/>
        <w:t>5.5.</w:t>
      </w:r>
      <w:r w:rsidRPr="00733B58">
        <w:rPr>
          <w:rFonts w:ascii="Times New Roman" w:hAnsi="Times New Roman"/>
          <w:sz w:val="28"/>
          <w:szCs w:val="28"/>
        </w:rPr>
        <w:tab/>
        <w:t>Руководител</w:t>
      </w:r>
      <w:r w:rsidR="0094412F">
        <w:rPr>
          <w:rFonts w:ascii="Times New Roman" w:hAnsi="Times New Roman"/>
          <w:sz w:val="28"/>
          <w:szCs w:val="28"/>
        </w:rPr>
        <w:t>ю учреждения</w:t>
      </w:r>
      <w:r w:rsidRPr="00733B58">
        <w:rPr>
          <w:rFonts w:ascii="Times New Roman" w:hAnsi="Times New Roman"/>
          <w:sz w:val="28"/>
          <w:szCs w:val="28"/>
        </w:rPr>
        <w:t xml:space="preserve"> устанавливаются следующие виды стимулирующих выплат:</w:t>
      </w:r>
    </w:p>
    <w:p w:rsidR="00733B58" w:rsidRPr="00733B58" w:rsidRDefault="00733B58" w:rsidP="00733B58">
      <w:pPr>
        <w:pStyle w:val="ConsPlusNormal"/>
        <w:tabs>
          <w:tab w:val="left" w:pos="0"/>
        </w:tabs>
        <w:spacing w:line="360" w:lineRule="auto"/>
        <w:ind w:firstLine="709"/>
        <w:jc w:val="both"/>
        <w:rPr>
          <w:rFonts w:ascii="Times New Roman" w:hAnsi="Times New Roman" w:cs="Times New Roman"/>
          <w:sz w:val="28"/>
          <w:szCs w:val="28"/>
        </w:rPr>
      </w:pPr>
      <w:r w:rsidRPr="00733B58">
        <w:rPr>
          <w:rFonts w:ascii="Times New Roman" w:hAnsi="Times New Roman" w:cs="Times New Roman"/>
          <w:sz w:val="28"/>
          <w:szCs w:val="28"/>
        </w:rPr>
        <w:t>-   премирование по итогам работы за год;</w:t>
      </w:r>
    </w:p>
    <w:p w:rsidR="00733B58" w:rsidRPr="00733B58" w:rsidRDefault="00733B58" w:rsidP="00733B58">
      <w:pPr>
        <w:pStyle w:val="ConsPlusNormal"/>
        <w:tabs>
          <w:tab w:val="left" w:pos="0"/>
        </w:tabs>
        <w:spacing w:line="360" w:lineRule="auto"/>
        <w:ind w:firstLine="709"/>
        <w:jc w:val="both"/>
        <w:rPr>
          <w:rFonts w:ascii="Times New Roman" w:hAnsi="Times New Roman" w:cs="Times New Roman"/>
          <w:sz w:val="28"/>
          <w:szCs w:val="28"/>
        </w:rPr>
      </w:pPr>
      <w:r w:rsidRPr="00733B58">
        <w:rPr>
          <w:rFonts w:ascii="Times New Roman" w:hAnsi="Times New Roman" w:cs="Times New Roman"/>
          <w:sz w:val="28"/>
          <w:szCs w:val="28"/>
        </w:rPr>
        <w:t xml:space="preserve">- единовременная премия за выполнение особо важных плановых </w:t>
      </w:r>
      <w:r w:rsidRPr="00733B58">
        <w:rPr>
          <w:rFonts w:ascii="Times New Roman" w:hAnsi="Times New Roman" w:cs="Times New Roman"/>
          <w:sz w:val="28"/>
          <w:szCs w:val="28"/>
        </w:rPr>
        <w:lastRenderedPageBreak/>
        <w:t>мероприятий, заданий, поручений.</w:t>
      </w:r>
    </w:p>
    <w:p w:rsidR="0094412F" w:rsidRDefault="0094412F" w:rsidP="0094412F">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Установление стимулирующих выплат руководителю учреждения осуществляется по решению работодателя с учетом выполнения целевых показателей эффективности деятельности учреждения и его руководителя, личного вклада руководителя учреждения в осуществление основных задач и функций, определенных уставом учреждения, а также выполнения обязанностей, предусмотренных трудовым договором.</w:t>
      </w:r>
    </w:p>
    <w:p w:rsidR="0094412F" w:rsidRDefault="0094412F" w:rsidP="0094412F">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Размеры стимулирующих руководителю учреждения устанавливаются распоряжением администрации города.</w:t>
      </w:r>
    </w:p>
    <w:p w:rsidR="0094412F" w:rsidRDefault="0094412F" w:rsidP="0094412F">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Стимулирующие выплаты руководителю учреждения снижаются в случаях:</w:t>
      </w:r>
    </w:p>
    <w:p w:rsidR="0094412F" w:rsidRDefault="0094412F" w:rsidP="0094412F">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 xml:space="preserve">- неисполнения или ненадлежащего исполнения руководителем по его вине возложенных на него функций и полномочий в отчетном периоде, </w:t>
      </w:r>
      <w:proofErr w:type="spellStart"/>
      <w:r>
        <w:rPr>
          <w:rFonts w:eastAsiaTheme="minorHAnsi"/>
          <w:sz w:val="28"/>
          <w:szCs w:val="28"/>
          <w:lang w:eastAsia="en-US"/>
        </w:rPr>
        <w:t>недостижения</w:t>
      </w:r>
      <w:proofErr w:type="spellEnd"/>
      <w:r>
        <w:rPr>
          <w:rFonts w:eastAsiaTheme="minorHAnsi"/>
          <w:sz w:val="28"/>
          <w:szCs w:val="28"/>
          <w:lang w:eastAsia="en-US"/>
        </w:rPr>
        <w:t xml:space="preserve"> показателей эффективности и результативности работы учреждения;</w:t>
      </w:r>
    </w:p>
    <w:p w:rsidR="0094412F" w:rsidRDefault="0094412F" w:rsidP="0094412F">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 наличия фактов нарушения правил ведения бухгалтерского учета, бюджетного учета и иных нормативных правовых актов, регулирующих установление единых требований к бухгалтерскому учету, в том числе бухгалтерской и бюджетной (финансовой) отчетности;</w:t>
      </w:r>
    </w:p>
    <w:p w:rsidR="0094412F" w:rsidRDefault="0094412F" w:rsidP="0094412F">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 наличия фактов нарушения законодательства и иных нормативных правовых актов о контрактной системе в сфере закупок товаров, работ, услуг для обеспечения муниципальных нужд, о закупках товаров, работ, услуг отдельными видами юридических лиц;</w:t>
      </w:r>
    </w:p>
    <w:p w:rsidR="0094412F" w:rsidRDefault="0094412F" w:rsidP="0094412F">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 причинения ущерба муниципальному образованию, учреждению, выявленных в отчетном периоде по результатам контрольных мероприятий Управления и других контрольно-надзорных органов в отношении учреждения или за предыдущие периоды, но не более чем за 2 года;</w:t>
      </w:r>
    </w:p>
    <w:p w:rsidR="0094412F" w:rsidRDefault="0094412F" w:rsidP="0094412F">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 несоблюдения законодательства и иных нормативных правовых актов, регулирующих деятельность учреждения;</w:t>
      </w:r>
    </w:p>
    <w:p w:rsidR="0094412F" w:rsidRDefault="0094412F" w:rsidP="0094412F">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 несоблюдения настоящего Положения.</w:t>
      </w:r>
    </w:p>
    <w:p w:rsidR="0094412F" w:rsidRDefault="0094412F" w:rsidP="0094412F">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lastRenderedPageBreak/>
        <w:t xml:space="preserve">5.6. Стимулирующие выплаты заместителям руководителя, художественному руководителю учреждения устанавливаются в соответствии с </w:t>
      </w:r>
      <w:hyperlink r:id="rId60" w:history="1">
        <w:r w:rsidRPr="0094412F">
          <w:rPr>
            <w:rFonts w:eastAsiaTheme="minorHAnsi"/>
            <w:sz w:val="28"/>
            <w:szCs w:val="28"/>
            <w:lang w:eastAsia="en-US"/>
          </w:rPr>
          <w:t>пунктами 4.5</w:t>
        </w:r>
      </w:hyperlink>
      <w:r w:rsidRPr="0094412F">
        <w:rPr>
          <w:rFonts w:eastAsiaTheme="minorHAnsi"/>
          <w:sz w:val="28"/>
          <w:szCs w:val="28"/>
          <w:lang w:eastAsia="en-US"/>
        </w:rPr>
        <w:t xml:space="preserve">, </w:t>
      </w:r>
      <w:hyperlink r:id="rId61" w:history="1">
        <w:r w:rsidRPr="0094412F">
          <w:rPr>
            <w:rFonts w:eastAsiaTheme="minorHAnsi"/>
            <w:sz w:val="28"/>
            <w:szCs w:val="28"/>
            <w:lang w:eastAsia="en-US"/>
          </w:rPr>
          <w:t>4.8</w:t>
        </w:r>
      </w:hyperlink>
      <w:r w:rsidR="00350674">
        <w:rPr>
          <w:rFonts w:eastAsiaTheme="minorHAnsi"/>
          <w:sz w:val="28"/>
          <w:szCs w:val="28"/>
          <w:lang w:eastAsia="en-US"/>
        </w:rPr>
        <w:t>, 6.7</w:t>
      </w:r>
      <w:r w:rsidRPr="0094412F">
        <w:rPr>
          <w:rFonts w:eastAsiaTheme="minorHAnsi"/>
          <w:sz w:val="28"/>
          <w:szCs w:val="28"/>
          <w:lang w:eastAsia="en-US"/>
        </w:rPr>
        <w:t xml:space="preserve"> </w:t>
      </w:r>
      <w:r>
        <w:rPr>
          <w:rFonts w:eastAsiaTheme="minorHAnsi"/>
          <w:sz w:val="28"/>
          <w:szCs w:val="28"/>
          <w:lang w:eastAsia="en-US"/>
        </w:rPr>
        <w:t>настоящего Положения.</w:t>
      </w:r>
    </w:p>
    <w:p w:rsidR="0094412F" w:rsidRDefault="0094412F" w:rsidP="0094412F">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 xml:space="preserve">5.7. Иные выплаты руководителю учреждения, заместителям руководителя, художественному руководителю устанавливаются в соответствии с </w:t>
      </w:r>
      <w:hyperlink r:id="rId62" w:history="1">
        <w:r w:rsidRPr="0094412F">
          <w:rPr>
            <w:rFonts w:eastAsiaTheme="minorHAnsi"/>
            <w:sz w:val="28"/>
            <w:szCs w:val="28"/>
            <w:lang w:eastAsia="en-US"/>
          </w:rPr>
          <w:t>пунктами 6.3</w:t>
        </w:r>
      </w:hyperlink>
      <w:r w:rsidRPr="0094412F">
        <w:rPr>
          <w:rFonts w:eastAsiaTheme="minorHAnsi"/>
          <w:sz w:val="28"/>
          <w:szCs w:val="28"/>
          <w:lang w:eastAsia="en-US"/>
        </w:rPr>
        <w:t xml:space="preserve">, 6.4 </w:t>
      </w:r>
      <w:r>
        <w:rPr>
          <w:rFonts w:eastAsiaTheme="minorHAnsi"/>
          <w:sz w:val="28"/>
          <w:szCs w:val="28"/>
          <w:lang w:eastAsia="en-US"/>
        </w:rPr>
        <w:t>настоящего Положения.</w:t>
      </w:r>
    </w:p>
    <w:p w:rsidR="00733B58" w:rsidRPr="00350674" w:rsidRDefault="00350674" w:rsidP="00350674">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5.8</w:t>
      </w:r>
      <w:r w:rsidR="0094412F">
        <w:rPr>
          <w:rFonts w:eastAsiaTheme="minorHAnsi"/>
          <w:sz w:val="28"/>
          <w:szCs w:val="28"/>
          <w:lang w:eastAsia="en-US"/>
        </w:rPr>
        <w:t xml:space="preserve">. Предельный уровень соотношения средней заработной платы руководителя учреждения, его заместителей и художественного руководителя и средней заработной платы работников учреждения (без учета заработной платы соответствующего руководителя, его заместителей, художественного руководителя) не может превышать соотношений, представленных в </w:t>
      </w:r>
      <w:hyperlink r:id="rId63" w:history="1">
        <w:r w:rsidR="0094412F" w:rsidRPr="0094412F">
          <w:rPr>
            <w:rFonts w:eastAsiaTheme="minorHAnsi"/>
            <w:sz w:val="28"/>
            <w:szCs w:val="28"/>
            <w:lang w:eastAsia="en-US"/>
          </w:rPr>
          <w:t>таблице 11</w:t>
        </w:r>
      </w:hyperlink>
      <w:r w:rsidR="0094412F" w:rsidRPr="0094412F">
        <w:rPr>
          <w:rFonts w:eastAsiaTheme="minorHAnsi"/>
          <w:sz w:val="28"/>
          <w:szCs w:val="28"/>
          <w:lang w:eastAsia="en-US"/>
        </w:rPr>
        <w:t xml:space="preserve"> настоящего Положения, с учетом сложности и объема выполн</w:t>
      </w:r>
      <w:r w:rsidR="0094412F">
        <w:rPr>
          <w:rFonts w:eastAsiaTheme="minorHAnsi"/>
          <w:sz w:val="28"/>
          <w:szCs w:val="28"/>
          <w:lang w:eastAsia="en-US"/>
        </w:rPr>
        <w:t>яемой работы.</w:t>
      </w:r>
    </w:p>
    <w:p w:rsidR="00733B58" w:rsidRPr="00733B58" w:rsidRDefault="00733B58" w:rsidP="00733B58">
      <w:pPr>
        <w:pStyle w:val="ConsPlusNormal"/>
        <w:spacing w:line="360" w:lineRule="auto"/>
        <w:ind w:firstLine="540"/>
        <w:jc w:val="right"/>
        <w:rPr>
          <w:rFonts w:ascii="Times New Roman" w:hAnsi="Times New Roman" w:cs="Times New Roman"/>
          <w:sz w:val="28"/>
          <w:szCs w:val="28"/>
        </w:rPr>
      </w:pPr>
      <w:r w:rsidRPr="00733B58">
        <w:rPr>
          <w:rFonts w:ascii="Times New Roman" w:hAnsi="Times New Roman" w:cs="Times New Roman"/>
          <w:sz w:val="28"/>
          <w:szCs w:val="28"/>
        </w:rPr>
        <w:t>Таблица 11</w:t>
      </w:r>
    </w:p>
    <w:p w:rsidR="00733B58" w:rsidRPr="00733B58" w:rsidRDefault="00733B58" w:rsidP="00733B58">
      <w:pPr>
        <w:pStyle w:val="ConsPlusNormal"/>
        <w:spacing w:line="276" w:lineRule="auto"/>
        <w:ind w:firstLine="540"/>
        <w:jc w:val="right"/>
        <w:rPr>
          <w:rFonts w:ascii="Times New Roman" w:hAnsi="Times New Roman" w:cs="Times New Roman"/>
          <w:sz w:val="28"/>
          <w:szCs w:val="28"/>
        </w:rPr>
      </w:pPr>
    </w:p>
    <w:p w:rsidR="00733B58" w:rsidRPr="00733B58" w:rsidRDefault="00733B58" w:rsidP="00733B58">
      <w:pPr>
        <w:pStyle w:val="ConsPlusNormal"/>
        <w:spacing w:line="360" w:lineRule="auto"/>
        <w:jc w:val="center"/>
        <w:rPr>
          <w:rFonts w:ascii="Times New Roman" w:hAnsi="Times New Roman" w:cs="Times New Roman"/>
          <w:sz w:val="28"/>
          <w:szCs w:val="28"/>
        </w:rPr>
      </w:pPr>
      <w:r w:rsidRPr="00733B58">
        <w:rPr>
          <w:rFonts w:ascii="Times New Roman" w:hAnsi="Times New Roman" w:cs="Times New Roman"/>
          <w:sz w:val="28"/>
          <w:szCs w:val="28"/>
        </w:rPr>
        <w:t>Предельный уровень соотношения средней заработной платы руководителей учреждений, заместителей руководителей, художественного руководителя и средней заработной платы работников учреждений</w:t>
      </w:r>
    </w:p>
    <w:p w:rsidR="00733B58" w:rsidRPr="00733B58" w:rsidRDefault="00733B58" w:rsidP="00733B58">
      <w:pPr>
        <w:pStyle w:val="ConsPlusNormal"/>
        <w:spacing w:line="276" w:lineRule="auto"/>
        <w:jc w:val="center"/>
        <w:rPr>
          <w:rFonts w:ascii="Times New Roman" w:hAnsi="Times New Roman" w:cs="Times New Roman"/>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
        <w:gridCol w:w="3119"/>
        <w:gridCol w:w="2694"/>
        <w:gridCol w:w="2551"/>
      </w:tblGrid>
      <w:tr w:rsidR="00733B58" w:rsidRPr="00350674" w:rsidTr="001D5D6C">
        <w:tc>
          <w:tcPr>
            <w:tcW w:w="816" w:type="dxa"/>
            <w:shd w:val="clear" w:color="auto" w:fill="auto"/>
          </w:tcPr>
          <w:p w:rsidR="00733B58" w:rsidRPr="00350674" w:rsidRDefault="00733B58" w:rsidP="00702B31">
            <w:pPr>
              <w:pStyle w:val="ConsPlusNormal"/>
              <w:spacing w:line="276" w:lineRule="auto"/>
              <w:jc w:val="center"/>
              <w:rPr>
                <w:rFonts w:ascii="Times New Roman" w:hAnsi="Times New Roman" w:cs="Times New Roman"/>
                <w:sz w:val="24"/>
                <w:szCs w:val="24"/>
              </w:rPr>
            </w:pPr>
          </w:p>
          <w:p w:rsidR="00733B58" w:rsidRPr="00350674" w:rsidRDefault="00733B58" w:rsidP="00702B31">
            <w:pPr>
              <w:pStyle w:val="ConsPlusNormal"/>
              <w:spacing w:line="276" w:lineRule="auto"/>
              <w:jc w:val="center"/>
              <w:rPr>
                <w:rFonts w:ascii="Times New Roman" w:hAnsi="Times New Roman" w:cs="Times New Roman"/>
                <w:sz w:val="24"/>
                <w:szCs w:val="24"/>
              </w:rPr>
            </w:pPr>
            <w:r w:rsidRPr="00350674">
              <w:rPr>
                <w:rFonts w:ascii="Times New Roman" w:hAnsi="Times New Roman" w:cs="Times New Roman"/>
                <w:sz w:val="24"/>
                <w:szCs w:val="24"/>
              </w:rPr>
              <w:t>№</w:t>
            </w:r>
          </w:p>
          <w:p w:rsidR="00733B58" w:rsidRPr="00350674" w:rsidRDefault="00733B58" w:rsidP="00702B31">
            <w:pPr>
              <w:pStyle w:val="ConsPlusNormal"/>
              <w:spacing w:line="276" w:lineRule="auto"/>
              <w:jc w:val="center"/>
              <w:rPr>
                <w:rFonts w:ascii="Times New Roman" w:hAnsi="Times New Roman" w:cs="Times New Roman"/>
                <w:sz w:val="24"/>
                <w:szCs w:val="24"/>
              </w:rPr>
            </w:pPr>
            <w:r w:rsidRPr="00350674">
              <w:rPr>
                <w:rFonts w:ascii="Times New Roman" w:hAnsi="Times New Roman" w:cs="Times New Roman"/>
                <w:sz w:val="24"/>
                <w:szCs w:val="24"/>
              </w:rPr>
              <w:t>п/п</w:t>
            </w:r>
          </w:p>
        </w:tc>
        <w:tc>
          <w:tcPr>
            <w:tcW w:w="3119" w:type="dxa"/>
            <w:shd w:val="clear" w:color="auto" w:fill="auto"/>
            <w:vAlign w:val="center"/>
          </w:tcPr>
          <w:p w:rsidR="00733B58" w:rsidRPr="00350674" w:rsidRDefault="00733B58" w:rsidP="00702B31">
            <w:pPr>
              <w:pStyle w:val="ConsPlusNormal"/>
              <w:spacing w:line="276" w:lineRule="auto"/>
              <w:jc w:val="center"/>
              <w:rPr>
                <w:rFonts w:ascii="Times New Roman" w:hAnsi="Times New Roman" w:cs="Times New Roman"/>
                <w:sz w:val="24"/>
                <w:szCs w:val="24"/>
              </w:rPr>
            </w:pPr>
            <w:r w:rsidRPr="00350674">
              <w:rPr>
                <w:rFonts w:ascii="Times New Roman" w:hAnsi="Times New Roman" w:cs="Times New Roman"/>
                <w:sz w:val="24"/>
                <w:szCs w:val="24"/>
              </w:rPr>
              <w:t>Учреждения по видам деятельности</w:t>
            </w:r>
          </w:p>
        </w:tc>
        <w:tc>
          <w:tcPr>
            <w:tcW w:w="2694" w:type="dxa"/>
            <w:shd w:val="clear" w:color="auto" w:fill="auto"/>
            <w:vAlign w:val="center"/>
          </w:tcPr>
          <w:p w:rsidR="00733B58" w:rsidRPr="00350674" w:rsidRDefault="00733B58" w:rsidP="00702B31">
            <w:pPr>
              <w:pStyle w:val="ConsPlusNormal"/>
              <w:spacing w:line="276" w:lineRule="auto"/>
              <w:jc w:val="center"/>
              <w:rPr>
                <w:rFonts w:ascii="Times New Roman" w:hAnsi="Times New Roman" w:cs="Times New Roman"/>
                <w:strike/>
                <w:sz w:val="24"/>
                <w:szCs w:val="24"/>
              </w:rPr>
            </w:pPr>
          </w:p>
          <w:p w:rsidR="00733B58" w:rsidRPr="00350674" w:rsidRDefault="00733B58" w:rsidP="00702B31">
            <w:pPr>
              <w:pStyle w:val="ConsPlusNormal"/>
              <w:spacing w:line="276" w:lineRule="auto"/>
              <w:jc w:val="center"/>
              <w:rPr>
                <w:rFonts w:ascii="Times New Roman" w:hAnsi="Times New Roman" w:cs="Times New Roman"/>
                <w:sz w:val="24"/>
                <w:szCs w:val="24"/>
              </w:rPr>
            </w:pPr>
            <w:r w:rsidRPr="00350674">
              <w:rPr>
                <w:rFonts w:ascii="Times New Roman" w:hAnsi="Times New Roman" w:cs="Times New Roman"/>
                <w:sz w:val="24"/>
                <w:szCs w:val="24"/>
              </w:rPr>
              <w:t>Для руководителей</w:t>
            </w:r>
          </w:p>
        </w:tc>
        <w:tc>
          <w:tcPr>
            <w:tcW w:w="2551" w:type="dxa"/>
            <w:shd w:val="clear" w:color="auto" w:fill="auto"/>
            <w:vAlign w:val="center"/>
          </w:tcPr>
          <w:p w:rsidR="00733B58" w:rsidRPr="00350674" w:rsidRDefault="00733B58" w:rsidP="00702B31">
            <w:pPr>
              <w:pStyle w:val="ConsPlusNormal"/>
              <w:spacing w:line="276" w:lineRule="auto"/>
              <w:jc w:val="center"/>
              <w:rPr>
                <w:rFonts w:ascii="Times New Roman" w:hAnsi="Times New Roman" w:cs="Times New Roman"/>
                <w:sz w:val="24"/>
                <w:szCs w:val="24"/>
              </w:rPr>
            </w:pPr>
            <w:r w:rsidRPr="00350674">
              <w:rPr>
                <w:rFonts w:ascii="Times New Roman" w:hAnsi="Times New Roman" w:cs="Times New Roman"/>
                <w:sz w:val="24"/>
                <w:szCs w:val="24"/>
              </w:rPr>
              <w:t xml:space="preserve">Для заместителей руководителей, художественного руководителя  </w:t>
            </w:r>
          </w:p>
        </w:tc>
      </w:tr>
      <w:tr w:rsidR="00733B58" w:rsidRPr="00350674" w:rsidTr="001D5D6C">
        <w:tc>
          <w:tcPr>
            <w:tcW w:w="816" w:type="dxa"/>
            <w:shd w:val="clear" w:color="auto" w:fill="auto"/>
          </w:tcPr>
          <w:p w:rsidR="00733B58" w:rsidRPr="00350674" w:rsidRDefault="00733B58" w:rsidP="00702B31">
            <w:pPr>
              <w:pStyle w:val="ConsPlusNormal"/>
              <w:spacing w:line="276" w:lineRule="auto"/>
              <w:jc w:val="center"/>
              <w:rPr>
                <w:rFonts w:ascii="Times New Roman" w:hAnsi="Times New Roman" w:cs="Times New Roman"/>
                <w:sz w:val="24"/>
                <w:szCs w:val="24"/>
              </w:rPr>
            </w:pPr>
            <w:r w:rsidRPr="00350674">
              <w:rPr>
                <w:rFonts w:ascii="Times New Roman" w:hAnsi="Times New Roman" w:cs="Times New Roman"/>
                <w:sz w:val="24"/>
                <w:szCs w:val="24"/>
              </w:rPr>
              <w:t>1</w:t>
            </w:r>
          </w:p>
        </w:tc>
        <w:tc>
          <w:tcPr>
            <w:tcW w:w="3119" w:type="dxa"/>
            <w:shd w:val="clear" w:color="auto" w:fill="auto"/>
          </w:tcPr>
          <w:p w:rsidR="00733B58" w:rsidRPr="00350674" w:rsidRDefault="00733B58" w:rsidP="00702B31">
            <w:pPr>
              <w:pStyle w:val="ConsPlusNormal"/>
              <w:spacing w:line="276" w:lineRule="auto"/>
              <w:jc w:val="center"/>
              <w:rPr>
                <w:rFonts w:ascii="Times New Roman" w:hAnsi="Times New Roman" w:cs="Times New Roman"/>
                <w:sz w:val="24"/>
                <w:szCs w:val="24"/>
              </w:rPr>
            </w:pPr>
            <w:r w:rsidRPr="00350674">
              <w:rPr>
                <w:rFonts w:ascii="Times New Roman" w:hAnsi="Times New Roman" w:cs="Times New Roman"/>
                <w:sz w:val="24"/>
                <w:szCs w:val="24"/>
              </w:rPr>
              <w:t>культурно-досуговые</w:t>
            </w:r>
            <w:r w:rsidR="001D5D6C" w:rsidRPr="00350674">
              <w:rPr>
                <w:rFonts w:ascii="Times New Roman" w:hAnsi="Times New Roman" w:cs="Times New Roman"/>
                <w:sz w:val="24"/>
                <w:szCs w:val="24"/>
              </w:rPr>
              <w:t>, кинопоказ, концертные организации</w:t>
            </w:r>
          </w:p>
        </w:tc>
        <w:tc>
          <w:tcPr>
            <w:tcW w:w="2694" w:type="dxa"/>
            <w:shd w:val="clear" w:color="auto" w:fill="auto"/>
          </w:tcPr>
          <w:p w:rsidR="00733B58" w:rsidRPr="00350674" w:rsidRDefault="00733B58" w:rsidP="00702B31">
            <w:pPr>
              <w:pStyle w:val="ConsPlusNormal"/>
              <w:spacing w:line="276" w:lineRule="auto"/>
              <w:jc w:val="center"/>
              <w:rPr>
                <w:rFonts w:ascii="Times New Roman" w:hAnsi="Times New Roman" w:cs="Times New Roman"/>
                <w:sz w:val="24"/>
                <w:szCs w:val="24"/>
              </w:rPr>
            </w:pPr>
            <w:r w:rsidRPr="00350674">
              <w:rPr>
                <w:rFonts w:ascii="Times New Roman" w:hAnsi="Times New Roman" w:cs="Times New Roman"/>
                <w:sz w:val="24"/>
                <w:szCs w:val="24"/>
              </w:rPr>
              <w:t>1:5</w:t>
            </w:r>
          </w:p>
        </w:tc>
        <w:tc>
          <w:tcPr>
            <w:tcW w:w="2551" w:type="dxa"/>
            <w:shd w:val="clear" w:color="auto" w:fill="auto"/>
          </w:tcPr>
          <w:p w:rsidR="00733B58" w:rsidRPr="00350674" w:rsidRDefault="001D5D6C" w:rsidP="00702B31">
            <w:pPr>
              <w:pStyle w:val="ConsPlusNormal"/>
              <w:spacing w:line="276" w:lineRule="auto"/>
              <w:jc w:val="center"/>
              <w:rPr>
                <w:rFonts w:ascii="Times New Roman" w:hAnsi="Times New Roman" w:cs="Times New Roman"/>
                <w:sz w:val="24"/>
                <w:szCs w:val="24"/>
              </w:rPr>
            </w:pPr>
            <w:r w:rsidRPr="00350674">
              <w:rPr>
                <w:rFonts w:ascii="Times New Roman" w:hAnsi="Times New Roman" w:cs="Times New Roman"/>
                <w:sz w:val="24"/>
                <w:szCs w:val="24"/>
              </w:rPr>
              <w:t>1:4</w:t>
            </w:r>
          </w:p>
        </w:tc>
      </w:tr>
      <w:tr w:rsidR="00733B58" w:rsidRPr="00350674" w:rsidTr="001D5D6C">
        <w:tc>
          <w:tcPr>
            <w:tcW w:w="816" w:type="dxa"/>
            <w:shd w:val="clear" w:color="auto" w:fill="auto"/>
          </w:tcPr>
          <w:p w:rsidR="00733B58" w:rsidRPr="00350674" w:rsidRDefault="00733B58" w:rsidP="00702B31">
            <w:pPr>
              <w:pStyle w:val="ConsPlusNormal"/>
              <w:spacing w:line="276" w:lineRule="auto"/>
              <w:jc w:val="center"/>
              <w:rPr>
                <w:rFonts w:ascii="Times New Roman" w:hAnsi="Times New Roman" w:cs="Times New Roman"/>
                <w:sz w:val="24"/>
                <w:szCs w:val="24"/>
              </w:rPr>
            </w:pPr>
            <w:r w:rsidRPr="00350674">
              <w:rPr>
                <w:rFonts w:ascii="Times New Roman" w:hAnsi="Times New Roman" w:cs="Times New Roman"/>
                <w:sz w:val="24"/>
                <w:szCs w:val="24"/>
              </w:rPr>
              <w:t>2</w:t>
            </w:r>
          </w:p>
        </w:tc>
        <w:tc>
          <w:tcPr>
            <w:tcW w:w="3119" w:type="dxa"/>
            <w:shd w:val="clear" w:color="auto" w:fill="auto"/>
          </w:tcPr>
          <w:p w:rsidR="00733B58" w:rsidRPr="00350674" w:rsidRDefault="001D5D6C" w:rsidP="00702B31">
            <w:pPr>
              <w:pStyle w:val="ConsPlusNormal"/>
              <w:spacing w:line="276" w:lineRule="auto"/>
              <w:jc w:val="center"/>
              <w:rPr>
                <w:rFonts w:ascii="Times New Roman" w:hAnsi="Times New Roman" w:cs="Times New Roman"/>
                <w:sz w:val="24"/>
                <w:szCs w:val="24"/>
              </w:rPr>
            </w:pPr>
            <w:r w:rsidRPr="00350674">
              <w:rPr>
                <w:rFonts w:ascii="Times New Roman" w:hAnsi="Times New Roman" w:cs="Times New Roman"/>
                <w:sz w:val="24"/>
                <w:szCs w:val="24"/>
              </w:rPr>
              <w:t xml:space="preserve">библиотеки, </w:t>
            </w:r>
            <w:r w:rsidR="00733B58" w:rsidRPr="00350674">
              <w:rPr>
                <w:rFonts w:ascii="Times New Roman" w:hAnsi="Times New Roman" w:cs="Times New Roman"/>
                <w:sz w:val="24"/>
                <w:szCs w:val="24"/>
              </w:rPr>
              <w:t>музеи</w:t>
            </w:r>
            <w:r w:rsidRPr="00350674">
              <w:rPr>
                <w:rFonts w:ascii="Times New Roman" w:hAnsi="Times New Roman" w:cs="Times New Roman"/>
                <w:sz w:val="24"/>
                <w:szCs w:val="24"/>
              </w:rPr>
              <w:t>, культурно-досуговые, зональный военно- патриотический центр</w:t>
            </w:r>
          </w:p>
        </w:tc>
        <w:tc>
          <w:tcPr>
            <w:tcW w:w="2694" w:type="dxa"/>
            <w:shd w:val="clear" w:color="auto" w:fill="auto"/>
          </w:tcPr>
          <w:p w:rsidR="00733B58" w:rsidRPr="00350674" w:rsidRDefault="00733B58" w:rsidP="00702B31">
            <w:pPr>
              <w:pStyle w:val="ConsPlusNormal"/>
              <w:spacing w:line="276" w:lineRule="auto"/>
              <w:jc w:val="center"/>
              <w:rPr>
                <w:rFonts w:ascii="Times New Roman" w:hAnsi="Times New Roman" w:cs="Times New Roman"/>
                <w:sz w:val="24"/>
                <w:szCs w:val="24"/>
              </w:rPr>
            </w:pPr>
            <w:r w:rsidRPr="00350674">
              <w:rPr>
                <w:rFonts w:ascii="Times New Roman" w:hAnsi="Times New Roman" w:cs="Times New Roman"/>
                <w:sz w:val="24"/>
                <w:szCs w:val="24"/>
              </w:rPr>
              <w:t>1:5</w:t>
            </w:r>
          </w:p>
        </w:tc>
        <w:tc>
          <w:tcPr>
            <w:tcW w:w="2551" w:type="dxa"/>
            <w:shd w:val="clear" w:color="auto" w:fill="auto"/>
          </w:tcPr>
          <w:p w:rsidR="00733B58" w:rsidRPr="00350674" w:rsidRDefault="00733B58" w:rsidP="00702B31">
            <w:pPr>
              <w:pStyle w:val="ConsPlusNormal"/>
              <w:spacing w:line="276" w:lineRule="auto"/>
              <w:jc w:val="center"/>
              <w:rPr>
                <w:rFonts w:ascii="Times New Roman" w:hAnsi="Times New Roman" w:cs="Times New Roman"/>
                <w:sz w:val="24"/>
                <w:szCs w:val="24"/>
              </w:rPr>
            </w:pPr>
            <w:r w:rsidRPr="00350674">
              <w:rPr>
                <w:rFonts w:ascii="Times New Roman" w:hAnsi="Times New Roman" w:cs="Times New Roman"/>
                <w:sz w:val="24"/>
                <w:szCs w:val="24"/>
              </w:rPr>
              <w:t>1:4</w:t>
            </w:r>
          </w:p>
        </w:tc>
      </w:tr>
    </w:tbl>
    <w:p w:rsidR="00733B58" w:rsidRPr="00733B58" w:rsidRDefault="00733B58" w:rsidP="00733B58">
      <w:pPr>
        <w:pStyle w:val="ConsPlusNormal"/>
        <w:spacing w:line="276" w:lineRule="auto"/>
        <w:rPr>
          <w:rFonts w:ascii="Times New Roman" w:hAnsi="Times New Roman" w:cs="Times New Roman"/>
          <w:sz w:val="28"/>
          <w:szCs w:val="28"/>
        </w:rPr>
      </w:pPr>
    </w:p>
    <w:p w:rsidR="00733B58" w:rsidRPr="00733B58" w:rsidRDefault="00733B58" w:rsidP="00733B58">
      <w:pPr>
        <w:pStyle w:val="11"/>
        <w:widowControl w:val="0"/>
        <w:autoSpaceDE w:val="0"/>
        <w:autoSpaceDN w:val="0"/>
        <w:adjustRightInd w:val="0"/>
        <w:spacing w:line="360" w:lineRule="auto"/>
        <w:ind w:left="0"/>
        <w:rPr>
          <w:rFonts w:ascii="Times New Roman" w:hAnsi="Times New Roman"/>
          <w:bCs/>
          <w:sz w:val="28"/>
          <w:szCs w:val="28"/>
          <w:lang w:eastAsia="ru-RU"/>
        </w:rPr>
      </w:pPr>
      <w:r w:rsidRPr="00733B58">
        <w:rPr>
          <w:rFonts w:ascii="Times New Roman" w:hAnsi="Times New Roman"/>
          <w:bCs/>
          <w:sz w:val="28"/>
          <w:szCs w:val="28"/>
          <w:lang w:eastAsia="ru-RU"/>
        </w:rPr>
        <w:tab/>
        <w:t>5.9.</w:t>
      </w:r>
      <w:r w:rsidRPr="00733B58">
        <w:rPr>
          <w:rFonts w:ascii="Times New Roman" w:hAnsi="Times New Roman"/>
          <w:bCs/>
          <w:sz w:val="28"/>
          <w:szCs w:val="28"/>
          <w:lang w:eastAsia="ru-RU"/>
        </w:rPr>
        <w:tab/>
        <w:t xml:space="preserve">В целях </w:t>
      </w:r>
      <w:r w:rsidRPr="00733B58">
        <w:rPr>
          <w:rFonts w:ascii="Times New Roman" w:hAnsi="Times New Roman"/>
          <w:bCs/>
          <w:sz w:val="28"/>
          <w:szCs w:val="28"/>
        </w:rPr>
        <w:t>соблюдения установленного предельного уровня соотношения среднемесячной заработной платы руководител</w:t>
      </w:r>
      <w:r w:rsidR="001D5D6C">
        <w:rPr>
          <w:rFonts w:ascii="Times New Roman" w:hAnsi="Times New Roman"/>
          <w:bCs/>
          <w:sz w:val="28"/>
          <w:szCs w:val="28"/>
        </w:rPr>
        <w:t>я</w:t>
      </w:r>
      <w:r w:rsidRPr="00733B58">
        <w:rPr>
          <w:rFonts w:ascii="Times New Roman" w:hAnsi="Times New Roman"/>
          <w:bCs/>
          <w:sz w:val="28"/>
          <w:szCs w:val="28"/>
        </w:rPr>
        <w:t xml:space="preserve"> учреждени</w:t>
      </w:r>
      <w:r w:rsidR="001D5D6C">
        <w:rPr>
          <w:rFonts w:ascii="Times New Roman" w:hAnsi="Times New Roman"/>
          <w:bCs/>
          <w:sz w:val="28"/>
          <w:szCs w:val="28"/>
        </w:rPr>
        <w:t>я</w:t>
      </w:r>
      <w:r w:rsidRPr="00733B58">
        <w:rPr>
          <w:rFonts w:ascii="Times New Roman" w:hAnsi="Times New Roman"/>
          <w:bCs/>
          <w:sz w:val="28"/>
          <w:szCs w:val="28"/>
        </w:rPr>
        <w:t>, заместителей руководител</w:t>
      </w:r>
      <w:r w:rsidR="001D5D6C">
        <w:rPr>
          <w:rFonts w:ascii="Times New Roman" w:hAnsi="Times New Roman"/>
          <w:bCs/>
          <w:sz w:val="28"/>
          <w:szCs w:val="28"/>
        </w:rPr>
        <w:t>я</w:t>
      </w:r>
      <w:r w:rsidRPr="00733B58">
        <w:rPr>
          <w:rFonts w:ascii="Times New Roman" w:hAnsi="Times New Roman"/>
          <w:bCs/>
          <w:sz w:val="28"/>
          <w:szCs w:val="28"/>
        </w:rPr>
        <w:t xml:space="preserve">, </w:t>
      </w:r>
      <w:r w:rsidRPr="00733B58">
        <w:rPr>
          <w:rFonts w:ascii="Times New Roman" w:hAnsi="Times New Roman"/>
          <w:sz w:val="28"/>
          <w:szCs w:val="28"/>
        </w:rPr>
        <w:t xml:space="preserve">художественного руководителя  </w:t>
      </w:r>
      <w:r w:rsidRPr="00733B58">
        <w:rPr>
          <w:rFonts w:ascii="Times New Roman" w:hAnsi="Times New Roman"/>
          <w:bCs/>
          <w:sz w:val="28"/>
          <w:szCs w:val="28"/>
        </w:rPr>
        <w:t xml:space="preserve">и </w:t>
      </w:r>
      <w:r w:rsidRPr="00733B58">
        <w:rPr>
          <w:rFonts w:ascii="Times New Roman" w:hAnsi="Times New Roman"/>
          <w:bCs/>
          <w:sz w:val="28"/>
          <w:szCs w:val="28"/>
        </w:rPr>
        <w:lastRenderedPageBreak/>
        <w:t>среднемесячной заработной платы работников учреждени</w:t>
      </w:r>
      <w:r w:rsidR="001D5D6C">
        <w:rPr>
          <w:rFonts w:ascii="Times New Roman" w:hAnsi="Times New Roman"/>
          <w:bCs/>
          <w:sz w:val="28"/>
          <w:szCs w:val="28"/>
        </w:rPr>
        <w:t>я</w:t>
      </w:r>
      <w:r w:rsidRPr="00733B58">
        <w:rPr>
          <w:rFonts w:ascii="Times New Roman" w:hAnsi="Times New Roman"/>
          <w:bCs/>
          <w:sz w:val="28"/>
          <w:szCs w:val="28"/>
        </w:rPr>
        <w:t xml:space="preserve"> (без учета заработной платы соответствующего руководителя, заместителей руководителя,</w:t>
      </w:r>
      <w:r w:rsidRPr="00733B58">
        <w:rPr>
          <w:rFonts w:ascii="Times New Roman" w:hAnsi="Times New Roman"/>
          <w:sz w:val="28"/>
          <w:szCs w:val="28"/>
        </w:rPr>
        <w:t xml:space="preserve"> художественного руководителя</w:t>
      </w:r>
      <w:r w:rsidRPr="00733B58">
        <w:rPr>
          <w:rFonts w:ascii="Times New Roman" w:hAnsi="Times New Roman"/>
          <w:bCs/>
          <w:sz w:val="28"/>
          <w:szCs w:val="28"/>
        </w:rPr>
        <w:t>), учреждени</w:t>
      </w:r>
      <w:r w:rsidR="001D5D6C">
        <w:rPr>
          <w:rFonts w:ascii="Times New Roman" w:hAnsi="Times New Roman"/>
          <w:bCs/>
          <w:sz w:val="28"/>
          <w:szCs w:val="28"/>
        </w:rPr>
        <w:t>е</w:t>
      </w:r>
      <w:r w:rsidRPr="00733B58">
        <w:rPr>
          <w:rFonts w:ascii="Times New Roman" w:hAnsi="Times New Roman"/>
          <w:bCs/>
          <w:sz w:val="28"/>
          <w:szCs w:val="28"/>
        </w:rPr>
        <w:t xml:space="preserve"> в срок до 20 декабря текущего года (предварительный контроль) и до 25 января (итоговый контроль) года, следующего за отчетным, предоставляют</w:t>
      </w:r>
      <w:r w:rsidRPr="00733B58">
        <w:rPr>
          <w:rFonts w:ascii="Times New Roman" w:hAnsi="Times New Roman"/>
          <w:sz w:val="28"/>
          <w:szCs w:val="28"/>
        </w:rPr>
        <w:t xml:space="preserve"> </w:t>
      </w:r>
      <w:r w:rsidR="001D5D6C">
        <w:rPr>
          <w:rFonts w:ascii="Times New Roman" w:hAnsi="Times New Roman"/>
          <w:sz w:val="28"/>
          <w:szCs w:val="28"/>
        </w:rPr>
        <w:t xml:space="preserve">в </w:t>
      </w:r>
      <w:r w:rsidRPr="00733B58">
        <w:rPr>
          <w:rFonts w:ascii="Times New Roman" w:hAnsi="Times New Roman"/>
          <w:sz w:val="28"/>
          <w:szCs w:val="28"/>
        </w:rPr>
        <w:t>управлени</w:t>
      </w:r>
      <w:r w:rsidR="001D5D6C">
        <w:rPr>
          <w:rFonts w:ascii="Times New Roman" w:hAnsi="Times New Roman"/>
          <w:sz w:val="28"/>
          <w:szCs w:val="28"/>
        </w:rPr>
        <w:t xml:space="preserve">е </w:t>
      </w:r>
      <w:r w:rsidRPr="00733B58">
        <w:rPr>
          <w:rFonts w:ascii="Times New Roman" w:hAnsi="Times New Roman"/>
          <w:sz w:val="28"/>
          <w:szCs w:val="28"/>
        </w:rPr>
        <w:t>по культуре и спорту администрации города Пыть-Яха</w:t>
      </w:r>
      <w:r w:rsidRPr="00733B58">
        <w:rPr>
          <w:rFonts w:ascii="Times New Roman" w:hAnsi="Times New Roman"/>
          <w:bCs/>
          <w:sz w:val="28"/>
          <w:szCs w:val="28"/>
        </w:rPr>
        <w:t xml:space="preserve"> информацию, подготовленную в соответствии </w:t>
      </w:r>
      <w:r w:rsidRPr="00733B58">
        <w:rPr>
          <w:rFonts w:ascii="Times New Roman" w:hAnsi="Times New Roman"/>
          <w:bCs/>
          <w:sz w:val="28"/>
          <w:szCs w:val="28"/>
          <w:lang w:eastAsia="ru-RU"/>
        </w:rPr>
        <w:t xml:space="preserve">с </w:t>
      </w:r>
      <w:r w:rsidRPr="00733B58">
        <w:rPr>
          <w:rFonts w:ascii="Times New Roman" w:hAnsi="Times New Roman"/>
          <w:sz w:val="28"/>
          <w:szCs w:val="28"/>
        </w:rPr>
        <w:t>Положением об особенностях порядка исчисления средней заработной платы, утвержденным постановлением Правительства Российской Федерации от 24.12.2007 № 922 «Об особенностях порядка исчисления средней заработной платы»</w:t>
      </w:r>
      <w:r w:rsidRPr="00733B58">
        <w:rPr>
          <w:rFonts w:ascii="Times New Roman" w:hAnsi="Times New Roman"/>
          <w:bCs/>
          <w:sz w:val="28"/>
          <w:szCs w:val="28"/>
          <w:lang w:eastAsia="ru-RU"/>
        </w:rPr>
        <w:t>.</w:t>
      </w:r>
    </w:p>
    <w:p w:rsidR="00733B58" w:rsidRPr="00733B58" w:rsidRDefault="00733B58" w:rsidP="00733B58">
      <w:pPr>
        <w:pStyle w:val="ConsPlusNormal"/>
        <w:spacing w:line="360" w:lineRule="auto"/>
        <w:ind w:firstLine="708"/>
        <w:jc w:val="both"/>
        <w:rPr>
          <w:rFonts w:ascii="Times New Roman" w:hAnsi="Times New Roman" w:cs="Times New Roman"/>
          <w:sz w:val="28"/>
          <w:szCs w:val="28"/>
        </w:rPr>
      </w:pPr>
      <w:r w:rsidRPr="00733B58">
        <w:rPr>
          <w:rFonts w:ascii="Times New Roman" w:hAnsi="Times New Roman" w:cs="Times New Roman"/>
          <w:sz w:val="28"/>
          <w:szCs w:val="28"/>
        </w:rPr>
        <w:t>Информация о рассчитываемой за календарный год среднемесячной заработной плате руководител</w:t>
      </w:r>
      <w:r w:rsidR="001D5D6C">
        <w:rPr>
          <w:rFonts w:ascii="Times New Roman" w:hAnsi="Times New Roman" w:cs="Times New Roman"/>
          <w:sz w:val="28"/>
          <w:szCs w:val="28"/>
        </w:rPr>
        <w:t>я</w:t>
      </w:r>
      <w:r w:rsidRPr="00733B58">
        <w:rPr>
          <w:rFonts w:ascii="Times New Roman" w:hAnsi="Times New Roman" w:cs="Times New Roman"/>
          <w:sz w:val="28"/>
          <w:szCs w:val="28"/>
        </w:rPr>
        <w:t>, заместителей руководител</w:t>
      </w:r>
      <w:r w:rsidR="001D5D6C">
        <w:rPr>
          <w:rFonts w:ascii="Times New Roman" w:hAnsi="Times New Roman" w:cs="Times New Roman"/>
          <w:sz w:val="28"/>
          <w:szCs w:val="28"/>
        </w:rPr>
        <w:t>я</w:t>
      </w:r>
      <w:r w:rsidRPr="00733B58">
        <w:rPr>
          <w:rFonts w:ascii="Times New Roman" w:hAnsi="Times New Roman" w:cs="Times New Roman"/>
          <w:sz w:val="28"/>
          <w:szCs w:val="28"/>
        </w:rPr>
        <w:t>, художественного руководителя учреждени</w:t>
      </w:r>
      <w:r w:rsidR="001D5D6C">
        <w:rPr>
          <w:rFonts w:ascii="Times New Roman" w:hAnsi="Times New Roman" w:cs="Times New Roman"/>
          <w:sz w:val="28"/>
          <w:szCs w:val="28"/>
        </w:rPr>
        <w:t>я</w:t>
      </w:r>
      <w:r w:rsidRPr="00733B58">
        <w:rPr>
          <w:rFonts w:ascii="Times New Roman" w:hAnsi="Times New Roman" w:cs="Times New Roman"/>
          <w:sz w:val="28"/>
          <w:szCs w:val="28"/>
        </w:rPr>
        <w:t xml:space="preserve"> размещается в информационно-телекоммуникационной сети Интернет на официальных сайтах учреждений в соответствии со </w:t>
      </w:r>
      <w:hyperlink r:id="rId64" w:history="1">
        <w:r w:rsidRPr="00733B58">
          <w:rPr>
            <w:rFonts w:ascii="Times New Roman" w:hAnsi="Times New Roman" w:cs="Times New Roman"/>
            <w:sz w:val="28"/>
            <w:szCs w:val="28"/>
          </w:rPr>
          <w:t>статьей 349.5</w:t>
        </w:r>
      </w:hyperlink>
      <w:r w:rsidRPr="00733B58">
        <w:rPr>
          <w:rFonts w:ascii="Times New Roman" w:hAnsi="Times New Roman" w:cs="Times New Roman"/>
          <w:sz w:val="28"/>
          <w:szCs w:val="28"/>
        </w:rPr>
        <w:t xml:space="preserve"> Трудового кодекса Российской Федерации.</w:t>
      </w:r>
    </w:p>
    <w:p w:rsidR="00733B58" w:rsidRPr="00733B58" w:rsidRDefault="00733B58" w:rsidP="00733B58">
      <w:pPr>
        <w:pStyle w:val="ConsPlusNormal"/>
        <w:spacing w:line="360" w:lineRule="auto"/>
        <w:jc w:val="both"/>
        <w:rPr>
          <w:rFonts w:ascii="Times New Roman" w:hAnsi="Times New Roman" w:cs="Times New Roman"/>
          <w:sz w:val="28"/>
          <w:szCs w:val="28"/>
        </w:rPr>
      </w:pPr>
      <w:r w:rsidRPr="00733B58">
        <w:rPr>
          <w:rFonts w:ascii="Times New Roman" w:hAnsi="Times New Roman" w:cs="Times New Roman"/>
          <w:bCs/>
          <w:sz w:val="28"/>
          <w:szCs w:val="28"/>
        </w:rPr>
        <w:tab/>
        <w:t>5.10.</w:t>
      </w:r>
      <w:r w:rsidRPr="00733B58">
        <w:rPr>
          <w:rFonts w:ascii="Times New Roman" w:hAnsi="Times New Roman" w:cs="Times New Roman"/>
          <w:bCs/>
          <w:sz w:val="28"/>
          <w:szCs w:val="28"/>
        </w:rPr>
        <w:tab/>
        <w:t>Условия оплаты труда руководител</w:t>
      </w:r>
      <w:r w:rsidR="001D5D6C">
        <w:rPr>
          <w:rFonts w:ascii="Times New Roman" w:hAnsi="Times New Roman" w:cs="Times New Roman"/>
          <w:bCs/>
          <w:sz w:val="28"/>
          <w:szCs w:val="28"/>
        </w:rPr>
        <w:t>я</w:t>
      </w:r>
      <w:r w:rsidRPr="00733B58">
        <w:rPr>
          <w:rFonts w:ascii="Times New Roman" w:hAnsi="Times New Roman" w:cs="Times New Roman"/>
          <w:bCs/>
          <w:sz w:val="28"/>
          <w:szCs w:val="28"/>
        </w:rPr>
        <w:t xml:space="preserve"> учреждени</w:t>
      </w:r>
      <w:r w:rsidR="001D5D6C">
        <w:rPr>
          <w:rFonts w:ascii="Times New Roman" w:hAnsi="Times New Roman" w:cs="Times New Roman"/>
          <w:bCs/>
          <w:sz w:val="28"/>
          <w:szCs w:val="28"/>
        </w:rPr>
        <w:t>я</w:t>
      </w:r>
      <w:r w:rsidRPr="00733B58">
        <w:rPr>
          <w:rFonts w:ascii="Times New Roman" w:hAnsi="Times New Roman" w:cs="Times New Roman"/>
          <w:bCs/>
          <w:sz w:val="28"/>
          <w:szCs w:val="28"/>
        </w:rPr>
        <w:t xml:space="preserve"> устанавливаются в трудов</w:t>
      </w:r>
      <w:r w:rsidR="001D5D6C">
        <w:rPr>
          <w:rFonts w:ascii="Times New Roman" w:hAnsi="Times New Roman" w:cs="Times New Roman"/>
          <w:bCs/>
          <w:sz w:val="28"/>
          <w:szCs w:val="28"/>
        </w:rPr>
        <w:t>ом договоре</w:t>
      </w:r>
      <w:r w:rsidRPr="00733B58">
        <w:rPr>
          <w:rFonts w:ascii="Times New Roman" w:hAnsi="Times New Roman" w:cs="Times New Roman"/>
          <w:bCs/>
          <w:sz w:val="28"/>
          <w:szCs w:val="28"/>
        </w:rPr>
        <w:t>, заключаем</w:t>
      </w:r>
      <w:r w:rsidR="001D5D6C">
        <w:rPr>
          <w:rFonts w:ascii="Times New Roman" w:hAnsi="Times New Roman" w:cs="Times New Roman"/>
          <w:bCs/>
          <w:sz w:val="28"/>
          <w:szCs w:val="28"/>
        </w:rPr>
        <w:t>ом</w:t>
      </w:r>
      <w:r w:rsidRPr="00733B58">
        <w:rPr>
          <w:rFonts w:ascii="Times New Roman" w:hAnsi="Times New Roman" w:cs="Times New Roman"/>
          <w:bCs/>
          <w:sz w:val="28"/>
          <w:szCs w:val="28"/>
        </w:rPr>
        <w:t xml:space="preserve"> на основе типовой формы трудового договора, утверждённой постановлением Правительства Российской Федерации от 12.04.2013 № 329 «О типовой форме трудового договора с руководителем государственного (муниципального) учреждения».</w:t>
      </w:r>
    </w:p>
    <w:p w:rsidR="00733B58" w:rsidRPr="00733B58" w:rsidRDefault="00733B58" w:rsidP="00733B58">
      <w:pPr>
        <w:spacing w:line="360" w:lineRule="auto"/>
        <w:ind w:firstLine="360"/>
        <w:jc w:val="both"/>
        <w:rPr>
          <w:sz w:val="28"/>
          <w:szCs w:val="28"/>
        </w:rPr>
      </w:pPr>
    </w:p>
    <w:p w:rsidR="00733B58" w:rsidRPr="00733B58" w:rsidRDefault="00733B58" w:rsidP="00733B58">
      <w:pPr>
        <w:pStyle w:val="ConsPlusNormal"/>
        <w:spacing w:line="360" w:lineRule="auto"/>
        <w:ind w:firstLine="540"/>
        <w:jc w:val="center"/>
        <w:rPr>
          <w:rFonts w:ascii="Times New Roman" w:hAnsi="Times New Roman" w:cs="Times New Roman"/>
          <w:sz w:val="28"/>
          <w:szCs w:val="28"/>
        </w:rPr>
      </w:pPr>
      <w:r w:rsidRPr="00733B58">
        <w:rPr>
          <w:rFonts w:ascii="Times New Roman" w:hAnsi="Times New Roman" w:cs="Times New Roman"/>
          <w:sz w:val="28"/>
          <w:szCs w:val="28"/>
        </w:rPr>
        <w:t>6.</w:t>
      </w:r>
      <w:r w:rsidRPr="00733B58">
        <w:rPr>
          <w:rFonts w:ascii="Times New Roman" w:hAnsi="Times New Roman" w:cs="Times New Roman"/>
          <w:sz w:val="28"/>
          <w:szCs w:val="28"/>
        </w:rPr>
        <w:tab/>
        <w:t>Другие вопросы оплаты труда</w:t>
      </w:r>
    </w:p>
    <w:p w:rsidR="00733B58" w:rsidRPr="00733B58" w:rsidRDefault="00733B58" w:rsidP="00733B58">
      <w:pPr>
        <w:pStyle w:val="ConsPlusNormal"/>
        <w:spacing w:line="360" w:lineRule="auto"/>
        <w:ind w:firstLine="540"/>
        <w:jc w:val="center"/>
        <w:rPr>
          <w:rFonts w:ascii="Times New Roman" w:hAnsi="Times New Roman" w:cs="Times New Roman"/>
          <w:sz w:val="28"/>
          <w:szCs w:val="28"/>
        </w:rPr>
      </w:pPr>
    </w:p>
    <w:p w:rsidR="00733B58" w:rsidRPr="00733B58" w:rsidRDefault="00733B58" w:rsidP="00733B58">
      <w:pPr>
        <w:pStyle w:val="ConsPlusNormal"/>
        <w:adjustRightInd w:val="0"/>
        <w:spacing w:line="360" w:lineRule="auto"/>
        <w:jc w:val="both"/>
        <w:rPr>
          <w:rFonts w:ascii="Times New Roman" w:hAnsi="Times New Roman" w:cs="Times New Roman"/>
          <w:sz w:val="28"/>
          <w:szCs w:val="28"/>
        </w:rPr>
      </w:pPr>
      <w:r w:rsidRPr="00733B58">
        <w:rPr>
          <w:rFonts w:ascii="Times New Roman" w:hAnsi="Times New Roman" w:cs="Times New Roman"/>
          <w:sz w:val="28"/>
          <w:szCs w:val="28"/>
        </w:rPr>
        <w:tab/>
        <w:t>6.1.</w:t>
      </w:r>
      <w:r w:rsidRPr="00733B58">
        <w:rPr>
          <w:rFonts w:ascii="Times New Roman" w:hAnsi="Times New Roman" w:cs="Times New Roman"/>
          <w:sz w:val="28"/>
          <w:szCs w:val="28"/>
        </w:rPr>
        <w:tab/>
        <w:t>В целях повышения эффективности и устойчивости работы учреждени</w:t>
      </w:r>
      <w:r w:rsidR="007E2EA3">
        <w:rPr>
          <w:rFonts w:ascii="Times New Roman" w:hAnsi="Times New Roman" w:cs="Times New Roman"/>
          <w:sz w:val="28"/>
          <w:szCs w:val="28"/>
        </w:rPr>
        <w:t>я</w:t>
      </w:r>
      <w:r w:rsidRPr="00733B58">
        <w:rPr>
          <w:rFonts w:ascii="Times New Roman" w:hAnsi="Times New Roman" w:cs="Times New Roman"/>
          <w:sz w:val="28"/>
          <w:szCs w:val="28"/>
        </w:rPr>
        <w:t xml:space="preserve">, учитывая особенности и специфику </w:t>
      </w:r>
      <w:r w:rsidR="007E2EA3">
        <w:rPr>
          <w:rFonts w:ascii="Times New Roman" w:hAnsi="Times New Roman" w:cs="Times New Roman"/>
          <w:sz w:val="28"/>
          <w:szCs w:val="28"/>
        </w:rPr>
        <w:t>его</w:t>
      </w:r>
      <w:r w:rsidRPr="00733B58">
        <w:rPr>
          <w:rFonts w:ascii="Times New Roman" w:hAnsi="Times New Roman" w:cs="Times New Roman"/>
          <w:sz w:val="28"/>
          <w:szCs w:val="28"/>
        </w:rPr>
        <w:t xml:space="preserve"> работы, а также с целью социальной защищенности работникам учреждений устанавливаются иные выплаты.</w:t>
      </w:r>
    </w:p>
    <w:p w:rsidR="00733B58" w:rsidRPr="00733B58" w:rsidRDefault="00733B58" w:rsidP="00733B58">
      <w:pPr>
        <w:pStyle w:val="ConsPlusNormal"/>
        <w:spacing w:line="360" w:lineRule="auto"/>
        <w:ind w:firstLine="540"/>
        <w:jc w:val="both"/>
        <w:rPr>
          <w:rFonts w:ascii="Times New Roman" w:hAnsi="Times New Roman" w:cs="Times New Roman"/>
          <w:sz w:val="28"/>
          <w:szCs w:val="28"/>
        </w:rPr>
      </w:pPr>
      <w:r w:rsidRPr="00733B58">
        <w:rPr>
          <w:rFonts w:ascii="Times New Roman" w:hAnsi="Times New Roman" w:cs="Times New Roman"/>
          <w:sz w:val="28"/>
          <w:szCs w:val="28"/>
        </w:rPr>
        <w:t>К иным выплатам относятся:</w:t>
      </w:r>
    </w:p>
    <w:p w:rsidR="00733B58" w:rsidRPr="00733B58" w:rsidRDefault="00733B58" w:rsidP="00733B58">
      <w:pPr>
        <w:pStyle w:val="ConsPlusNormal"/>
        <w:spacing w:line="360" w:lineRule="auto"/>
        <w:ind w:firstLine="540"/>
        <w:jc w:val="both"/>
        <w:rPr>
          <w:rFonts w:ascii="Times New Roman" w:hAnsi="Times New Roman" w:cs="Times New Roman"/>
          <w:sz w:val="28"/>
          <w:szCs w:val="28"/>
        </w:rPr>
      </w:pPr>
      <w:r w:rsidRPr="00733B58">
        <w:rPr>
          <w:rFonts w:ascii="Times New Roman" w:hAnsi="Times New Roman" w:cs="Times New Roman"/>
          <w:sz w:val="28"/>
          <w:szCs w:val="28"/>
        </w:rPr>
        <w:t>- единовременная выплата молодым специалистам, выплата молодым специалистам к должностн</w:t>
      </w:r>
      <w:r w:rsidR="007E2EA3">
        <w:rPr>
          <w:rFonts w:ascii="Times New Roman" w:hAnsi="Times New Roman" w:cs="Times New Roman"/>
          <w:sz w:val="28"/>
          <w:szCs w:val="28"/>
        </w:rPr>
        <w:t>ому окладу</w:t>
      </w:r>
      <w:r w:rsidRPr="00733B58">
        <w:rPr>
          <w:rFonts w:ascii="Times New Roman" w:hAnsi="Times New Roman" w:cs="Times New Roman"/>
          <w:sz w:val="28"/>
          <w:szCs w:val="28"/>
        </w:rPr>
        <w:t>;</w:t>
      </w:r>
    </w:p>
    <w:p w:rsidR="00733B58" w:rsidRPr="00733B58" w:rsidRDefault="00733B58" w:rsidP="00733B58">
      <w:pPr>
        <w:pStyle w:val="ConsPlusNormal"/>
        <w:spacing w:line="360" w:lineRule="auto"/>
        <w:ind w:firstLine="540"/>
        <w:jc w:val="both"/>
        <w:rPr>
          <w:rFonts w:ascii="Times New Roman" w:hAnsi="Times New Roman" w:cs="Times New Roman"/>
          <w:sz w:val="28"/>
          <w:szCs w:val="28"/>
        </w:rPr>
      </w:pPr>
      <w:r w:rsidRPr="00733B58">
        <w:rPr>
          <w:rFonts w:ascii="Times New Roman" w:hAnsi="Times New Roman" w:cs="Times New Roman"/>
          <w:sz w:val="28"/>
          <w:szCs w:val="28"/>
        </w:rPr>
        <w:lastRenderedPageBreak/>
        <w:t>- единовременная выплата при предоставлении ежегодного оплачиваемого отпуска;</w:t>
      </w:r>
    </w:p>
    <w:p w:rsidR="00733B58" w:rsidRPr="00733B58" w:rsidRDefault="00733B58" w:rsidP="00733B58">
      <w:pPr>
        <w:pStyle w:val="ConsPlusNormal"/>
        <w:spacing w:line="360" w:lineRule="auto"/>
        <w:ind w:firstLine="540"/>
        <w:jc w:val="both"/>
        <w:rPr>
          <w:rFonts w:ascii="Times New Roman" w:hAnsi="Times New Roman" w:cs="Times New Roman"/>
          <w:sz w:val="28"/>
          <w:szCs w:val="28"/>
        </w:rPr>
      </w:pPr>
      <w:r w:rsidRPr="00733B58">
        <w:rPr>
          <w:rFonts w:ascii="Times New Roman" w:hAnsi="Times New Roman" w:cs="Times New Roman"/>
          <w:sz w:val="28"/>
          <w:szCs w:val="28"/>
        </w:rPr>
        <w:t>- единовременное премирование к праздничным датам, профессиональным праздникам;</w:t>
      </w:r>
    </w:p>
    <w:p w:rsidR="00733B58" w:rsidRPr="00733B58" w:rsidRDefault="00733B58" w:rsidP="00733B58">
      <w:pPr>
        <w:pStyle w:val="ConsPlusNormal"/>
        <w:spacing w:line="360" w:lineRule="auto"/>
        <w:ind w:firstLine="540"/>
        <w:jc w:val="both"/>
        <w:rPr>
          <w:rFonts w:ascii="Times New Roman" w:hAnsi="Times New Roman" w:cs="Times New Roman"/>
          <w:sz w:val="28"/>
          <w:szCs w:val="28"/>
        </w:rPr>
      </w:pPr>
      <w:r w:rsidRPr="00733B58">
        <w:rPr>
          <w:rFonts w:ascii="Times New Roman" w:hAnsi="Times New Roman" w:cs="Times New Roman"/>
          <w:sz w:val="28"/>
          <w:szCs w:val="28"/>
        </w:rPr>
        <w:t>- выплаты, предусматривающие особенности работы, условий труда;</w:t>
      </w:r>
    </w:p>
    <w:p w:rsidR="00733B58" w:rsidRDefault="00733B58" w:rsidP="00733B58">
      <w:pPr>
        <w:pStyle w:val="ConsPlusNormal"/>
        <w:spacing w:line="360" w:lineRule="auto"/>
        <w:ind w:firstLine="540"/>
        <w:jc w:val="both"/>
        <w:rPr>
          <w:rFonts w:ascii="Times New Roman" w:hAnsi="Times New Roman" w:cs="Times New Roman"/>
          <w:bCs/>
          <w:sz w:val="28"/>
          <w:szCs w:val="28"/>
        </w:rPr>
      </w:pPr>
      <w:r w:rsidRPr="00733B58">
        <w:rPr>
          <w:rFonts w:ascii="Times New Roman" w:hAnsi="Times New Roman" w:cs="Times New Roman"/>
          <w:sz w:val="28"/>
          <w:szCs w:val="28"/>
        </w:rPr>
        <w:t xml:space="preserve">- </w:t>
      </w:r>
      <w:r w:rsidRPr="00733B58">
        <w:rPr>
          <w:rFonts w:ascii="Times New Roman" w:hAnsi="Times New Roman" w:cs="Times New Roman"/>
          <w:bCs/>
          <w:sz w:val="28"/>
          <w:szCs w:val="28"/>
        </w:rPr>
        <w:t>выплаты за награды, почетные звания, наличие ученой степени;</w:t>
      </w:r>
    </w:p>
    <w:p w:rsidR="00496FB3" w:rsidRPr="00496FB3" w:rsidRDefault="00496FB3" w:rsidP="00496FB3">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 ежемесячная надбавка за изучение, исследование, использование в работе и пропаганду языков коренных малочисленных народов Севера, проживающих на территории автономного округа и муниципального образования;</w:t>
      </w:r>
    </w:p>
    <w:p w:rsidR="00733B58" w:rsidRPr="00733B58" w:rsidRDefault="00733B58" w:rsidP="00733B58">
      <w:pPr>
        <w:pStyle w:val="11"/>
        <w:autoSpaceDE w:val="0"/>
        <w:autoSpaceDN w:val="0"/>
        <w:adjustRightInd w:val="0"/>
        <w:spacing w:line="360" w:lineRule="auto"/>
        <w:ind w:left="360"/>
        <w:rPr>
          <w:rFonts w:ascii="Times New Roman" w:hAnsi="Times New Roman"/>
          <w:sz w:val="28"/>
          <w:szCs w:val="28"/>
        </w:rPr>
      </w:pPr>
      <w:r w:rsidRPr="00733B58">
        <w:rPr>
          <w:rFonts w:ascii="Times New Roman" w:hAnsi="Times New Roman"/>
          <w:bCs/>
          <w:sz w:val="28"/>
          <w:szCs w:val="28"/>
        </w:rPr>
        <w:t xml:space="preserve">  - иные выплаты, предусмотренные </w:t>
      </w:r>
      <w:r w:rsidR="00496FB3">
        <w:rPr>
          <w:rFonts w:ascii="Times New Roman" w:hAnsi="Times New Roman"/>
          <w:sz w:val="28"/>
          <w:szCs w:val="28"/>
        </w:rPr>
        <w:t>решением Д</w:t>
      </w:r>
      <w:r w:rsidRPr="00733B58">
        <w:rPr>
          <w:rFonts w:ascii="Times New Roman" w:hAnsi="Times New Roman"/>
          <w:sz w:val="28"/>
          <w:szCs w:val="28"/>
        </w:rPr>
        <w:t xml:space="preserve">умы города Пыть-Яха от </w:t>
      </w:r>
    </w:p>
    <w:p w:rsidR="00733B58" w:rsidRPr="00733B58" w:rsidRDefault="00733B58" w:rsidP="00733B58">
      <w:pPr>
        <w:pStyle w:val="11"/>
        <w:autoSpaceDE w:val="0"/>
        <w:autoSpaceDN w:val="0"/>
        <w:adjustRightInd w:val="0"/>
        <w:spacing w:line="360" w:lineRule="auto"/>
        <w:ind w:left="0"/>
        <w:rPr>
          <w:rFonts w:ascii="Times New Roman" w:hAnsi="Times New Roman"/>
          <w:sz w:val="28"/>
          <w:szCs w:val="28"/>
        </w:rPr>
      </w:pPr>
      <w:r w:rsidRPr="00733B58">
        <w:rPr>
          <w:rFonts w:ascii="Times New Roman" w:hAnsi="Times New Roman"/>
          <w:sz w:val="28"/>
          <w:szCs w:val="28"/>
        </w:rPr>
        <w:t>17.02.2006 № 635 «О гарантиях компенсации и выплатах социального характера для лиц, проживающих в городе Пыть-Яхе и работающих в организациях, финан</w:t>
      </w:r>
      <w:r w:rsidR="00496FB3">
        <w:rPr>
          <w:rFonts w:ascii="Times New Roman" w:hAnsi="Times New Roman"/>
          <w:sz w:val="28"/>
          <w:szCs w:val="28"/>
        </w:rPr>
        <w:t>сируемых из городского бюджета».</w:t>
      </w:r>
    </w:p>
    <w:p w:rsidR="00733B58" w:rsidRPr="00733B58" w:rsidRDefault="00733B58" w:rsidP="00733B58">
      <w:pPr>
        <w:pStyle w:val="ConsPlusNormal"/>
        <w:spacing w:line="360" w:lineRule="auto"/>
        <w:ind w:firstLine="540"/>
        <w:jc w:val="both"/>
        <w:rPr>
          <w:rFonts w:ascii="Times New Roman" w:hAnsi="Times New Roman" w:cs="Times New Roman"/>
          <w:sz w:val="28"/>
          <w:szCs w:val="28"/>
        </w:rPr>
      </w:pPr>
      <w:r w:rsidRPr="00733B58">
        <w:rPr>
          <w:rFonts w:ascii="Times New Roman" w:hAnsi="Times New Roman" w:cs="Times New Roman"/>
          <w:sz w:val="28"/>
          <w:szCs w:val="28"/>
        </w:rPr>
        <w:t>6.2.</w:t>
      </w:r>
      <w:r w:rsidRPr="00733B58">
        <w:rPr>
          <w:rFonts w:ascii="Times New Roman" w:hAnsi="Times New Roman" w:cs="Times New Roman"/>
          <w:sz w:val="28"/>
          <w:szCs w:val="28"/>
        </w:rPr>
        <w:tab/>
        <w:t>Единовременная выплата молодым специалистам осуществляется в размере двух месячных фондов оплаты труда по занимаемой должности.</w:t>
      </w:r>
    </w:p>
    <w:p w:rsidR="00733B58" w:rsidRPr="00733B58" w:rsidRDefault="00733B58" w:rsidP="00733B58">
      <w:pPr>
        <w:pStyle w:val="ConsPlusNormal"/>
        <w:spacing w:line="360" w:lineRule="auto"/>
        <w:ind w:firstLine="540"/>
        <w:jc w:val="both"/>
        <w:rPr>
          <w:rFonts w:ascii="Times New Roman" w:hAnsi="Times New Roman" w:cs="Times New Roman"/>
          <w:sz w:val="28"/>
          <w:szCs w:val="28"/>
        </w:rPr>
      </w:pPr>
      <w:r w:rsidRPr="00733B58">
        <w:rPr>
          <w:rFonts w:ascii="Times New Roman" w:hAnsi="Times New Roman" w:cs="Times New Roman"/>
          <w:sz w:val="28"/>
          <w:szCs w:val="28"/>
        </w:rPr>
        <w:t>Единовременная выплата молодым специалистам выплачивается один раз</w:t>
      </w:r>
    </w:p>
    <w:p w:rsidR="00733B58" w:rsidRPr="00733B58" w:rsidRDefault="00733B58" w:rsidP="00733B58">
      <w:pPr>
        <w:pStyle w:val="ConsPlusNormal"/>
        <w:spacing w:line="360" w:lineRule="auto"/>
        <w:jc w:val="both"/>
        <w:rPr>
          <w:rFonts w:ascii="Times New Roman" w:hAnsi="Times New Roman" w:cs="Times New Roman"/>
          <w:sz w:val="28"/>
          <w:szCs w:val="28"/>
        </w:rPr>
      </w:pPr>
      <w:r w:rsidRPr="00733B58">
        <w:rPr>
          <w:rFonts w:ascii="Times New Roman" w:hAnsi="Times New Roman" w:cs="Times New Roman"/>
          <w:sz w:val="28"/>
          <w:szCs w:val="28"/>
        </w:rPr>
        <w:t>по основному месту работы в течение месяца после заключения трудового договора.</w:t>
      </w:r>
    </w:p>
    <w:p w:rsidR="00733B58" w:rsidRPr="00733B58" w:rsidRDefault="00733B58" w:rsidP="00733B58">
      <w:pPr>
        <w:autoSpaceDE w:val="0"/>
        <w:autoSpaceDN w:val="0"/>
        <w:adjustRightInd w:val="0"/>
        <w:spacing w:line="360" w:lineRule="auto"/>
        <w:ind w:firstLine="540"/>
        <w:jc w:val="both"/>
        <w:rPr>
          <w:sz w:val="28"/>
          <w:szCs w:val="28"/>
        </w:rPr>
      </w:pPr>
      <w:r w:rsidRPr="00733B58">
        <w:rPr>
          <w:sz w:val="28"/>
          <w:szCs w:val="28"/>
        </w:rPr>
        <w:t>В целях поддержки молодых специалистов, а также закрепления профессиональных кадров в учреждениях культуры молодым специалистам в течение первых двух лет работы по специальности с момента вступления в трудовые отношения и заключения трудов</w:t>
      </w:r>
      <w:r w:rsidR="007E2EA3">
        <w:rPr>
          <w:sz w:val="28"/>
          <w:szCs w:val="28"/>
        </w:rPr>
        <w:t>ого</w:t>
      </w:r>
      <w:r w:rsidRPr="00733B58">
        <w:rPr>
          <w:sz w:val="28"/>
          <w:szCs w:val="28"/>
        </w:rPr>
        <w:t xml:space="preserve"> договор</w:t>
      </w:r>
      <w:r w:rsidR="007E2EA3">
        <w:rPr>
          <w:sz w:val="28"/>
          <w:szCs w:val="28"/>
        </w:rPr>
        <w:t>а</w:t>
      </w:r>
      <w:r w:rsidRPr="00733B58">
        <w:rPr>
          <w:sz w:val="28"/>
          <w:szCs w:val="28"/>
        </w:rPr>
        <w:t xml:space="preserve"> устанавливается ежемесячная доплата в размере 500 рублей. Выплата начисляется к окладу (должностному окладу) и не образует его увеличение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733B58" w:rsidRPr="00733B58" w:rsidRDefault="00733B58" w:rsidP="00733B58">
      <w:pPr>
        <w:pStyle w:val="11"/>
        <w:autoSpaceDE w:val="0"/>
        <w:autoSpaceDN w:val="0"/>
        <w:adjustRightInd w:val="0"/>
        <w:spacing w:line="360" w:lineRule="auto"/>
        <w:ind w:left="0" w:firstLine="540"/>
        <w:rPr>
          <w:rFonts w:ascii="Times New Roman" w:hAnsi="Times New Roman"/>
          <w:sz w:val="28"/>
          <w:szCs w:val="28"/>
        </w:rPr>
      </w:pPr>
      <w:r w:rsidRPr="00733B58">
        <w:rPr>
          <w:rFonts w:ascii="Times New Roman" w:hAnsi="Times New Roman"/>
          <w:sz w:val="28"/>
          <w:szCs w:val="28"/>
        </w:rPr>
        <w:lastRenderedPageBreak/>
        <w:t>6.3.</w:t>
      </w:r>
      <w:r w:rsidRPr="00733B58">
        <w:rPr>
          <w:rFonts w:ascii="Times New Roman" w:hAnsi="Times New Roman"/>
          <w:sz w:val="28"/>
          <w:szCs w:val="28"/>
        </w:rPr>
        <w:tab/>
        <w:t>Работникам учреждений один раз в календарном году выплачивается единовременная выплата при предоставлении ежегодного оплачиваемого отпуска.</w:t>
      </w:r>
    </w:p>
    <w:p w:rsidR="00733B58" w:rsidRPr="00733B58" w:rsidRDefault="00733B58" w:rsidP="00733B58">
      <w:pPr>
        <w:autoSpaceDE w:val="0"/>
        <w:autoSpaceDN w:val="0"/>
        <w:adjustRightInd w:val="0"/>
        <w:spacing w:line="360" w:lineRule="auto"/>
        <w:ind w:firstLine="708"/>
        <w:jc w:val="both"/>
        <w:rPr>
          <w:sz w:val="28"/>
          <w:szCs w:val="28"/>
        </w:rPr>
      </w:pPr>
      <w:r w:rsidRPr="00733B58">
        <w:rPr>
          <w:sz w:val="28"/>
          <w:szCs w:val="28"/>
        </w:rPr>
        <w:t>В случае разделения ежегодного оплачиваемого отпуска в установленном порядке на части, единовременная выплата производится при предоставлении любой из частей указанного отпуска продолжительностью не менее 14 календарных дней.</w:t>
      </w:r>
    </w:p>
    <w:p w:rsidR="00733B58" w:rsidRPr="00733B58" w:rsidRDefault="00733B58" w:rsidP="00733B58">
      <w:pPr>
        <w:autoSpaceDE w:val="0"/>
        <w:autoSpaceDN w:val="0"/>
        <w:adjustRightInd w:val="0"/>
        <w:spacing w:line="360" w:lineRule="auto"/>
        <w:ind w:firstLine="708"/>
        <w:jc w:val="both"/>
        <w:rPr>
          <w:sz w:val="28"/>
          <w:szCs w:val="28"/>
        </w:rPr>
      </w:pPr>
      <w:r w:rsidRPr="00733B58">
        <w:rPr>
          <w:sz w:val="28"/>
          <w:szCs w:val="28"/>
        </w:rPr>
        <w:t>Единовременная выплата производится на основании письменн</w:t>
      </w:r>
      <w:r w:rsidR="007E2EA3">
        <w:rPr>
          <w:sz w:val="28"/>
          <w:szCs w:val="28"/>
        </w:rPr>
        <w:t>ого</w:t>
      </w:r>
      <w:r w:rsidRPr="00733B58">
        <w:rPr>
          <w:sz w:val="28"/>
          <w:szCs w:val="28"/>
        </w:rPr>
        <w:t xml:space="preserve"> заявлени</w:t>
      </w:r>
      <w:r w:rsidR="007E2EA3">
        <w:rPr>
          <w:sz w:val="28"/>
          <w:szCs w:val="28"/>
        </w:rPr>
        <w:t>я</w:t>
      </w:r>
      <w:r w:rsidRPr="00733B58">
        <w:rPr>
          <w:sz w:val="28"/>
          <w:szCs w:val="28"/>
        </w:rPr>
        <w:t xml:space="preserve"> работник</w:t>
      </w:r>
      <w:r w:rsidR="007E2EA3">
        <w:rPr>
          <w:sz w:val="28"/>
          <w:szCs w:val="28"/>
        </w:rPr>
        <w:t>а</w:t>
      </w:r>
      <w:r w:rsidRPr="00733B58">
        <w:rPr>
          <w:sz w:val="28"/>
          <w:szCs w:val="28"/>
        </w:rPr>
        <w:t xml:space="preserve"> по основному месту работы и основной занимаемой должности.</w:t>
      </w:r>
    </w:p>
    <w:p w:rsidR="00496FB3" w:rsidRDefault="00496FB3" w:rsidP="00496FB3">
      <w:pPr>
        <w:autoSpaceDE w:val="0"/>
        <w:autoSpaceDN w:val="0"/>
        <w:adjustRightInd w:val="0"/>
        <w:spacing w:line="360" w:lineRule="auto"/>
        <w:ind w:firstLine="708"/>
        <w:jc w:val="both"/>
        <w:rPr>
          <w:rFonts w:eastAsiaTheme="minorHAnsi"/>
          <w:sz w:val="28"/>
          <w:szCs w:val="28"/>
          <w:lang w:eastAsia="en-US"/>
        </w:rPr>
      </w:pPr>
      <w:r>
        <w:rPr>
          <w:rFonts w:eastAsiaTheme="minorHAnsi"/>
          <w:sz w:val="28"/>
          <w:szCs w:val="28"/>
          <w:lang w:eastAsia="en-US"/>
        </w:rPr>
        <w:t>Единовременная выплата выплачивается при уходе работника в ежегодный оплачиваемый отпуск.</w:t>
      </w:r>
    </w:p>
    <w:p w:rsidR="00733B58" w:rsidRPr="00733B58" w:rsidRDefault="00733B58" w:rsidP="00496FB3">
      <w:pPr>
        <w:pStyle w:val="11"/>
        <w:autoSpaceDE w:val="0"/>
        <w:autoSpaceDN w:val="0"/>
        <w:adjustRightInd w:val="0"/>
        <w:spacing w:line="360" w:lineRule="auto"/>
        <w:ind w:left="0" w:firstLine="708"/>
        <w:rPr>
          <w:rFonts w:ascii="Times New Roman" w:hAnsi="Times New Roman"/>
          <w:sz w:val="28"/>
          <w:szCs w:val="28"/>
        </w:rPr>
      </w:pPr>
      <w:r w:rsidRPr="00733B58">
        <w:rPr>
          <w:rFonts w:ascii="Times New Roman" w:hAnsi="Times New Roman"/>
          <w:sz w:val="28"/>
          <w:szCs w:val="28"/>
        </w:rPr>
        <w:t>Основанием для выплаты явля</w:t>
      </w:r>
      <w:r w:rsidR="007E2EA3">
        <w:rPr>
          <w:rFonts w:ascii="Times New Roman" w:hAnsi="Times New Roman"/>
          <w:sz w:val="28"/>
          <w:szCs w:val="28"/>
        </w:rPr>
        <w:t>е</w:t>
      </w:r>
      <w:r w:rsidRPr="00733B58">
        <w:rPr>
          <w:rFonts w:ascii="Times New Roman" w:hAnsi="Times New Roman"/>
          <w:sz w:val="28"/>
          <w:szCs w:val="28"/>
        </w:rPr>
        <w:t>тся приказ руководител</w:t>
      </w:r>
      <w:r w:rsidR="007E2EA3">
        <w:rPr>
          <w:rFonts w:ascii="Times New Roman" w:hAnsi="Times New Roman"/>
          <w:sz w:val="28"/>
          <w:szCs w:val="28"/>
        </w:rPr>
        <w:t>я</w:t>
      </w:r>
      <w:r w:rsidRPr="00733B58">
        <w:rPr>
          <w:rFonts w:ascii="Times New Roman" w:hAnsi="Times New Roman"/>
          <w:sz w:val="28"/>
          <w:szCs w:val="28"/>
        </w:rPr>
        <w:t xml:space="preserve"> учреждени</w:t>
      </w:r>
      <w:r w:rsidR="007E2EA3">
        <w:rPr>
          <w:rFonts w:ascii="Times New Roman" w:hAnsi="Times New Roman"/>
          <w:sz w:val="28"/>
          <w:szCs w:val="28"/>
        </w:rPr>
        <w:t>я</w:t>
      </w:r>
      <w:r w:rsidRPr="00733B58">
        <w:rPr>
          <w:rFonts w:ascii="Times New Roman" w:hAnsi="Times New Roman"/>
          <w:sz w:val="28"/>
          <w:szCs w:val="28"/>
        </w:rPr>
        <w:t>.</w:t>
      </w:r>
    </w:p>
    <w:p w:rsidR="00733B58" w:rsidRDefault="00733B58" w:rsidP="00496FB3">
      <w:pPr>
        <w:autoSpaceDE w:val="0"/>
        <w:autoSpaceDN w:val="0"/>
        <w:adjustRightInd w:val="0"/>
        <w:spacing w:line="360" w:lineRule="auto"/>
        <w:ind w:firstLine="708"/>
        <w:jc w:val="both"/>
        <w:rPr>
          <w:sz w:val="28"/>
          <w:szCs w:val="28"/>
        </w:rPr>
      </w:pPr>
      <w:r w:rsidRPr="00733B58">
        <w:rPr>
          <w:sz w:val="28"/>
          <w:szCs w:val="28"/>
        </w:rPr>
        <w:t>Единовременная выплата не зависит от итогов оценки труда работник</w:t>
      </w:r>
      <w:r w:rsidR="007E2EA3">
        <w:rPr>
          <w:sz w:val="28"/>
          <w:szCs w:val="28"/>
        </w:rPr>
        <w:t xml:space="preserve">а </w:t>
      </w:r>
      <w:r w:rsidRPr="00733B58">
        <w:rPr>
          <w:sz w:val="28"/>
          <w:szCs w:val="28"/>
        </w:rPr>
        <w:t>учреждени</w:t>
      </w:r>
      <w:r w:rsidR="007E2EA3">
        <w:rPr>
          <w:sz w:val="28"/>
          <w:szCs w:val="28"/>
        </w:rPr>
        <w:t>я</w:t>
      </w:r>
      <w:r w:rsidRPr="00733B58">
        <w:rPr>
          <w:sz w:val="28"/>
          <w:szCs w:val="28"/>
        </w:rPr>
        <w:t>.</w:t>
      </w:r>
    </w:p>
    <w:p w:rsidR="00496FB3" w:rsidRDefault="00496FB3" w:rsidP="00496FB3">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Работник, вновь принятый на работу, имеет право на единовременную выплату при предоставлении ежегодного оплачиваемого отпуска в размере пропорционально отработанному времени.</w:t>
      </w:r>
    </w:p>
    <w:p w:rsidR="00496FB3" w:rsidRDefault="00496FB3" w:rsidP="00496FB3">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Единовременная выплата не выплачивается:</w:t>
      </w:r>
    </w:p>
    <w:p w:rsidR="00496FB3" w:rsidRDefault="00496FB3" w:rsidP="00496FB3">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 работникам, принятым на работу по совместительству;</w:t>
      </w:r>
    </w:p>
    <w:p w:rsidR="00496FB3" w:rsidRDefault="00496FB3" w:rsidP="00496FB3">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 работникам, заключившим срочный трудовой договор (сроком до двух месяцев).</w:t>
      </w:r>
    </w:p>
    <w:p w:rsidR="00496FB3" w:rsidRDefault="00496FB3" w:rsidP="00496FB3">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Размер единовременной выплаты составляет не более двух месячных фондов оплаты труда по основной должности.</w:t>
      </w:r>
    </w:p>
    <w:p w:rsidR="00496FB3" w:rsidRPr="00496FB3" w:rsidRDefault="00496FB3" w:rsidP="00496FB3">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Порядок, условия и размер единовременной выплаты определяется коллективным договором, локальным нормативным актом учреждения, устанавливающим единый подход к определению размера выплаты при предоставлении ежегодного оплачиваемого отпуска для всех работников учреждения, включая руководителя.</w:t>
      </w:r>
    </w:p>
    <w:p w:rsidR="00496FB3" w:rsidRDefault="00733B58" w:rsidP="00496FB3">
      <w:pPr>
        <w:autoSpaceDE w:val="0"/>
        <w:autoSpaceDN w:val="0"/>
        <w:adjustRightInd w:val="0"/>
        <w:spacing w:line="360" w:lineRule="auto"/>
        <w:ind w:firstLine="540"/>
        <w:jc w:val="both"/>
        <w:rPr>
          <w:sz w:val="28"/>
          <w:szCs w:val="28"/>
          <w:lang w:eastAsia="en-US"/>
        </w:rPr>
      </w:pPr>
      <w:r w:rsidRPr="00733B58">
        <w:rPr>
          <w:sz w:val="28"/>
          <w:szCs w:val="28"/>
          <w:lang w:eastAsia="en-US"/>
        </w:rPr>
        <w:lastRenderedPageBreak/>
        <w:t>6.4.</w:t>
      </w:r>
      <w:r w:rsidRPr="00733B58">
        <w:rPr>
          <w:sz w:val="28"/>
          <w:szCs w:val="28"/>
          <w:lang w:eastAsia="en-US"/>
        </w:rPr>
        <w:tab/>
        <w:t>Работникам учреждений может производиться единовременн</w:t>
      </w:r>
      <w:r w:rsidR="00496FB3">
        <w:rPr>
          <w:sz w:val="28"/>
          <w:szCs w:val="28"/>
          <w:lang w:eastAsia="en-US"/>
        </w:rPr>
        <w:t>ое</w:t>
      </w:r>
      <w:r w:rsidRPr="00733B58">
        <w:rPr>
          <w:sz w:val="28"/>
          <w:szCs w:val="28"/>
          <w:lang w:eastAsia="en-US"/>
        </w:rPr>
        <w:t xml:space="preserve"> </w:t>
      </w:r>
      <w:r w:rsidR="00496FB3">
        <w:rPr>
          <w:sz w:val="28"/>
          <w:szCs w:val="28"/>
          <w:lang w:eastAsia="en-US"/>
        </w:rPr>
        <w:t>премирование</w:t>
      </w:r>
      <w:r w:rsidRPr="00733B58">
        <w:rPr>
          <w:sz w:val="28"/>
          <w:szCs w:val="28"/>
          <w:lang w:eastAsia="en-US"/>
        </w:rPr>
        <w:t xml:space="preserve"> к праздничным датам, профессиональным праздникам, установленным в соответствии с действующими на территории Российской Федерации нормативными правовыми актами.</w:t>
      </w:r>
    </w:p>
    <w:p w:rsidR="00496FB3" w:rsidRDefault="00496FB3" w:rsidP="00496FB3">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Единовременное премирование к праздничным дням, профессиональным праздникам осуществляется в учреждении в едином размере в отношении всех категорий работников.</w:t>
      </w:r>
    </w:p>
    <w:p w:rsidR="00496FB3" w:rsidRDefault="00496FB3" w:rsidP="00496FB3">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Выплата премии осуществляется не позднее праздничного дня или даты профессионального праздника.</w:t>
      </w:r>
    </w:p>
    <w:p w:rsidR="00496FB3" w:rsidRDefault="00496FB3" w:rsidP="00496FB3">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 xml:space="preserve">Единовременное премирование к праздничным дням, профессиональным праздникам осуществляется в пределах обоснованной экономии по фонду оплаты труда, формируемому в соответствии с </w:t>
      </w:r>
      <w:hyperlink r:id="rId65" w:history="1">
        <w:r w:rsidRPr="00D548E9">
          <w:rPr>
            <w:rFonts w:eastAsiaTheme="minorHAnsi"/>
            <w:sz w:val="28"/>
            <w:szCs w:val="28"/>
            <w:lang w:eastAsia="en-US"/>
          </w:rPr>
          <w:t xml:space="preserve">разделом </w:t>
        </w:r>
        <w:r w:rsidR="00D548E9" w:rsidRPr="00D548E9">
          <w:rPr>
            <w:rFonts w:eastAsiaTheme="minorHAnsi"/>
            <w:sz w:val="28"/>
            <w:szCs w:val="28"/>
            <w:lang w:eastAsia="en-US"/>
          </w:rPr>
          <w:t>7</w:t>
        </w:r>
      </w:hyperlink>
      <w:r>
        <w:rPr>
          <w:rFonts w:eastAsiaTheme="minorHAnsi"/>
          <w:sz w:val="28"/>
          <w:szCs w:val="28"/>
          <w:lang w:eastAsia="en-US"/>
        </w:rPr>
        <w:t xml:space="preserve"> настоящего Положения.</w:t>
      </w:r>
    </w:p>
    <w:p w:rsidR="00496FB3" w:rsidRPr="00D548E9" w:rsidRDefault="00496FB3" w:rsidP="00D548E9">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 xml:space="preserve">Размер единовременной премии не может превышать </w:t>
      </w:r>
      <w:r w:rsidR="00D548E9">
        <w:rPr>
          <w:rFonts w:eastAsiaTheme="minorHAnsi"/>
          <w:sz w:val="28"/>
          <w:szCs w:val="28"/>
          <w:lang w:eastAsia="en-US"/>
        </w:rPr>
        <w:t>одного месячного фонда оплаты труда.</w:t>
      </w:r>
    </w:p>
    <w:p w:rsidR="00E23EA2" w:rsidRPr="00733B58" w:rsidRDefault="00733B58" w:rsidP="00D548E9">
      <w:pPr>
        <w:pStyle w:val="ConsPlusNormal"/>
        <w:spacing w:line="360" w:lineRule="auto"/>
        <w:ind w:firstLine="540"/>
        <w:jc w:val="both"/>
        <w:rPr>
          <w:rFonts w:ascii="Times New Roman" w:hAnsi="Times New Roman" w:cs="Times New Roman"/>
          <w:sz w:val="28"/>
          <w:szCs w:val="28"/>
        </w:rPr>
      </w:pPr>
      <w:r w:rsidRPr="00733B58">
        <w:rPr>
          <w:rFonts w:ascii="Times New Roman" w:hAnsi="Times New Roman" w:cs="Times New Roman"/>
          <w:sz w:val="28"/>
          <w:szCs w:val="28"/>
        </w:rPr>
        <w:t>6.5.</w:t>
      </w:r>
      <w:r w:rsidRPr="00733B58">
        <w:rPr>
          <w:rFonts w:ascii="Times New Roman" w:hAnsi="Times New Roman" w:cs="Times New Roman"/>
          <w:sz w:val="28"/>
          <w:szCs w:val="28"/>
        </w:rPr>
        <w:tab/>
        <w:t>Выплаты, предусматривающие особенности работы, условий труда устанавливаются к оклад</w:t>
      </w:r>
      <w:r w:rsidR="007E2EA3">
        <w:rPr>
          <w:rFonts w:ascii="Times New Roman" w:hAnsi="Times New Roman" w:cs="Times New Roman"/>
          <w:sz w:val="28"/>
          <w:szCs w:val="28"/>
        </w:rPr>
        <w:t>у</w:t>
      </w:r>
      <w:r w:rsidRPr="00733B58">
        <w:rPr>
          <w:rFonts w:ascii="Times New Roman" w:hAnsi="Times New Roman" w:cs="Times New Roman"/>
          <w:sz w:val="28"/>
          <w:szCs w:val="28"/>
        </w:rPr>
        <w:t xml:space="preserve"> (должностн</w:t>
      </w:r>
      <w:r w:rsidR="007E2EA3">
        <w:rPr>
          <w:rFonts w:ascii="Times New Roman" w:hAnsi="Times New Roman" w:cs="Times New Roman"/>
          <w:sz w:val="28"/>
          <w:szCs w:val="28"/>
        </w:rPr>
        <w:t>ому</w:t>
      </w:r>
      <w:r w:rsidRPr="00733B58">
        <w:rPr>
          <w:rFonts w:ascii="Times New Roman" w:hAnsi="Times New Roman" w:cs="Times New Roman"/>
          <w:sz w:val="28"/>
          <w:szCs w:val="28"/>
        </w:rPr>
        <w:t xml:space="preserve"> оклад</w:t>
      </w:r>
      <w:r w:rsidR="007E2EA3">
        <w:rPr>
          <w:rFonts w:ascii="Times New Roman" w:hAnsi="Times New Roman" w:cs="Times New Roman"/>
          <w:sz w:val="28"/>
          <w:szCs w:val="28"/>
        </w:rPr>
        <w:t>у</w:t>
      </w:r>
      <w:r w:rsidRPr="00733B58">
        <w:rPr>
          <w:rFonts w:ascii="Times New Roman" w:hAnsi="Times New Roman" w:cs="Times New Roman"/>
          <w:sz w:val="28"/>
          <w:szCs w:val="28"/>
        </w:rPr>
        <w:t>), в порядке и разм</w:t>
      </w:r>
      <w:r w:rsidR="007E2EA3">
        <w:rPr>
          <w:rFonts w:ascii="Times New Roman" w:hAnsi="Times New Roman" w:cs="Times New Roman"/>
          <w:sz w:val="28"/>
          <w:szCs w:val="28"/>
        </w:rPr>
        <w:t>ерах, утвержденных коллективным</w:t>
      </w:r>
      <w:r w:rsidRPr="00733B58">
        <w:rPr>
          <w:rFonts w:ascii="Times New Roman" w:hAnsi="Times New Roman" w:cs="Times New Roman"/>
          <w:sz w:val="28"/>
          <w:szCs w:val="28"/>
        </w:rPr>
        <w:t xml:space="preserve"> договор</w:t>
      </w:r>
      <w:r w:rsidR="007E2EA3">
        <w:rPr>
          <w:rFonts w:ascii="Times New Roman" w:hAnsi="Times New Roman" w:cs="Times New Roman"/>
          <w:sz w:val="28"/>
          <w:szCs w:val="28"/>
        </w:rPr>
        <w:t>ом</w:t>
      </w:r>
      <w:r w:rsidRPr="00733B58">
        <w:rPr>
          <w:rFonts w:ascii="Times New Roman" w:hAnsi="Times New Roman" w:cs="Times New Roman"/>
          <w:sz w:val="28"/>
          <w:szCs w:val="28"/>
        </w:rPr>
        <w:t>, локальным нормативным акт</w:t>
      </w:r>
      <w:r w:rsidR="007E2EA3">
        <w:rPr>
          <w:rFonts w:ascii="Times New Roman" w:hAnsi="Times New Roman" w:cs="Times New Roman"/>
          <w:sz w:val="28"/>
          <w:szCs w:val="28"/>
        </w:rPr>
        <w:t>ом</w:t>
      </w:r>
      <w:r w:rsidRPr="00733B58">
        <w:rPr>
          <w:rFonts w:ascii="Times New Roman" w:hAnsi="Times New Roman" w:cs="Times New Roman"/>
          <w:sz w:val="28"/>
          <w:szCs w:val="28"/>
        </w:rPr>
        <w:t xml:space="preserve"> учреждени</w:t>
      </w:r>
      <w:r w:rsidR="007E2EA3">
        <w:rPr>
          <w:rFonts w:ascii="Times New Roman" w:hAnsi="Times New Roman" w:cs="Times New Roman"/>
          <w:sz w:val="28"/>
          <w:szCs w:val="28"/>
        </w:rPr>
        <w:t>я</w:t>
      </w:r>
      <w:r w:rsidRPr="00733B58">
        <w:rPr>
          <w:rFonts w:ascii="Times New Roman" w:hAnsi="Times New Roman" w:cs="Times New Roman"/>
          <w:sz w:val="28"/>
          <w:szCs w:val="28"/>
        </w:rPr>
        <w:t xml:space="preserve"> в соответствии с таблицей 12 настоящего</w:t>
      </w:r>
      <w:r w:rsidR="00D548E9">
        <w:rPr>
          <w:rFonts w:ascii="Times New Roman" w:hAnsi="Times New Roman" w:cs="Times New Roman"/>
          <w:sz w:val="28"/>
          <w:szCs w:val="28"/>
        </w:rPr>
        <w:t xml:space="preserve"> Положения.</w:t>
      </w:r>
    </w:p>
    <w:p w:rsidR="009D2F86" w:rsidRDefault="009D2F86" w:rsidP="00733B58">
      <w:pPr>
        <w:pStyle w:val="ConsPlusNormal"/>
        <w:spacing w:line="276" w:lineRule="auto"/>
        <w:ind w:left="7788"/>
        <w:rPr>
          <w:rFonts w:ascii="Times New Roman" w:hAnsi="Times New Roman" w:cs="Times New Roman"/>
          <w:sz w:val="28"/>
          <w:szCs w:val="28"/>
        </w:rPr>
      </w:pPr>
    </w:p>
    <w:p w:rsidR="009D2F86" w:rsidRDefault="009D2F86" w:rsidP="00733B58">
      <w:pPr>
        <w:pStyle w:val="ConsPlusNormal"/>
        <w:spacing w:line="276" w:lineRule="auto"/>
        <w:ind w:left="7788"/>
        <w:rPr>
          <w:rFonts w:ascii="Times New Roman" w:hAnsi="Times New Roman" w:cs="Times New Roman"/>
          <w:sz w:val="28"/>
          <w:szCs w:val="28"/>
        </w:rPr>
      </w:pPr>
    </w:p>
    <w:p w:rsidR="009D2F86" w:rsidRDefault="009D2F86" w:rsidP="00733B58">
      <w:pPr>
        <w:pStyle w:val="ConsPlusNormal"/>
        <w:spacing w:line="276" w:lineRule="auto"/>
        <w:ind w:left="7788"/>
        <w:rPr>
          <w:rFonts w:ascii="Times New Roman" w:hAnsi="Times New Roman" w:cs="Times New Roman"/>
          <w:sz w:val="28"/>
          <w:szCs w:val="28"/>
        </w:rPr>
      </w:pPr>
    </w:p>
    <w:p w:rsidR="009D2F86" w:rsidRDefault="009D2F86" w:rsidP="00733B58">
      <w:pPr>
        <w:pStyle w:val="ConsPlusNormal"/>
        <w:spacing w:line="276" w:lineRule="auto"/>
        <w:ind w:left="7788"/>
        <w:rPr>
          <w:rFonts w:ascii="Times New Roman" w:hAnsi="Times New Roman" w:cs="Times New Roman"/>
          <w:sz w:val="28"/>
          <w:szCs w:val="28"/>
        </w:rPr>
      </w:pPr>
    </w:p>
    <w:p w:rsidR="009D2F86" w:rsidRDefault="009D2F86" w:rsidP="00733B58">
      <w:pPr>
        <w:pStyle w:val="ConsPlusNormal"/>
        <w:spacing w:line="276" w:lineRule="auto"/>
        <w:ind w:left="7788"/>
        <w:rPr>
          <w:rFonts w:ascii="Times New Roman" w:hAnsi="Times New Roman" w:cs="Times New Roman"/>
          <w:sz w:val="28"/>
          <w:szCs w:val="28"/>
        </w:rPr>
      </w:pPr>
    </w:p>
    <w:p w:rsidR="009D2F86" w:rsidRDefault="009D2F86" w:rsidP="00733B58">
      <w:pPr>
        <w:pStyle w:val="ConsPlusNormal"/>
        <w:spacing w:line="276" w:lineRule="auto"/>
        <w:ind w:left="7788"/>
        <w:rPr>
          <w:rFonts w:ascii="Times New Roman" w:hAnsi="Times New Roman" w:cs="Times New Roman"/>
          <w:sz w:val="28"/>
          <w:szCs w:val="28"/>
        </w:rPr>
      </w:pPr>
    </w:p>
    <w:p w:rsidR="009D2F86" w:rsidRDefault="009D2F86" w:rsidP="00733B58">
      <w:pPr>
        <w:pStyle w:val="ConsPlusNormal"/>
        <w:spacing w:line="276" w:lineRule="auto"/>
        <w:ind w:left="7788"/>
        <w:rPr>
          <w:rFonts w:ascii="Times New Roman" w:hAnsi="Times New Roman" w:cs="Times New Roman"/>
          <w:sz w:val="28"/>
          <w:szCs w:val="28"/>
        </w:rPr>
      </w:pPr>
    </w:p>
    <w:p w:rsidR="009D2F86" w:rsidRDefault="009D2F86" w:rsidP="00733B58">
      <w:pPr>
        <w:pStyle w:val="ConsPlusNormal"/>
        <w:spacing w:line="276" w:lineRule="auto"/>
        <w:ind w:left="7788"/>
        <w:rPr>
          <w:rFonts w:ascii="Times New Roman" w:hAnsi="Times New Roman" w:cs="Times New Roman"/>
          <w:sz w:val="28"/>
          <w:szCs w:val="28"/>
        </w:rPr>
      </w:pPr>
    </w:p>
    <w:p w:rsidR="009D2F86" w:rsidRDefault="009D2F86" w:rsidP="00733B58">
      <w:pPr>
        <w:pStyle w:val="ConsPlusNormal"/>
        <w:spacing w:line="276" w:lineRule="auto"/>
        <w:ind w:left="7788"/>
        <w:rPr>
          <w:rFonts w:ascii="Times New Roman" w:hAnsi="Times New Roman" w:cs="Times New Roman"/>
          <w:sz w:val="28"/>
          <w:szCs w:val="28"/>
        </w:rPr>
      </w:pPr>
    </w:p>
    <w:p w:rsidR="009D2F86" w:rsidRDefault="009D2F86" w:rsidP="00733B58">
      <w:pPr>
        <w:pStyle w:val="ConsPlusNormal"/>
        <w:spacing w:line="276" w:lineRule="auto"/>
        <w:ind w:left="7788"/>
        <w:rPr>
          <w:rFonts w:ascii="Times New Roman" w:hAnsi="Times New Roman" w:cs="Times New Roman"/>
          <w:sz w:val="28"/>
          <w:szCs w:val="28"/>
        </w:rPr>
      </w:pPr>
    </w:p>
    <w:p w:rsidR="009D2F86" w:rsidRDefault="009D2F86" w:rsidP="00733B58">
      <w:pPr>
        <w:pStyle w:val="ConsPlusNormal"/>
        <w:spacing w:line="276" w:lineRule="auto"/>
        <w:ind w:left="7788"/>
        <w:rPr>
          <w:rFonts w:ascii="Times New Roman" w:hAnsi="Times New Roman" w:cs="Times New Roman"/>
          <w:sz w:val="28"/>
          <w:szCs w:val="28"/>
        </w:rPr>
      </w:pPr>
    </w:p>
    <w:p w:rsidR="009D2F86" w:rsidRDefault="009D2F86" w:rsidP="00733B58">
      <w:pPr>
        <w:pStyle w:val="ConsPlusNormal"/>
        <w:spacing w:line="276" w:lineRule="auto"/>
        <w:ind w:left="7788"/>
        <w:rPr>
          <w:rFonts w:ascii="Times New Roman" w:hAnsi="Times New Roman" w:cs="Times New Roman"/>
          <w:sz w:val="28"/>
          <w:szCs w:val="28"/>
        </w:rPr>
      </w:pPr>
    </w:p>
    <w:p w:rsidR="009D2F86" w:rsidRDefault="009D2F86" w:rsidP="00733B58">
      <w:pPr>
        <w:pStyle w:val="ConsPlusNormal"/>
        <w:spacing w:line="276" w:lineRule="auto"/>
        <w:ind w:left="7788"/>
        <w:rPr>
          <w:rFonts w:ascii="Times New Roman" w:hAnsi="Times New Roman" w:cs="Times New Roman"/>
          <w:sz w:val="28"/>
          <w:szCs w:val="28"/>
        </w:rPr>
      </w:pPr>
    </w:p>
    <w:p w:rsidR="009D2F86" w:rsidRDefault="009D2F86" w:rsidP="00733B58">
      <w:pPr>
        <w:pStyle w:val="ConsPlusNormal"/>
        <w:spacing w:line="276" w:lineRule="auto"/>
        <w:ind w:left="7788"/>
        <w:rPr>
          <w:rFonts w:ascii="Times New Roman" w:hAnsi="Times New Roman" w:cs="Times New Roman"/>
          <w:sz w:val="28"/>
          <w:szCs w:val="28"/>
        </w:rPr>
      </w:pPr>
    </w:p>
    <w:p w:rsidR="00733B58" w:rsidRPr="00733B58" w:rsidRDefault="00733B58" w:rsidP="00733B58">
      <w:pPr>
        <w:pStyle w:val="ConsPlusNormal"/>
        <w:spacing w:line="276" w:lineRule="auto"/>
        <w:ind w:left="7788"/>
        <w:rPr>
          <w:rFonts w:ascii="Times New Roman" w:hAnsi="Times New Roman" w:cs="Times New Roman"/>
          <w:sz w:val="28"/>
          <w:szCs w:val="28"/>
        </w:rPr>
      </w:pPr>
      <w:r w:rsidRPr="00733B58">
        <w:rPr>
          <w:rFonts w:ascii="Times New Roman" w:hAnsi="Times New Roman" w:cs="Times New Roman"/>
          <w:sz w:val="28"/>
          <w:szCs w:val="28"/>
        </w:rPr>
        <w:lastRenderedPageBreak/>
        <w:t>Таблица 12</w:t>
      </w:r>
    </w:p>
    <w:p w:rsidR="00733B58" w:rsidRPr="00733B58" w:rsidRDefault="00733B58" w:rsidP="00733B58">
      <w:pPr>
        <w:pStyle w:val="ConsPlusNormal"/>
        <w:spacing w:line="276" w:lineRule="auto"/>
        <w:ind w:firstLine="540"/>
        <w:jc w:val="right"/>
        <w:rPr>
          <w:rFonts w:ascii="Times New Roman" w:hAnsi="Times New Roman" w:cs="Times New Roman"/>
          <w:sz w:val="28"/>
          <w:szCs w:val="28"/>
        </w:rPr>
      </w:pPr>
    </w:p>
    <w:p w:rsidR="00733B58" w:rsidRPr="00733B58" w:rsidRDefault="00733B58" w:rsidP="00733B58">
      <w:pPr>
        <w:pStyle w:val="ConsPlusNormal"/>
        <w:spacing w:line="276" w:lineRule="auto"/>
        <w:jc w:val="center"/>
        <w:rPr>
          <w:rFonts w:ascii="Times New Roman" w:hAnsi="Times New Roman" w:cs="Times New Roman"/>
          <w:sz w:val="28"/>
          <w:szCs w:val="28"/>
        </w:rPr>
      </w:pPr>
      <w:r w:rsidRPr="00733B58">
        <w:rPr>
          <w:rFonts w:ascii="Times New Roman" w:hAnsi="Times New Roman" w:cs="Times New Roman"/>
          <w:sz w:val="28"/>
          <w:szCs w:val="28"/>
        </w:rPr>
        <w:t>Выплаты, предусматривающие особенности работы, условий труда</w:t>
      </w:r>
    </w:p>
    <w:p w:rsidR="00733B58" w:rsidRPr="00733B58" w:rsidRDefault="00733B58" w:rsidP="00733B58">
      <w:pPr>
        <w:pStyle w:val="ConsPlusNormal"/>
        <w:spacing w:line="276" w:lineRule="auto"/>
        <w:ind w:firstLine="540"/>
        <w:jc w:val="center"/>
        <w:rPr>
          <w:rFonts w:ascii="Times New Roman" w:hAnsi="Times New Roman" w:cs="Times New Roman"/>
          <w:sz w:val="28"/>
          <w:szCs w:val="28"/>
        </w:rPr>
      </w:pPr>
    </w:p>
    <w:tbl>
      <w:tblPr>
        <w:tblW w:w="11183" w:type="dxa"/>
        <w:tblInd w:w="-1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24"/>
        <w:gridCol w:w="2256"/>
        <w:gridCol w:w="1800"/>
        <w:gridCol w:w="2340"/>
        <w:gridCol w:w="2286"/>
        <w:gridCol w:w="1877"/>
      </w:tblGrid>
      <w:tr w:rsidR="00733B58" w:rsidRPr="00733B58" w:rsidTr="00702B31">
        <w:tc>
          <w:tcPr>
            <w:tcW w:w="624" w:type="dxa"/>
            <w:vAlign w:val="center"/>
          </w:tcPr>
          <w:p w:rsidR="00733B58" w:rsidRPr="009D2F86" w:rsidRDefault="00733B58" w:rsidP="00702B31">
            <w:pPr>
              <w:pStyle w:val="ConsPlusNormal"/>
              <w:jc w:val="center"/>
              <w:rPr>
                <w:rFonts w:ascii="Times New Roman" w:hAnsi="Times New Roman" w:cs="Times New Roman"/>
                <w:sz w:val="24"/>
                <w:szCs w:val="24"/>
              </w:rPr>
            </w:pPr>
            <w:r w:rsidRPr="009D2F86">
              <w:rPr>
                <w:rFonts w:ascii="Times New Roman" w:hAnsi="Times New Roman" w:cs="Times New Roman"/>
                <w:sz w:val="24"/>
                <w:szCs w:val="24"/>
              </w:rPr>
              <w:t>№ п/п</w:t>
            </w:r>
          </w:p>
        </w:tc>
        <w:tc>
          <w:tcPr>
            <w:tcW w:w="2256" w:type="dxa"/>
            <w:vAlign w:val="center"/>
          </w:tcPr>
          <w:p w:rsidR="00733B58" w:rsidRPr="009D2F86" w:rsidRDefault="00733B58" w:rsidP="00702B31">
            <w:pPr>
              <w:pStyle w:val="ConsPlusNormal"/>
              <w:jc w:val="center"/>
              <w:rPr>
                <w:rFonts w:ascii="Times New Roman" w:hAnsi="Times New Roman" w:cs="Times New Roman"/>
                <w:sz w:val="24"/>
                <w:szCs w:val="24"/>
              </w:rPr>
            </w:pPr>
            <w:r w:rsidRPr="009D2F86">
              <w:rPr>
                <w:rFonts w:ascii="Times New Roman" w:hAnsi="Times New Roman" w:cs="Times New Roman"/>
                <w:sz w:val="24"/>
                <w:szCs w:val="24"/>
              </w:rPr>
              <w:t>Наименование выплаты</w:t>
            </w:r>
          </w:p>
        </w:tc>
        <w:tc>
          <w:tcPr>
            <w:tcW w:w="1800" w:type="dxa"/>
            <w:vAlign w:val="center"/>
          </w:tcPr>
          <w:p w:rsidR="00733B58" w:rsidRPr="009D2F86" w:rsidRDefault="00733B58" w:rsidP="00702B31">
            <w:pPr>
              <w:pStyle w:val="ConsPlusNormal"/>
              <w:jc w:val="center"/>
              <w:rPr>
                <w:rFonts w:ascii="Times New Roman" w:hAnsi="Times New Roman" w:cs="Times New Roman"/>
                <w:sz w:val="24"/>
                <w:szCs w:val="24"/>
              </w:rPr>
            </w:pPr>
            <w:r w:rsidRPr="009D2F86">
              <w:rPr>
                <w:rFonts w:ascii="Times New Roman" w:hAnsi="Times New Roman" w:cs="Times New Roman"/>
                <w:sz w:val="24"/>
                <w:szCs w:val="24"/>
              </w:rPr>
              <w:t>Диапазон выплаты</w:t>
            </w:r>
          </w:p>
        </w:tc>
        <w:tc>
          <w:tcPr>
            <w:tcW w:w="2340" w:type="dxa"/>
            <w:vAlign w:val="center"/>
          </w:tcPr>
          <w:p w:rsidR="00733B58" w:rsidRPr="009D2F86" w:rsidRDefault="00733B58" w:rsidP="00702B31">
            <w:pPr>
              <w:pStyle w:val="ConsPlusNormal"/>
              <w:jc w:val="center"/>
              <w:rPr>
                <w:rFonts w:ascii="Times New Roman" w:hAnsi="Times New Roman" w:cs="Times New Roman"/>
                <w:sz w:val="24"/>
                <w:szCs w:val="24"/>
              </w:rPr>
            </w:pPr>
            <w:r w:rsidRPr="009D2F86">
              <w:rPr>
                <w:rFonts w:ascii="Times New Roman" w:hAnsi="Times New Roman" w:cs="Times New Roman"/>
                <w:sz w:val="24"/>
                <w:szCs w:val="24"/>
              </w:rPr>
              <w:t>Категории работников</w:t>
            </w:r>
          </w:p>
        </w:tc>
        <w:tc>
          <w:tcPr>
            <w:tcW w:w="2286" w:type="dxa"/>
            <w:vAlign w:val="center"/>
          </w:tcPr>
          <w:p w:rsidR="00733B58" w:rsidRPr="009D2F86" w:rsidRDefault="00733B58" w:rsidP="00702B31">
            <w:pPr>
              <w:pStyle w:val="ConsPlusNormal"/>
              <w:jc w:val="center"/>
              <w:rPr>
                <w:rFonts w:ascii="Times New Roman" w:hAnsi="Times New Roman" w:cs="Times New Roman"/>
                <w:sz w:val="24"/>
                <w:szCs w:val="24"/>
              </w:rPr>
            </w:pPr>
            <w:r w:rsidRPr="009D2F86">
              <w:rPr>
                <w:rFonts w:ascii="Times New Roman" w:hAnsi="Times New Roman" w:cs="Times New Roman"/>
                <w:sz w:val="24"/>
                <w:szCs w:val="24"/>
              </w:rPr>
              <w:t>Условия осуществления выплаты</w:t>
            </w:r>
          </w:p>
        </w:tc>
        <w:tc>
          <w:tcPr>
            <w:tcW w:w="1877" w:type="dxa"/>
            <w:vAlign w:val="center"/>
          </w:tcPr>
          <w:p w:rsidR="00733B58" w:rsidRPr="009D2F86" w:rsidRDefault="00733B58" w:rsidP="00702B31">
            <w:pPr>
              <w:pStyle w:val="ConsPlusNormal"/>
              <w:jc w:val="center"/>
              <w:rPr>
                <w:rFonts w:ascii="Times New Roman" w:hAnsi="Times New Roman" w:cs="Times New Roman"/>
                <w:sz w:val="24"/>
                <w:szCs w:val="24"/>
              </w:rPr>
            </w:pPr>
            <w:r w:rsidRPr="009D2F86">
              <w:rPr>
                <w:rFonts w:ascii="Times New Roman" w:hAnsi="Times New Roman" w:cs="Times New Roman"/>
                <w:sz w:val="24"/>
                <w:szCs w:val="24"/>
              </w:rPr>
              <w:t>Периодичность осуществления выплаты</w:t>
            </w:r>
          </w:p>
        </w:tc>
      </w:tr>
      <w:tr w:rsidR="00D548E9" w:rsidRPr="00733B58" w:rsidTr="00702B31">
        <w:trPr>
          <w:trHeight w:val="6594"/>
        </w:trPr>
        <w:tc>
          <w:tcPr>
            <w:tcW w:w="624" w:type="dxa"/>
            <w:tcBorders>
              <w:bottom w:val="single" w:sz="4" w:space="0" w:color="auto"/>
            </w:tcBorders>
          </w:tcPr>
          <w:p w:rsidR="00D548E9" w:rsidRPr="009D2F86" w:rsidRDefault="00D548E9" w:rsidP="00D548E9">
            <w:pPr>
              <w:pStyle w:val="ConsPlusNormal"/>
              <w:jc w:val="center"/>
              <w:rPr>
                <w:rFonts w:ascii="Times New Roman" w:hAnsi="Times New Roman" w:cs="Times New Roman"/>
                <w:sz w:val="24"/>
                <w:szCs w:val="24"/>
              </w:rPr>
            </w:pPr>
            <w:r w:rsidRPr="009D2F86">
              <w:rPr>
                <w:rFonts w:ascii="Times New Roman" w:hAnsi="Times New Roman" w:cs="Times New Roman"/>
                <w:sz w:val="24"/>
                <w:szCs w:val="24"/>
              </w:rPr>
              <w:t>1</w:t>
            </w:r>
          </w:p>
        </w:tc>
        <w:tc>
          <w:tcPr>
            <w:tcW w:w="2256" w:type="dxa"/>
            <w:tcBorders>
              <w:bottom w:val="single" w:sz="4" w:space="0" w:color="auto"/>
            </w:tcBorders>
          </w:tcPr>
          <w:p w:rsidR="00D548E9" w:rsidRPr="009D2F86" w:rsidRDefault="00D548E9" w:rsidP="00D548E9">
            <w:pPr>
              <w:pStyle w:val="ConsPlusNormal"/>
              <w:rPr>
                <w:rFonts w:ascii="Times New Roman" w:hAnsi="Times New Roman" w:cs="Times New Roman"/>
                <w:sz w:val="24"/>
                <w:szCs w:val="24"/>
              </w:rPr>
            </w:pPr>
            <w:r w:rsidRPr="009D2F86">
              <w:rPr>
                <w:rFonts w:ascii="Times New Roman" w:hAnsi="Times New Roman" w:cs="Times New Roman"/>
                <w:sz w:val="24"/>
                <w:szCs w:val="24"/>
                <w:lang w:eastAsia="en-US"/>
              </w:rPr>
              <w:t>выплата за профессиональное мастерство</w:t>
            </w:r>
          </w:p>
        </w:tc>
        <w:tc>
          <w:tcPr>
            <w:tcW w:w="1800" w:type="dxa"/>
            <w:tcBorders>
              <w:bottom w:val="single" w:sz="4" w:space="0" w:color="auto"/>
            </w:tcBorders>
          </w:tcPr>
          <w:p w:rsidR="00D548E9" w:rsidRPr="009D2F86" w:rsidRDefault="00D548E9" w:rsidP="009D2F86">
            <w:pPr>
              <w:pStyle w:val="ConsPlusNormal"/>
              <w:rPr>
                <w:rFonts w:ascii="Times New Roman" w:hAnsi="Times New Roman" w:cs="Times New Roman"/>
                <w:sz w:val="24"/>
                <w:szCs w:val="24"/>
              </w:rPr>
            </w:pPr>
            <w:r w:rsidRPr="009D2F86">
              <w:rPr>
                <w:rFonts w:ascii="Times New Roman" w:hAnsi="Times New Roman" w:cs="Times New Roman"/>
                <w:sz w:val="24"/>
                <w:szCs w:val="24"/>
              </w:rPr>
              <w:t>не более 100% от должнос</w:t>
            </w:r>
            <w:r w:rsidR="007E2EA3" w:rsidRPr="009D2F86">
              <w:rPr>
                <w:rFonts w:ascii="Times New Roman" w:hAnsi="Times New Roman" w:cs="Times New Roman"/>
                <w:sz w:val="24"/>
                <w:szCs w:val="24"/>
              </w:rPr>
              <w:t>тного оклада</w:t>
            </w:r>
          </w:p>
        </w:tc>
        <w:tc>
          <w:tcPr>
            <w:tcW w:w="2340" w:type="dxa"/>
            <w:tcBorders>
              <w:bottom w:val="single" w:sz="4" w:space="0" w:color="auto"/>
            </w:tcBorders>
          </w:tcPr>
          <w:p w:rsidR="00D548E9" w:rsidRPr="009D2F86" w:rsidRDefault="00D548E9" w:rsidP="009D2F86"/>
          <w:p w:rsidR="00D548E9" w:rsidRPr="009D2F86" w:rsidRDefault="00D548E9" w:rsidP="009D2F86">
            <w:r w:rsidRPr="009D2F86">
              <w:t>работникам рабочих профессий</w:t>
            </w:r>
          </w:p>
          <w:p w:rsidR="00D548E9" w:rsidRPr="009D2F86" w:rsidRDefault="00D548E9" w:rsidP="009D2F86">
            <w:pPr>
              <w:pStyle w:val="ConsPlusNormal"/>
              <w:rPr>
                <w:rFonts w:ascii="Times New Roman" w:hAnsi="Times New Roman" w:cs="Times New Roman"/>
                <w:sz w:val="24"/>
                <w:szCs w:val="24"/>
              </w:rPr>
            </w:pPr>
          </w:p>
        </w:tc>
        <w:tc>
          <w:tcPr>
            <w:tcW w:w="2286" w:type="dxa"/>
            <w:tcBorders>
              <w:bottom w:val="single" w:sz="4" w:space="0" w:color="auto"/>
            </w:tcBorders>
          </w:tcPr>
          <w:p w:rsidR="00D548E9" w:rsidRPr="009D2F86" w:rsidRDefault="00D548E9" w:rsidP="00D548E9">
            <w:r w:rsidRPr="009D2F86">
              <w:rPr>
                <w:rFonts w:eastAsiaTheme="minorHAnsi"/>
                <w:lang w:eastAsia="en-US"/>
              </w:rPr>
              <w:t>устанавливается как в абсолютном значении, так и в процентном отношении к окладу, сроком не более 1 года, по истечении которого мо</w:t>
            </w:r>
            <w:r w:rsidR="007E2EA3" w:rsidRPr="009D2F86">
              <w:rPr>
                <w:rFonts w:eastAsiaTheme="minorHAnsi"/>
                <w:lang w:eastAsia="en-US"/>
              </w:rPr>
              <w:t>жет быть сохранена или отменена; у</w:t>
            </w:r>
            <w:r w:rsidRPr="009D2F86">
              <w:rPr>
                <w:rFonts w:eastAsiaTheme="minorHAnsi"/>
                <w:lang w:eastAsia="en-US"/>
              </w:rPr>
              <w:t xml:space="preserve">станавливается на основании приказа руководителя учреждения, с учетом решения соответствующей комиссии с участием представительного органа работников </w:t>
            </w:r>
          </w:p>
        </w:tc>
        <w:tc>
          <w:tcPr>
            <w:tcW w:w="1877" w:type="dxa"/>
            <w:tcBorders>
              <w:bottom w:val="single" w:sz="4" w:space="0" w:color="auto"/>
            </w:tcBorders>
          </w:tcPr>
          <w:p w:rsidR="00D548E9" w:rsidRPr="009D2F86" w:rsidRDefault="00D548E9" w:rsidP="00D548E9">
            <w:pPr>
              <w:pStyle w:val="ConsPlusNormal"/>
              <w:jc w:val="center"/>
              <w:rPr>
                <w:rFonts w:ascii="Times New Roman" w:hAnsi="Times New Roman" w:cs="Times New Roman"/>
                <w:sz w:val="24"/>
                <w:szCs w:val="24"/>
              </w:rPr>
            </w:pPr>
            <w:r w:rsidRPr="009D2F86">
              <w:rPr>
                <w:rFonts w:ascii="Times New Roman" w:hAnsi="Times New Roman" w:cs="Times New Roman"/>
                <w:sz w:val="24"/>
                <w:szCs w:val="24"/>
              </w:rPr>
              <w:t>ежемесячно</w:t>
            </w:r>
          </w:p>
        </w:tc>
      </w:tr>
      <w:tr w:rsidR="00D548E9" w:rsidRPr="00733B58" w:rsidTr="00702B31">
        <w:trPr>
          <w:trHeight w:val="2865"/>
        </w:trPr>
        <w:tc>
          <w:tcPr>
            <w:tcW w:w="624" w:type="dxa"/>
            <w:tcBorders>
              <w:bottom w:val="single" w:sz="4" w:space="0" w:color="auto"/>
            </w:tcBorders>
          </w:tcPr>
          <w:p w:rsidR="00D548E9" w:rsidRPr="009D2F86" w:rsidRDefault="00D548E9" w:rsidP="00D548E9">
            <w:pPr>
              <w:pStyle w:val="ConsPlusNormal"/>
              <w:jc w:val="center"/>
              <w:rPr>
                <w:rFonts w:ascii="Times New Roman" w:hAnsi="Times New Roman" w:cs="Times New Roman"/>
                <w:sz w:val="24"/>
                <w:szCs w:val="24"/>
              </w:rPr>
            </w:pPr>
            <w:r w:rsidRPr="009D2F86">
              <w:rPr>
                <w:rFonts w:ascii="Times New Roman" w:hAnsi="Times New Roman" w:cs="Times New Roman"/>
                <w:sz w:val="24"/>
                <w:szCs w:val="24"/>
              </w:rPr>
              <w:t>2</w:t>
            </w:r>
          </w:p>
        </w:tc>
        <w:tc>
          <w:tcPr>
            <w:tcW w:w="2256" w:type="dxa"/>
            <w:tcBorders>
              <w:bottom w:val="single" w:sz="4" w:space="0" w:color="auto"/>
            </w:tcBorders>
          </w:tcPr>
          <w:p w:rsidR="00D548E9" w:rsidRPr="009D2F86" w:rsidRDefault="00D548E9" w:rsidP="00D548E9">
            <w:pPr>
              <w:pStyle w:val="ConsPlusNormal"/>
              <w:rPr>
                <w:rFonts w:ascii="Times New Roman" w:hAnsi="Times New Roman" w:cs="Times New Roman"/>
                <w:sz w:val="24"/>
                <w:szCs w:val="24"/>
                <w:lang w:eastAsia="en-US"/>
              </w:rPr>
            </w:pPr>
            <w:r w:rsidRPr="009D2F86">
              <w:rPr>
                <w:rFonts w:ascii="Times New Roman" w:hAnsi="Times New Roman" w:cs="Times New Roman"/>
                <w:sz w:val="24"/>
                <w:szCs w:val="24"/>
                <w:lang w:eastAsia="en-US"/>
              </w:rPr>
              <w:t>персональный повышающий коэффициент</w:t>
            </w:r>
          </w:p>
        </w:tc>
        <w:tc>
          <w:tcPr>
            <w:tcW w:w="1800" w:type="dxa"/>
            <w:tcBorders>
              <w:bottom w:val="single" w:sz="4" w:space="0" w:color="auto"/>
            </w:tcBorders>
            <w:shd w:val="clear" w:color="auto" w:fill="auto"/>
          </w:tcPr>
          <w:p w:rsidR="00D548E9" w:rsidRPr="009D2F86" w:rsidRDefault="00D548E9" w:rsidP="00D548E9">
            <w:pPr>
              <w:pStyle w:val="ConsPlusNormal"/>
              <w:rPr>
                <w:rFonts w:ascii="Times New Roman" w:hAnsi="Times New Roman" w:cs="Times New Roman"/>
                <w:sz w:val="24"/>
                <w:szCs w:val="24"/>
              </w:rPr>
            </w:pPr>
            <w:r w:rsidRPr="009D2F86">
              <w:rPr>
                <w:rFonts w:ascii="Times New Roman" w:hAnsi="Times New Roman" w:cs="Times New Roman"/>
                <w:sz w:val="24"/>
                <w:szCs w:val="24"/>
              </w:rPr>
              <w:t>не более 2,0</w:t>
            </w:r>
          </w:p>
          <w:p w:rsidR="00D548E9" w:rsidRPr="009D2F86" w:rsidRDefault="00D548E9" w:rsidP="00D548E9">
            <w:pPr>
              <w:pStyle w:val="ConsPlusNormal"/>
              <w:rPr>
                <w:rFonts w:ascii="Times New Roman" w:hAnsi="Times New Roman" w:cs="Times New Roman"/>
                <w:sz w:val="24"/>
                <w:szCs w:val="24"/>
              </w:rPr>
            </w:pPr>
          </w:p>
        </w:tc>
        <w:tc>
          <w:tcPr>
            <w:tcW w:w="2340" w:type="dxa"/>
            <w:tcBorders>
              <w:bottom w:val="single" w:sz="4" w:space="0" w:color="auto"/>
            </w:tcBorders>
          </w:tcPr>
          <w:p w:rsidR="00D548E9" w:rsidRPr="009D2F86" w:rsidRDefault="00D548E9" w:rsidP="00D548E9">
            <w:r w:rsidRPr="009D2F86">
              <w:t>работникам учреждения</w:t>
            </w:r>
          </w:p>
        </w:tc>
        <w:tc>
          <w:tcPr>
            <w:tcW w:w="2286" w:type="dxa"/>
            <w:tcBorders>
              <w:bottom w:val="single" w:sz="4" w:space="0" w:color="auto"/>
            </w:tcBorders>
          </w:tcPr>
          <w:p w:rsidR="00D548E9" w:rsidRPr="009D2F86" w:rsidRDefault="007E2EA3" w:rsidP="00D548E9">
            <w:r w:rsidRPr="009D2F86">
              <w:rPr>
                <w:rFonts w:eastAsiaTheme="minorHAnsi"/>
                <w:lang w:eastAsia="en-US"/>
              </w:rPr>
              <w:t>у</w:t>
            </w:r>
            <w:r w:rsidR="00D548E9" w:rsidRPr="009D2F86">
              <w:rPr>
                <w:rFonts w:eastAsiaTheme="minorHAnsi"/>
                <w:lang w:eastAsia="en-US"/>
              </w:rPr>
              <w:t>станавливается как в абсолютном значении, так и в процентном отношении к окладу, сроком не более 1 года, по истечении которого мо</w:t>
            </w:r>
            <w:r w:rsidRPr="009D2F86">
              <w:rPr>
                <w:rFonts w:eastAsiaTheme="minorHAnsi"/>
                <w:lang w:eastAsia="en-US"/>
              </w:rPr>
              <w:t>жет быть сохранена или отменена; у</w:t>
            </w:r>
            <w:r w:rsidR="00D548E9" w:rsidRPr="009D2F86">
              <w:rPr>
                <w:rFonts w:eastAsiaTheme="minorHAnsi"/>
                <w:lang w:eastAsia="en-US"/>
              </w:rPr>
              <w:t xml:space="preserve">станавливается на основании приказа руководителя учреждения, с учетом решения соответствующей комиссии с участием </w:t>
            </w:r>
            <w:r w:rsidR="00D548E9" w:rsidRPr="009D2F86">
              <w:rPr>
                <w:rFonts w:eastAsiaTheme="minorHAnsi"/>
                <w:lang w:eastAsia="en-US"/>
              </w:rPr>
              <w:lastRenderedPageBreak/>
              <w:t xml:space="preserve">представительного органа работников </w:t>
            </w:r>
          </w:p>
        </w:tc>
        <w:tc>
          <w:tcPr>
            <w:tcW w:w="1877" w:type="dxa"/>
            <w:tcBorders>
              <w:bottom w:val="single" w:sz="4" w:space="0" w:color="auto"/>
            </w:tcBorders>
          </w:tcPr>
          <w:p w:rsidR="00D548E9" w:rsidRPr="009D2F86" w:rsidRDefault="00D548E9" w:rsidP="00D548E9">
            <w:pPr>
              <w:pStyle w:val="ConsPlusNormal"/>
              <w:jc w:val="center"/>
              <w:rPr>
                <w:rFonts w:ascii="Times New Roman" w:hAnsi="Times New Roman" w:cs="Times New Roman"/>
                <w:sz w:val="24"/>
                <w:szCs w:val="24"/>
              </w:rPr>
            </w:pPr>
            <w:r w:rsidRPr="009D2F86">
              <w:rPr>
                <w:rFonts w:ascii="Times New Roman" w:hAnsi="Times New Roman" w:cs="Times New Roman"/>
                <w:sz w:val="24"/>
                <w:szCs w:val="24"/>
              </w:rPr>
              <w:lastRenderedPageBreak/>
              <w:t>ежемесячно</w:t>
            </w:r>
          </w:p>
        </w:tc>
      </w:tr>
    </w:tbl>
    <w:p w:rsidR="00733B58" w:rsidRPr="00733B58" w:rsidRDefault="00733B58" w:rsidP="00733B58">
      <w:pPr>
        <w:pStyle w:val="ConsPlusNormal"/>
        <w:spacing w:line="276" w:lineRule="auto"/>
        <w:ind w:firstLine="540"/>
        <w:jc w:val="center"/>
        <w:rPr>
          <w:rFonts w:ascii="Times New Roman" w:hAnsi="Times New Roman" w:cs="Times New Roman"/>
          <w:sz w:val="28"/>
          <w:szCs w:val="28"/>
        </w:rPr>
      </w:pPr>
    </w:p>
    <w:p w:rsidR="00733B58" w:rsidRPr="00733B58" w:rsidRDefault="00733B58" w:rsidP="00733B58">
      <w:pPr>
        <w:pStyle w:val="ConsPlusNormal"/>
        <w:spacing w:line="276" w:lineRule="auto"/>
        <w:ind w:firstLine="540"/>
        <w:jc w:val="both"/>
        <w:rPr>
          <w:rFonts w:ascii="Times New Roman" w:hAnsi="Times New Roman" w:cs="Times New Roman"/>
          <w:sz w:val="28"/>
          <w:szCs w:val="28"/>
        </w:rPr>
      </w:pPr>
    </w:p>
    <w:p w:rsidR="00733B58" w:rsidRPr="00733B58" w:rsidRDefault="00733B58" w:rsidP="00733B58">
      <w:pPr>
        <w:pStyle w:val="ConsPlusNormal"/>
        <w:spacing w:line="360" w:lineRule="auto"/>
        <w:jc w:val="both"/>
        <w:rPr>
          <w:rFonts w:ascii="Times New Roman" w:hAnsi="Times New Roman" w:cs="Times New Roman"/>
          <w:sz w:val="28"/>
          <w:szCs w:val="28"/>
        </w:rPr>
      </w:pPr>
      <w:r w:rsidRPr="00733B58">
        <w:rPr>
          <w:rFonts w:ascii="Times New Roman" w:hAnsi="Times New Roman" w:cs="Times New Roman"/>
          <w:sz w:val="28"/>
          <w:szCs w:val="28"/>
        </w:rPr>
        <w:tab/>
        <w:t>6.6.</w:t>
      </w:r>
      <w:r w:rsidRPr="00733B58">
        <w:rPr>
          <w:rFonts w:ascii="Times New Roman" w:hAnsi="Times New Roman" w:cs="Times New Roman"/>
          <w:sz w:val="28"/>
          <w:szCs w:val="28"/>
        </w:rPr>
        <w:tab/>
        <w:t>Применение выплат, указанных в таблице 12 настоящего Положения, не образует новы</w:t>
      </w:r>
      <w:r w:rsidR="007E2EA3">
        <w:rPr>
          <w:rFonts w:ascii="Times New Roman" w:hAnsi="Times New Roman" w:cs="Times New Roman"/>
          <w:sz w:val="28"/>
          <w:szCs w:val="28"/>
        </w:rPr>
        <w:t>й оклад</w:t>
      </w:r>
      <w:r w:rsidRPr="00733B58">
        <w:rPr>
          <w:rFonts w:ascii="Times New Roman" w:hAnsi="Times New Roman" w:cs="Times New Roman"/>
          <w:sz w:val="28"/>
          <w:szCs w:val="28"/>
        </w:rPr>
        <w:t xml:space="preserve"> (должностн</w:t>
      </w:r>
      <w:r w:rsidR="007E2EA3">
        <w:rPr>
          <w:rFonts w:ascii="Times New Roman" w:hAnsi="Times New Roman" w:cs="Times New Roman"/>
          <w:sz w:val="28"/>
          <w:szCs w:val="28"/>
        </w:rPr>
        <w:t>ой оклад</w:t>
      </w:r>
      <w:r w:rsidRPr="00733B58">
        <w:rPr>
          <w:rFonts w:ascii="Times New Roman" w:hAnsi="Times New Roman" w:cs="Times New Roman"/>
          <w:sz w:val="28"/>
          <w:szCs w:val="28"/>
        </w:rPr>
        <w:t xml:space="preserve">). </w:t>
      </w:r>
    </w:p>
    <w:p w:rsidR="00733B58" w:rsidRDefault="00733B58" w:rsidP="00733B58">
      <w:pPr>
        <w:pStyle w:val="ConsPlusNormal"/>
        <w:spacing w:line="360" w:lineRule="auto"/>
        <w:jc w:val="both"/>
        <w:rPr>
          <w:rFonts w:ascii="Times New Roman" w:hAnsi="Times New Roman" w:cs="Times New Roman"/>
          <w:sz w:val="28"/>
          <w:szCs w:val="28"/>
        </w:rPr>
      </w:pPr>
      <w:r w:rsidRPr="00733B58">
        <w:rPr>
          <w:rFonts w:ascii="Times New Roman" w:hAnsi="Times New Roman" w:cs="Times New Roman"/>
          <w:sz w:val="28"/>
          <w:szCs w:val="28"/>
        </w:rPr>
        <w:tab/>
        <w:t>6.7.</w:t>
      </w:r>
      <w:r w:rsidRPr="00733B58">
        <w:rPr>
          <w:rFonts w:ascii="Times New Roman" w:hAnsi="Times New Roman" w:cs="Times New Roman"/>
          <w:sz w:val="28"/>
          <w:szCs w:val="28"/>
        </w:rPr>
        <w:tab/>
        <w:t xml:space="preserve">Выплаты за награды, почетные звания, наличие ученой </w:t>
      </w:r>
      <w:r w:rsidR="007E2EA3">
        <w:rPr>
          <w:rFonts w:ascii="Times New Roman" w:hAnsi="Times New Roman" w:cs="Times New Roman"/>
          <w:sz w:val="28"/>
          <w:szCs w:val="28"/>
        </w:rPr>
        <w:t>степени устанавливаются к окладу</w:t>
      </w:r>
      <w:r w:rsidRPr="00733B58">
        <w:rPr>
          <w:rFonts w:ascii="Times New Roman" w:hAnsi="Times New Roman" w:cs="Times New Roman"/>
          <w:sz w:val="28"/>
          <w:szCs w:val="28"/>
        </w:rPr>
        <w:t xml:space="preserve"> (должностн</w:t>
      </w:r>
      <w:r w:rsidR="007E2EA3">
        <w:rPr>
          <w:rFonts w:ascii="Times New Roman" w:hAnsi="Times New Roman" w:cs="Times New Roman"/>
          <w:sz w:val="28"/>
          <w:szCs w:val="28"/>
        </w:rPr>
        <w:t>ому</w:t>
      </w:r>
      <w:r w:rsidRPr="00733B58">
        <w:rPr>
          <w:rFonts w:ascii="Times New Roman" w:hAnsi="Times New Roman" w:cs="Times New Roman"/>
          <w:sz w:val="28"/>
          <w:szCs w:val="28"/>
        </w:rPr>
        <w:t xml:space="preserve"> оклад</w:t>
      </w:r>
      <w:r w:rsidR="007E2EA3">
        <w:rPr>
          <w:rFonts w:ascii="Times New Roman" w:hAnsi="Times New Roman" w:cs="Times New Roman"/>
          <w:sz w:val="28"/>
          <w:szCs w:val="28"/>
        </w:rPr>
        <w:t>у</w:t>
      </w:r>
      <w:r w:rsidRPr="00733B58">
        <w:rPr>
          <w:rFonts w:ascii="Times New Roman" w:hAnsi="Times New Roman" w:cs="Times New Roman"/>
          <w:sz w:val="28"/>
          <w:szCs w:val="28"/>
        </w:rPr>
        <w:t>) в порядке и размерах, утвержденных коллективным договор</w:t>
      </w:r>
      <w:r w:rsidR="007E2EA3">
        <w:rPr>
          <w:rFonts w:ascii="Times New Roman" w:hAnsi="Times New Roman" w:cs="Times New Roman"/>
          <w:sz w:val="28"/>
          <w:szCs w:val="28"/>
        </w:rPr>
        <w:t>ом, локальным нормативным</w:t>
      </w:r>
      <w:r w:rsidRPr="00733B58">
        <w:rPr>
          <w:rFonts w:ascii="Times New Roman" w:hAnsi="Times New Roman" w:cs="Times New Roman"/>
          <w:sz w:val="28"/>
          <w:szCs w:val="28"/>
        </w:rPr>
        <w:t xml:space="preserve"> акт</w:t>
      </w:r>
      <w:r w:rsidR="007E2EA3">
        <w:rPr>
          <w:rFonts w:ascii="Times New Roman" w:hAnsi="Times New Roman" w:cs="Times New Roman"/>
          <w:sz w:val="28"/>
          <w:szCs w:val="28"/>
        </w:rPr>
        <w:t>ом</w:t>
      </w:r>
      <w:r w:rsidRPr="00733B58">
        <w:rPr>
          <w:rFonts w:ascii="Times New Roman" w:hAnsi="Times New Roman" w:cs="Times New Roman"/>
          <w:sz w:val="28"/>
          <w:szCs w:val="28"/>
        </w:rPr>
        <w:t xml:space="preserve"> учреждени</w:t>
      </w:r>
      <w:r w:rsidR="007E2EA3">
        <w:rPr>
          <w:rFonts w:ascii="Times New Roman" w:hAnsi="Times New Roman" w:cs="Times New Roman"/>
          <w:sz w:val="28"/>
          <w:szCs w:val="28"/>
        </w:rPr>
        <w:t>я</w:t>
      </w:r>
      <w:r w:rsidRPr="00733B58">
        <w:rPr>
          <w:rFonts w:ascii="Times New Roman" w:hAnsi="Times New Roman" w:cs="Times New Roman"/>
          <w:sz w:val="28"/>
          <w:szCs w:val="28"/>
        </w:rPr>
        <w:t xml:space="preserve"> в соответствии с таблицей 13 настоящего Положения.</w:t>
      </w:r>
    </w:p>
    <w:p w:rsidR="00D548E9" w:rsidRPr="007E2EA3" w:rsidRDefault="007E2EA3" w:rsidP="007E2EA3">
      <w:pPr>
        <w:autoSpaceDE w:val="0"/>
        <w:autoSpaceDN w:val="0"/>
        <w:adjustRightInd w:val="0"/>
        <w:spacing w:line="360" w:lineRule="auto"/>
        <w:ind w:firstLine="539"/>
        <w:jc w:val="both"/>
        <w:rPr>
          <w:rFonts w:eastAsiaTheme="minorHAnsi"/>
          <w:sz w:val="28"/>
          <w:szCs w:val="28"/>
          <w:lang w:eastAsia="en-US"/>
        </w:rPr>
      </w:pPr>
      <w:r w:rsidRPr="007E2EA3">
        <w:rPr>
          <w:rFonts w:eastAsiaTheme="minorHAnsi"/>
          <w:sz w:val="28"/>
          <w:szCs w:val="28"/>
          <w:lang w:eastAsia="en-US"/>
        </w:rPr>
        <w:t xml:space="preserve">6.8. </w:t>
      </w:r>
      <w:r w:rsidR="00D548E9" w:rsidRPr="007E2EA3">
        <w:rPr>
          <w:rFonts w:eastAsiaTheme="minorHAnsi"/>
          <w:sz w:val="28"/>
          <w:szCs w:val="28"/>
          <w:lang w:eastAsia="en-US"/>
        </w:rPr>
        <w:t>Ежемесячная надбавка за изучение, исследование, использование в работе и пропаганду языков коренных малочисленных народов Севера, проживающих на территории автономного округа</w:t>
      </w:r>
      <w:r>
        <w:rPr>
          <w:rFonts w:eastAsiaTheme="minorHAnsi"/>
          <w:sz w:val="28"/>
          <w:szCs w:val="28"/>
          <w:lang w:eastAsia="en-US"/>
        </w:rPr>
        <w:t xml:space="preserve"> и муниципального образования</w:t>
      </w:r>
      <w:r w:rsidR="00D548E9" w:rsidRPr="007E2EA3">
        <w:rPr>
          <w:rFonts w:eastAsiaTheme="minorHAnsi"/>
          <w:sz w:val="28"/>
          <w:szCs w:val="28"/>
          <w:lang w:eastAsia="en-US"/>
        </w:rPr>
        <w:t xml:space="preserve">, устанавливается в соответствии со </w:t>
      </w:r>
      <w:hyperlink r:id="rId66" w:history="1">
        <w:r w:rsidR="00D548E9" w:rsidRPr="007E2EA3">
          <w:rPr>
            <w:rFonts w:eastAsiaTheme="minorHAnsi"/>
            <w:sz w:val="28"/>
            <w:szCs w:val="28"/>
            <w:lang w:eastAsia="en-US"/>
          </w:rPr>
          <w:t>статьей 5</w:t>
        </w:r>
      </w:hyperlink>
      <w:r w:rsidR="00D548E9" w:rsidRPr="007E2EA3">
        <w:rPr>
          <w:rFonts w:eastAsiaTheme="minorHAnsi"/>
          <w:sz w:val="28"/>
          <w:szCs w:val="28"/>
          <w:lang w:eastAsia="en-US"/>
        </w:rPr>
        <w:t xml:space="preserve"> </w:t>
      </w:r>
      <w:r>
        <w:rPr>
          <w:rFonts w:eastAsiaTheme="minorHAnsi"/>
          <w:sz w:val="28"/>
          <w:szCs w:val="28"/>
          <w:lang w:eastAsia="en-US"/>
        </w:rPr>
        <w:t>Закона автономного округа от 04.12.2001</w:t>
      </w:r>
      <w:r w:rsidR="00D548E9" w:rsidRPr="007E2EA3">
        <w:rPr>
          <w:rFonts w:eastAsiaTheme="minorHAnsi"/>
          <w:sz w:val="28"/>
          <w:szCs w:val="28"/>
          <w:lang w:eastAsia="en-US"/>
        </w:rPr>
        <w:t xml:space="preserve"> </w:t>
      </w:r>
      <w:r>
        <w:rPr>
          <w:rFonts w:eastAsiaTheme="minorHAnsi"/>
          <w:sz w:val="28"/>
          <w:szCs w:val="28"/>
          <w:lang w:eastAsia="en-US"/>
        </w:rPr>
        <w:t>№ 89-оз «</w:t>
      </w:r>
      <w:r w:rsidR="00D548E9" w:rsidRPr="007E2EA3">
        <w:rPr>
          <w:rFonts w:eastAsiaTheme="minorHAnsi"/>
          <w:sz w:val="28"/>
          <w:szCs w:val="28"/>
          <w:lang w:eastAsia="en-US"/>
        </w:rPr>
        <w:t>О языках коренных малочисленных народов Севера, проживающих на территории Ханты</w:t>
      </w:r>
      <w:r>
        <w:rPr>
          <w:rFonts w:eastAsiaTheme="minorHAnsi"/>
          <w:sz w:val="28"/>
          <w:szCs w:val="28"/>
          <w:lang w:eastAsia="en-US"/>
        </w:rPr>
        <w:t>-Мансийского автономного округа»</w:t>
      </w:r>
      <w:r w:rsidR="00D548E9" w:rsidRPr="007E2EA3">
        <w:rPr>
          <w:rFonts w:eastAsiaTheme="minorHAnsi"/>
          <w:sz w:val="28"/>
          <w:szCs w:val="28"/>
          <w:lang w:eastAsia="en-US"/>
        </w:rPr>
        <w:t>.</w:t>
      </w:r>
    </w:p>
    <w:p w:rsidR="00D548E9" w:rsidRPr="007E2EA3" w:rsidRDefault="00D548E9" w:rsidP="007E2EA3">
      <w:pPr>
        <w:autoSpaceDE w:val="0"/>
        <w:autoSpaceDN w:val="0"/>
        <w:adjustRightInd w:val="0"/>
        <w:spacing w:line="360" w:lineRule="auto"/>
        <w:ind w:firstLine="539"/>
        <w:jc w:val="both"/>
        <w:rPr>
          <w:rFonts w:eastAsiaTheme="minorHAnsi"/>
          <w:sz w:val="28"/>
          <w:szCs w:val="28"/>
          <w:lang w:eastAsia="en-US"/>
        </w:rPr>
      </w:pPr>
      <w:r w:rsidRPr="007E2EA3">
        <w:rPr>
          <w:rFonts w:eastAsiaTheme="minorHAnsi"/>
          <w:sz w:val="28"/>
          <w:szCs w:val="28"/>
          <w:lang w:eastAsia="en-US"/>
        </w:rPr>
        <w:t>Ежемесячная надбавка за изучение, исследование, использование в работе и пропаганду языков коренных малочисленных народов Севера, проживающих на территории автономного округа</w:t>
      </w:r>
      <w:r w:rsidR="007E2EA3" w:rsidRPr="007E2EA3">
        <w:rPr>
          <w:rFonts w:eastAsiaTheme="minorHAnsi"/>
          <w:sz w:val="28"/>
          <w:szCs w:val="28"/>
          <w:lang w:eastAsia="en-US"/>
        </w:rPr>
        <w:t xml:space="preserve"> </w:t>
      </w:r>
      <w:r w:rsidR="007E2EA3">
        <w:rPr>
          <w:rFonts w:eastAsiaTheme="minorHAnsi"/>
          <w:sz w:val="28"/>
          <w:szCs w:val="28"/>
          <w:lang w:eastAsia="en-US"/>
        </w:rPr>
        <w:t>и муниципального образования</w:t>
      </w:r>
      <w:r w:rsidRPr="007E2EA3">
        <w:rPr>
          <w:rFonts w:eastAsiaTheme="minorHAnsi"/>
          <w:sz w:val="28"/>
          <w:szCs w:val="28"/>
          <w:lang w:eastAsia="en-US"/>
        </w:rPr>
        <w:t>, устанавливается в размере до 25 процентов к должностному окладу.</w:t>
      </w:r>
    </w:p>
    <w:p w:rsidR="00D548E9" w:rsidRPr="009D2F86" w:rsidRDefault="00D548E9" w:rsidP="009D2F86">
      <w:pPr>
        <w:autoSpaceDE w:val="0"/>
        <w:autoSpaceDN w:val="0"/>
        <w:adjustRightInd w:val="0"/>
        <w:spacing w:line="360" w:lineRule="auto"/>
        <w:ind w:firstLine="540"/>
        <w:jc w:val="both"/>
        <w:rPr>
          <w:rFonts w:eastAsiaTheme="minorHAnsi"/>
          <w:sz w:val="28"/>
          <w:szCs w:val="28"/>
          <w:lang w:eastAsia="en-US"/>
        </w:rPr>
      </w:pPr>
      <w:r w:rsidRPr="007E2EA3">
        <w:rPr>
          <w:rFonts w:eastAsiaTheme="minorHAnsi"/>
          <w:sz w:val="28"/>
          <w:szCs w:val="28"/>
          <w:lang w:eastAsia="en-US"/>
        </w:rPr>
        <w:t xml:space="preserve">Ежемесячная надбавка устанавливается работникам учреждений, в профессиональные обязанности которых входит обязательное изучение, исследование, использование в работе и пропаганду языков коренных малочисленных народов Севера, проживающих на территории автономного </w:t>
      </w:r>
      <w:r w:rsidRPr="007E2EA3">
        <w:rPr>
          <w:rFonts w:eastAsiaTheme="minorHAnsi"/>
          <w:sz w:val="28"/>
          <w:szCs w:val="28"/>
          <w:lang w:eastAsia="en-US"/>
        </w:rPr>
        <w:lastRenderedPageBreak/>
        <w:t xml:space="preserve">округа </w:t>
      </w:r>
      <w:r w:rsidR="007E2EA3">
        <w:rPr>
          <w:rFonts w:eastAsiaTheme="minorHAnsi"/>
          <w:sz w:val="28"/>
          <w:szCs w:val="28"/>
          <w:lang w:eastAsia="en-US"/>
        </w:rPr>
        <w:t>и муниципального образования</w:t>
      </w:r>
      <w:r w:rsidR="007E2EA3" w:rsidRPr="007E2EA3">
        <w:rPr>
          <w:rFonts w:eastAsiaTheme="minorHAnsi"/>
          <w:sz w:val="28"/>
          <w:szCs w:val="28"/>
          <w:lang w:eastAsia="en-US"/>
        </w:rPr>
        <w:t xml:space="preserve"> </w:t>
      </w:r>
      <w:r w:rsidRPr="007E2EA3">
        <w:rPr>
          <w:rFonts w:eastAsiaTheme="minorHAnsi"/>
          <w:sz w:val="28"/>
          <w:szCs w:val="28"/>
          <w:lang w:eastAsia="en-US"/>
        </w:rPr>
        <w:t>в соответствии с порядком, критериями и размерами, установленными локальным актом учреждения.</w:t>
      </w:r>
    </w:p>
    <w:p w:rsidR="00733B58" w:rsidRPr="00733B58" w:rsidRDefault="00733B58" w:rsidP="00733B58">
      <w:pPr>
        <w:pStyle w:val="ConsPlusNormal"/>
        <w:spacing w:line="360" w:lineRule="auto"/>
        <w:ind w:left="-540"/>
        <w:jc w:val="both"/>
        <w:rPr>
          <w:rFonts w:ascii="Times New Roman" w:hAnsi="Times New Roman" w:cs="Times New Roman"/>
          <w:sz w:val="28"/>
          <w:szCs w:val="28"/>
        </w:rPr>
      </w:pPr>
      <w:r w:rsidRPr="00733B58">
        <w:rPr>
          <w:rFonts w:ascii="Times New Roman" w:hAnsi="Times New Roman" w:cs="Times New Roman"/>
          <w:sz w:val="28"/>
          <w:szCs w:val="28"/>
        </w:rPr>
        <w:tab/>
      </w:r>
      <w:r w:rsidRPr="00733B58">
        <w:rPr>
          <w:rFonts w:ascii="Times New Roman" w:hAnsi="Times New Roman" w:cs="Times New Roman"/>
          <w:sz w:val="28"/>
          <w:szCs w:val="28"/>
        </w:rPr>
        <w:tab/>
      </w:r>
      <w:r w:rsidRPr="00733B58">
        <w:rPr>
          <w:rFonts w:ascii="Times New Roman" w:hAnsi="Times New Roman" w:cs="Times New Roman"/>
          <w:sz w:val="28"/>
          <w:szCs w:val="28"/>
        </w:rPr>
        <w:tab/>
      </w:r>
      <w:r w:rsidRPr="00733B58">
        <w:rPr>
          <w:rFonts w:ascii="Times New Roman" w:hAnsi="Times New Roman" w:cs="Times New Roman"/>
          <w:sz w:val="28"/>
          <w:szCs w:val="28"/>
        </w:rPr>
        <w:tab/>
      </w:r>
      <w:r w:rsidRPr="00733B58">
        <w:rPr>
          <w:rFonts w:ascii="Times New Roman" w:hAnsi="Times New Roman" w:cs="Times New Roman"/>
          <w:sz w:val="28"/>
          <w:szCs w:val="28"/>
        </w:rPr>
        <w:tab/>
      </w:r>
      <w:r w:rsidRPr="00733B58">
        <w:rPr>
          <w:rFonts w:ascii="Times New Roman" w:hAnsi="Times New Roman" w:cs="Times New Roman"/>
          <w:sz w:val="28"/>
          <w:szCs w:val="28"/>
        </w:rPr>
        <w:tab/>
      </w:r>
      <w:r w:rsidRPr="00733B58">
        <w:rPr>
          <w:rFonts w:ascii="Times New Roman" w:hAnsi="Times New Roman" w:cs="Times New Roman"/>
          <w:sz w:val="28"/>
          <w:szCs w:val="28"/>
        </w:rPr>
        <w:tab/>
      </w:r>
      <w:r w:rsidRPr="00733B58">
        <w:rPr>
          <w:rFonts w:ascii="Times New Roman" w:hAnsi="Times New Roman" w:cs="Times New Roman"/>
          <w:sz w:val="28"/>
          <w:szCs w:val="28"/>
        </w:rPr>
        <w:tab/>
      </w:r>
      <w:r w:rsidRPr="00733B58">
        <w:rPr>
          <w:rFonts w:ascii="Times New Roman" w:hAnsi="Times New Roman" w:cs="Times New Roman"/>
          <w:sz w:val="28"/>
          <w:szCs w:val="28"/>
        </w:rPr>
        <w:tab/>
      </w:r>
      <w:r w:rsidRPr="00733B58">
        <w:rPr>
          <w:rFonts w:ascii="Times New Roman" w:hAnsi="Times New Roman" w:cs="Times New Roman"/>
          <w:sz w:val="28"/>
          <w:szCs w:val="28"/>
        </w:rPr>
        <w:tab/>
      </w:r>
      <w:r w:rsidRPr="00733B58">
        <w:rPr>
          <w:rFonts w:ascii="Times New Roman" w:hAnsi="Times New Roman" w:cs="Times New Roman"/>
          <w:sz w:val="28"/>
          <w:szCs w:val="28"/>
        </w:rPr>
        <w:tab/>
      </w:r>
      <w:r w:rsidRPr="00733B58">
        <w:rPr>
          <w:rFonts w:ascii="Times New Roman" w:hAnsi="Times New Roman" w:cs="Times New Roman"/>
          <w:sz w:val="28"/>
          <w:szCs w:val="28"/>
        </w:rPr>
        <w:tab/>
        <w:t>Таблица 13</w:t>
      </w:r>
    </w:p>
    <w:p w:rsidR="00733B58" w:rsidRPr="00733B58" w:rsidRDefault="00733B58" w:rsidP="00733B58">
      <w:pPr>
        <w:pStyle w:val="ConsPlusNormal"/>
        <w:spacing w:line="360" w:lineRule="auto"/>
        <w:ind w:left="-540"/>
        <w:jc w:val="both"/>
        <w:rPr>
          <w:rFonts w:ascii="Times New Roman" w:hAnsi="Times New Roman" w:cs="Times New Roman"/>
          <w:sz w:val="28"/>
          <w:szCs w:val="28"/>
        </w:rPr>
      </w:pPr>
    </w:p>
    <w:p w:rsidR="00733B58" w:rsidRPr="00733B58" w:rsidRDefault="00733B58" w:rsidP="00733B58">
      <w:pPr>
        <w:spacing w:line="360" w:lineRule="auto"/>
        <w:jc w:val="center"/>
        <w:rPr>
          <w:sz w:val="28"/>
          <w:szCs w:val="28"/>
        </w:rPr>
      </w:pPr>
      <w:r w:rsidRPr="00733B58">
        <w:rPr>
          <w:sz w:val="28"/>
          <w:szCs w:val="28"/>
        </w:rPr>
        <w:t>Выплаты за награды, почетные звания, наличие ученой степени</w:t>
      </w:r>
    </w:p>
    <w:p w:rsidR="00733B58" w:rsidRPr="00733B58" w:rsidRDefault="00733B58" w:rsidP="00733B58">
      <w:pPr>
        <w:jc w:val="center"/>
        <w:rPr>
          <w:sz w:val="28"/>
          <w:szCs w:val="28"/>
        </w:rPr>
      </w:pPr>
    </w:p>
    <w:tbl>
      <w:tblPr>
        <w:tblW w:w="108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
        <w:gridCol w:w="1799"/>
        <w:gridCol w:w="1336"/>
        <w:gridCol w:w="2700"/>
        <w:gridCol w:w="2340"/>
        <w:gridCol w:w="2020"/>
      </w:tblGrid>
      <w:tr w:rsidR="00733B58" w:rsidRPr="009D2F86" w:rsidTr="00733B58">
        <w:trPr>
          <w:trHeight w:val="363"/>
        </w:trPr>
        <w:tc>
          <w:tcPr>
            <w:tcW w:w="645" w:type="dxa"/>
            <w:vAlign w:val="center"/>
          </w:tcPr>
          <w:p w:rsidR="00733B58" w:rsidRPr="009D2F86" w:rsidRDefault="00733B58" w:rsidP="00702B31">
            <w:pPr>
              <w:pStyle w:val="ConsPlusNormal"/>
              <w:jc w:val="center"/>
              <w:rPr>
                <w:rFonts w:ascii="Times New Roman" w:hAnsi="Times New Roman" w:cs="Times New Roman"/>
                <w:sz w:val="24"/>
                <w:szCs w:val="24"/>
              </w:rPr>
            </w:pPr>
            <w:r w:rsidRPr="009D2F86">
              <w:rPr>
                <w:rFonts w:ascii="Times New Roman" w:hAnsi="Times New Roman" w:cs="Times New Roman"/>
                <w:sz w:val="24"/>
                <w:szCs w:val="24"/>
              </w:rPr>
              <w:t>№</w:t>
            </w:r>
          </w:p>
          <w:p w:rsidR="00733B58" w:rsidRPr="009D2F86" w:rsidRDefault="00733B58" w:rsidP="00702B31">
            <w:pPr>
              <w:pStyle w:val="ConsPlusNormal"/>
              <w:jc w:val="center"/>
              <w:rPr>
                <w:rFonts w:ascii="Times New Roman" w:hAnsi="Times New Roman" w:cs="Times New Roman"/>
                <w:sz w:val="24"/>
                <w:szCs w:val="24"/>
              </w:rPr>
            </w:pPr>
            <w:r w:rsidRPr="009D2F86">
              <w:rPr>
                <w:rFonts w:ascii="Times New Roman" w:hAnsi="Times New Roman" w:cs="Times New Roman"/>
                <w:sz w:val="24"/>
                <w:szCs w:val="24"/>
              </w:rPr>
              <w:t>п/п</w:t>
            </w:r>
          </w:p>
        </w:tc>
        <w:tc>
          <w:tcPr>
            <w:tcW w:w="1799" w:type="dxa"/>
            <w:vAlign w:val="center"/>
          </w:tcPr>
          <w:p w:rsidR="00733B58" w:rsidRPr="009D2F86" w:rsidRDefault="00733B58" w:rsidP="00702B31">
            <w:pPr>
              <w:pStyle w:val="ConsPlusNormal"/>
              <w:jc w:val="center"/>
              <w:rPr>
                <w:rFonts w:ascii="Times New Roman" w:hAnsi="Times New Roman" w:cs="Times New Roman"/>
                <w:sz w:val="24"/>
                <w:szCs w:val="24"/>
              </w:rPr>
            </w:pPr>
            <w:r w:rsidRPr="009D2F86">
              <w:rPr>
                <w:rFonts w:ascii="Times New Roman" w:hAnsi="Times New Roman" w:cs="Times New Roman"/>
                <w:sz w:val="24"/>
                <w:szCs w:val="24"/>
              </w:rPr>
              <w:t xml:space="preserve">Наименование </w:t>
            </w:r>
            <w:r w:rsidRPr="009D2F86">
              <w:rPr>
                <w:rFonts w:ascii="Times New Roman" w:hAnsi="Times New Roman" w:cs="Times New Roman"/>
                <w:sz w:val="24"/>
                <w:szCs w:val="24"/>
              </w:rPr>
              <w:br/>
              <w:t>выплаты</w:t>
            </w:r>
          </w:p>
        </w:tc>
        <w:tc>
          <w:tcPr>
            <w:tcW w:w="1336" w:type="dxa"/>
            <w:vAlign w:val="center"/>
          </w:tcPr>
          <w:p w:rsidR="00733B58" w:rsidRPr="009D2F86" w:rsidRDefault="00733B58" w:rsidP="00702B31">
            <w:pPr>
              <w:pStyle w:val="ConsPlusNormal"/>
              <w:jc w:val="center"/>
              <w:rPr>
                <w:rFonts w:ascii="Times New Roman" w:hAnsi="Times New Roman" w:cs="Times New Roman"/>
                <w:sz w:val="24"/>
                <w:szCs w:val="24"/>
              </w:rPr>
            </w:pPr>
            <w:r w:rsidRPr="009D2F86">
              <w:rPr>
                <w:rFonts w:ascii="Times New Roman" w:hAnsi="Times New Roman" w:cs="Times New Roman"/>
                <w:sz w:val="24"/>
                <w:szCs w:val="24"/>
              </w:rPr>
              <w:t>Диапазон</w:t>
            </w:r>
          </w:p>
          <w:p w:rsidR="00733B58" w:rsidRPr="009D2F86" w:rsidRDefault="00733B58" w:rsidP="00702B31">
            <w:pPr>
              <w:pStyle w:val="ConsPlusNormal"/>
              <w:jc w:val="center"/>
              <w:rPr>
                <w:rFonts w:ascii="Times New Roman" w:hAnsi="Times New Roman" w:cs="Times New Roman"/>
                <w:sz w:val="24"/>
                <w:szCs w:val="24"/>
              </w:rPr>
            </w:pPr>
            <w:r w:rsidRPr="009D2F86">
              <w:rPr>
                <w:rFonts w:ascii="Times New Roman" w:hAnsi="Times New Roman" w:cs="Times New Roman"/>
                <w:sz w:val="24"/>
                <w:szCs w:val="24"/>
              </w:rPr>
              <w:t>выплаты</w:t>
            </w:r>
          </w:p>
        </w:tc>
        <w:tc>
          <w:tcPr>
            <w:tcW w:w="2700" w:type="dxa"/>
            <w:vAlign w:val="center"/>
          </w:tcPr>
          <w:p w:rsidR="00733B58" w:rsidRPr="009D2F86" w:rsidRDefault="00733B58" w:rsidP="00702B31">
            <w:pPr>
              <w:pStyle w:val="ConsPlusNormal"/>
              <w:jc w:val="center"/>
              <w:rPr>
                <w:rFonts w:ascii="Times New Roman" w:hAnsi="Times New Roman" w:cs="Times New Roman"/>
                <w:sz w:val="24"/>
                <w:szCs w:val="24"/>
              </w:rPr>
            </w:pPr>
            <w:r w:rsidRPr="009D2F86">
              <w:rPr>
                <w:rFonts w:ascii="Times New Roman" w:hAnsi="Times New Roman" w:cs="Times New Roman"/>
                <w:sz w:val="24"/>
                <w:szCs w:val="24"/>
              </w:rPr>
              <w:t>Категории работников</w:t>
            </w:r>
          </w:p>
        </w:tc>
        <w:tc>
          <w:tcPr>
            <w:tcW w:w="2340" w:type="dxa"/>
            <w:vAlign w:val="center"/>
          </w:tcPr>
          <w:p w:rsidR="00733B58" w:rsidRPr="009D2F86" w:rsidRDefault="00733B58" w:rsidP="00702B31">
            <w:pPr>
              <w:pStyle w:val="ConsPlusNormal"/>
              <w:jc w:val="center"/>
              <w:rPr>
                <w:rFonts w:ascii="Times New Roman" w:hAnsi="Times New Roman" w:cs="Times New Roman"/>
                <w:sz w:val="24"/>
                <w:szCs w:val="24"/>
              </w:rPr>
            </w:pPr>
            <w:r w:rsidRPr="009D2F86">
              <w:rPr>
                <w:rFonts w:ascii="Times New Roman" w:hAnsi="Times New Roman" w:cs="Times New Roman"/>
                <w:sz w:val="24"/>
                <w:szCs w:val="24"/>
              </w:rPr>
              <w:t>Условия осуществления выплаты</w:t>
            </w:r>
          </w:p>
        </w:tc>
        <w:tc>
          <w:tcPr>
            <w:tcW w:w="2020" w:type="dxa"/>
            <w:vAlign w:val="center"/>
          </w:tcPr>
          <w:p w:rsidR="00733B58" w:rsidRPr="009D2F86" w:rsidRDefault="00733B58" w:rsidP="00702B31">
            <w:pPr>
              <w:pStyle w:val="ConsPlusNormal"/>
              <w:jc w:val="center"/>
              <w:rPr>
                <w:rFonts w:ascii="Times New Roman" w:hAnsi="Times New Roman" w:cs="Times New Roman"/>
                <w:sz w:val="24"/>
                <w:szCs w:val="24"/>
              </w:rPr>
            </w:pPr>
            <w:r w:rsidRPr="009D2F86">
              <w:rPr>
                <w:rFonts w:ascii="Times New Roman" w:hAnsi="Times New Roman" w:cs="Times New Roman"/>
                <w:sz w:val="24"/>
                <w:szCs w:val="24"/>
              </w:rPr>
              <w:t>Периодичность осуществления выплаты</w:t>
            </w:r>
          </w:p>
        </w:tc>
      </w:tr>
      <w:tr w:rsidR="00733B58" w:rsidRPr="009D2F86" w:rsidTr="00733B58">
        <w:trPr>
          <w:trHeight w:val="736"/>
        </w:trPr>
        <w:tc>
          <w:tcPr>
            <w:tcW w:w="645" w:type="dxa"/>
            <w:vMerge w:val="restart"/>
            <w:vAlign w:val="center"/>
          </w:tcPr>
          <w:p w:rsidR="00733B58" w:rsidRPr="009D2F86" w:rsidRDefault="00733B58" w:rsidP="00702B31">
            <w:pPr>
              <w:pStyle w:val="ConsPlusNormal"/>
              <w:jc w:val="center"/>
              <w:rPr>
                <w:rFonts w:ascii="Times New Roman" w:hAnsi="Times New Roman" w:cs="Times New Roman"/>
                <w:sz w:val="24"/>
                <w:szCs w:val="24"/>
              </w:rPr>
            </w:pPr>
            <w:r w:rsidRPr="009D2F86">
              <w:rPr>
                <w:rFonts w:ascii="Times New Roman" w:hAnsi="Times New Roman" w:cs="Times New Roman"/>
                <w:sz w:val="24"/>
                <w:szCs w:val="24"/>
              </w:rPr>
              <w:t>1</w:t>
            </w:r>
          </w:p>
        </w:tc>
        <w:tc>
          <w:tcPr>
            <w:tcW w:w="1799" w:type="dxa"/>
            <w:vMerge w:val="restart"/>
            <w:vAlign w:val="center"/>
          </w:tcPr>
          <w:p w:rsidR="00733B58" w:rsidRPr="009D2F86" w:rsidRDefault="00733B58" w:rsidP="00702B31">
            <w:pPr>
              <w:pStyle w:val="ConsPlusNormal"/>
              <w:rPr>
                <w:rFonts w:ascii="Times New Roman" w:hAnsi="Times New Roman" w:cs="Times New Roman"/>
                <w:sz w:val="24"/>
                <w:szCs w:val="24"/>
              </w:rPr>
            </w:pPr>
            <w:r w:rsidRPr="009D2F86">
              <w:rPr>
                <w:rFonts w:ascii="Times New Roman" w:hAnsi="Times New Roman" w:cs="Times New Roman"/>
                <w:sz w:val="24"/>
                <w:szCs w:val="24"/>
                <w:lang w:eastAsia="en-US"/>
              </w:rPr>
              <w:t>выплата за награды, почетные звания, наличие ученой степени</w:t>
            </w:r>
          </w:p>
        </w:tc>
        <w:tc>
          <w:tcPr>
            <w:tcW w:w="1336" w:type="dxa"/>
          </w:tcPr>
          <w:p w:rsidR="00733B58" w:rsidRPr="009D2F86" w:rsidRDefault="00733B58" w:rsidP="00702B31">
            <w:pPr>
              <w:pStyle w:val="ConsPlusNormal"/>
              <w:jc w:val="center"/>
              <w:rPr>
                <w:rFonts w:ascii="Times New Roman" w:hAnsi="Times New Roman" w:cs="Times New Roman"/>
                <w:sz w:val="24"/>
                <w:szCs w:val="24"/>
              </w:rPr>
            </w:pPr>
          </w:p>
          <w:p w:rsidR="00733B58" w:rsidRPr="009D2F86" w:rsidRDefault="00733B58" w:rsidP="00702B31">
            <w:pPr>
              <w:pStyle w:val="ConsPlusNormal"/>
              <w:jc w:val="center"/>
              <w:rPr>
                <w:rFonts w:ascii="Times New Roman" w:hAnsi="Times New Roman" w:cs="Times New Roman"/>
                <w:sz w:val="24"/>
                <w:szCs w:val="24"/>
              </w:rPr>
            </w:pPr>
          </w:p>
          <w:p w:rsidR="00733B58" w:rsidRPr="009D2F86" w:rsidRDefault="00733B58" w:rsidP="00702B31">
            <w:pPr>
              <w:pStyle w:val="ConsPlusNormal"/>
              <w:rPr>
                <w:rFonts w:ascii="Times New Roman" w:hAnsi="Times New Roman" w:cs="Times New Roman"/>
                <w:sz w:val="24"/>
                <w:szCs w:val="24"/>
              </w:rPr>
            </w:pPr>
          </w:p>
          <w:p w:rsidR="00733B58" w:rsidRPr="009D2F86" w:rsidRDefault="00733B58" w:rsidP="00702B31">
            <w:pPr>
              <w:pStyle w:val="ConsPlusNormal"/>
              <w:jc w:val="center"/>
              <w:rPr>
                <w:rFonts w:ascii="Times New Roman" w:hAnsi="Times New Roman" w:cs="Times New Roman"/>
                <w:sz w:val="24"/>
                <w:szCs w:val="24"/>
              </w:rPr>
            </w:pPr>
          </w:p>
          <w:p w:rsidR="00733B58" w:rsidRPr="009D2F86" w:rsidRDefault="00733B58" w:rsidP="00702B31">
            <w:pPr>
              <w:pStyle w:val="ConsPlusNormal"/>
              <w:jc w:val="center"/>
              <w:rPr>
                <w:rFonts w:ascii="Times New Roman" w:hAnsi="Times New Roman" w:cs="Times New Roman"/>
                <w:sz w:val="24"/>
                <w:szCs w:val="24"/>
              </w:rPr>
            </w:pPr>
          </w:p>
          <w:p w:rsidR="00733B58" w:rsidRPr="009D2F86" w:rsidRDefault="00733B58" w:rsidP="00702B31">
            <w:pPr>
              <w:pStyle w:val="ConsPlusNormal"/>
              <w:jc w:val="center"/>
              <w:rPr>
                <w:rFonts w:ascii="Times New Roman" w:hAnsi="Times New Roman" w:cs="Times New Roman"/>
                <w:sz w:val="24"/>
                <w:szCs w:val="24"/>
              </w:rPr>
            </w:pPr>
            <w:r w:rsidRPr="009D2F86">
              <w:rPr>
                <w:rFonts w:ascii="Times New Roman" w:hAnsi="Times New Roman" w:cs="Times New Roman"/>
                <w:sz w:val="24"/>
                <w:szCs w:val="24"/>
              </w:rPr>
              <w:t>20%</w:t>
            </w:r>
          </w:p>
          <w:p w:rsidR="00733B58" w:rsidRPr="009D2F86" w:rsidRDefault="00733B58" w:rsidP="00702B31">
            <w:pPr>
              <w:pStyle w:val="ConsPlusNormal"/>
              <w:jc w:val="center"/>
              <w:rPr>
                <w:rFonts w:ascii="Times New Roman" w:hAnsi="Times New Roman" w:cs="Times New Roman"/>
                <w:sz w:val="24"/>
                <w:szCs w:val="24"/>
              </w:rPr>
            </w:pPr>
          </w:p>
          <w:p w:rsidR="00733B58" w:rsidRPr="009D2F86" w:rsidRDefault="00733B58" w:rsidP="00702B31">
            <w:pPr>
              <w:pStyle w:val="ConsPlusNormal"/>
              <w:jc w:val="center"/>
              <w:rPr>
                <w:rFonts w:ascii="Times New Roman" w:hAnsi="Times New Roman" w:cs="Times New Roman"/>
                <w:sz w:val="24"/>
                <w:szCs w:val="24"/>
              </w:rPr>
            </w:pPr>
            <w:r w:rsidRPr="009D2F86">
              <w:rPr>
                <w:rFonts w:ascii="Times New Roman" w:hAnsi="Times New Roman" w:cs="Times New Roman"/>
                <w:sz w:val="24"/>
                <w:szCs w:val="24"/>
              </w:rPr>
              <w:t>10%</w:t>
            </w:r>
          </w:p>
        </w:tc>
        <w:tc>
          <w:tcPr>
            <w:tcW w:w="2700" w:type="dxa"/>
          </w:tcPr>
          <w:p w:rsidR="00733B58" w:rsidRPr="009D2F86" w:rsidRDefault="00733B58" w:rsidP="00702B31">
            <w:pPr>
              <w:pStyle w:val="ConsPlusNormal"/>
              <w:rPr>
                <w:rFonts w:ascii="Times New Roman" w:hAnsi="Times New Roman" w:cs="Times New Roman"/>
                <w:sz w:val="24"/>
                <w:szCs w:val="24"/>
              </w:rPr>
            </w:pPr>
            <w:r w:rsidRPr="009D2F86">
              <w:rPr>
                <w:rFonts w:ascii="Times New Roman" w:hAnsi="Times New Roman" w:cs="Times New Roman"/>
                <w:sz w:val="24"/>
                <w:szCs w:val="24"/>
              </w:rPr>
              <w:t>работники учреждения, имеющие ученую степень:</w:t>
            </w:r>
          </w:p>
          <w:p w:rsidR="00733B58" w:rsidRPr="009D2F86" w:rsidRDefault="00733B58" w:rsidP="00702B31">
            <w:pPr>
              <w:pStyle w:val="ConsPlusNormal"/>
              <w:rPr>
                <w:rFonts w:ascii="Times New Roman" w:hAnsi="Times New Roman" w:cs="Times New Roman"/>
                <w:sz w:val="24"/>
                <w:szCs w:val="24"/>
              </w:rPr>
            </w:pPr>
          </w:p>
          <w:p w:rsidR="00733B58" w:rsidRPr="009D2F86" w:rsidRDefault="00733B58" w:rsidP="00702B31">
            <w:pPr>
              <w:pStyle w:val="ConsPlusNormal"/>
              <w:rPr>
                <w:rFonts w:ascii="Times New Roman" w:hAnsi="Times New Roman" w:cs="Times New Roman"/>
                <w:sz w:val="24"/>
                <w:szCs w:val="24"/>
              </w:rPr>
            </w:pPr>
            <w:r w:rsidRPr="009D2F86">
              <w:rPr>
                <w:rFonts w:ascii="Times New Roman" w:hAnsi="Times New Roman" w:cs="Times New Roman"/>
                <w:sz w:val="24"/>
                <w:szCs w:val="24"/>
              </w:rPr>
              <w:t>доктор наук</w:t>
            </w:r>
          </w:p>
          <w:p w:rsidR="00733B58" w:rsidRPr="009D2F86" w:rsidRDefault="00733B58" w:rsidP="00702B31">
            <w:pPr>
              <w:pStyle w:val="ConsPlusNormal"/>
              <w:rPr>
                <w:rFonts w:ascii="Times New Roman" w:hAnsi="Times New Roman" w:cs="Times New Roman"/>
                <w:sz w:val="24"/>
                <w:szCs w:val="24"/>
              </w:rPr>
            </w:pPr>
          </w:p>
          <w:p w:rsidR="00733B58" w:rsidRPr="009D2F86" w:rsidRDefault="00733B58" w:rsidP="00702B31">
            <w:pPr>
              <w:pStyle w:val="ConsPlusNormal"/>
              <w:rPr>
                <w:rFonts w:ascii="Times New Roman" w:hAnsi="Times New Roman" w:cs="Times New Roman"/>
                <w:sz w:val="24"/>
                <w:szCs w:val="24"/>
              </w:rPr>
            </w:pPr>
            <w:r w:rsidRPr="009D2F86">
              <w:rPr>
                <w:rFonts w:ascii="Times New Roman" w:hAnsi="Times New Roman" w:cs="Times New Roman"/>
                <w:sz w:val="24"/>
                <w:szCs w:val="24"/>
              </w:rPr>
              <w:t>кандидат наук</w:t>
            </w:r>
          </w:p>
        </w:tc>
        <w:tc>
          <w:tcPr>
            <w:tcW w:w="2340" w:type="dxa"/>
            <w:vMerge w:val="restart"/>
            <w:vAlign w:val="center"/>
          </w:tcPr>
          <w:p w:rsidR="00733B58" w:rsidRPr="009D2F86" w:rsidRDefault="00733B58" w:rsidP="00702B31">
            <w:pPr>
              <w:pStyle w:val="ConsPlusNormal"/>
              <w:rPr>
                <w:rFonts w:ascii="Times New Roman" w:hAnsi="Times New Roman" w:cs="Times New Roman"/>
                <w:sz w:val="24"/>
                <w:szCs w:val="24"/>
              </w:rPr>
            </w:pPr>
            <w:r w:rsidRPr="009D2F86">
              <w:rPr>
                <w:rFonts w:ascii="Times New Roman" w:hAnsi="Times New Roman" w:cs="Times New Roman"/>
                <w:sz w:val="24"/>
                <w:szCs w:val="24"/>
              </w:rPr>
              <w:t>выплата устанавливается в процентах от оклада (должностного оклада) по одному из оснований, имеющему большее значение, в соответствие с профилем профессиональной деятельности по месту основной работы;</w:t>
            </w:r>
          </w:p>
          <w:p w:rsidR="00733B58" w:rsidRPr="009D2F86" w:rsidRDefault="007E2EA3" w:rsidP="007E2EA3">
            <w:pPr>
              <w:pStyle w:val="ConsPlusNormal"/>
              <w:rPr>
                <w:rFonts w:ascii="Times New Roman" w:hAnsi="Times New Roman" w:cs="Times New Roman"/>
                <w:sz w:val="24"/>
                <w:szCs w:val="24"/>
              </w:rPr>
            </w:pPr>
            <w:r w:rsidRPr="009D2F86">
              <w:rPr>
                <w:rFonts w:ascii="Times New Roman" w:eastAsiaTheme="minorHAnsi" w:hAnsi="Times New Roman" w:cs="Times New Roman"/>
                <w:sz w:val="24"/>
                <w:szCs w:val="24"/>
                <w:lang w:eastAsia="en-US"/>
              </w:rPr>
              <w:t>выплата за наличие ученой степени не применяется в отношении научных работников, занятых в сфере научных исследований и разработок учреждения, ученые степени по которым предусмотрены квалификационными характеристиками</w:t>
            </w:r>
          </w:p>
          <w:p w:rsidR="00733B58" w:rsidRPr="009D2F86" w:rsidRDefault="00733B58" w:rsidP="00702B31">
            <w:pPr>
              <w:pStyle w:val="ConsPlusNormal"/>
              <w:jc w:val="center"/>
              <w:rPr>
                <w:rFonts w:ascii="Times New Roman" w:hAnsi="Times New Roman" w:cs="Times New Roman"/>
                <w:sz w:val="24"/>
                <w:szCs w:val="24"/>
              </w:rPr>
            </w:pPr>
          </w:p>
        </w:tc>
        <w:tc>
          <w:tcPr>
            <w:tcW w:w="2020" w:type="dxa"/>
            <w:vMerge w:val="restart"/>
            <w:vAlign w:val="center"/>
          </w:tcPr>
          <w:p w:rsidR="00733B58" w:rsidRPr="009D2F86" w:rsidRDefault="00733B58" w:rsidP="00702B31">
            <w:pPr>
              <w:pStyle w:val="ConsPlusNormal"/>
              <w:jc w:val="center"/>
              <w:rPr>
                <w:rFonts w:ascii="Times New Roman" w:hAnsi="Times New Roman" w:cs="Times New Roman"/>
                <w:sz w:val="24"/>
                <w:szCs w:val="24"/>
              </w:rPr>
            </w:pPr>
            <w:r w:rsidRPr="009D2F86">
              <w:rPr>
                <w:rFonts w:ascii="Times New Roman" w:hAnsi="Times New Roman" w:cs="Times New Roman"/>
                <w:sz w:val="24"/>
                <w:szCs w:val="24"/>
              </w:rPr>
              <w:t>ежемесячно</w:t>
            </w:r>
          </w:p>
        </w:tc>
      </w:tr>
      <w:tr w:rsidR="00733B58" w:rsidRPr="009D2F86" w:rsidTr="00733B58">
        <w:trPr>
          <w:trHeight w:val="363"/>
        </w:trPr>
        <w:tc>
          <w:tcPr>
            <w:tcW w:w="645" w:type="dxa"/>
            <w:vMerge/>
          </w:tcPr>
          <w:p w:rsidR="00733B58" w:rsidRPr="009D2F86" w:rsidRDefault="00733B58" w:rsidP="00702B31">
            <w:pPr>
              <w:pStyle w:val="ConsPlusNormal"/>
              <w:jc w:val="center"/>
              <w:rPr>
                <w:rFonts w:ascii="Times New Roman" w:hAnsi="Times New Roman" w:cs="Times New Roman"/>
                <w:sz w:val="24"/>
                <w:szCs w:val="24"/>
              </w:rPr>
            </w:pPr>
          </w:p>
        </w:tc>
        <w:tc>
          <w:tcPr>
            <w:tcW w:w="1799" w:type="dxa"/>
            <w:vMerge/>
          </w:tcPr>
          <w:p w:rsidR="00733B58" w:rsidRPr="009D2F86" w:rsidRDefault="00733B58" w:rsidP="00702B31">
            <w:pPr>
              <w:pStyle w:val="ConsPlusNormal"/>
              <w:ind w:firstLine="540"/>
              <w:jc w:val="center"/>
              <w:rPr>
                <w:rFonts w:ascii="Times New Roman" w:hAnsi="Times New Roman" w:cs="Times New Roman"/>
                <w:sz w:val="24"/>
                <w:szCs w:val="24"/>
              </w:rPr>
            </w:pPr>
          </w:p>
        </w:tc>
        <w:tc>
          <w:tcPr>
            <w:tcW w:w="1336" w:type="dxa"/>
            <w:vAlign w:val="center"/>
          </w:tcPr>
          <w:p w:rsidR="00733B58" w:rsidRPr="009D2F86" w:rsidRDefault="00733B58" w:rsidP="00702B31">
            <w:pPr>
              <w:pStyle w:val="ConsPlusNormal"/>
              <w:jc w:val="center"/>
              <w:rPr>
                <w:rFonts w:ascii="Times New Roman" w:hAnsi="Times New Roman" w:cs="Times New Roman"/>
                <w:sz w:val="24"/>
                <w:szCs w:val="24"/>
              </w:rPr>
            </w:pPr>
            <w:r w:rsidRPr="009D2F86">
              <w:rPr>
                <w:rFonts w:ascii="Times New Roman" w:hAnsi="Times New Roman" w:cs="Times New Roman"/>
                <w:sz w:val="24"/>
                <w:szCs w:val="24"/>
              </w:rPr>
              <w:t>10%</w:t>
            </w:r>
          </w:p>
        </w:tc>
        <w:tc>
          <w:tcPr>
            <w:tcW w:w="2700" w:type="dxa"/>
          </w:tcPr>
          <w:p w:rsidR="00733B58" w:rsidRPr="009D2F86" w:rsidRDefault="00733B58" w:rsidP="00702B31">
            <w:pPr>
              <w:pStyle w:val="ConsPlusNormal"/>
              <w:rPr>
                <w:rFonts w:ascii="Times New Roman" w:hAnsi="Times New Roman" w:cs="Times New Roman"/>
                <w:sz w:val="24"/>
                <w:szCs w:val="24"/>
              </w:rPr>
            </w:pPr>
            <w:r w:rsidRPr="009D2F86">
              <w:rPr>
                <w:rFonts w:ascii="Times New Roman" w:hAnsi="Times New Roman" w:cs="Times New Roman"/>
                <w:sz w:val="24"/>
                <w:szCs w:val="24"/>
              </w:rPr>
              <w:t>работники учреждения, имеющие:</w:t>
            </w:r>
          </w:p>
          <w:p w:rsidR="00733B58" w:rsidRPr="009D2F86" w:rsidRDefault="00733B58" w:rsidP="00702B31">
            <w:pPr>
              <w:pStyle w:val="ConsPlusNormal"/>
              <w:rPr>
                <w:rFonts w:ascii="Times New Roman" w:hAnsi="Times New Roman" w:cs="Times New Roman"/>
                <w:sz w:val="24"/>
                <w:szCs w:val="24"/>
              </w:rPr>
            </w:pPr>
            <w:r w:rsidRPr="009D2F86">
              <w:rPr>
                <w:rFonts w:ascii="Times New Roman" w:hAnsi="Times New Roman" w:cs="Times New Roman"/>
                <w:sz w:val="24"/>
                <w:szCs w:val="24"/>
              </w:rPr>
              <w:t>государственные награды (ордена, медали) Российской Федерации, СССР, РСФСР, Ханты-Мансийского автономного округа – Югры</w:t>
            </w:r>
          </w:p>
        </w:tc>
        <w:tc>
          <w:tcPr>
            <w:tcW w:w="2340" w:type="dxa"/>
            <w:vMerge/>
          </w:tcPr>
          <w:p w:rsidR="00733B58" w:rsidRPr="009D2F86" w:rsidRDefault="00733B58" w:rsidP="00702B31">
            <w:pPr>
              <w:pStyle w:val="ConsPlusNormal"/>
              <w:rPr>
                <w:rFonts w:ascii="Times New Roman" w:hAnsi="Times New Roman" w:cs="Times New Roman"/>
                <w:sz w:val="24"/>
                <w:szCs w:val="24"/>
              </w:rPr>
            </w:pPr>
          </w:p>
        </w:tc>
        <w:tc>
          <w:tcPr>
            <w:tcW w:w="2020" w:type="dxa"/>
            <w:vMerge/>
          </w:tcPr>
          <w:p w:rsidR="00733B58" w:rsidRPr="009D2F86" w:rsidRDefault="00733B58" w:rsidP="00702B31">
            <w:pPr>
              <w:pStyle w:val="ConsPlusNormal"/>
              <w:ind w:firstLine="540"/>
              <w:jc w:val="center"/>
              <w:rPr>
                <w:rFonts w:ascii="Times New Roman" w:hAnsi="Times New Roman" w:cs="Times New Roman"/>
                <w:sz w:val="24"/>
                <w:szCs w:val="24"/>
              </w:rPr>
            </w:pPr>
          </w:p>
        </w:tc>
      </w:tr>
      <w:tr w:rsidR="00733B58" w:rsidRPr="009D2F86" w:rsidTr="00733B58">
        <w:trPr>
          <w:trHeight w:val="991"/>
        </w:trPr>
        <w:tc>
          <w:tcPr>
            <w:tcW w:w="645" w:type="dxa"/>
            <w:vMerge/>
          </w:tcPr>
          <w:p w:rsidR="00733B58" w:rsidRPr="009D2F86" w:rsidRDefault="00733B58" w:rsidP="00702B31">
            <w:pPr>
              <w:pStyle w:val="ConsPlusNormal"/>
              <w:jc w:val="center"/>
              <w:rPr>
                <w:rFonts w:ascii="Times New Roman" w:hAnsi="Times New Roman" w:cs="Times New Roman"/>
                <w:sz w:val="24"/>
                <w:szCs w:val="24"/>
              </w:rPr>
            </w:pPr>
          </w:p>
        </w:tc>
        <w:tc>
          <w:tcPr>
            <w:tcW w:w="1799" w:type="dxa"/>
            <w:vMerge/>
          </w:tcPr>
          <w:p w:rsidR="00733B58" w:rsidRPr="009D2F86" w:rsidRDefault="00733B58" w:rsidP="00702B31">
            <w:pPr>
              <w:pStyle w:val="ConsPlusNormal"/>
              <w:ind w:firstLine="540"/>
              <w:jc w:val="center"/>
              <w:rPr>
                <w:rFonts w:ascii="Times New Roman" w:hAnsi="Times New Roman" w:cs="Times New Roman"/>
                <w:sz w:val="24"/>
                <w:szCs w:val="24"/>
              </w:rPr>
            </w:pPr>
          </w:p>
        </w:tc>
        <w:tc>
          <w:tcPr>
            <w:tcW w:w="1336" w:type="dxa"/>
          </w:tcPr>
          <w:p w:rsidR="00733B58" w:rsidRPr="009D2F86" w:rsidRDefault="00733B58" w:rsidP="00702B31">
            <w:pPr>
              <w:pStyle w:val="ConsPlusNormal"/>
              <w:jc w:val="center"/>
              <w:rPr>
                <w:rFonts w:ascii="Times New Roman" w:hAnsi="Times New Roman" w:cs="Times New Roman"/>
                <w:sz w:val="24"/>
                <w:szCs w:val="24"/>
              </w:rPr>
            </w:pPr>
          </w:p>
          <w:p w:rsidR="00733B58" w:rsidRPr="009D2F86" w:rsidRDefault="00733B58" w:rsidP="00702B31">
            <w:pPr>
              <w:pStyle w:val="ConsPlusNormal"/>
              <w:jc w:val="center"/>
              <w:rPr>
                <w:rFonts w:ascii="Times New Roman" w:hAnsi="Times New Roman" w:cs="Times New Roman"/>
                <w:sz w:val="24"/>
                <w:szCs w:val="24"/>
              </w:rPr>
            </w:pPr>
          </w:p>
          <w:p w:rsidR="00733B58" w:rsidRPr="009D2F86" w:rsidRDefault="00733B58" w:rsidP="00702B31">
            <w:pPr>
              <w:pStyle w:val="ConsPlusNormal"/>
              <w:jc w:val="center"/>
              <w:rPr>
                <w:rFonts w:ascii="Times New Roman" w:hAnsi="Times New Roman" w:cs="Times New Roman"/>
                <w:sz w:val="24"/>
                <w:szCs w:val="24"/>
              </w:rPr>
            </w:pPr>
          </w:p>
          <w:p w:rsidR="00733B58" w:rsidRPr="009D2F86" w:rsidRDefault="00733B58" w:rsidP="00702B31">
            <w:pPr>
              <w:pStyle w:val="ConsPlusNormal"/>
              <w:jc w:val="center"/>
              <w:rPr>
                <w:rFonts w:ascii="Times New Roman" w:hAnsi="Times New Roman" w:cs="Times New Roman"/>
                <w:sz w:val="24"/>
                <w:szCs w:val="24"/>
              </w:rPr>
            </w:pPr>
          </w:p>
          <w:p w:rsidR="00733B58" w:rsidRPr="009D2F86" w:rsidRDefault="00733B58" w:rsidP="00702B31">
            <w:pPr>
              <w:pStyle w:val="ConsPlusNormal"/>
              <w:jc w:val="center"/>
              <w:rPr>
                <w:rFonts w:ascii="Times New Roman" w:hAnsi="Times New Roman" w:cs="Times New Roman"/>
                <w:sz w:val="24"/>
                <w:szCs w:val="24"/>
              </w:rPr>
            </w:pPr>
          </w:p>
          <w:p w:rsidR="00733B58" w:rsidRPr="009D2F86" w:rsidRDefault="00733B58" w:rsidP="00702B31">
            <w:pPr>
              <w:pStyle w:val="ConsPlusNormal"/>
              <w:jc w:val="center"/>
              <w:rPr>
                <w:rFonts w:ascii="Times New Roman" w:hAnsi="Times New Roman" w:cs="Times New Roman"/>
                <w:sz w:val="24"/>
                <w:szCs w:val="24"/>
              </w:rPr>
            </w:pPr>
          </w:p>
          <w:p w:rsidR="00733B58" w:rsidRPr="009D2F86" w:rsidRDefault="00733B58" w:rsidP="00702B31">
            <w:pPr>
              <w:pStyle w:val="ConsPlusNormal"/>
              <w:jc w:val="center"/>
              <w:rPr>
                <w:rFonts w:ascii="Times New Roman" w:hAnsi="Times New Roman" w:cs="Times New Roman"/>
                <w:sz w:val="24"/>
                <w:szCs w:val="24"/>
              </w:rPr>
            </w:pPr>
          </w:p>
          <w:p w:rsidR="00733B58" w:rsidRPr="009D2F86" w:rsidRDefault="00733B58" w:rsidP="00702B31">
            <w:pPr>
              <w:pStyle w:val="ConsPlusNormal"/>
              <w:jc w:val="center"/>
              <w:rPr>
                <w:rFonts w:ascii="Times New Roman" w:hAnsi="Times New Roman" w:cs="Times New Roman"/>
                <w:sz w:val="24"/>
                <w:szCs w:val="24"/>
              </w:rPr>
            </w:pPr>
          </w:p>
          <w:p w:rsidR="00733B58" w:rsidRPr="009D2F86" w:rsidRDefault="00733B58" w:rsidP="00702B31">
            <w:pPr>
              <w:pStyle w:val="ConsPlusNormal"/>
              <w:jc w:val="center"/>
              <w:rPr>
                <w:rFonts w:ascii="Times New Roman" w:hAnsi="Times New Roman" w:cs="Times New Roman"/>
                <w:sz w:val="24"/>
                <w:szCs w:val="24"/>
              </w:rPr>
            </w:pPr>
          </w:p>
          <w:p w:rsidR="00733B58" w:rsidRPr="009D2F86" w:rsidRDefault="00733B58" w:rsidP="00702B31">
            <w:pPr>
              <w:pStyle w:val="ConsPlusNormal"/>
              <w:jc w:val="center"/>
              <w:rPr>
                <w:rFonts w:ascii="Times New Roman" w:hAnsi="Times New Roman" w:cs="Times New Roman"/>
                <w:sz w:val="24"/>
                <w:szCs w:val="24"/>
              </w:rPr>
            </w:pPr>
          </w:p>
          <w:p w:rsidR="00733B58" w:rsidRPr="009D2F86" w:rsidRDefault="00733B58" w:rsidP="00702B31">
            <w:pPr>
              <w:pStyle w:val="ConsPlusNormal"/>
              <w:jc w:val="center"/>
              <w:rPr>
                <w:rFonts w:ascii="Times New Roman" w:hAnsi="Times New Roman" w:cs="Times New Roman"/>
                <w:sz w:val="24"/>
                <w:szCs w:val="24"/>
              </w:rPr>
            </w:pPr>
          </w:p>
          <w:p w:rsidR="00733B58" w:rsidRPr="009D2F86" w:rsidRDefault="00733B58" w:rsidP="00702B31">
            <w:pPr>
              <w:pStyle w:val="ConsPlusNormal"/>
              <w:jc w:val="center"/>
              <w:rPr>
                <w:rFonts w:ascii="Times New Roman" w:hAnsi="Times New Roman" w:cs="Times New Roman"/>
                <w:sz w:val="24"/>
                <w:szCs w:val="24"/>
              </w:rPr>
            </w:pPr>
          </w:p>
          <w:p w:rsidR="00733B58" w:rsidRPr="009D2F86" w:rsidRDefault="00733B58" w:rsidP="00702B31">
            <w:pPr>
              <w:pStyle w:val="ConsPlusNormal"/>
              <w:jc w:val="center"/>
              <w:rPr>
                <w:rFonts w:ascii="Times New Roman" w:hAnsi="Times New Roman" w:cs="Times New Roman"/>
                <w:sz w:val="24"/>
                <w:szCs w:val="24"/>
              </w:rPr>
            </w:pPr>
            <w:r w:rsidRPr="009D2F86">
              <w:rPr>
                <w:rFonts w:ascii="Times New Roman" w:hAnsi="Times New Roman" w:cs="Times New Roman"/>
                <w:sz w:val="24"/>
                <w:szCs w:val="24"/>
              </w:rPr>
              <w:t>20%</w:t>
            </w:r>
          </w:p>
          <w:p w:rsidR="00733B58" w:rsidRPr="009D2F86" w:rsidRDefault="00733B58" w:rsidP="00702B31">
            <w:pPr>
              <w:pStyle w:val="ConsPlusNormal"/>
              <w:jc w:val="center"/>
              <w:rPr>
                <w:rFonts w:ascii="Times New Roman" w:hAnsi="Times New Roman" w:cs="Times New Roman"/>
                <w:sz w:val="24"/>
                <w:szCs w:val="24"/>
              </w:rPr>
            </w:pPr>
          </w:p>
          <w:p w:rsidR="00733B58" w:rsidRPr="009D2F86" w:rsidRDefault="00733B58" w:rsidP="00702B31">
            <w:pPr>
              <w:pStyle w:val="ConsPlusNormal"/>
              <w:jc w:val="center"/>
              <w:rPr>
                <w:rFonts w:ascii="Times New Roman" w:hAnsi="Times New Roman" w:cs="Times New Roman"/>
                <w:sz w:val="24"/>
                <w:szCs w:val="24"/>
              </w:rPr>
            </w:pPr>
            <w:r w:rsidRPr="009D2F86">
              <w:rPr>
                <w:rFonts w:ascii="Times New Roman" w:hAnsi="Times New Roman" w:cs="Times New Roman"/>
                <w:sz w:val="24"/>
                <w:szCs w:val="24"/>
              </w:rPr>
              <w:t>10%</w:t>
            </w:r>
          </w:p>
          <w:p w:rsidR="00733B58" w:rsidRPr="009D2F86" w:rsidRDefault="00733B58" w:rsidP="00702B31">
            <w:pPr>
              <w:pStyle w:val="ConsPlusNormal"/>
              <w:jc w:val="center"/>
              <w:rPr>
                <w:rFonts w:ascii="Times New Roman" w:hAnsi="Times New Roman" w:cs="Times New Roman"/>
                <w:sz w:val="24"/>
                <w:szCs w:val="24"/>
              </w:rPr>
            </w:pPr>
          </w:p>
          <w:p w:rsidR="00733B58" w:rsidRPr="009D2F86" w:rsidRDefault="00733B58" w:rsidP="00702B31">
            <w:pPr>
              <w:pStyle w:val="ConsPlusNormal"/>
              <w:jc w:val="center"/>
              <w:rPr>
                <w:rFonts w:ascii="Times New Roman" w:hAnsi="Times New Roman" w:cs="Times New Roman"/>
                <w:sz w:val="24"/>
                <w:szCs w:val="24"/>
              </w:rPr>
            </w:pPr>
            <w:r w:rsidRPr="009D2F86">
              <w:rPr>
                <w:rFonts w:ascii="Times New Roman" w:hAnsi="Times New Roman" w:cs="Times New Roman"/>
                <w:sz w:val="24"/>
                <w:szCs w:val="24"/>
              </w:rPr>
              <w:t>10%</w:t>
            </w:r>
          </w:p>
        </w:tc>
        <w:tc>
          <w:tcPr>
            <w:tcW w:w="2700" w:type="dxa"/>
          </w:tcPr>
          <w:p w:rsidR="00733B58" w:rsidRPr="009D2F86" w:rsidRDefault="00733B58" w:rsidP="00702B31">
            <w:pPr>
              <w:pStyle w:val="ConsPlusNormal"/>
              <w:rPr>
                <w:rFonts w:ascii="Times New Roman" w:hAnsi="Times New Roman" w:cs="Times New Roman"/>
                <w:sz w:val="24"/>
                <w:szCs w:val="24"/>
              </w:rPr>
            </w:pPr>
            <w:r w:rsidRPr="009D2F86">
              <w:rPr>
                <w:rFonts w:ascii="Times New Roman" w:hAnsi="Times New Roman" w:cs="Times New Roman"/>
                <w:sz w:val="24"/>
                <w:szCs w:val="24"/>
              </w:rPr>
              <w:t>работники учреждения, имеющие:</w:t>
            </w:r>
          </w:p>
          <w:p w:rsidR="00733B58" w:rsidRPr="009D2F86" w:rsidRDefault="00733B58" w:rsidP="00702B31">
            <w:pPr>
              <w:pStyle w:val="ConsPlusNormal"/>
              <w:rPr>
                <w:rFonts w:ascii="Times New Roman" w:hAnsi="Times New Roman" w:cs="Times New Roman"/>
                <w:sz w:val="24"/>
                <w:szCs w:val="24"/>
              </w:rPr>
            </w:pPr>
            <w:r w:rsidRPr="009D2F86">
              <w:rPr>
                <w:rFonts w:ascii="Times New Roman" w:hAnsi="Times New Roman" w:cs="Times New Roman"/>
                <w:sz w:val="24"/>
                <w:szCs w:val="24"/>
              </w:rPr>
              <w:t>почетные звания Российской Федерации, СССР, РСФСР, Ханты-Мансийского автономного округа – Югры (по профилю деятельности)</w:t>
            </w:r>
          </w:p>
          <w:p w:rsidR="00733B58" w:rsidRPr="009D2F86" w:rsidRDefault="00733B58" w:rsidP="00702B31">
            <w:pPr>
              <w:pStyle w:val="ConsPlusNormal"/>
              <w:rPr>
                <w:rFonts w:ascii="Times New Roman" w:hAnsi="Times New Roman" w:cs="Times New Roman"/>
                <w:sz w:val="24"/>
                <w:szCs w:val="24"/>
              </w:rPr>
            </w:pPr>
          </w:p>
          <w:p w:rsidR="00733B58" w:rsidRPr="009D2F86" w:rsidRDefault="00733B58" w:rsidP="00702B31">
            <w:pPr>
              <w:pStyle w:val="ConsPlusNormal"/>
              <w:rPr>
                <w:rFonts w:ascii="Times New Roman" w:hAnsi="Times New Roman" w:cs="Times New Roman"/>
                <w:sz w:val="24"/>
                <w:szCs w:val="24"/>
              </w:rPr>
            </w:pPr>
            <w:r w:rsidRPr="009D2F86">
              <w:rPr>
                <w:rFonts w:ascii="Times New Roman" w:hAnsi="Times New Roman" w:cs="Times New Roman"/>
                <w:sz w:val="24"/>
                <w:szCs w:val="24"/>
              </w:rPr>
              <w:t>«Народный...»</w:t>
            </w:r>
          </w:p>
          <w:p w:rsidR="00733B58" w:rsidRPr="009D2F86" w:rsidRDefault="00733B58" w:rsidP="00702B31">
            <w:pPr>
              <w:pStyle w:val="ConsPlusNormal"/>
              <w:rPr>
                <w:rFonts w:ascii="Times New Roman" w:hAnsi="Times New Roman" w:cs="Times New Roman"/>
                <w:sz w:val="24"/>
                <w:szCs w:val="24"/>
              </w:rPr>
            </w:pPr>
          </w:p>
          <w:p w:rsidR="00733B58" w:rsidRPr="009D2F86" w:rsidRDefault="00733B58" w:rsidP="00702B31">
            <w:pPr>
              <w:pStyle w:val="ConsPlusNormal"/>
              <w:rPr>
                <w:rFonts w:ascii="Times New Roman" w:hAnsi="Times New Roman" w:cs="Times New Roman"/>
                <w:sz w:val="24"/>
                <w:szCs w:val="24"/>
              </w:rPr>
            </w:pPr>
            <w:r w:rsidRPr="009D2F86">
              <w:rPr>
                <w:rFonts w:ascii="Times New Roman" w:hAnsi="Times New Roman" w:cs="Times New Roman"/>
                <w:sz w:val="24"/>
                <w:szCs w:val="24"/>
              </w:rPr>
              <w:t xml:space="preserve">«Заслуженный...» </w:t>
            </w:r>
          </w:p>
          <w:p w:rsidR="00733B58" w:rsidRPr="009D2F86" w:rsidRDefault="00733B58" w:rsidP="00702B31">
            <w:pPr>
              <w:pStyle w:val="ConsPlusNormal"/>
              <w:rPr>
                <w:rFonts w:ascii="Times New Roman" w:hAnsi="Times New Roman" w:cs="Times New Roman"/>
                <w:sz w:val="24"/>
                <w:szCs w:val="24"/>
              </w:rPr>
            </w:pPr>
          </w:p>
          <w:p w:rsidR="00733B58" w:rsidRPr="009D2F86" w:rsidRDefault="00733B58" w:rsidP="00702B31">
            <w:pPr>
              <w:pStyle w:val="ConsPlusNormal"/>
              <w:rPr>
                <w:rFonts w:ascii="Times New Roman" w:hAnsi="Times New Roman" w:cs="Times New Roman"/>
                <w:sz w:val="24"/>
                <w:szCs w:val="24"/>
              </w:rPr>
            </w:pPr>
            <w:r w:rsidRPr="009D2F86">
              <w:rPr>
                <w:rFonts w:ascii="Times New Roman" w:hAnsi="Times New Roman" w:cs="Times New Roman"/>
                <w:sz w:val="24"/>
                <w:szCs w:val="24"/>
              </w:rPr>
              <w:t>«Лауреат...»</w:t>
            </w:r>
          </w:p>
        </w:tc>
        <w:tc>
          <w:tcPr>
            <w:tcW w:w="2340" w:type="dxa"/>
            <w:vMerge/>
          </w:tcPr>
          <w:p w:rsidR="00733B58" w:rsidRPr="009D2F86" w:rsidRDefault="00733B58" w:rsidP="00702B31">
            <w:pPr>
              <w:pStyle w:val="ConsPlusNormal"/>
              <w:rPr>
                <w:rFonts w:ascii="Times New Roman" w:hAnsi="Times New Roman" w:cs="Times New Roman"/>
                <w:sz w:val="24"/>
                <w:szCs w:val="24"/>
              </w:rPr>
            </w:pPr>
          </w:p>
        </w:tc>
        <w:tc>
          <w:tcPr>
            <w:tcW w:w="2020" w:type="dxa"/>
            <w:vMerge/>
          </w:tcPr>
          <w:p w:rsidR="00733B58" w:rsidRPr="009D2F86" w:rsidRDefault="00733B58" w:rsidP="00702B31">
            <w:pPr>
              <w:pStyle w:val="ConsPlusNormal"/>
              <w:ind w:firstLine="540"/>
              <w:jc w:val="center"/>
              <w:rPr>
                <w:rFonts w:ascii="Times New Roman" w:hAnsi="Times New Roman" w:cs="Times New Roman"/>
                <w:sz w:val="24"/>
                <w:szCs w:val="24"/>
              </w:rPr>
            </w:pPr>
          </w:p>
        </w:tc>
      </w:tr>
      <w:tr w:rsidR="00733B58" w:rsidRPr="009D2F86" w:rsidTr="00733B58">
        <w:trPr>
          <w:trHeight w:val="363"/>
        </w:trPr>
        <w:tc>
          <w:tcPr>
            <w:tcW w:w="645" w:type="dxa"/>
            <w:vMerge/>
          </w:tcPr>
          <w:p w:rsidR="00733B58" w:rsidRPr="009D2F86" w:rsidRDefault="00733B58" w:rsidP="00702B31">
            <w:pPr>
              <w:pStyle w:val="ConsPlusNormal"/>
              <w:jc w:val="center"/>
              <w:rPr>
                <w:rFonts w:ascii="Times New Roman" w:hAnsi="Times New Roman" w:cs="Times New Roman"/>
                <w:sz w:val="24"/>
                <w:szCs w:val="24"/>
              </w:rPr>
            </w:pPr>
          </w:p>
        </w:tc>
        <w:tc>
          <w:tcPr>
            <w:tcW w:w="1799" w:type="dxa"/>
            <w:vMerge/>
          </w:tcPr>
          <w:p w:rsidR="00733B58" w:rsidRPr="009D2F86" w:rsidRDefault="00733B58" w:rsidP="00702B31">
            <w:pPr>
              <w:pStyle w:val="ConsPlusNormal"/>
              <w:ind w:firstLine="540"/>
              <w:jc w:val="center"/>
              <w:rPr>
                <w:rFonts w:ascii="Times New Roman" w:hAnsi="Times New Roman" w:cs="Times New Roman"/>
                <w:sz w:val="24"/>
                <w:szCs w:val="24"/>
              </w:rPr>
            </w:pPr>
          </w:p>
        </w:tc>
        <w:tc>
          <w:tcPr>
            <w:tcW w:w="1336" w:type="dxa"/>
            <w:vAlign w:val="center"/>
          </w:tcPr>
          <w:p w:rsidR="00733B58" w:rsidRPr="009D2F86" w:rsidRDefault="00733B58" w:rsidP="00702B31">
            <w:pPr>
              <w:pStyle w:val="ConsPlusNormal"/>
              <w:jc w:val="center"/>
              <w:rPr>
                <w:rFonts w:ascii="Times New Roman" w:hAnsi="Times New Roman" w:cs="Times New Roman"/>
                <w:sz w:val="24"/>
                <w:szCs w:val="24"/>
              </w:rPr>
            </w:pPr>
            <w:r w:rsidRPr="009D2F86">
              <w:rPr>
                <w:rFonts w:ascii="Times New Roman" w:hAnsi="Times New Roman" w:cs="Times New Roman"/>
                <w:sz w:val="24"/>
                <w:szCs w:val="24"/>
              </w:rPr>
              <w:t>5%</w:t>
            </w:r>
          </w:p>
        </w:tc>
        <w:tc>
          <w:tcPr>
            <w:tcW w:w="2700" w:type="dxa"/>
          </w:tcPr>
          <w:p w:rsidR="00733B58" w:rsidRPr="009D2F86" w:rsidRDefault="00733B58" w:rsidP="00702B31">
            <w:pPr>
              <w:pStyle w:val="ConsPlusNormal"/>
              <w:rPr>
                <w:rFonts w:ascii="Times New Roman" w:hAnsi="Times New Roman" w:cs="Times New Roman"/>
                <w:sz w:val="24"/>
                <w:szCs w:val="24"/>
              </w:rPr>
            </w:pPr>
            <w:r w:rsidRPr="009D2F86">
              <w:rPr>
                <w:rFonts w:ascii="Times New Roman" w:hAnsi="Times New Roman" w:cs="Times New Roman"/>
                <w:sz w:val="24"/>
                <w:szCs w:val="24"/>
              </w:rPr>
              <w:t>работники учреждения, имеющие:</w:t>
            </w:r>
          </w:p>
          <w:p w:rsidR="00733B58" w:rsidRPr="009D2F86" w:rsidRDefault="00733B58" w:rsidP="00702B31">
            <w:pPr>
              <w:pStyle w:val="ConsPlusNormal"/>
              <w:rPr>
                <w:rFonts w:ascii="Times New Roman" w:hAnsi="Times New Roman" w:cs="Times New Roman"/>
                <w:sz w:val="24"/>
                <w:szCs w:val="24"/>
              </w:rPr>
            </w:pPr>
            <w:r w:rsidRPr="009D2F86">
              <w:rPr>
                <w:rFonts w:ascii="Times New Roman" w:hAnsi="Times New Roman" w:cs="Times New Roman"/>
                <w:sz w:val="24"/>
                <w:szCs w:val="24"/>
              </w:rPr>
              <w:t xml:space="preserve">ведомственные знаки отличия в труде (по </w:t>
            </w:r>
            <w:r w:rsidRPr="009D2F86">
              <w:rPr>
                <w:rFonts w:ascii="Times New Roman" w:hAnsi="Times New Roman" w:cs="Times New Roman"/>
                <w:sz w:val="24"/>
                <w:szCs w:val="24"/>
              </w:rPr>
              <w:lastRenderedPageBreak/>
              <w:t>профилю деятельности), утвержденные в установленном порядке федеральным органом исполнительной власти в сфере культуры Российской Федерации, СССР, РСФСР</w:t>
            </w:r>
          </w:p>
        </w:tc>
        <w:tc>
          <w:tcPr>
            <w:tcW w:w="2340" w:type="dxa"/>
            <w:vMerge/>
          </w:tcPr>
          <w:p w:rsidR="00733B58" w:rsidRPr="009D2F86" w:rsidRDefault="00733B58" w:rsidP="00702B31">
            <w:pPr>
              <w:pStyle w:val="ConsPlusNormal"/>
              <w:rPr>
                <w:rFonts w:ascii="Times New Roman" w:hAnsi="Times New Roman" w:cs="Times New Roman"/>
                <w:sz w:val="24"/>
                <w:szCs w:val="24"/>
              </w:rPr>
            </w:pPr>
          </w:p>
        </w:tc>
        <w:tc>
          <w:tcPr>
            <w:tcW w:w="2020" w:type="dxa"/>
            <w:vMerge/>
          </w:tcPr>
          <w:p w:rsidR="00733B58" w:rsidRPr="009D2F86" w:rsidRDefault="00733B58" w:rsidP="00702B31">
            <w:pPr>
              <w:pStyle w:val="ConsPlusNormal"/>
              <w:ind w:firstLine="540"/>
              <w:jc w:val="center"/>
              <w:rPr>
                <w:rFonts w:ascii="Times New Roman" w:hAnsi="Times New Roman" w:cs="Times New Roman"/>
                <w:sz w:val="24"/>
                <w:szCs w:val="24"/>
              </w:rPr>
            </w:pPr>
          </w:p>
        </w:tc>
      </w:tr>
    </w:tbl>
    <w:p w:rsidR="00733B58" w:rsidRPr="009D2F86" w:rsidRDefault="00733B58" w:rsidP="00733B58">
      <w:pPr>
        <w:autoSpaceDE w:val="0"/>
        <w:autoSpaceDN w:val="0"/>
        <w:adjustRightInd w:val="0"/>
        <w:spacing w:line="360" w:lineRule="auto"/>
        <w:jc w:val="both"/>
        <w:outlineLvl w:val="2"/>
      </w:pPr>
    </w:p>
    <w:p w:rsidR="00733B58" w:rsidRPr="00733B58" w:rsidRDefault="009D2F86" w:rsidP="00733B58">
      <w:pPr>
        <w:pStyle w:val="11"/>
        <w:autoSpaceDE w:val="0"/>
        <w:autoSpaceDN w:val="0"/>
        <w:adjustRightInd w:val="0"/>
        <w:spacing w:line="360" w:lineRule="auto"/>
        <w:ind w:left="0"/>
        <w:rPr>
          <w:rFonts w:ascii="Times New Roman" w:hAnsi="Times New Roman"/>
          <w:sz w:val="28"/>
          <w:szCs w:val="28"/>
        </w:rPr>
      </w:pPr>
      <w:r>
        <w:rPr>
          <w:rFonts w:ascii="Times New Roman" w:hAnsi="Times New Roman"/>
          <w:sz w:val="28"/>
          <w:szCs w:val="28"/>
        </w:rPr>
        <w:tab/>
        <w:t>6.9</w:t>
      </w:r>
      <w:r w:rsidR="00733B58" w:rsidRPr="00733B58">
        <w:rPr>
          <w:rFonts w:ascii="Times New Roman" w:hAnsi="Times New Roman"/>
          <w:sz w:val="28"/>
          <w:szCs w:val="28"/>
        </w:rPr>
        <w:t>.</w:t>
      </w:r>
      <w:r w:rsidR="00733B58" w:rsidRPr="00733B58">
        <w:rPr>
          <w:rFonts w:ascii="Times New Roman" w:hAnsi="Times New Roman"/>
          <w:sz w:val="28"/>
          <w:szCs w:val="28"/>
        </w:rPr>
        <w:tab/>
        <w:t xml:space="preserve">Иные выплаты устанавливаются в пределах фонда оплаты труда, формируемого в соответствии с разделом 7 настоящего Положения. </w:t>
      </w:r>
    </w:p>
    <w:p w:rsidR="00733B58" w:rsidRPr="00733B58" w:rsidRDefault="00733B58" w:rsidP="00733B58">
      <w:pPr>
        <w:pStyle w:val="ConsPlusNormal"/>
        <w:spacing w:line="360" w:lineRule="auto"/>
        <w:jc w:val="center"/>
        <w:rPr>
          <w:rFonts w:ascii="Times New Roman" w:hAnsi="Times New Roman" w:cs="Times New Roman"/>
          <w:sz w:val="28"/>
          <w:szCs w:val="28"/>
        </w:rPr>
      </w:pPr>
    </w:p>
    <w:p w:rsidR="00733B58" w:rsidRPr="00733B58" w:rsidRDefault="00733B58" w:rsidP="00733B58">
      <w:pPr>
        <w:pStyle w:val="ConsPlusNormal"/>
        <w:spacing w:line="360" w:lineRule="auto"/>
        <w:jc w:val="center"/>
        <w:rPr>
          <w:rFonts w:ascii="Times New Roman" w:hAnsi="Times New Roman" w:cs="Times New Roman"/>
          <w:sz w:val="28"/>
          <w:szCs w:val="28"/>
        </w:rPr>
      </w:pPr>
      <w:r w:rsidRPr="00733B58">
        <w:rPr>
          <w:rFonts w:ascii="Times New Roman" w:hAnsi="Times New Roman" w:cs="Times New Roman"/>
          <w:sz w:val="28"/>
          <w:szCs w:val="28"/>
        </w:rPr>
        <w:t>7.</w:t>
      </w:r>
      <w:r w:rsidRPr="00733B58">
        <w:rPr>
          <w:rFonts w:ascii="Times New Roman" w:hAnsi="Times New Roman" w:cs="Times New Roman"/>
          <w:sz w:val="28"/>
          <w:szCs w:val="28"/>
        </w:rPr>
        <w:tab/>
        <w:t>Порядок формирования фонда оплаты труда учреждений</w:t>
      </w:r>
    </w:p>
    <w:p w:rsidR="00733B58" w:rsidRPr="00733B58" w:rsidRDefault="00733B58" w:rsidP="00733B58">
      <w:pPr>
        <w:pStyle w:val="ConsPlusNormal"/>
        <w:spacing w:line="360" w:lineRule="auto"/>
        <w:jc w:val="both"/>
        <w:rPr>
          <w:rFonts w:ascii="Times New Roman" w:hAnsi="Times New Roman" w:cs="Times New Roman"/>
          <w:sz w:val="28"/>
          <w:szCs w:val="28"/>
        </w:rPr>
      </w:pPr>
    </w:p>
    <w:p w:rsidR="00733B58" w:rsidRPr="00733B58" w:rsidRDefault="00733B58" w:rsidP="00733B58">
      <w:pPr>
        <w:pStyle w:val="11"/>
        <w:autoSpaceDE w:val="0"/>
        <w:autoSpaceDN w:val="0"/>
        <w:adjustRightInd w:val="0"/>
        <w:spacing w:line="360" w:lineRule="auto"/>
        <w:ind w:left="0"/>
        <w:rPr>
          <w:rFonts w:ascii="Times New Roman" w:hAnsi="Times New Roman"/>
          <w:sz w:val="28"/>
          <w:szCs w:val="28"/>
        </w:rPr>
      </w:pPr>
      <w:r w:rsidRPr="00733B58">
        <w:rPr>
          <w:rFonts w:ascii="Times New Roman" w:hAnsi="Times New Roman"/>
          <w:sz w:val="28"/>
          <w:szCs w:val="28"/>
        </w:rPr>
        <w:tab/>
        <w:t>7.1.</w:t>
      </w:r>
      <w:r w:rsidRPr="00733B58">
        <w:rPr>
          <w:rFonts w:ascii="Times New Roman" w:hAnsi="Times New Roman"/>
          <w:sz w:val="28"/>
          <w:szCs w:val="28"/>
        </w:rPr>
        <w:tab/>
        <w:t>Фонд оплаты труда учреждения формируется из расчета на 12 месяцев, исходя из размеров субсидий, поступающих в установленном порядке учреждениям из бюджета автономного округа,</w:t>
      </w:r>
      <w:r w:rsidR="007B0C61">
        <w:rPr>
          <w:rFonts w:ascii="Times New Roman" w:hAnsi="Times New Roman"/>
          <w:sz w:val="28"/>
          <w:szCs w:val="28"/>
        </w:rPr>
        <w:t xml:space="preserve"> бюджета муниципального образования</w:t>
      </w:r>
      <w:r w:rsidRPr="00733B58">
        <w:rPr>
          <w:rFonts w:ascii="Times New Roman" w:hAnsi="Times New Roman"/>
          <w:sz w:val="28"/>
          <w:szCs w:val="28"/>
        </w:rPr>
        <w:t xml:space="preserve"> и объемов средств, поступающих от приносящей доход деятельности.</w:t>
      </w:r>
    </w:p>
    <w:p w:rsidR="007B0C61" w:rsidRDefault="00733B58" w:rsidP="00733B58">
      <w:pPr>
        <w:pStyle w:val="11"/>
        <w:autoSpaceDE w:val="0"/>
        <w:autoSpaceDN w:val="0"/>
        <w:adjustRightInd w:val="0"/>
        <w:spacing w:line="360" w:lineRule="auto"/>
        <w:ind w:left="0"/>
        <w:rPr>
          <w:rFonts w:ascii="Times New Roman" w:hAnsi="Times New Roman"/>
          <w:sz w:val="28"/>
          <w:szCs w:val="28"/>
        </w:rPr>
      </w:pPr>
      <w:r w:rsidRPr="00733B58">
        <w:rPr>
          <w:rFonts w:ascii="Times New Roman" w:hAnsi="Times New Roman"/>
          <w:sz w:val="28"/>
          <w:szCs w:val="28"/>
        </w:rPr>
        <w:tab/>
        <w:t>7.2.</w:t>
      </w:r>
      <w:r w:rsidRPr="00733B58">
        <w:rPr>
          <w:rFonts w:ascii="Times New Roman" w:hAnsi="Times New Roman"/>
          <w:sz w:val="28"/>
          <w:szCs w:val="28"/>
        </w:rPr>
        <w:tab/>
        <w:t>Фонд оплаты труда учреждени</w:t>
      </w:r>
      <w:r w:rsidR="007B0C61">
        <w:rPr>
          <w:rFonts w:ascii="Times New Roman" w:hAnsi="Times New Roman"/>
          <w:sz w:val="28"/>
          <w:szCs w:val="28"/>
        </w:rPr>
        <w:t>я</w:t>
      </w:r>
      <w:r w:rsidRPr="00733B58">
        <w:rPr>
          <w:rFonts w:ascii="Times New Roman" w:hAnsi="Times New Roman"/>
          <w:sz w:val="28"/>
          <w:szCs w:val="28"/>
        </w:rPr>
        <w:t xml:space="preserve"> определяется суммированием окладного фонда (должностных окладов) и фондов компенсационных, стимулирующих выплат, а также иных выплат, предусмотренных настоящим Положением. </w:t>
      </w:r>
    </w:p>
    <w:p w:rsidR="00733B58" w:rsidRPr="00733B58" w:rsidRDefault="00733B58" w:rsidP="007B0C61">
      <w:pPr>
        <w:pStyle w:val="11"/>
        <w:autoSpaceDE w:val="0"/>
        <w:autoSpaceDN w:val="0"/>
        <w:adjustRightInd w:val="0"/>
        <w:spacing w:line="360" w:lineRule="auto"/>
        <w:ind w:left="0" w:firstLine="708"/>
        <w:rPr>
          <w:rFonts w:ascii="Times New Roman" w:hAnsi="Times New Roman"/>
          <w:sz w:val="28"/>
          <w:szCs w:val="28"/>
        </w:rPr>
      </w:pPr>
      <w:r w:rsidRPr="00733B58">
        <w:rPr>
          <w:rFonts w:ascii="Times New Roman" w:hAnsi="Times New Roman"/>
          <w:sz w:val="28"/>
          <w:szCs w:val="28"/>
        </w:rPr>
        <w:t>Указанный годовой фонд оплаты труда увеличивается на сумму отчислений в государственные внебюджетные фонды, производимые от фонда оплаты труда в соответствии с действующим законодательством (с учетом размера отчислений, учитывающим предельную величину базы для начисления страховых взносов).</w:t>
      </w:r>
    </w:p>
    <w:p w:rsidR="00733B58" w:rsidRPr="00733B58" w:rsidRDefault="00733B58" w:rsidP="00733B58">
      <w:pPr>
        <w:pStyle w:val="11"/>
        <w:autoSpaceDE w:val="0"/>
        <w:autoSpaceDN w:val="0"/>
        <w:adjustRightInd w:val="0"/>
        <w:spacing w:line="360" w:lineRule="auto"/>
        <w:ind w:left="0" w:firstLine="708"/>
        <w:rPr>
          <w:rFonts w:ascii="Times New Roman" w:hAnsi="Times New Roman"/>
          <w:sz w:val="28"/>
          <w:szCs w:val="28"/>
        </w:rPr>
      </w:pPr>
      <w:r w:rsidRPr="00733B58">
        <w:rPr>
          <w:rFonts w:ascii="Times New Roman" w:hAnsi="Times New Roman"/>
          <w:sz w:val="28"/>
          <w:szCs w:val="28"/>
        </w:rPr>
        <w:t>Фонд должностных окладов, фонд компенсационных выплат, фонд стимулирующих выплат и иных выплат, предусмотренных настоящим Положением, формируется в соответствии с разделами 2 – 6 настоящего Положения.</w:t>
      </w:r>
    </w:p>
    <w:p w:rsidR="009D2F86" w:rsidRDefault="00733B58" w:rsidP="007B0C61">
      <w:pPr>
        <w:autoSpaceDE w:val="0"/>
        <w:autoSpaceDN w:val="0"/>
        <w:adjustRightInd w:val="0"/>
        <w:spacing w:line="360" w:lineRule="auto"/>
        <w:jc w:val="both"/>
        <w:rPr>
          <w:bCs/>
          <w:sz w:val="28"/>
          <w:szCs w:val="28"/>
        </w:rPr>
      </w:pPr>
      <w:r w:rsidRPr="00733B58">
        <w:rPr>
          <w:bCs/>
          <w:sz w:val="28"/>
          <w:szCs w:val="28"/>
        </w:rPr>
        <w:lastRenderedPageBreak/>
        <w:tab/>
        <w:t>7.3.</w:t>
      </w:r>
      <w:r w:rsidRPr="00733B58">
        <w:rPr>
          <w:bCs/>
          <w:sz w:val="28"/>
          <w:szCs w:val="28"/>
        </w:rPr>
        <w:tab/>
        <w:t xml:space="preserve">Предельная доля годового фонда оплаты труда работников административно-управленческого и вспомогательного персонала учреждений составляет не более 40% от общего годового фонда оплаты труда учреждений. </w:t>
      </w:r>
    </w:p>
    <w:p w:rsidR="00733B58" w:rsidRPr="007B0C61" w:rsidRDefault="007E2EA3" w:rsidP="009D2F86">
      <w:pPr>
        <w:autoSpaceDE w:val="0"/>
        <w:autoSpaceDN w:val="0"/>
        <w:adjustRightInd w:val="0"/>
        <w:spacing w:line="360" w:lineRule="auto"/>
        <w:ind w:firstLine="708"/>
        <w:jc w:val="both"/>
        <w:rPr>
          <w:rFonts w:eastAsiaTheme="minorHAnsi"/>
          <w:sz w:val="28"/>
          <w:szCs w:val="28"/>
          <w:lang w:eastAsia="en-US"/>
        </w:rPr>
      </w:pPr>
      <w:r w:rsidRPr="009D2F86">
        <w:rPr>
          <w:rFonts w:eastAsiaTheme="minorHAnsi"/>
          <w:sz w:val="28"/>
          <w:szCs w:val="28"/>
          <w:lang w:eastAsia="en-US"/>
        </w:rPr>
        <w:t xml:space="preserve">Перечни должностей работников административно-управленческого и вспомогательного персонала учреждения устанавливаются </w:t>
      </w:r>
      <w:r w:rsidR="009D2F86" w:rsidRPr="009D2F86">
        <w:rPr>
          <w:rFonts w:eastAsiaTheme="minorHAnsi"/>
          <w:sz w:val="28"/>
          <w:szCs w:val="28"/>
          <w:lang w:eastAsia="en-US"/>
        </w:rPr>
        <w:t>коллективным договором, локальным нормативным актом учреждения</w:t>
      </w:r>
      <w:r w:rsidRPr="009D2F86">
        <w:rPr>
          <w:rFonts w:eastAsiaTheme="minorHAnsi"/>
          <w:sz w:val="28"/>
          <w:szCs w:val="28"/>
          <w:lang w:eastAsia="en-US"/>
        </w:rPr>
        <w:t>.</w:t>
      </w:r>
    </w:p>
    <w:p w:rsidR="00733B58" w:rsidRPr="00733B58" w:rsidRDefault="00733B58" w:rsidP="007B0C61">
      <w:pPr>
        <w:pStyle w:val="11"/>
        <w:autoSpaceDE w:val="0"/>
        <w:autoSpaceDN w:val="0"/>
        <w:adjustRightInd w:val="0"/>
        <w:spacing w:line="360" w:lineRule="auto"/>
        <w:ind w:left="0"/>
        <w:rPr>
          <w:rFonts w:ascii="Times New Roman" w:hAnsi="Times New Roman"/>
          <w:sz w:val="28"/>
          <w:szCs w:val="28"/>
        </w:rPr>
      </w:pPr>
      <w:r w:rsidRPr="00733B58">
        <w:rPr>
          <w:rFonts w:ascii="Times New Roman" w:hAnsi="Times New Roman"/>
          <w:sz w:val="28"/>
          <w:szCs w:val="28"/>
        </w:rPr>
        <w:tab/>
        <w:t>7.4.</w:t>
      </w:r>
      <w:r w:rsidRPr="00733B58">
        <w:rPr>
          <w:rFonts w:ascii="Times New Roman" w:hAnsi="Times New Roman"/>
          <w:sz w:val="28"/>
          <w:szCs w:val="28"/>
        </w:rPr>
        <w:tab/>
        <w:t>Руководител</w:t>
      </w:r>
      <w:r w:rsidR="007B0C61">
        <w:rPr>
          <w:rFonts w:ascii="Times New Roman" w:hAnsi="Times New Roman"/>
          <w:sz w:val="28"/>
          <w:szCs w:val="28"/>
        </w:rPr>
        <w:t>ь</w:t>
      </w:r>
      <w:r w:rsidRPr="00733B58">
        <w:rPr>
          <w:rFonts w:ascii="Times New Roman" w:hAnsi="Times New Roman"/>
          <w:sz w:val="28"/>
          <w:szCs w:val="28"/>
        </w:rPr>
        <w:t xml:space="preserve"> учреждени</w:t>
      </w:r>
      <w:r w:rsidR="007B0C61">
        <w:rPr>
          <w:rFonts w:ascii="Times New Roman" w:hAnsi="Times New Roman"/>
          <w:sz w:val="28"/>
          <w:szCs w:val="28"/>
        </w:rPr>
        <w:t>я</w:t>
      </w:r>
      <w:r w:rsidRPr="00733B58">
        <w:rPr>
          <w:rFonts w:ascii="Times New Roman" w:hAnsi="Times New Roman"/>
          <w:sz w:val="28"/>
          <w:szCs w:val="28"/>
        </w:rPr>
        <w:t xml:space="preserve"> нес</w:t>
      </w:r>
      <w:r w:rsidR="007B0C61">
        <w:rPr>
          <w:rFonts w:ascii="Times New Roman" w:hAnsi="Times New Roman"/>
          <w:sz w:val="28"/>
          <w:szCs w:val="28"/>
        </w:rPr>
        <w:t>е</w:t>
      </w:r>
      <w:r w:rsidRPr="00733B58">
        <w:rPr>
          <w:rFonts w:ascii="Times New Roman" w:hAnsi="Times New Roman"/>
          <w:sz w:val="28"/>
          <w:szCs w:val="28"/>
        </w:rPr>
        <w:t>т ответственность за правильность формирования фонда оплаты труда учреждени</w:t>
      </w:r>
      <w:r w:rsidR="007B0C61">
        <w:rPr>
          <w:rFonts w:ascii="Times New Roman" w:hAnsi="Times New Roman"/>
          <w:sz w:val="28"/>
          <w:szCs w:val="28"/>
        </w:rPr>
        <w:t>я</w:t>
      </w:r>
      <w:r w:rsidRPr="00733B58">
        <w:rPr>
          <w:rFonts w:ascii="Times New Roman" w:hAnsi="Times New Roman"/>
          <w:sz w:val="28"/>
          <w:szCs w:val="28"/>
        </w:rPr>
        <w:t xml:space="preserve"> и обеспечивают соблюдение норм, установленных настоящим Положением.</w:t>
      </w:r>
    </w:p>
    <w:p w:rsidR="00733B58" w:rsidRPr="00733B58" w:rsidRDefault="00733B58" w:rsidP="00733B58">
      <w:pPr>
        <w:autoSpaceDE w:val="0"/>
        <w:autoSpaceDN w:val="0"/>
        <w:adjustRightInd w:val="0"/>
        <w:spacing w:line="360" w:lineRule="auto"/>
        <w:jc w:val="both"/>
        <w:rPr>
          <w:sz w:val="28"/>
          <w:szCs w:val="28"/>
        </w:rPr>
      </w:pPr>
    </w:p>
    <w:p w:rsidR="00733B58" w:rsidRPr="00733B58" w:rsidRDefault="00733B58" w:rsidP="00733B58">
      <w:pPr>
        <w:autoSpaceDE w:val="0"/>
        <w:autoSpaceDN w:val="0"/>
        <w:adjustRightInd w:val="0"/>
        <w:spacing w:line="360" w:lineRule="auto"/>
        <w:jc w:val="center"/>
        <w:rPr>
          <w:sz w:val="28"/>
          <w:szCs w:val="28"/>
        </w:rPr>
      </w:pPr>
      <w:r w:rsidRPr="00733B58">
        <w:rPr>
          <w:sz w:val="28"/>
          <w:szCs w:val="28"/>
        </w:rPr>
        <w:t>8.</w:t>
      </w:r>
      <w:r w:rsidRPr="00733B58">
        <w:rPr>
          <w:sz w:val="28"/>
          <w:szCs w:val="28"/>
        </w:rPr>
        <w:tab/>
        <w:t>Заключительные положения</w:t>
      </w:r>
    </w:p>
    <w:p w:rsidR="00733B58" w:rsidRPr="00733B58" w:rsidRDefault="00733B58" w:rsidP="00733B58">
      <w:pPr>
        <w:autoSpaceDE w:val="0"/>
        <w:autoSpaceDN w:val="0"/>
        <w:adjustRightInd w:val="0"/>
        <w:spacing w:line="360" w:lineRule="auto"/>
        <w:jc w:val="both"/>
        <w:rPr>
          <w:bCs/>
          <w:sz w:val="28"/>
          <w:szCs w:val="28"/>
        </w:rPr>
      </w:pPr>
    </w:p>
    <w:p w:rsidR="00733B58" w:rsidRPr="00733B58" w:rsidRDefault="00733B58" w:rsidP="00733B58">
      <w:pPr>
        <w:pStyle w:val="11"/>
        <w:autoSpaceDE w:val="0"/>
        <w:autoSpaceDN w:val="0"/>
        <w:adjustRightInd w:val="0"/>
        <w:spacing w:line="360" w:lineRule="auto"/>
        <w:ind w:left="0"/>
        <w:rPr>
          <w:rFonts w:ascii="Times New Roman" w:hAnsi="Times New Roman"/>
          <w:bCs/>
          <w:sz w:val="28"/>
          <w:szCs w:val="28"/>
        </w:rPr>
      </w:pPr>
      <w:r w:rsidRPr="00733B58">
        <w:rPr>
          <w:rFonts w:ascii="Times New Roman" w:hAnsi="Times New Roman"/>
          <w:sz w:val="28"/>
          <w:szCs w:val="28"/>
        </w:rPr>
        <w:tab/>
        <w:t>8.1.</w:t>
      </w:r>
      <w:r w:rsidRPr="00733B58">
        <w:rPr>
          <w:rFonts w:ascii="Times New Roman" w:hAnsi="Times New Roman"/>
          <w:sz w:val="28"/>
          <w:szCs w:val="28"/>
        </w:rPr>
        <w:tab/>
        <w:t>В случае несоблюдения предельного уровня соотношения среднемесячной заработной платы руководител</w:t>
      </w:r>
      <w:r w:rsidR="007B0C61">
        <w:rPr>
          <w:rFonts w:ascii="Times New Roman" w:hAnsi="Times New Roman"/>
          <w:sz w:val="28"/>
          <w:szCs w:val="28"/>
        </w:rPr>
        <w:t>я</w:t>
      </w:r>
      <w:r w:rsidRPr="00733B58">
        <w:rPr>
          <w:rFonts w:ascii="Times New Roman" w:hAnsi="Times New Roman"/>
          <w:sz w:val="28"/>
          <w:szCs w:val="28"/>
        </w:rPr>
        <w:t xml:space="preserve"> учреждени</w:t>
      </w:r>
      <w:r w:rsidR="007B0C61">
        <w:rPr>
          <w:rFonts w:ascii="Times New Roman" w:hAnsi="Times New Roman"/>
          <w:sz w:val="28"/>
          <w:szCs w:val="28"/>
        </w:rPr>
        <w:t>я</w:t>
      </w:r>
      <w:r w:rsidRPr="00733B58">
        <w:rPr>
          <w:rFonts w:ascii="Times New Roman" w:hAnsi="Times New Roman"/>
          <w:sz w:val="28"/>
          <w:szCs w:val="28"/>
        </w:rPr>
        <w:t xml:space="preserve">, </w:t>
      </w:r>
      <w:r w:rsidR="007B0C61">
        <w:rPr>
          <w:rFonts w:ascii="Times New Roman" w:hAnsi="Times New Roman"/>
          <w:sz w:val="28"/>
          <w:szCs w:val="28"/>
        </w:rPr>
        <w:t xml:space="preserve">его </w:t>
      </w:r>
      <w:r w:rsidRPr="00733B58">
        <w:rPr>
          <w:rFonts w:ascii="Times New Roman" w:hAnsi="Times New Roman"/>
          <w:sz w:val="28"/>
          <w:szCs w:val="28"/>
        </w:rPr>
        <w:t>заместителей, художественного руководителя и среднемесячной заработной платы работников учреждени</w:t>
      </w:r>
      <w:r w:rsidR="007B0C61">
        <w:rPr>
          <w:rFonts w:ascii="Times New Roman" w:hAnsi="Times New Roman"/>
          <w:sz w:val="28"/>
          <w:szCs w:val="28"/>
        </w:rPr>
        <w:t>я</w:t>
      </w:r>
      <w:r w:rsidRPr="00733B58">
        <w:rPr>
          <w:rFonts w:ascii="Times New Roman" w:hAnsi="Times New Roman"/>
          <w:sz w:val="28"/>
          <w:szCs w:val="28"/>
        </w:rPr>
        <w:t xml:space="preserve"> (без учета заработной платы соответствующего руководителя, </w:t>
      </w:r>
      <w:r w:rsidR="007B0C61">
        <w:rPr>
          <w:rFonts w:ascii="Times New Roman" w:hAnsi="Times New Roman"/>
          <w:sz w:val="28"/>
          <w:szCs w:val="28"/>
        </w:rPr>
        <w:t xml:space="preserve">его </w:t>
      </w:r>
      <w:r w:rsidRPr="00733B58">
        <w:rPr>
          <w:rFonts w:ascii="Times New Roman" w:hAnsi="Times New Roman"/>
          <w:sz w:val="28"/>
          <w:szCs w:val="28"/>
        </w:rPr>
        <w:t>заместителей, художественного руководителя), установленного пунктом 5.8 настоящего Положения, трудов</w:t>
      </w:r>
      <w:r w:rsidR="007B0C61">
        <w:rPr>
          <w:rFonts w:ascii="Times New Roman" w:hAnsi="Times New Roman"/>
          <w:sz w:val="28"/>
          <w:szCs w:val="28"/>
        </w:rPr>
        <w:t>ой</w:t>
      </w:r>
      <w:r w:rsidRPr="00733B58">
        <w:rPr>
          <w:rFonts w:ascii="Times New Roman" w:hAnsi="Times New Roman"/>
          <w:sz w:val="28"/>
          <w:szCs w:val="28"/>
        </w:rPr>
        <w:t xml:space="preserve"> договор с руководител</w:t>
      </w:r>
      <w:r w:rsidR="007B0C61">
        <w:rPr>
          <w:rFonts w:ascii="Times New Roman" w:hAnsi="Times New Roman"/>
          <w:sz w:val="28"/>
          <w:szCs w:val="28"/>
        </w:rPr>
        <w:t xml:space="preserve">ем </w:t>
      </w:r>
      <w:r w:rsidRPr="00733B58">
        <w:rPr>
          <w:rFonts w:ascii="Times New Roman" w:hAnsi="Times New Roman"/>
          <w:sz w:val="28"/>
          <w:szCs w:val="28"/>
        </w:rPr>
        <w:t>учреждени</w:t>
      </w:r>
      <w:r w:rsidR="007B0C61">
        <w:rPr>
          <w:rFonts w:ascii="Times New Roman" w:hAnsi="Times New Roman"/>
          <w:sz w:val="28"/>
          <w:szCs w:val="28"/>
        </w:rPr>
        <w:t>я</w:t>
      </w:r>
      <w:r w:rsidRPr="00733B58">
        <w:rPr>
          <w:rFonts w:ascii="Times New Roman" w:hAnsi="Times New Roman"/>
          <w:sz w:val="28"/>
          <w:szCs w:val="28"/>
        </w:rPr>
        <w:t xml:space="preserve"> </w:t>
      </w:r>
      <w:r w:rsidR="007B0C61">
        <w:rPr>
          <w:rFonts w:ascii="Times New Roman" w:hAnsi="Times New Roman"/>
          <w:sz w:val="28"/>
          <w:szCs w:val="28"/>
        </w:rPr>
        <w:t>может быть</w:t>
      </w:r>
      <w:r w:rsidRPr="00733B58">
        <w:rPr>
          <w:rFonts w:ascii="Times New Roman" w:hAnsi="Times New Roman"/>
          <w:sz w:val="28"/>
          <w:szCs w:val="28"/>
        </w:rPr>
        <w:t xml:space="preserve"> прекращен.</w:t>
      </w:r>
    </w:p>
    <w:p w:rsidR="00733B58" w:rsidRPr="00733B58" w:rsidRDefault="007B0C61" w:rsidP="00733B58">
      <w:pPr>
        <w:pStyle w:val="11"/>
        <w:autoSpaceDE w:val="0"/>
        <w:autoSpaceDN w:val="0"/>
        <w:adjustRightInd w:val="0"/>
        <w:spacing w:line="360" w:lineRule="auto"/>
        <w:ind w:left="0"/>
        <w:rPr>
          <w:rFonts w:ascii="Times New Roman" w:hAnsi="Times New Roman"/>
          <w:bCs/>
          <w:sz w:val="28"/>
          <w:szCs w:val="28"/>
        </w:rPr>
      </w:pPr>
      <w:r>
        <w:rPr>
          <w:rFonts w:ascii="Times New Roman" w:hAnsi="Times New Roman"/>
          <w:sz w:val="28"/>
          <w:szCs w:val="28"/>
        </w:rPr>
        <w:tab/>
        <w:t>8.2.</w:t>
      </w:r>
      <w:r>
        <w:rPr>
          <w:rFonts w:ascii="Times New Roman" w:hAnsi="Times New Roman"/>
          <w:sz w:val="28"/>
          <w:szCs w:val="28"/>
        </w:rPr>
        <w:tab/>
        <w:t>Руководитель</w:t>
      </w:r>
      <w:r w:rsidR="00733B58" w:rsidRPr="00733B58">
        <w:rPr>
          <w:rFonts w:ascii="Times New Roman" w:hAnsi="Times New Roman"/>
          <w:sz w:val="28"/>
          <w:szCs w:val="28"/>
        </w:rPr>
        <w:t xml:space="preserve"> учреждени</w:t>
      </w:r>
      <w:r>
        <w:rPr>
          <w:rFonts w:ascii="Times New Roman" w:hAnsi="Times New Roman"/>
          <w:sz w:val="28"/>
          <w:szCs w:val="28"/>
        </w:rPr>
        <w:t>я</w:t>
      </w:r>
      <w:r w:rsidR="00733B58" w:rsidRPr="00733B58">
        <w:rPr>
          <w:rFonts w:ascii="Times New Roman" w:hAnsi="Times New Roman"/>
          <w:sz w:val="28"/>
          <w:szCs w:val="28"/>
        </w:rPr>
        <w:t xml:space="preserve"> нес</w:t>
      </w:r>
      <w:r>
        <w:rPr>
          <w:rFonts w:ascii="Times New Roman" w:hAnsi="Times New Roman"/>
          <w:sz w:val="28"/>
          <w:szCs w:val="28"/>
        </w:rPr>
        <w:t>е</w:t>
      </w:r>
      <w:r w:rsidR="00733B58" w:rsidRPr="00733B58">
        <w:rPr>
          <w:rFonts w:ascii="Times New Roman" w:hAnsi="Times New Roman"/>
          <w:sz w:val="28"/>
          <w:szCs w:val="28"/>
        </w:rPr>
        <w:t xml:space="preserve">т ответственность за нарушение предоставления </w:t>
      </w:r>
      <w:r>
        <w:rPr>
          <w:rFonts w:ascii="Times New Roman" w:hAnsi="Times New Roman"/>
          <w:sz w:val="28"/>
          <w:szCs w:val="28"/>
        </w:rPr>
        <w:t xml:space="preserve">государственных </w:t>
      </w:r>
      <w:r w:rsidR="00733B58" w:rsidRPr="00733B58">
        <w:rPr>
          <w:rFonts w:ascii="Times New Roman" w:hAnsi="Times New Roman"/>
          <w:sz w:val="28"/>
          <w:szCs w:val="28"/>
        </w:rPr>
        <w:t>гарантий по оплате труда работников учреждени</w:t>
      </w:r>
      <w:r>
        <w:rPr>
          <w:rFonts w:ascii="Times New Roman" w:hAnsi="Times New Roman"/>
          <w:sz w:val="28"/>
          <w:szCs w:val="28"/>
        </w:rPr>
        <w:t>я</w:t>
      </w:r>
      <w:r w:rsidR="00733B58" w:rsidRPr="00733B58">
        <w:rPr>
          <w:rFonts w:ascii="Times New Roman" w:hAnsi="Times New Roman"/>
          <w:sz w:val="28"/>
          <w:szCs w:val="28"/>
        </w:rPr>
        <w:t xml:space="preserve"> в соответствии с действующим законодательством, обеспечивают соблюдение требований, установленных настоящим Положением.</w:t>
      </w:r>
    </w:p>
    <w:p w:rsidR="00733B58" w:rsidRPr="00733B58" w:rsidRDefault="00733B58" w:rsidP="00733B58">
      <w:pPr>
        <w:autoSpaceDE w:val="0"/>
        <w:autoSpaceDN w:val="0"/>
        <w:adjustRightInd w:val="0"/>
        <w:spacing w:line="360" w:lineRule="auto"/>
        <w:jc w:val="both"/>
        <w:outlineLvl w:val="0"/>
        <w:rPr>
          <w:sz w:val="28"/>
          <w:szCs w:val="28"/>
        </w:rPr>
      </w:pPr>
    </w:p>
    <w:p w:rsidR="00733B58" w:rsidRPr="00733B58" w:rsidRDefault="00733B58" w:rsidP="00733B58">
      <w:pPr>
        <w:autoSpaceDE w:val="0"/>
        <w:autoSpaceDN w:val="0"/>
        <w:adjustRightInd w:val="0"/>
        <w:spacing w:line="360" w:lineRule="auto"/>
        <w:jc w:val="both"/>
        <w:outlineLvl w:val="0"/>
        <w:rPr>
          <w:sz w:val="28"/>
          <w:szCs w:val="28"/>
        </w:rPr>
      </w:pPr>
    </w:p>
    <w:p w:rsidR="00733B58" w:rsidRDefault="00733B58" w:rsidP="00733B58">
      <w:pPr>
        <w:pStyle w:val="ConsPlusNormal"/>
        <w:spacing w:line="240" w:lineRule="atLeast"/>
        <w:outlineLvl w:val="1"/>
        <w:rPr>
          <w:rFonts w:ascii="Times New Roman" w:hAnsi="Times New Roman" w:cs="Times New Roman"/>
          <w:sz w:val="28"/>
          <w:szCs w:val="28"/>
        </w:rPr>
      </w:pPr>
    </w:p>
    <w:p w:rsidR="007B0C61" w:rsidRDefault="007B0C61" w:rsidP="00733B58">
      <w:pPr>
        <w:pStyle w:val="ConsPlusNormal"/>
        <w:spacing w:line="240" w:lineRule="atLeast"/>
        <w:outlineLvl w:val="1"/>
        <w:rPr>
          <w:rFonts w:ascii="Times New Roman" w:hAnsi="Times New Roman" w:cs="Times New Roman"/>
          <w:sz w:val="28"/>
          <w:szCs w:val="28"/>
        </w:rPr>
      </w:pPr>
    </w:p>
    <w:p w:rsidR="007B0C61" w:rsidRDefault="007B0C61" w:rsidP="00733B58">
      <w:pPr>
        <w:pStyle w:val="ConsPlusNormal"/>
        <w:spacing w:line="240" w:lineRule="atLeast"/>
        <w:outlineLvl w:val="1"/>
        <w:rPr>
          <w:rFonts w:ascii="Times New Roman" w:hAnsi="Times New Roman" w:cs="Times New Roman"/>
          <w:sz w:val="28"/>
          <w:szCs w:val="28"/>
        </w:rPr>
      </w:pPr>
    </w:p>
    <w:p w:rsidR="00733B58" w:rsidRPr="00733B58" w:rsidRDefault="00733B58" w:rsidP="009D2F86">
      <w:pPr>
        <w:pStyle w:val="ConsPlusNormal"/>
        <w:spacing w:line="240" w:lineRule="atLeast"/>
        <w:outlineLvl w:val="1"/>
        <w:rPr>
          <w:rFonts w:ascii="Times New Roman" w:hAnsi="Times New Roman" w:cs="Times New Roman"/>
          <w:sz w:val="28"/>
          <w:szCs w:val="28"/>
        </w:rPr>
      </w:pPr>
    </w:p>
    <w:p w:rsidR="00733B58" w:rsidRPr="00733B58" w:rsidRDefault="00733B58" w:rsidP="00733B58">
      <w:pPr>
        <w:pStyle w:val="ConsPlusNormal"/>
        <w:spacing w:line="240" w:lineRule="atLeast"/>
        <w:outlineLvl w:val="1"/>
        <w:rPr>
          <w:rFonts w:ascii="Times New Roman" w:hAnsi="Times New Roman" w:cs="Times New Roman"/>
          <w:sz w:val="28"/>
          <w:szCs w:val="28"/>
        </w:rPr>
      </w:pPr>
    </w:p>
    <w:p w:rsidR="00733B58" w:rsidRDefault="00733B58" w:rsidP="00733B58">
      <w:pPr>
        <w:pStyle w:val="ConsPlusNormal"/>
        <w:spacing w:line="240" w:lineRule="atLeast"/>
        <w:jc w:val="center"/>
        <w:outlineLvl w:val="1"/>
        <w:rPr>
          <w:rFonts w:ascii="Times New Roman" w:hAnsi="Times New Roman" w:cs="Times New Roman"/>
          <w:sz w:val="28"/>
          <w:szCs w:val="28"/>
        </w:rPr>
      </w:pPr>
    </w:p>
    <w:p w:rsidR="00733B58" w:rsidRPr="00733B58" w:rsidRDefault="00733B58" w:rsidP="00733B58">
      <w:pPr>
        <w:pStyle w:val="ConsPlusNormal"/>
        <w:spacing w:line="240" w:lineRule="atLeast"/>
        <w:jc w:val="center"/>
        <w:outlineLvl w:val="1"/>
        <w:rPr>
          <w:rFonts w:ascii="Times New Roman" w:hAnsi="Times New Roman" w:cs="Times New Roman"/>
          <w:sz w:val="28"/>
          <w:szCs w:val="28"/>
        </w:rPr>
      </w:pPr>
    </w:p>
    <w:p w:rsidR="00733B58" w:rsidRPr="00733B58" w:rsidRDefault="00733B58" w:rsidP="00733B58">
      <w:pPr>
        <w:pStyle w:val="ConsPlusNormal"/>
        <w:spacing w:line="240" w:lineRule="atLeast"/>
        <w:jc w:val="right"/>
        <w:outlineLvl w:val="1"/>
        <w:rPr>
          <w:rFonts w:ascii="Times New Roman" w:hAnsi="Times New Roman" w:cs="Times New Roman"/>
          <w:sz w:val="28"/>
          <w:szCs w:val="28"/>
        </w:rPr>
      </w:pPr>
      <w:r w:rsidRPr="00733B58">
        <w:rPr>
          <w:rFonts w:ascii="Times New Roman" w:hAnsi="Times New Roman" w:cs="Times New Roman"/>
          <w:sz w:val="28"/>
          <w:szCs w:val="28"/>
        </w:rPr>
        <w:t xml:space="preserve">Приложение </w:t>
      </w:r>
    </w:p>
    <w:p w:rsidR="00733B58" w:rsidRPr="00733B58" w:rsidRDefault="00733B58" w:rsidP="00733B58">
      <w:pPr>
        <w:spacing w:line="240" w:lineRule="atLeast"/>
        <w:jc w:val="right"/>
        <w:rPr>
          <w:sz w:val="28"/>
          <w:szCs w:val="28"/>
        </w:rPr>
      </w:pPr>
      <w:r w:rsidRPr="00733B58">
        <w:rPr>
          <w:sz w:val="28"/>
          <w:szCs w:val="28"/>
        </w:rPr>
        <w:t>к Положению об установлении</w:t>
      </w:r>
    </w:p>
    <w:p w:rsidR="00733B58" w:rsidRPr="00733B58" w:rsidRDefault="00733B58" w:rsidP="00733B58">
      <w:pPr>
        <w:spacing w:line="240" w:lineRule="atLeast"/>
        <w:jc w:val="right"/>
        <w:rPr>
          <w:sz w:val="28"/>
          <w:szCs w:val="28"/>
        </w:rPr>
      </w:pPr>
      <w:r w:rsidRPr="00733B58">
        <w:rPr>
          <w:sz w:val="28"/>
          <w:szCs w:val="28"/>
        </w:rPr>
        <w:t xml:space="preserve"> системы оплаты труда работников</w:t>
      </w:r>
    </w:p>
    <w:p w:rsidR="00733B58" w:rsidRPr="00733B58" w:rsidRDefault="00733B58" w:rsidP="00733B58">
      <w:pPr>
        <w:spacing w:line="240" w:lineRule="atLeast"/>
        <w:jc w:val="right"/>
        <w:rPr>
          <w:sz w:val="28"/>
          <w:szCs w:val="28"/>
        </w:rPr>
      </w:pPr>
      <w:r w:rsidRPr="00733B58">
        <w:rPr>
          <w:sz w:val="28"/>
          <w:szCs w:val="28"/>
        </w:rPr>
        <w:t xml:space="preserve"> муниципальных автономных учреждений культуры</w:t>
      </w:r>
    </w:p>
    <w:p w:rsidR="00733B58" w:rsidRPr="00733B58" w:rsidRDefault="00733B58" w:rsidP="00733B58">
      <w:pPr>
        <w:pStyle w:val="ConsPlusNormal"/>
        <w:spacing w:line="240" w:lineRule="atLeast"/>
        <w:jc w:val="right"/>
        <w:outlineLvl w:val="1"/>
        <w:rPr>
          <w:rFonts w:ascii="Times New Roman" w:hAnsi="Times New Roman" w:cs="Times New Roman"/>
          <w:sz w:val="28"/>
          <w:szCs w:val="28"/>
        </w:rPr>
      </w:pPr>
    </w:p>
    <w:p w:rsidR="00E23EA2" w:rsidRDefault="00E23EA2" w:rsidP="00733B58">
      <w:pPr>
        <w:pStyle w:val="ConsPlusNormal"/>
        <w:spacing w:line="240" w:lineRule="atLeast"/>
        <w:jc w:val="center"/>
        <w:outlineLvl w:val="1"/>
        <w:rPr>
          <w:rFonts w:ascii="Times New Roman" w:hAnsi="Times New Roman" w:cs="Times New Roman"/>
          <w:sz w:val="28"/>
          <w:szCs w:val="28"/>
        </w:rPr>
      </w:pPr>
    </w:p>
    <w:p w:rsidR="00733B58" w:rsidRPr="00733B58" w:rsidRDefault="009D2F86" w:rsidP="009D2F86">
      <w:pPr>
        <w:pStyle w:val="ConsPlusNormal"/>
        <w:spacing w:line="360" w:lineRule="auto"/>
        <w:jc w:val="center"/>
        <w:outlineLvl w:val="1"/>
        <w:rPr>
          <w:rFonts w:ascii="Times New Roman" w:hAnsi="Times New Roman" w:cs="Times New Roman"/>
          <w:sz w:val="28"/>
          <w:szCs w:val="28"/>
        </w:rPr>
      </w:pPr>
      <w:r>
        <w:rPr>
          <w:rFonts w:ascii="Times New Roman" w:hAnsi="Times New Roman" w:cs="Times New Roman"/>
          <w:sz w:val="28"/>
          <w:szCs w:val="28"/>
        </w:rPr>
        <w:t>Перечень</w:t>
      </w:r>
    </w:p>
    <w:p w:rsidR="00733B58" w:rsidRPr="00733B58" w:rsidRDefault="00733B58" w:rsidP="009D2F86">
      <w:pPr>
        <w:pStyle w:val="ConsPlusNormal"/>
        <w:spacing w:line="360" w:lineRule="auto"/>
        <w:jc w:val="center"/>
        <w:outlineLvl w:val="1"/>
        <w:rPr>
          <w:rFonts w:ascii="Times New Roman" w:hAnsi="Times New Roman" w:cs="Times New Roman"/>
          <w:sz w:val="28"/>
          <w:szCs w:val="28"/>
        </w:rPr>
      </w:pPr>
      <w:r w:rsidRPr="00733B58">
        <w:rPr>
          <w:rFonts w:ascii="Times New Roman" w:hAnsi="Times New Roman" w:cs="Times New Roman"/>
          <w:sz w:val="28"/>
          <w:szCs w:val="28"/>
        </w:rPr>
        <w:t>профессий высококвалифицированных рабочих, постоянно занятых на важных (особо важных) и ответственных (особо ответственных) работах в муниципальных автономных учреждениях культуры, к качеству исполнения, которых предъявляются специальные требования</w:t>
      </w:r>
    </w:p>
    <w:p w:rsidR="00733B58" w:rsidRPr="00733B58" w:rsidRDefault="00733B58" w:rsidP="009D2F86">
      <w:pPr>
        <w:pStyle w:val="ConsPlusNormal"/>
        <w:spacing w:line="360" w:lineRule="auto"/>
        <w:jc w:val="center"/>
        <w:outlineLvl w:val="1"/>
        <w:rPr>
          <w:rFonts w:ascii="Times New Roman" w:hAnsi="Times New Roman" w:cs="Times New Roman"/>
          <w:sz w:val="28"/>
          <w:szCs w:val="28"/>
        </w:rPr>
      </w:pPr>
    </w:p>
    <w:p w:rsidR="00733B58" w:rsidRPr="00733B58" w:rsidRDefault="00733B58" w:rsidP="009D2F86">
      <w:pPr>
        <w:pStyle w:val="ConsPlusNormal"/>
        <w:spacing w:line="360" w:lineRule="auto"/>
        <w:ind w:firstLine="540"/>
        <w:jc w:val="both"/>
        <w:rPr>
          <w:rFonts w:ascii="Times New Roman" w:hAnsi="Times New Roman" w:cs="Times New Roman"/>
          <w:sz w:val="28"/>
          <w:szCs w:val="28"/>
        </w:rPr>
      </w:pPr>
      <w:r w:rsidRPr="00733B58">
        <w:rPr>
          <w:rFonts w:ascii="Times New Roman" w:hAnsi="Times New Roman" w:cs="Times New Roman"/>
          <w:sz w:val="28"/>
          <w:szCs w:val="28"/>
        </w:rPr>
        <w:t>- водитель, имеющий категории В, С, D;</w:t>
      </w:r>
      <w:r w:rsidR="009D2F86">
        <w:rPr>
          <w:rFonts w:ascii="Times New Roman" w:hAnsi="Times New Roman" w:cs="Times New Roman"/>
          <w:sz w:val="28"/>
          <w:szCs w:val="28"/>
        </w:rPr>
        <w:t xml:space="preserve"> водитель автобуса, имеющий 1 </w:t>
      </w:r>
      <w:r w:rsidRPr="00733B58">
        <w:rPr>
          <w:rFonts w:ascii="Times New Roman" w:hAnsi="Times New Roman" w:cs="Times New Roman"/>
          <w:sz w:val="28"/>
          <w:szCs w:val="28"/>
        </w:rPr>
        <w:t>класс и занятый перевозкой участников профессиональных художественных коллективов; автоклуба, оборудованного специальными техническими средствами, осуществляющий перевозку художественных коллективов и специалистов для культурного обслуживания населения;</w:t>
      </w:r>
    </w:p>
    <w:p w:rsidR="00733B58" w:rsidRPr="00733B58" w:rsidRDefault="00733B58" w:rsidP="009D2F86">
      <w:pPr>
        <w:pStyle w:val="ConsPlusNormal"/>
        <w:spacing w:line="360" w:lineRule="auto"/>
        <w:ind w:firstLine="540"/>
        <w:jc w:val="both"/>
        <w:rPr>
          <w:rFonts w:ascii="Times New Roman" w:hAnsi="Times New Roman" w:cs="Times New Roman"/>
          <w:sz w:val="28"/>
          <w:szCs w:val="28"/>
        </w:rPr>
      </w:pPr>
      <w:r w:rsidRPr="00733B58">
        <w:rPr>
          <w:rFonts w:ascii="Times New Roman" w:hAnsi="Times New Roman" w:cs="Times New Roman"/>
          <w:sz w:val="28"/>
          <w:szCs w:val="28"/>
        </w:rPr>
        <w:t>- слесарь, электромонтер, электромеханик, наладчик, занятые ремонтом, наладкой, монтажом и обслуживанием особо сложного и уникального оборудования, контрольно-измерительных приборов, работник по эксплуатации, ремонту и техническому обслуживанию кан</w:t>
      </w:r>
      <w:r w:rsidR="009D2F86">
        <w:rPr>
          <w:rFonts w:ascii="Times New Roman" w:hAnsi="Times New Roman" w:cs="Times New Roman"/>
          <w:sz w:val="28"/>
          <w:szCs w:val="28"/>
        </w:rPr>
        <w:t>атных дорог (машинист воздушно-</w:t>
      </w:r>
      <w:r w:rsidRPr="00733B58">
        <w:rPr>
          <w:rFonts w:ascii="Times New Roman" w:hAnsi="Times New Roman" w:cs="Times New Roman"/>
          <w:sz w:val="28"/>
          <w:szCs w:val="28"/>
        </w:rPr>
        <w:t>канатной дороги);</w:t>
      </w:r>
    </w:p>
    <w:p w:rsidR="00733B58" w:rsidRPr="00733B58" w:rsidRDefault="00733B58" w:rsidP="009D2F86">
      <w:pPr>
        <w:pStyle w:val="ConsPlusNormal"/>
        <w:spacing w:line="360" w:lineRule="auto"/>
        <w:ind w:firstLine="540"/>
        <w:jc w:val="both"/>
        <w:rPr>
          <w:rFonts w:ascii="Times New Roman" w:hAnsi="Times New Roman" w:cs="Times New Roman"/>
          <w:sz w:val="28"/>
          <w:szCs w:val="28"/>
        </w:rPr>
      </w:pPr>
      <w:r w:rsidRPr="00733B58">
        <w:rPr>
          <w:rFonts w:ascii="Times New Roman" w:hAnsi="Times New Roman" w:cs="Times New Roman"/>
          <w:sz w:val="28"/>
          <w:szCs w:val="28"/>
        </w:rPr>
        <w:t>- другие профессии рабочих, при условии выполнения ими качественно и в полном объеме работ по трем и более профессиям (специальностям), если по одной из них они имеют квалификационный разряд не ниже 6.</w:t>
      </w:r>
    </w:p>
    <w:p w:rsidR="00733B58" w:rsidRPr="00733B58" w:rsidRDefault="00733B58" w:rsidP="00733B58">
      <w:pPr>
        <w:pStyle w:val="ConsPlusNormal"/>
        <w:spacing w:line="240" w:lineRule="atLeast"/>
        <w:jc w:val="center"/>
        <w:outlineLvl w:val="1"/>
        <w:rPr>
          <w:rFonts w:ascii="Times New Roman" w:hAnsi="Times New Roman" w:cs="Times New Roman"/>
          <w:sz w:val="28"/>
          <w:szCs w:val="28"/>
        </w:rPr>
      </w:pPr>
    </w:p>
    <w:p w:rsidR="00733B58" w:rsidRPr="00733B58" w:rsidRDefault="00733B58" w:rsidP="00733B58">
      <w:pPr>
        <w:pStyle w:val="ConsPlusNormal"/>
        <w:spacing w:line="240" w:lineRule="atLeast"/>
        <w:jc w:val="center"/>
        <w:outlineLvl w:val="1"/>
        <w:rPr>
          <w:rFonts w:ascii="Times New Roman" w:hAnsi="Times New Roman" w:cs="Times New Roman"/>
          <w:sz w:val="28"/>
          <w:szCs w:val="28"/>
        </w:rPr>
      </w:pPr>
    </w:p>
    <w:p w:rsidR="00733B58" w:rsidRPr="00733B58" w:rsidRDefault="00733B58" w:rsidP="00733B58">
      <w:pPr>
        <w:pStyle w:val="ConsPlusNormal"/>
        <w:spacing w:line="240" w:lineRule="atLeast"/>
        <w:jc w:val="center"/>
        <w:outlineLvl w:val="1"/>
        <w:rPr>
          <w:rFonts w:ascii="Times New Roman" w:hAnsi="Times New Roman" w:cs="Times New Roman"/>
          <w:sz w:val="28"/>
          <w:szCs w:val="28"/>
        </w:rPr>
      </w:pPr>
    </w:p>
    <w:p w:rsidR="00733B58" w:rsidRPr="00733B58" w:rsidRDefault="00733B58" w:rsidP="00733B58">
      <w:pPr>
        <w:pStyle w:val="ConsPlusNormal"/>
        <w:spacing w:line="240" w:lineRule="atLeast"/>
        <w:jc w:val="center"/>
        <w:outlineLvl w:val="1"/>
        <w:rPr>
          <w:rFonts w:ascii="Times New Roman" w:hAnsi="Times New Roman" w:cs="Times New Roman"/>
          <w:sz w:val="28"/>
          <w:szCs w:val="28"/>
        </w:rPr>
      </w:pPr>
    </w:p>
    <w:p w:rsidR="00733B58" w:rsidRPr="00733B58" w:rsidRDefault="00733B58" w:rsidP="00733B58">
      <w:pPr>
        <w:pStyle w:val="ConsPlusNormal"/>
        <w:spacing w:line="240" w:lineRule="atLeast"/>
        <w:jc w:val="center"/>
        <w:outlineLvl w:val="1"/>
        <w:rPr>
          <w:rFonts w:ascii="Times New Roman" w:hAnsi="Times New Roman" w:cs="Times New Roman"/>
          <w:sz w:val="28"/>
          <w:szCs w:val="28"/>
        </w:rPr>
      </w:pPr>
    </w:p>
    <w:p w:rsidR="00733B58" w:rsidRPr="00733B58" w:rsidRDefault="00733B58" w:rsidP="00733B58">
      <w:pPr>
        <w:pStyle w:val="ConsPlusNormal"/>
        <w:spacing w:line="240" w:lineRule="atLeast"/>
        <w:jc w:val="center"/>
        <w:outlineLvl w:val="1"/>
        <w:rPr>
          <w:rFonts w:ascii="Times New Roman" w:hAnsi="Times New Roman" w:cs="Times New Roman"/>
          <w:sz w:val="28"/>
          <w:szCs w:val="28"/>
        </w:rPr>
      </w:pPr>
    </w:p>
    <w:p w:rsidR="00733B58" w:rsidRPr="00733B58" w:rsidRDefault="00733B58" w:rsidP="009D2F86">
      <w:pPr>
        <w:pStyle w:val="ConsPlusNormal"/>
        <w:spacing w:line="240" w:lineRule="atLeast"/>
        <w:outlineLvl w:val="1"/>
        <w:rPr>
          <w:rFonts w:ascii="Times New Roman" w:hAnsi="Times New Roman" w:cs="Times New Roman"/>
          <w:sz w:val="28"/>
          <w:szCs w:val="28"/>
        </w:rPr>
      </w:pPr>
    </w:p>
    <w:p w:rsidR="00733B58" w:rsidRPr="00733B58" w:rsidRDefault="00733B58" w:rsidP="00733B58">
      <w:pPr>
        <w:pStyle w:val="ConsPlusNormal"/>
        <w:spacing w:line="240" w:lineRule="atLeast"/>
        <w:jc w:val="center"/>
        <w:outlineLvl w:val="1"/>
        <w:rPr>
          <w:rFonts w:ascii="Times New Roman" w:hAnsi="Times New Roman" w:cs="Times New Roman"/>
          <w:sz w:val="28"/>
          <w:szCs w:val="28"/>
        </w:rPr>
      </w:pPr>
    </w:p>
    <w:p w:rsidR="00733B58" w:rsidRPr="00733B58" w:rsidRDefault="00733B58" w:rsidP="00733B58">
      <w:pPr>
        <w:pStyle w:val="ConsPlusNormal"/>
        <w:spacing w:line="240" w:lineRule="atLeast"/>
        <w:jc w:val="center"/>
        <w:outlineLvl w:val="1"/>
        <w:rPr>
          <w:rFonts w:ascii="Times New Roman" w:hAnsi="Times New Roman" w:cs="Times New Roman"/>
          <w:sz w:val="28"/>
          <w:szCs w:val="28"/>
        </w:rPr>
      </w:pPr>
    </w:p>
    <w:p w:rsidR="00733B58" w:rsidRPr="00733B58" w:rsidRDefault="00733B58" w:rsidP="00733B58">
      <w:pPr>
        <w:pStyle w:val="ConsPlusNormal"/>
        <w:spacing w:line="240" w:lineRule="atLeast"/>
        <w:jc w:val="center"/>
        <w:outlineLvl w:val="1"/>
        <w:rPr>
          <w:rFonts w:ascii="Times New Roman" w:hAnsi="Times New Roman" w:cs="Times New Roman"/>
          <w:sz w:val="28"/>
          <w:szCs w:val="28"/>
        </w:rPr>
      </w:pPr>
    </w:p>
    <w:p w:rsidR="00733B58" w:rsidRPr="00733B58" w:rsidRDefault="00733B58" w:rsidP="00733B58">
      <w:pPr>
        <w:pStyle w:val="ConsPlusNormal"/>
        <w:spacing w:line="240" w:lineRule="atLeast"/>
        <w:jc w:val="center"/>
        <w:outlineLvl w:val="1"/>
        <w:rPr>
          <w:rFonts w:ascii="Times New Roman" w:hAnsi="Times New Roman" w:cs="Times New Roman"/>
          <w:sz w:val="28"/>
          <w:szCs w:val="28"/>
        </w:rPr>
      </w:pPr>
    </w:p>
    <w:p w:rsidR="00733B58" w:rsidRPr="00733B58" w:rsidRDefault="00733B58" w:rsidP="00733B58">
      <w:pPr>
        <w:pStyle w:val="ConsPlusNormal"/>
        <w:spacing w:line="240" w:lineRule="atLeast"/>
        <w:jc w:val="center"/>
        <w:outlineLvl w:val="1"/>
        <w:rPr>
          <w:rFonts w:ascii="Times New Roman" w:hAnsi="Times New Roman" w:cs="Times New Roman"/>
          <w:sz w:val="28"/>
          <w:szCs w:val="28"/>
        </w:rPr>
      </w:pPr>
    </w:p>
    <w:p w:rsidR="00CD0623" w:rsidRPr="00733B58" w:rsidRDefault="00CD0623">
      <w:pPr>
        <w:rPr>
          <w:sz w:val="28"/>
          <w:szCs w:val="28"/>
        </w:rPr>
      </w:pPr>
    </w:p>
    <w:sectPr w:rsidR="00CD0623" w:rsidRPr="00733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21839"/>
    <w:multiLevelType w:val="multilevel"/>
    <w:tmpl w:val="E7FA218E"/>
    <w:lvl w:ilvl="0">
      <w:start w:val="5"/>
      <w:numFmt w:val="decimal"/>
      <w:lvlText w:val="%1."/>
      <w:lvlJc w:val="left"/>
      <w:pPr>
        <w:tabs>
          <w:tab w:val="num" w:pos="705"/>
        </w:tabs>
        <w:ind w:left="705" w:hanging="705"/>
      </w:pPr>
      <w:rPr>
        <w:rFonts w:eastAsia="Calibri" w:hint="default"/>
      </w:rPr>
    </w:lvl>
    <w:lvl w:ilvl="1">
      <w:start w:val="12"/>
      <w:numFmt w:val="decimal"/>
      <w:lvlText w:val="%1.%2."/>
      <w:lvlJc w:val="left"/>
      <w:pPr>
        <w:tabs>
          <w:tab w:val="num" w:pos="1425"/>
        </w:tabs>
        <w:ind w:left="1425" w:hanging="720"/>
      </w:pPr>
      <w:rPr>
        <w:rFonts w:eastAsia="Calibri" w:hint="default"/>
      </w:rPr>
    </w:lvl>
    <w:lvl w:ilvl="2">
      <w:start w:val="1"/>
      <w:numFmt w:val="decimal"/>
      <w:lvlText w:val="%1.%2.%3."/>
      <w:lvlJc w:val="left"/>
      <w:pPr>
        <w:tabs>
          <w:tab w:val="num" w:pos="2130"/>
        </w:tabs>
        <w:ind w:left="2130" w:hanging="720"/>
      </w:pPr>
      <w:rPr>
        <w:rFonts w:eastAsia="Calibri" w:hint="default"/>
      </w:rPr>
    </w:lvl>
    <w:lvl w:ilvl="3">
      <w:start w:val="1"/>
      <w:numFmt w:val="decimal"/>
      <w:lvlText w:val="%1.%2.%3.%4."/>
      <w:lvlJc w:val="left"/>
      <w:pPr>
        <w:tabs>
          <w:tab w:val="num" w:pos="3195"/>
        </w:tabs>
        <w:ind w:left="3195" w:hanging="1080"/>
      </w:pPr>
      <w:rPr>
        <w:rFonts w:eastAsia="Calibri" w:hint="default"/>
      </w:rPr>
    </w:lvl>
    <w:lvl w:ilvl="4">
      <w:start w:val="1"/>
      <w:numFmt w:val="decimal"/>
      <w:lvlText w:val="%1.%2.%3.%4.%5."/>
      <w:lvlJc w:val="left"/>
      <w:pPr>
        <w:tabs>
          <w:tab w:val="num" w:pos="3900"/>
        </w:tabs>
        <w:ind w:left="3900" w:hanging="1080"/>
      </w:pPr>
      <w:rPr>
        <w:rFonts w:eastAsia="Calibri" w:hint="default"/>
      </w:rPr>
    </w:lvl>
    <w:lvl w:ilvl="5">
      <w:start w:val="1"/>
      <w:numFmt w:val="decimal"/>
      <w:lvlText w:val="%1.%2.%3.%4.%5.%6."/>
      <w:lvlJc w:val="left"/>
      <w:pPr>
        <w:tabs>
          <w:tab w:val="num" w:pos="4965"/>
        </w:tabs>
        <w:ind w:left="4965" w:hanging="1440"/>
      </w:pPr>
      <w:rPr>
        <w:rFonts w:eastAsia="Calibri" w:hint="default"/>
      </w:rPr>
    </w:lvl>
    <w:lvl w:ilvl="6">
      <w:start w:val="1"/>
      <w:numFmt w:val="decimal"/>
      <w:lvlText w:val="%1.%2.%3.%4.%5.%6.%7."/>
      <w:lvlJc w:val="left"/>
      <w:pPr>
        <w:tabs>
          <w:tab w:val="num" w:pos="6030"/>
        </w:tabs>
        <w:ind w:left="6030" w:hanging="1800"/>
      </w:pPr>
      <w:rPr>
        <w:rFonts w:eastAsia="Calibri" w:hint="default"/>
      </w:rPr>
    </w:lvl>
    <w:lvl w:ilvl="7">
      <w:start w:val="1"/>
      <w:numFmt w:val="decimal"/>
      <w:lvlText w:val="%1.%2.%3.%4.%5.%6.%7.%8."/>
      <w:lvlJc w:val="left"/>
      <w:pPr>
        <w:tabs>
          <w:tab w:val="num" w:pos="6735"/>
        </w:tabs>
        <w:ind w:left="6735" w:hanging="1800"/>
      </w:pPr>
      <w:rPr>
        <w:rFonts w:eastAsia="Calibri" w:hint="default"/>
      </w:rPr>
    </w:lvl>
    <w:lvl w:ilvl="8">
      <w:start w:val="1"/>
      <w:numFmt w:val="decimal"/>
      <w:lvlText w:val="%1.%2.%3.%4.%5.%6.%7.%8.%9."/>
      <w:lvlJc w:val="left"/>
      <w:pPr>
        <w:tabs>
          <w:tab w:val="num" w:pos="7800"/>
        </w:tabs>
        <w:ind w:left="7800" w:hanging="2160"/>
      </w:pPr>
      <w:rPr>
        <w:rFonts w:eastAsia="Calibri" w:hint="default"/>
      </w:rPr>
    </w:lvl>
  </w:abstractNum>
  <w:abstractNum w:abstractNumId="1" w15:restartNumberingAfterBreak="0">
    <w:nsid w:val="09647D88"/>
    <w:multiLevelType w:val="hybridMultilevel"/>
    <w:tmpl w:val="916C893A"/>
    <w:lvl w:ilvl="0" w:tplc="E424B4C2">
      <w:start w:val="3"/>
      <w:numFmt w:val="decimal"/>
      <w:lvlText w:val="%1."/>
      <w:lvlJc w:val="left"/>
      <w:pPr>
        <w:tabs>
          <w:tab w:val="num" w:pos="960"/>
        </w:tabs>
        <w:ind w:left="960" w:hanging="360"/>
      </w:pPr>
      <w:rPr>
        <w:rFonts w:eastAsia="Times New Roman" w:hint="default"/>
        <w:color w:val="auto"/>
      </w:rPr>
    </w:lvl>
    <w:lvl w:ilvl="1" w:tplc="1760406A">
      <w:numFmt w:val="none"/>
      <w:lvlText w:val=""/>
      <w:lvlJc w:val="left"/>
      <w:pPr>
        <w:tabs>
          <w:tab w:val="num" w:pos="360"/>
        </w:tabs>
      </w:pPr>
    </w:lvl>
    <w:lvl w:ilvl="2" w:tplc="81D4320E">
      <w:numFmt w:val="none"/>
      <w:lvlText w:val=""/>
      <w:lvlJc w:val="left"/>
      <w:pPr>
        <w:tabs>
          <w:tab w:val="num" w:pos="360"/>
        </w:tabs>
      </w:pPr>
    </w:lvl>
    <w:lvl w:ilvl="3" w:tplc="C50043B4">
      <w:numFmt w:val="none"/>
      <w:lvlText w:val=""/>
      <w:lvlJc w:val="left"/>
      <w:pPr>
        <w:tabs>
          <w:tab w:val="num" w:pos="360"/>
        </w:tabs>
      </w:pPr>
    </w:lvl>
    <w:lvl w:ilvl="4" w:tplc="E67A8D3E">
      <w:numFmt w:val="none"/>
      <w:lvlText w:val=""/>
      <w:lvlJc w:val="left"/>
      <w:pPr>
        <w:tabs>
          <w:tab w:val="num" w:pos="360"/>
        </w:tabs>
      </w:pPr>
    </w:lvl>
    <w:lvl w:ilvl="5" w:tplc="23FE0984">
      <w:numFmt w:val="none"/>
      <w:lvlText w:val=""/>
      <w:lvlJc w:val="left"/>
      <w:pPr>
        <w:tabs>
          <w:tab w:val="num" w:pos="360"/>
        </w:tabs>
      </w:pPr>
    </w:lvl>
    <w:lvl w:ilvl="6" w:tplc="8920371A">
      <w:numFmt w:val="none"/>
      <w:lvlText w:val=""/>
      <w:lvlJc w:val="left"/>
      <w:pPr>
        <w:tabs>
          <w:tab w:val="num" w:pos="360"/>
        </w:tabs>
      </w:pPr>
    </w:lvl>
    <w:lvl w:ilvl="7" w:tplc="33EC49AA">
      <w:numFmt w:val="none"/>
      <w:lvlText w:val=""/>
      <w:lvlJc w:val="left"/>
      <w:pPr>
        <w:tabs>
          <w:tab w:val="num" w:pos="360"/>
        </w:tabs>
      </w:pPr>
    </w:lvl>
    <w:lvl w:ilvl="8" w:tplc="4D2E3FE8">
      <w:numFmt w:val="none"/>
      <w:lvlText w:val=""/>
      <w:lvlJc w:val="left"/>
      <w:pPr>
        <w:tabs>
          <w:tab w:val="num" w:pos="360"/>
        </w:tabs>
      </w:pPr>
    </w:lvl>
  </w:abstractNum>
  <w:abstractNum w:abstractNumId="2" w15:restartNumberingAfterBreak="0">
    <w:nsid w:val="0DB334CF"/>
    <w:multiLevelType w:val="multilevel"/>
    <w:tmpl w:val="401CCDBA"/>
    <w:lvl w:ilvl="0">
      <w:start w:val="5"/>
      <w:numFmt w:val="decimal"/>
      <w:lvlText w:val="%1."/>
      <w:lvlJc w:val="left"/>
      <w:pPr>
        <w:tabs>
          <w:tab w:val="num" w:pos="435"/>
        </w:tabs>
        <w:ind w:left="435" w:hanging="435"/>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15:restartNumberingAfterBreak="0">
    <w:nsid w:val="0DB34FC6"/>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204D5E49"/>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5" w15:restartNumberingAfterBreak="0">
    <w:nsid w:val="2DE02F92"/>
    <w:multiLevelType w:val="multilevel"/>
    <w:tmpl w:val="916C893A"/>
    <w:lvl w:ilvl="0">
      <w:start w:val="3"/>
      <w:numFmt w:val="decimal"/>
      <w:lvlText w:val="%1."/>
      <w:lvlJc w:val="left"/>
      <w:pPr>
        <w:tabs>
          <w:tab w:val="num" w:pos="960"/>
        </w:tabs>
        <w:ind w:left="960" w:hanging="360"/>
      </w:pPr>
      <w:rPr>
        <w:rFonts w:eastAsia="Times New Roman" w:hint="default"/>
        <w:color w:val="auto"/>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6" w15:restartNumberingAfterBreak="0">
    <w:nsid w:val="33586DC0"/>
    <w:multiLevelType w:val="hybridMultilevel"/>
    <w:tmpl w:val="E5907DB0"/>
    <w:lvl w:ilvl="0" w:tplc="A9A4651A">
      <w:start w:val="1"/>
      <w:numFmt w:val="decimal"/>
      <w:lvlText w:val="%1."/>
      <w:lvlJc w:val="left"/>
      <w:pPr>
        <w:tabs>
          <w:tab w:val="num" w:pos="2149"/>
        </w:tabs>
        <w:ind w:left="2149" w:hanging="1440"/>
      </w:pPr>
      <w:rPr>
        <w:rFonts w:hint="default"/>
      </w:rPr>
    </w:lvl>
    <w:lvl w:ilvl="1" w:tplc="E10E76B4">
      <w:start w:val="18"/>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33FC0DE7"/>
    <w:multiLevelType w:val="hybridMultilevel"/>
    <w:tmpl w:val="0AE2C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912418"/>
    <w:multiLevelType w:val="multilevel"/>
    <w:tmpl w:val="CD629DCE"/>
    <w:lvl w:ilvl="0">
      <w:start w:val="5"/>
      <w:numFmt w:val="decimal"/>
      <w:lvlText w:val="%1."/>
      <w:lvlJc w:val="left"/>
      <w:pPr>
        <w:tabs>
          <w:tab w:val="num" w:pos="705"/>
        </w:tabs>
        <w:ind w:left="705" w:hanging="705"/>
      </w:pPr>
      <w:rPr>
        <w:rFonts w:hint="default"/>
      </w:rPr>
    </w:lvl>
    <w:lvl w:ilvl="1">
      <w:start w:val="8"/>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15:restartNumberingAfterBreak="0">
    <w:nsid w:val="3C67053A"/>
    <w:multiLevelType w:val="multilevel"/>
    <w:tmpl w:val="D70A5D48"/>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15:restartNumberingAfterBreak="0">
    <w:nsid w:val="47AC57B9"/>
    <w:multiLevelType w:val="multilevel"/>
    <w:tmpl w:val="1138E504"/>
    <w:lvl w:ilvl="0">
      <w:start w:val="1"/>
      <w:numFmt w:val="decimal"/>
      <w:lvlText w:val="%1."/>
      <w:lvlJc w:val="left"/>
      <w:pPr>
        <w:tabs>
          <w:tab w:val="num" w:pos="1410"/>
        </w:tabs>
        <w:ind w:left="1410" w:hanging="810"/>
      </w:pPr>
      <w:rPr>
        <w:rFonts w:hint="default"/>
      </w:rPr>
    </w:lvl>
    <w:lvl w:ilvl="1">
      <w:start w:val="5"/>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80"/>
        </w:tabs>
        <w:ind w:left="1680" w:hanging="108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2040"/>
        </w:tabs>
        <w:ind w:left="2040" w:hanging="1440"/>
      </w:pPr>
      <w:rPr>
        <w:rFonts w:hint="default"/>
      </w:rPr>
    </w:lvl>
    <w:lvl w:ilvl="6">
      <w:start w:val="1"/>
      <w:numFmt w:val="decimal"/>
      <w:isLgl/>
      <w:lvlText w:val="%1.%2.%3.%4.%5.%6.%7."/>
      <w:lvlJc w:val="left"/>
      <w:pPr>
        <w:tabs>
          <w:tab w:val="num" w:pos="2400"/>
        </w:tabs>
        <w:ind w:left="2400" w:hanging="1800"/>
      </w:pPr>
      <w:rPr>
        <w:rFonts w:hint="default"/>
      </w:rPr>
    </w:lvl>
    <w:lvl w:ilvl="7">
      <w:start w:val="1"/>
      <w:numFmt w:val="decimal"/>
      <w:isLgl/>
      <w:lvlText w:val="%1.%2.%3.%4.%5.%6.%7.%8."/>
      <w:lvlJc w:val="left"/>
      <w:pPr>
        <w:tabs>
          <w:tab w:val="num" w:pos="2400"/>
        </w:tabs>
        <w:ind w:left="2400" w:hanging="1800"/>
      </w:pPr>
      <w:rPr>
        <w:rFonts w:hint="default"/>
      </w:rPr>
    </w:lvl>
    <w:lvl w:ilvl="8">
      <w:start w:val="1"/>
      <w:numFmt w:val="decimal"/>
      <w:isLgl/>
      <w:lvlText w:val="%1.%2.%3.%4.%5.%6.%7.%8.%9."/>
      <w:lvlJc w:val="left"/>
      <w:pPr>
        <w:tabs>
          <w:tab w:val="num" w:pos="2760"/>
        </w:tabs>
        <w:ind w:left="2760" w:hanging="2160"/>
      </w:pPr>
      <w:rPr>
        <w:rFonts w:hint="default"/>
      </w:rPr>
    </w:lvl>
  </w:abstractNum>
  <w:abstractNum w:abstractNumId="11" w15:restartNumberingAfterBreak="0">
    <w:nsid w:val="4FB9299C"/>
    <w:multiLevelType w:val="multilevel"/>
    <w:tmpl w:val="0FAA456A"/>
    <w:lvl w:ilvl="0">
      <w:start w:val="6"/>
      <w:numFmt w:val="decimal"/>
      <w:lvlText w:val="%1."/>
      <w:lvlJc w:val="left"/>
      <w:pPr>
        <w:tabs>
          <w:tab w:val="num" w:pos="1410"/>
        </w:tabs>
        <w:ind w:left="1410" w:hanging="1410"/>
      </w:pPr>
      <w:rPr>
        <w:rFonts w:hint="default"/>
      </w:rPr>
    </w:lvl>
    <w:lvl w:ilvl="1">
      <w:start w:val="8"/>
      <w:numFmt w:val="decimal"/>
      <w:lvlText w:val="%1.%2."/>
      <w:lvlJc w:val="left"/>
      <w:pPr>
        <w:tabs>
          <w:tab w:val="num" w:pos="1770"/>
        </w:tabs>
        <w:ind w:left="1770" w:hanging="1410"/>
      </w:pPr>
      <w:rPr>
        <w:rFonts w:hint="default"/>
      </w:rPr>
    </w:lvl>
    <w:lvl w:ilvl="2">
      <w:start w:val="1"/>
      <w:numFmt w:val="decimal"/>
      <w:lvlText w:val="%1.%2.%3."/>
      <w:lvlJc w:val="left"/>
      <w:pPr>
        <w:tabs>
          <w:tab w:val="num" w:pos="2130"/>
        </w:tabs>
        <w:ind w:left="2130" w:hanging="1410"/>
      </w:pPr>
      <w:rPr>
        <w:rFonts w:hint="default"/>
      </w:rPr>
    </w:lvl>
    <w:lvl w:ilvl="3">
      <w:start w:val="1"/>
      <w:numFmt w:val="decimal"/>
      <w:lvlText w:val="%1.%2.%3.%4."/>
      <w:lvlJc w:val="left"/>
      <w:pPr>
        <w:tabs>
          <w:tab w:val="num" w:pos="2490"/>
        </w:tabs>
        <w:ind w:left="2490" w:hanging="1410"/>
      </w:pPr>
      <w:rPr>
        <w:rFonts w:hint="default"/>
      </w:rPr>
    </w:lvl>
    <w:lvl w:ilvl="4">
      <w:start w:val="1"/>
      <w:numFmt w:val="decimal"/>
      <w:lvlText w:val="%1.%2.%3.%4.%5."/>
      <w:lvlJc w:val="left"/>
      <w:pPr>
        <w:tabs>
          <w:tab w:val="num" w:pos="2850"/>
        </w:tabs>
        <w:ind w:left="2850" w:hanging="141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15:restartNumberingAfterBreak="0">
    <w:nsid w:val="510D34EA"/>
    <w:multiLevelType w:val="hybridMultilevel"/>
    <w:tmpl w:val="E4EA608E"/>
    <w:lvl w:ilvl="0" w:tplc="E10E76B4">
      <w:start w:val="17"/>
      <w:numFmt w:val="decimal"/>
      <w:lvlText w:val="%1."/>
      <w:lvlJc w:val="left"/>
      <w:pPr>
        <w:tabs>
          <w:tab w:val="num" w:pos="1080"/>
        </w:tabs>
        <w:ind w:left="1080" w:hanging="360"/>
      </w:pPr>
      <w:rPr>
        <w:rFonts w:hint="default"/>
      </w:rPr>
    </w:lvl>
    <w:lvl w:ilvl="1" w:tplc="B02646EA">
      <w:start w:val="1"/>
      <w:numFmt w:val="decimal"/>
      <w:lvlText w:val="%2."/>
      <w:lvlJc w:val="left"/>
      <w:pPr>
        <w:tabs>
          <w:tab w:val="num" w:pos="1800"/>
        </w:tabs>
        <w:ind w:left="1800" w:hanging="360"/>
      </w:pPr>
      <w:rPr>
        <w:rFonts w:hint="default"/>
        <w:sz w:val="28"/>
        <w:szCs w:val="28"/>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572F00EF"/>
    <w:multiLevelType w:val="multilevel"/>
    <w:tmpl w:val="EC5419B6"/>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15:restartNumberingAfterBreak="0">
    <w:nsid w:val="621F7F48"/>
    <w:multiLevelType w:val="multilevel"/>
    <w:tmpl w:val="9F24BACE"/>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15:restartNumberingAfterBreak="0">
    <w:nsid w:val="6A713B92"/>
    <w:multiLevelType w:val="multilevel"/>
    <w:tmpl w:val="44A6E3EC"/>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320"/>
        </w:tabs>
        <w:ind w:left="1320" w:hanging="7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400"/>
        </w:tabs>
        <w:ind w:left="5400" w:hanging="180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960"/>
        </w:tabs>
        <w:ind w:left="6960" w:hanging="2160"/>
      </w:pPr>
      <w:rPr>
        <w:rFonts w:hint="default"/>
      </w:rPr>
    </w:lvl>
  </w:abstractNum>
  <w:abstractNum w:abstractNumId="16" w15:restartNumberingAfterBreak="0">
    <w:nsid w:val="6B671665"/>
    <w:multiLevelType w:val="multilevel"/>
    <w:tmpl w:val="B4F6EEFC"/>
    <w:lvl w:ilvl="0">
      <w:start w:val="2"/>
      <w:numFmt w:val="decimal"/>
      <w:lvlText w:val="%1."/>
      <w:lvlJc w:val="left"/>
      <w:pPr>
        <w:tabs>
          <w:tab w:val="num" w:pos="435"/>
        </w:tabs>
        <w:ind w:left="435" w:hanging="435"/>
      </w:pPr>
      <w:rPr>
        <w:rFonts w:hint="default"/>
      </w:rPr>
    </w:lvl>
    <w:lvl w:ilvl="1">
      <w:start w:val="7"/>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15:restartNumberingAfterBreak="0">
    <w:nsid w:val="72032717"/>
    <w:multiLevelType w:val="multilevel"/>
    <w:tmpl w:val="991E97C6"/>
    <w:lvl w:ilvl="0">
      <w:start w:val="5"/>
      <w:numFmt w:val="decimal"/>
      <w:lvlText w:val="%1."/>
      <w:lvlJc w:val="left"/>
      <w:pPr>
        <w:tabs>
          <w:tab w:val="num" w:pos="435"/>
        </w:tabs>
        <w:ind w:left="435" w:hanging="435"/>
      </w:pPr>
      <w:rPr>
        <w:rFonts w:hint="default"/>
      </w:rPr>
    </w:lvl>
    <w:lvl w:ilvl="1">
      <w:start w:val="8"/>
      <w:numFmt w:val="decimal"/>
      <w:lvlText w:val="%1.%2."/>
      <w:lvlJc w:val="left"/>
      <w:pPr>
        <w:tabs>
          <w:tab w:val="num" w:pos="1800"/>
        </w:tabs>
        <w:ind w:left="180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8" w15:restartNumberingAfterBreak="0">
    <w:nsid w:val="73252FBD"/>
    <w:multiLevelType w:val="hybridMultilevel"/>
    <w:tmpl w:val="23D4D7D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6F26780"/>
    <w:multiLevelType w:val="multilevel"/>
    <w:tmpl w:val="D0EEEB70"/>
    <w:lvl w:ilvl="0">
      <w:start w:val="3"/>
      <w:numFmt w:val="decimal"/>
      <w:lvlText w:val="%1."/>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num>
  <w:num w:numId="4">
    <w:abstractNumId w:val="3"/>
  </w:num>
  <w:num w:numId="5">
    <w:abstractNumId w:val="15"/>
  </w:num>
  <w:num w:numId="6">
    <w:abstractNumId w:val="16"/>
  </w:num>
  <w:num w:numId="7">
    <w:abstractNumId w:val="9"/>
  </w:num>
  <w:num w:numId="8">
    <w:abstractNumId w:val="14"/>
  </w:num>
  <w:num w:numId="9">
    <w:abstractNumId w:val="13"/>
  </w:num>
  <w:num w:numId="10">
    <w:abstractNumId w:val="6"/>
  </w:num>
  <w:num w:numId="11">
    <w:abstractNumId w:val="12"/>
  </w:num>
  <w:num w:numId="12">
    <w:abstractNumId w:val="11"/>
  </w:num>
  <w:num w:numId="13">
    <w:abstractNumId w:val="19"/>
  </w:num>
  <w:num w:numId="14">
    <w:abstractNumId w:val="17"/>
  </w:num>
  <w:num w:numId="15">
    <w:abstractNumId w:val="2"/>
  </w:num>
  <w:num w:numId="16">
    <w:abstractNumId w:val="8"/>
  </w:num>
  <w:num w:numId="17">
    <w:abstractNumId w:val="5"/>
  </w:num>
  <w:num w:numId="18">
    <w:abstractNumId w:val="18"/>
  </w:num>
  <w:num w:numId="19">
    <w:abstractNumId w:val="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B58"/>
    <w:rsid w:val="00003AC1"/>
    <w:rsid w:val="00041456"/>
    <w:rsid w:val="00113239"/>
    <w:rsid w:val="00120E31"/>
    <w:rsid w:val="00124DDD"/>
    <w:rsid w:val="00137283"/>
    <w:rsid w:val="001C32AB"/>
    <w:rsid w:val="001D5D6C"/>
    <w:rsid w:val="002E4B30"/>
    <w:rsid w:val="0030253F"/>
    <w:rsid w:val="00350674"/>
    <w:rsid w:val="00394B61"/>
    <w:rsid w:val="003B5B63"/>
    <w:rsid w:val="003F1542"/>
    <w:rsid w:val="00496FB3"/>
    <w:rsid w:val="005A39F8"/>
    <w:rsid w:val="00600912"/>
    <w:rsid w:val="00702B31"/>
    <w:rsid w:val="00733B58"/>
    <w:rsid w:val="00747B6B"/>
    <w:rsid w:val="00774A87"/>
    <w:rsid w:val="007B0C61"/>
    <w:rsid w:val="007E2EA3"/>
    <w:rsid w:val="007F3B2A"/>
    <w:rsid w:val="00923453"/>
    <w:rsid w:val="0094412F"/>
    <w:rsid w:val="009D2F86"/>
    <w:rsid w:val="00A921DB"/>
    <w:rsid w:val="00AC7B76"/>
    <w:rsid w:val="00AC7C18"/>
    <w:rsid w:val="00AD420B"/>
    <w:rsid w:val="00C47521"/>
    <w:rsid w:val="00C650E7"/>
    <w:rsid w:val="00CD0623"/>
    <w:rsid w:val="00CD500F"/>
    <w:rsid w:val="00D548E9"/>
    <w:rsid w:val="00D57FDC"/>
    <w:rsid w:val="00DB5FE3"/>
    <w:rsid w:val="00DC53D6"/>
    <w:rsid w:val="00DD6CF1"/>
    <w:rsid w:val="00E23EA2"/>
    <w:rsid w:val="00F33A95"/>
    <w:rsid w:val="00F75B17"/>
    <w:rsid w:val="00FC1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BF59F-CA0A-4753-B489-2A156FF83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B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3B58"/>
    <w:pPr>
      <w:keepNext/>
      <w:numPr>
        <w:numId w:val="1"/>
      </w:numPr>
      <w:spacing w:before="240" w:after="60"/>
      <w:outlineLvl w:val="0"/>
    </w:pPr>
    <w:rPr>
      <w:rFonts w:ascii="Arial" w:hAnsi="Arial"/>
      <w:b/>
      <w:kern w:val="28"/>
      <w:sz w:val="28"/>
      <w:szCs w:val="20"/>
    </w:rPr>
  </w:style>
  <w:style w:type="paragraph" w:styleId="2">
    <w:name w:val="heading 2"/>
    <w:basedOn w:val="a"/>
    <w:next w:val="a"/>
    <w:link w:val="20"/>
    <w:qFormat/>
    <w:rsid w:val="00733B58"/>
    <w:pPr>
      <w:keepNext/>
      <w:numPr>
        <w:ilvl w:val="1"/>
        <w:numId w:val="1"/>
      </w:numPr>
      <w:spacing w:before="240" w:after="60"/>
      <w:outlineLvl w:val="1"/>
    </w:pPr>
    <w:rPr>
      <w:rFonts w:ascii="Arial" w:hAnsi="Arial"/>
      <w:b/>
      <w:i/>
      <w:sz w:val="28"/>
      <w:szCs w:val="20"/>
    </w:rPr>
  </w:style>
  <w:style w:type="paragraph" w:styleId="3">
    <w:name w:val="heading 3"/>
    <w:basedOn w:val="a"/>
    <w:next w:val="a"/>
    <w:link w:val="30"/>
    <w:qFormat/>
    <w:rsid w:val="00733B58"/>
    <w:pPr>
      <w:keepNext/>
      <w:numPr>
        <w:ilvl w:val="2"/>
        <w:numId w:val="1"/>
      </w:numPr>
      <w:spacing w:before="240" w:after="60"/>
      <w:outlineLvl w:val="2"/>
    </w:pPr>
    <w:rPr>
      <w:rFonts w:ascii="Arial" w:hAnsi="Arial"/>
      <w:sz w:val="28"/>
      <w:szCs w:val="20"/>
    </w:rPr>
  </w:style>
  <w:style w:type="paragraph" w:styleId="4">
    <w:name w:val="heading 4"/>
    <w:basedOn w:val="a"/>
    <w:next w:val="a"/>
    <w:link w:val="40"/>
    <w:qFormat/>
    <w:rsid w:val="00733B58"/>
    <w:pPr>
      <w:keepNext/>
      <w:numPr>
        <w:ilvl w:val="3"/>
        <w:numId w:val="1"/>
      </w:numPr>
      <w:spacing w:before="240" w:after="60"/>
      <w:outlineLvl w:val="3"/>
    </w:pPr>
    <w:rPr>
      <w:rFonts w:ascii="Arial" w:hAnsi="Arial"/>
      <w:b/>
      <w:sz w:val="28"/>
      <w:szCs w:val="20"/>
    </w:rPr>
  </w:style>
  <w:style w:type="paragraph" w:styleId="5">
    <w:name w:val="heading 5"/>
    <w:basedOn w:val="a"/>
    <w:next w:val="a"/>
    <w:link w:val="50"/>
    <w:qFormat/>
    <w:rsid w:val="00733B58"/>
    <w:pPr>
      <w:numPr>
        <w:ilvl w:val="4"/>
        <w:numId w:val="1"/>
      </w:numPr>
      <w:spacing w:before="240" w:after="60"/>
      <w:outlineLvl w:val="4"/>
    </w:pPr>
    <w:rPr>
      <w:sz w:val="22"/>
      <w:szCs w:val="20"/>
    </w:rPr>
  </w:style>
  <w:style w:type="paragraph" w:styleId="6">
    <w:name w:val="heading 6"/>
    <w:basedOn w:val="a"/>
    <w:next w:val="a"/>
    <w:link w:val="60"/>
    <w:qFormat/>
    <w:rsid w:val="00733B58"/>
    <w:pPr>
      <w:numPr>
        <w:ilvl w:val="5"/>
        <w:numId w:val="1"/>
      </w:numPr>
      <w:spacing w:before="240" w:after="60"/>
      <w:outlineLvl w:val="5"/>
    </w:pPr>
    <w:rPr>
      <w:i/>
      <w:sz w:val="22"/>
      <w:szCs w:val="20"/>
    </w:rPr>
  </w:style>
  <w:style w:type="paragraph" w:styleId="7">
    <w:name w:val="heading 7"/>
    <w:basedOn w:val="a"/>
    <w:next w:val="a"/>
    <w:link w:val="70"/>
    <w:qFormat/>
    <w:rsid w:val="00733B58"/>
    <w:pPr>
      <w:numPr>
        <w:ilvl w:val="6"/>
        <w:numId w:val="1"/>
      </w:numPr>
      <w:spacing w:before="240" w:after="60"/>
      <w:outlineLvl w:val="6"/>
    </w:pPr>
    <w:rPr>
      <w:rFonts w:ascii="Arial" w:hAnsi="Arial"/>
      <w:sz w:val="20"/>
      <w:szCs w:val="20"/>
    </w:rPr>
  </w:style>
  <w:style w:type="paragraph" w:styleId="8">
    <w:name w:val="heading 8"/>
    <w:basedOn w:val="a"/>
    <w:next w:val="a"/>
    <w:link w:val="80"/>
    <w:qFormat/>
    <w:rsid w:val="00733B58"/>
    <w:pPr>
      <w:numPr>
        <w:ilvl w:val="7"/>
        <w:numId w:val="1"/>
      </w:numPr>
      <w:spacing w:before="240" w:after="60"/>
      <w:outlineLvl w:val="7"/>
    </w:pPr>
    <w:rPr>
      <w:rFonts w:ascii="Arial" w:hAnsi="Arial"/>
      <w:i/>
      <w:sz w:val="20"/>
      <w:szCs w:val="20"/>
    </w:rPr>
  </w:style>
  <w:style w:type="paragraph" w:styleId="9">
    <w:name w:val="heading 9"/>
    <w:basedOn w:val="a"/>
    <w:next w:val="a"/>
    <w:link w:val="90"/>
    <w:qFormat/>
    <w:rsid w:val="00733B58"/>
    <w:pPr>
      <w:numPr>
        <w:ilvl w:val="8"/>
        <w:numId w:val="1"/>
      </w:numPr>
      <w:spacing w:before="240" w:after="6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3B58"/>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733B58"/>
    <w:rPr>
      <w:rFonts w:ascii="Arial" w:eastAsia="Times New Roman" w:hAnsi="Arial" w:cs="Times New Roman"/>
      <w:b/>
      <w:i/>
      <w:sz w:val="28"/>
      <w:szCs w:val="20"/>
      <w:lang w:eastAsia="ru-RU"/>
    </w:rPr>
  </w:style>
  <w:style w:type="character" w:customStyle="1" w:styleId="30">
    <w:name w:val="Заголовок 3 Знак"/>
    <w:basedOn w:val="a0"/>
    <w:link w:val="3"/>
    <w:rsid w:val="00733B58"/>
    <w:rPr>
      <w:rFonts w:ascii="Arial" w:eastAsia="Times New Roman" w:hAnsi="Arial" w:cs="Times New Roman"/>
      <w:sz w:val="28"/>
      <w:szCs w:val="20"/>
      <w:lang w:eastAsia="ru-RU"/>
    </w:rPr>
  </w:style>
  <w:style w:type="character" w:customStyle="1" w:styleId="40">
    <w:name w:val="Заголовок 4 Знак"/>
    <w:basedOn w:val="a0"/>
    <w:link w:val="4"/>
    <w:rsid w:val="00733B58"/>
    <w:rPr>
      <w:rFonts w:ascii="Arial" w:eastAsia="Times New Roman" w:hAnsi="Arial" w:cs="Times New Roman"/>
      <w:b/>
      <w:sz w:val="28"/>
      <w:szCs w:val="20"/>
      <w:lang w:eastAsia="ru-RU"/>
    </w:rPr>
  </w:style>
  <w:style w:type="character" w:customStyle="1" w:styleId="50">
    <w:name w:val="Заголовок 5 Знак"/>
    <w:basedOn w:val="a0"/>
    <w:link w:val="5"/>
    <w:rsid w:val="00733B58"/>
    <w:rPr>
      <w:rFonts w:ascii="Times New Roman" w:eastAsia="Times New Roman" w:hAnsi="Times New Roman" w:cs="Times New Roman"/>
      <w:szCs w:val="20"/>
      <w:lang w:eastAsia="ru-RU"/>
    </w:rPr>
  </w:style>
  <w:style w:type="character" w:customStyle="1" w:styleId="60">
    <w:name w:val="Заголовок 6 Знак"/>
    <w:basedOn w:val="a0"/>
    <w:link w:val="6"/>
    <w:rsid w:val="00733B58"/>
    <w:rPr>
      <w:rFonts w:ascii="Times New Roman" w:eastAsia="Times New Roman" w:hAnsi="Times New Roman" w:cs="Times New Roman"/>
      <w:i/>
      <w:szCs w:val="20"/>
      <w:lang w:eastAsia="ru-RU"/>
    </w:rPr>
  </w:style>
  <w:style w:type="character" w:customStyle="1" w:styleId="70">
    <w:name w:val="Заголовок 7 Знак"/>
    <w:basedOn w:val="a0"/>
    <w:link w:val="7"/>
    <w:rsid w:val="00733B58"/>
    <w:rPr>
      <w:rFonts w:ascii="Arial" w:eastAsia="Times New Roman" w:hAnsi="Arial" w:cs="Times New Roman"/>
      <w:sz w:val="20"/>
      <w:szCs w:val="20"/>
      <w:lang w:eastAsia="ru-RU"/>
    </w:rPr>
  </w:style>
  <w:style w:type="character" w:customStyle="1" w:styleId="80">
    <w:name w:val="Заголовок 8 Знак"/>
    <w:basedOn w:val="a0"/>
    <w:link w:val="8"/>
    <w:rsid w:val="00733B58"/>
    <w:rPr>
      <w:rFonts w:ascii="Arial" w:eastAsia="Times New Roman" w:hAnsi="Arial" w:cs="Times New Roman"/>
      <w:i/>
      <w:sz w:val="20"/>
      <w:szCs w:val="20"/>
      <w:lang w:eastAsia="ru-RU"/>
    </w:rPr>
  </w:style>
  <w:style w:type="character" w:customStyle="1" w:styleId="90">
    <w:name w:val="Заголовок 9 Знак"/>
    <w:basedOn w:val="a0"/>
    <w:link w:val="9"/>
    <w:rsid w:val="00733B58"/>
    <w:rPr>
      <w:rFonts w:ascii="Arial" w:eastAsia="Times New Roman" w:hAnsi="Arial" w:cs="Times New Roman"/>
      <w:b/>
      <w:i/>
      <w:sz w:val="18"/>
      <w:szCs w:val="20"/>
      <w:lang w:eastAsia="ru-RU"/>
    </w:rPr>
  </w:style>
  <w:style w:type="paragraph" w:customStyle="1" w:styleId="ConsPlusTitle">
    <w:name w:val="ConsPlusTitle"/>
    <w:rsid w:val="00733B58"/>
    <w:pPr>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Normal">
    <w:name w:val="ConsPlusNormal"/>
    <w:link w:val="ConsPlusNormal0"/>
    <w:rsid w:val="00733B58"/>
    <w:pPr>
      <w:widowControl w:val="0"/>
      <w:autoSpaceDE w:val="0"/>
      <w:autoSpaceDN w:val="0"/>
      <w:spacing w:after="0" w:line="240" w:lineRule="auto"/>
    </w:pPr>
    <w:rPr>
      <w:rFonts w:ascii="Calibri" w:eastAsia="Calibri" w:hAnsi="Calibri" w:cs="Calibri"/>
      <w:szCs w:val="20"/>
      <w:lang w:eastAsia="ru-RU"/>
    </w:rPr>
  </w:style>
  <w:style w:type="paragraph" w:customStyle="1" w:styleId="11">
    <w:name w:val="Абзац списка1"/>
    <w:basedOn w:val="a"/>
    <w:rsid w:val="00733B58"/>
    <w:pPr>
      <w:ind w:left="720"/>
      <w:contextualSpacing/>
      <w:jc w:val="both"/>
    </w:pPr>
    <w:rPr>
      <w:rFonts w:ascii="Calibri" w:hAnsi="Calibri"/>
      <w:sz w:val="22"/>
      <w:szCs w:val="22"/>
      <w:lang w:eastAsia="en-US"/>
    </w:rPr>
  </w:style>
  <w:style w:type="paragraph" w:customStyle="1" w:styleId="ConsPlusNonformat">
    <w:name w:val="ConsPlusNonformat"/>
    <w:rsid w:val="00733B58"/>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733B58"/>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DocList">
    <w:name w:val="ConsPlusDocList"/>
    <w:rsid w:val="00733B58"/>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Page">
    <w:name w:val="ConsPlusTitlePage"/>
    <w:rsid w:val="00733B58"/>
    <w:pPr>
      <w:widowControl w:val="0"/>
      <w:autoSpaceDE w:val="0"/>
      <w:autoSpaceDN w:val="0"/>
      <w:spacing w:after="0" w:line="240" w:lineRule="auto"/>
    </w:pPr>
    <w:rPr>
      <w:rFonts w:ascii="Tahoma" w:eastAsia="Calibri" w:hAnsi="Tahoma" w:cs="Tahoma"/>
      <w:sz w:val="20"/>
      <w:szCs w:val="20"/>
      <w:lang w:eastAsia="ru-RU"/>
    </w:rPr>
  </w:style>
  <w:style w:type="paragraph" w:customStyle="1" w:styleId="ConsPlusJurTerm">
    <w:name w:val="ConsPlusJurTerm"/>
    <w:rsid w:val="00733B58"/>
    <w:pPr>
      <w:widowControl w:val="0"/>
      <w:autoSpaceDE w:val="0"/>
      <w:autoSpaceDN w:val="0"/>
      <w:spacing w:after="0" w:line="240" w:lineRule="auto"/>
    </w:pPr>
    <w:rPr>
      <w:rFonts w:ascii="Tahoma" w:eastAsia="Calibri" w:hAnsi="Tahoma" w:cs="Tahoma"/>
      <w:sz w:val="26"/>
      <w:szCs w:val="20"/>
      <w:lang w:eastAsia="ru-RU"/>
    </w:rPr>
  </w:style>
  <w:style w:type="table" w:styleId="a3">
    <w:name w:val="Table Grid"/>
    <w:basedOn w:val="a1"/>
    <w:rsid w:val="00733B5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link w:val="a5"/>
    <w:semiHidden/>
    <w:rsid w:val="00733B58"/>
    <w:pPr>
      <w:spacing w:after="200"/>
    </w:pPr>
    <w:rPr>
      <w:rFonts w:ascii="Calibri" w:hAnsi="Calibri"/>
      <w:sz w:val="20"/>
      <w:szCs w:val="20"/>
      <w:lang w:eastAsia="en-US"/>
    </w:rPr>
  </w:style>
  <w:style w:type="character" w:customStyle="1" w:styleId="a5">
    <w:name w:val="Текст примечания Знак"/>
    <w:basedOn w:val="a0"/>
    <w:link w:val="a4"/>
    <w:semiHidden/>
    <w:rsid w:val="00733B58"/>
    <w:rPr>
      <w:rFonts w:ascii="Calibri" w:eastAsia="Times New Roman" w:hAnsi="Calibri" w:cs="Times New Roman"/>
      <w:sz w:val="20"/>
      <w:szCs w:val="20"/>
    </w:rPr>
  </w:style>
  <w:style w:type="paragraph" w:styleId="a6">
    <w:name w:val="annotation subject"/>
    <w:basedOn w:val="a4"/>
    <w:next w:val="a4"/>
    <w:link w:val="a7"/>
    <w:semiHidden/>
    <w:rsid w:val="00733B58"/>
    <w:rPr>
      <w:b/>
      <w:bCs/>
    </w:rPr>
  </w:style>
  <w:style w:type="character" w:customStyle="1" w:styleId="a7">
    <w:name w:val="Тема примечания Знак"/>
    <w:basedOn w:val="a5"/>
    <w:link w:val="a6"/>
    <w:semiHidden/>
    <w:rsid w:val="00733B58"/>
    <w:rPr>
      <w:rFonts w:ascii="Calibri" w:eastAsia="Times New Roman" w:hAnsi="Calibri" w:cs="Times New Roman"/>
      <w:b/>
      <w:bCs/>
      <w:sz w:val="20"/>
      <w:szCs w:val="20"/>
    </w:rPr>
  </w:style>
  <w:style w:type="paragraph" w:styleId="a8">
    <w:name w:val="Balloon Text"/>
    <w:basedOn w:val="a"/>
    <w:link w:val="a9"/>
    <w:semiHidden/>
    <w:rsid w:val="00733B58"/>
    <w:rPr>
      <w:rFonts w:ascii="Tahoma" w:hAnsi="Tahoma" w:cs="Tahoma"/>
      <w:sz w:val="16"/>
      <w:szCs w:val="16"/>
      <w:lang w:eastAsia="en-US"/>
    </w:rPr>
  </w:style>
  <w:style w:type="character" w:customStyle="1" w:styleId="a9">
    <w:name w:val="Текст выноски Знак"/>
    <w:basedOn w:val="a0"/>
    <w:link w:val="a8"/>
    <w:semiHidden/>
    <w:rsid w:val="00733B58"/>
    <w:rPr>
      <w:rFonts w:ascii="Tahoma" w:eastAsia="Times New Roman" w:hAnsi="Tahoma" w:cs="Tahoma"/>
      <w:sz w:val="16"/>
      <w:szCs w:val="16"/>
    </w:rPr>
  </w:style>
  <w:style w:type="paragraph" w:styleId="aa">
    <w:name w:val="header"/>
    <w:basedOn w:val="a"/>
    <w:link w:val="ab"/>
    <w:rsid w:val="00733B58"/>
    <w:pPr>
      <w:tabs>
        <w:tab w:val="center" w:pos="4677"/>
        <w:tab w:val="right" w:pos="9355"/>
      </w:tabs>
    </w:pPr>
    <w:rPr>
      <w:rFonts w:ascii="Calibri" w:hAnsi="Calibri"/>
      <w:sz w:val="22"/>
      <w:szCs w:val="22"/>
      <w:lang w:eastAsia="en-US"/>
    </w:rPr>
  </w:style>
  <w:style w:type="character" w:customStyle="1" w:styleId="ab">
    <w:name w:val="Верхний колонтитул Знак"/>
    <w:basedOn w:val="a0"/>
    <w:link w:val="aa"/>
    <w:rsid w:val="00733B58"/>
    <w:rPr>
      <w:rFonts w:ascii="Calibri" w:eastAsia="Times New Roman" w:hAnsi="Calibri" w:cs="Times New Roman"/>
    </w:rPr>
  </w:style>
  <w:style w:type="paragraph" w:styleId="ac">
    <w:name w:val="footer"/>
    <w:basedOn w:val="a"/>
    <w:link w:val="ad"/>
    <w:rsid w:val="00733B58"/>
    <w:pPr>
      <w:tabs>
        <w:tab w:val="center" w:pos="4677"/>
        <w:tab w:val="right" w:pos="9355"/>
      </w:tabs>
    </w:pPr>
    <w:rPr>
      <w:rFonts w:ascii="Calibri" w:hAnsi="Calibri"/>
      <w:sz w:val="22"/>
      <w:szCs w:val="22"/>
      <w:lang w:eastAsia="en-US"/>
    </w:rPr>
  </w:style>
  <w:style w:type="character" w:customStyle="1" w:styleId="ad">
    <w:name w:val="Нижний колонтитул Знак"/>
    <w:basedOn w:val="a0"/>
    <w:link w:val="ac"/>
    <w:rsid w:val="00733B58"/>
    <w:rPr>
      <w:rFonts w:ascii="Calibri" w:eastAsia="Times New Roman" w:hAnsi="Calibri" w:cs="Times New Roman"/>
    </w:rPr>
  </w:style>
  <w:style w:type="paragraph" w:styleId="ae">
    <w:name w:val="endnote text"/>
    <w:basedOn w:val="a"/>
    <w:link w:val="af"/>
    <w:semiHidden/>
    <w:rsid w:val="00733B58"/>
    <w:rPr>
      <w:rFonts w:ascii="Calibri" w:hAnsi="Calibri"/>
      <w:sz w:val="20"/>
      <w:szCs w:val="20"/>
      <w:lang w:eastAsia="en-US"/>
    </w:rPr>
  </w:style>
  <w:style w:type="character" w:customStyle="1" w:styleId="af">
    <w:name w:val="Текст концевой сноски Знак"/>
    <w:basedOn w:val="a0"/>
    <w:link w:val="ae"/>
    <w:semiHidden/>
    <w:rsid w:val="00733B58"/>
    <w:rPr>
      <w:rFonts w:ascii="Calibri" w:eastAsia="Times New Roman" w:hAnsi="Calibri" w:cs="Times New Roman"/>
      <w:sz w:val="20"/>
      <w:szCs w:val="20"/>
    </w:rPr>
  </w:style>
  <w:style w:type="paragraph" w:styleId="af0">
    <w:name w:val="footnote text"/>
    <w:basedOn w:val="a"/>
    <w:link w:val="af1"/>
    <w:semiHidden/>
    <w:rsid w:val="00733B58"/>
    <w:rPr>
      <w:rFonts w:ascii="Calibri" w:hAnsi="Calibri"/>
      <w:sz w:val="20"/>
      <w:szCs w:val="20"/>
      <w:lang w:eastAsia="en-US"/>
    </w:rPr>
  </w:style>
  <w:style w:type="character" w:customStyle="1" w:styleId="af1">
    <w:name w:val="Текст сноски Знак"/>
    <w:basedOn w:val="a0"/>
    <w:link w:val="af0"/>
    <w:semiHidden/>
    <w:rsid w:val="00733B58"/>
    <w:rPr>
      <w:rFonts w:ascii="Calibri" w:eastAsia="Times New Roman" w:hAnsi="Calibri" w:cs="Times New Roman"/>
      <w:sz w:val="20"/>
      <w:szCs w:val="20"/>
    </w:rPr>
  </w:style>
  <w:style w:type="character" w:styleId="af2">
    <w:name w:val="footnote reference"/>
    <w:semiHidden/>
    <w:rsid w:val="00733B58"/>
    <w:rPr>
      <w:rFonts w:cs="Times New Roman"/>
      <w:vertAlign w:val="superscript"/>
    </w:rPr>
  </w:style>
  <w:style w:type="character" w:styleId="af3">
    <w:name w:val="Hyperlink"/>
    <w:semiHidden/>
    <w:rsid w:val="00733B58"/>
    <w:rPr>
      <w:rFonts w:cs="Times New Roman"/>
      <w:color w:val="0563C1"/>
      <w:u w:val="single"/>
    </w:rPr>
  </w:style>
  <w:style w:type="character" w:customStyle="1" w:styleId="af4">
    <w:name w:val="Гипертекстовая ссылка"/>
    <w:rsid w:val="00733B58"/>
    <w:rPr>
      <w:color w:val="106BBE"/>
    </w:rPr>
  </w:style>
  <w:style w:type="paragraph" w:styleId="af5">
    <w:name w:val="Body Text"/>
    <w:basedOn w:val="a"/>
    <w:link w:val="af6"/>
    <w:rsid w:val="00733B58"/>
    <w:pPr>
      <w:spacing w:after="120" w:line="276" w:lineRule="auto"/>
    </w:pPr>
    <w:rPr>
      <w:rFonts w:ascii="Calibri" w:hAnsi="Calibri"/>
      <w:sz w:val="22"/>
      <w:szCs w:val="22"/>
      <w:lang w:eastAsia="en-US"/>
    </w:rPr>
  </w:style>
  <w:style w:type="character" w:customStyle="1" w:styleId="af6">
    <w:name w:val="Основной текст Знак"/>
    <w:basedOn w:val="a0"/>
    <w:link w:val="af5"/>
    <w:rsid w:val="00733B58"/>
    <w:rPr>
      <w:rFonts w:ascii="Calibri" w:eastAsia="Times New Roman" w:hAnsi="Calibri" w:cs="Times New Roman"/>
    </w:rPr>
  </w:style>
  <w:style w:type="paragraph" w:customStyle="1" w:styleId="12">
    <w:name w:val="Знак1 Знак Знак Знак"/>
    <w:basedOn w:val="a"/>
    <w:rsid w:val="00733B58"/>
    <w:rPr>
      <w:rFonts w:ascii="Verdana" w:eastAsia="Calibri" w:hAnsi="Verdana" w:cs="Verdana"/>
      <w:sz w:val="20"/>
      <w:szCs w:val="20"/>
      <w:lang w:val="en-US" w:eastAsia="en-US"/>
    </w:rPr>
  </w:style>
  <w:style w:type="paragraph" w:styleId="af7">
    <w:name w:val="Normal (Web)"/>
    <w:basedOn w:val="a"/>
    <w:semiHidden/>
    <w:rsid w:val="00733B58"/>
    <w:pPr>
      <w:spacing w:after="213"/>
    </w:pPr>
    <w:rPr>
      <w:rFonts w:eastAsia="Calibri"/>
    </w:rPr>
  </w:style>
  <w:style w:type="character" w:styleId="af8">
    <w:name w:val="page number"/>
    <w:basedOn w:val="a0"/>
    <w:rsid w:val="00733B58"/>
  </w:style>
  <w:style w:type="paragraph" w:customStyle="1" w:styleId="af9">
    <w:name w:val="Стиль"/>
    <w:rsid w:val="00733B58"/>
    <w:pPr>
      <w:widowControl w:val="0"/>
      <w:autoSpaceDE w:val="0"/>
      <w:autoSpaceDN w:val="0"/>
      <w:spacing w:after="0" w:line="240" w:lineRule="auto"/>
      <w:ind w:firstLine="720"/>
      <w:jc w:val="both"/>
    </w:pPr>
    <w:rPr>
      <w:rFonts w:ascii="Arial" w:eastAsia="Calibri" w:hAnsi="Arial" w:cs="Arial"/>
      <w:sz w:val="20"/>
      <w:szCs w:val="20"/>
      <w:lang w:eastAsia="ru-RU"/>
    </w:rPr>
  </w:style>
  <w:style w:type="character" w:styleId="afa">
    <w:name w:val="Strong"/>
    <w:qFormat/>
    <w:rsid w:val="00733B58"/>
    <w:rPr>
      <w:rFonts w:cs="Times New Roman"/>
      <w:b/>
      <w:bCs/>
    </w:rPr>
  </w:style>
  <w:style w:type="character" w:customStyle="1" w:styleId="apple-converted-space">
    <w:name w:val="apple-converted-space"/>
    <w:rsid w:val="00733B58"/>
    <w:rPr>
      <w:rFonts w:cs="Times New Roman"/>
    </w:rPr>
  </w:style>
  <w:style w:type="character" w:customStyle="1" w:styleId="s10">
    <w:name w:val="s_10"/>
    <w:rsid w:val="00733B58"/>
    <w:rPr>
      <w:rFonts w:cs="Times New Roman"/>
    </w:rPr>
  </w:style>
  <w:style w:type="paragraph" w:styleId="21">
    <w:name w:val="Body Text 2"/>
    <w:basedOn w:val="a"/>
    <w:link w:val="22"/>
    <w:rsid w:val="00733B58"/>
    <w:pPr>
      <w:spacing w:after="120" w:line="480" w:lineRule="auto"/>
    </w:pPr>
    <w:rPr>
      <w:sz w:val="28"/>
      <w:szCs w:val="20"/>
    </w:rPr>
  </w:style>
  <w:style w:type="character" w:customStyle="1" w:styleId="22">
    <w:name w:val="Основной текст 2 Знак"/>
    <w:basedOn w:val="a0"/>
    <w:link w:val="21"/>
    <w:rsid w:val="00733B58"/>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733B58"/>
    <w:rPr>
      <w:rFonts w:ascii="Calibri" w:eastAsia="Calibri" w:hAnsi="Calibri" w:cs="Calibri"/>
      <w:szCs w:val="20"/>
      <w:lang w:eastAsia="ru-RU"/>
    </w:rPr>
  </w:style>
  <w:style w:type="character" w:styleId="afb">
    <w:name w:val="annotation reference"/>
    <w:rsid w:val="00733B5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D8262E36304A386C13A7D08D74DAD8ABF71E7C39FC6CFBE2498C071CD10264613911CF9401CA6DA0F68E05DE4IFA4H" TargetMode="External"/><Relationship Id="rId21" Type="http://schemas.openxmlformats.org/officeDocument/2006/relationships/hyperlink" Target="consultantplus://offline/ref=8FA62A3035446D75D4F199BCD1E5F9FF778B3B3FD25397BEC61541CA2F523D00527C0773F039F5647FD3CC1E9E3707G" TargetMode="External"/><Relationship Id="rId34" Type="http://schemas.openxmlformats.org/officeDocument/2006/relationships/hyperlink" Target="consultantplus://offline/ref=C9D1D6E8E5EC3712EBDAEB3385D0754800D698BAD654E7ED1B1555517E2B58D2EFAFAC5566W1EBG" TargetMode="External"/><Relationship Id="rId42" Type="http://schemas.openxmlformats.org/officeDocument/2006/relationships/hyperlink" Target="consultantplus://offline/ref=A83A3C32DEB6E9336E4AD71D984B50F0FC0A14714268795402DE711D830E34D972CCA4D39180E7760D6482E1B92397CFEB083FC31571ED740FD04D50OEV1L" TargetMode="External"/><Relationship Id="rId47" Type="http://schemas.openxmlformats.org/officeDocument/2006/relationships/hyperlink" Target="consultantplus://offline/ref=A83A3C32DEB6E9336E4AC9108E2707FFFB07437D49697B025D8F774ADC5E328C208CFA8AD3C7F4770C7A81E0BBO2VBL" TargetMode="External"/><Relationship Id="rId50" Type="http://schemas.openxmlformats.org/officeDocument/2006/relationships/hyperlink" Target="consultantplus://offline/ref=A83A3C32DEB6E9336E4AC9108E2707FFFB004E7A40667B025D8F774ADC5E328C208CFA8AD3C7F4770C7A81E0BBO2VBL" TargetMode="External"/><Relationship Id="rId55" Type="http://schemas.openxmlformats.org/officeDocument/2006/relationships/hyperlink" Target="consultantplus://offline/ref=A83A3C32DEB6E9336E4AD71D984B50F0FC0A14714268795402DE711D830E34D972CCA4D39180E7760D648BE3B92397CFEB083FC31571ED740FD04D50OEV1L" TargetMode="External"/><Relationship Id="rId63" Type="http://schemas.openxmlformats.org/officeDocument/2006/relationships/hyperlink" Target="consultantplus://offline/ref=BE19B2B0A4B5F574B6D678009FB253389F422C796939A658A4A3C127FCD33A46FA2D5D76B8F7FAAD25081980D35EDDD409EED241ADE4D24B9C77E9A1mAIBN" TargetMode="External"/><Relationship Id="rId68" Type="http://schemas.openxmlformats.org/officeDocument/2006/relationships/theme" Target="theme/theme1.xml"/><Relationship Id="rId7" Type="http://schemas.openxmlformats.org/officeDocument/2006/relationships/hyperlink" Target="consultantplus://offline/ref=88D954F9DDF1B555FD17BE0F17A717FE7643D23C38285FF3DB73390FF2C8A705D765040B0D51270D259367004B3DF188F9FD100C2A788675B80D509C7C57E" TargetMode="External"/><Relationship Id="rId2" Type="http://schemas.openxmlformats.org/officeDocument/2006/relationships/numbering" Target="numbering.xml"/><Relationship Id="rId16" Type="http://schemas.openxmlformats.org/officeDocument/2006/relationships/hyperlink" Target="consultantplus://offline/ref=632CCDAB91088CC6CB661AB42E79AF6C71A35198B5B453EEF5382FDE35837F33DC6D69DE336DD4C7l8K1E" TargetMode="External"/><Relationship Id="rId29" Type="http://schemas.openxmlformats.org/officeDocument/2006/relationships/hyperlink" Target="consultantplus://offline/ref=8986CDC65B14833301EAEE1DB9C2D12E4F17EEC2FC593D6B59B3D0FC4A8D984C4A50556671C0B5019C205209829694DC0AB736B529D41563LFq7L" TargetMode="External"/><Relationship Id="rId11" Type="http://schemas.openxmlformats.org/officeDocument/2006/relationships/hyperlink" Target="consultantplus://offline/ref=632CCDAB91088CC6CB661AB42E79AF6C78A65B90B0BB0EE4FD6123DC328C2024DB2465DF336DD0lCKEE" TargetMode="External"/><Relationship Id="rId24" Type="http://schemas.openxmlformats.org/officeDocument/2006/relationships/hyperlink" Target="consultantplus://offline/ref=ABD97CD22ED13B00198C5378850B8F7409D0ACD4C63CC665E799D5A15ADAB1F385759E13DA97FCEAFA186B8D592E5AG" TargetMode="External"/><Relationship Id="rId32" Type="http://schemas.openxmlformats.org/officeDocument/2006/relationships/hyperlink" Target="consultantplus://offline/ref=D3E1A3505BB162EF99AE21CB7D535F03A2E9EDE67778A48DE75B0D41B8743A8F4EE32D53kAd5D" TargetMode="External"/><Relationship Id="rId37" Type="http://schemas.openxmlformats.org/officeDocument/2006/relationships/hyperlink" Target="consultantplus://offline/ref=C97E831079A6FD0A9587050A743338AE9631A2CC0A0E339989EBDE03578D92E91845A9E939BA0E9387C94D9EAFd202L" TargetMode="External"/><Relationship Id="rId40" Type="http://schemas.openxmlformats.org/officeDocument/2006/relationships/hyperlink" Target="consultantplus://offline/ref=CDD858776746F0F4068C45F04DCFC2DE1D7490461F0E748E1E397975F94F2A33032FD38D8D9EB6FA723AC32CE85638A07F7559D3o7JFL" TargetMode="External"/><Relationship Id="rId45" Type="http://schemas.openxmlformats.org/officeDocument/2006/relationships/hyperlink" Target="consultantplus://offline/ref=A83A3C32DEB6E9336E4AC9108E2707FFFB004E7A40667B025D8F774ADC5E328C208CFA8AD3C7F4770C7A81E0BBO2VBL" TargetMode="External"/><Relationship Id="rId53" Type="http://schemas.openxmlformats.org/officeDocument/2006/relationships/hyperlink" Target="consultantplus://offline/ref=A83A3C32DEB6E9336E4AD71D984B50F0FC0A14714268795402DE711D830E34D972CCA4D39180E7760D6482E8B12397CFEB083FC31571ED740FD04D50OEV1L" TargetMode="External"/><Relationship Id="rId58" Type="http://schemas.openxmlformats.org/officeDocument/2006/relationships/hyperlink" Target="consultantplus://offline/ref=72E99B92E7706C1DFC04CAA080B34A4E11DD94266825272AA7211585266574B95377E45A155D4C495F962F9712D12062DABB16561449629FDEB05E3Dx0L8M" TargetMode="External"/><Relationship Id="rId66" Type="http://schemas.openxmlformats.org/officeDocument/2006/relationships/hyperlink" Target="consultantplus://offline/ref=65CACAA3BA4BED509E82862A582CA2258EBD5D4B56218C8312A0A89FFF65E4B8646497880E49ED1884714B79C261C29F8A1AA2BDB31EFDA2FAA7FB25q0H" TargetMode="External"/><Relationship Id="rId5" Type="http://schemas.openxmlformats.org/officeDocument/2006/relationships/webSettings" Target="webSettings.xml"/><Relationship Id="rId61" Type="http://schemas.openxmlformats.org/officeDocument/2006/relationships/hyperlink" Target="consultantplus://offline/ref=BE19B2B0A4B5F574B6D678009FB253389F422C796939A658A4A3C127FCD33A46FA2D5D76B8F7FAAD2508158ED35EDDD409EED241ADE4D24B9C77E9A1mAIBN" TargetMode="External"/><Relationship Id="rId19" Type="http://schemas.openxmlformats.org/officeDocument/2006/relationships/hyperlink" Target="consultantplus://offline/ref=632CCDAB91088CC6CB661AB42E79AF6C71A35C97B1B853EEF5382FDE35l8K3E" TargetMode="External"/><Relationship Id="rId14" Type="http://schemas.openxmlformats.org/officeDocument/2006/relationships/hyperlink" Target="consultantplus://offline/ref=632CCDAB91088CC6CB661AB42E79AF6C71A35198B5B453EEF5382FDE35837F33DC6D69DE336DD4C7l8K1E" TargetMode="External"/><Relationship Id="rId22" Type="http://schemas.openxmlformats.org/officeDocument/2006/relationships/hyperlink" Target="consultantplus://offline/ref=865EB9C76A8E232661C71BA2D7EA5DC74AEFBBDA78061CC2B2FE8D2B154B34FE4114E61DB4999FA3EE4973DEBDj946G" TargetMode="External"/><Relationship Id="rId27" Type="http://schemas.openxmlformats.org/officeDocument/2006/relationships/hyperlink" Target="consultantplus://offline/ref=CD22C8838CDDBE1D62CA46CB337DE5A85C206EF5AB920DBFE9C72C44155BFCD456DD3FEBBBB34763EB65D5E6F1g1R5H" TargetMode="External"/><Relationship Id="rId30" Type="http://schemas.openxmlformats.org/officeDocument/2006/relationships/hyperlink" Target="consultantplus://offline/ref=8986CDC65B14833301EAEE1DB9C2D12E4F17EFC0F95E3D6B59B3D0FC4A8D984C58500D6A70C4AF019F350458C4LCq1L" TargetMode="External"/><Relationship Id="rId35" Type="http://schemas.openxmlformats.org/officeDocument/2006/relationships/hyperlink" Target="consultantplus://offline/ref=C9D1D6E8E5EC3712EBDAEB3385D0754800D698BAD654E7ED1B1555517E2B58D2EFAFAC5567W1E0G" TargetMode="External"/><Relationship Id="rId43" Type="http://schemas.openxmlformats.org/officeDocument/2006/relationships/hyperlink" Target="consultantplus://offline/ref=A83A3C32DEB6E9336E4AD71D984B50F0FC0A14714268795402DE711D830E34D972CCA4D39180E7760D6482E2B12397CFEB083FC31571ED740FD04D50OEV1L" TargetMode="External"/><Relationship Id="rId48" Type="http://schemas.openxmlformats.org/officeDocument/2006/relationships/hyperlink" Target="consultantplus://offline/ref=A83A3C32DEB6E9336E4AD71D984B50F0FC0A14714268795402DE711D830E34D972CCA4D39180E7760D6483E5BB2397CFEB083FC31571ED740FD04D50OEV1L" TargetMode="External"/><Relationship Id="rId56" Type="http://schemas.openxmlformats.org/officeDocument/2006/relationships/hyperlink" Target="consultantplus://offline/ref=C0426C55B7E4972A9171F8BD684C33CA3B9F7402E5E17C79A805625E2105CAE89336CBE7019D33BB2CECBD44E91663E98755B56F31BF6120C2AEBDA7216FL" TargetMode="External"/><Relationship Id="rId64" Type="http://schemas.openxmlformats.org/officeDocument/2006/relationships/hyperlink" Target="consultantplus://offline/ref=632CCDAB91088CC6CB661AB42E79AF6C72A35093B1B253EEF5382FDE35837F33DC6D69DD3169lDK6E" TargetMode="External"/><Relationship Id="rId8" Type="http://schemas.openxmlformats.org/officeDocument/2006/relationships/hyperlink" Target="consultantplus://offline/ref=D011B70663294D7174A22AB9FCF5B060E1077C676C2711BDEB157D7109F0AFEEE56B3A1060c6tEK" TargetMode="External"/><Relationship Id="rId51" Type="http://schemas.openxmlformats.org/officeDocument/2006/relationships/hyperlink" Target="consultantplus://offline/ref=A83A3C32DEB6E9336E4AC9108E2707FFF8004B79436D7B025D8F774ADC5E328C208CFA8AD3C7F4770C7A81E0BBO2VBL" TargetMode="External"/><Relationship Id="rId3" Type="http://schemas.openxmlformats.org/officeDocument/2006/relationships/styles" Target="styles.xml"/><Relationship Id="rId12" Type="http://schemas.openxmlformats.org/officeDocument/2006/relationships/hyperlink" Target="consultantplus://offline/ref=D011B70663294D7174A22AB9FCF5B060E80A7A64692B4CB7E34C71730EFFF0F9E2223616696CEEc9t2K" TargetMode="External"/><Relationship Id="rId17" Type="http://schemas.openxmlformats.org/officeDocument/2006/relationships/hyperlink" Target="consultantplus://offline/ref=632CCDAB91088CC6CB661AB42E79AF6C71A35198B5B453EEF5382FDE35837F33DC6D69DE336DD4C7l8K1E" TargetMode="External"/><Relationship Id="rId25" Type="http://schemas.openxmlformats.org/officeDocument/2006/relationships/hyperlink" Target="consultantplus://offline/ref=266488D2FC7115E7294E70AF9CEDF4716C4E0362C080867EC8DB8ACFFBD34880DDEA10E8D2F65AE8CB502A43D9R872G" TargetMode="External"/><Relationship Id="rId33" Type="http://schemas.openxmlformats.org/officeDocument/2006/relationships/hyperlink" Target="consultantplus://offline/ref=B66827187580A01226EE1368F24B5A58EDC410A8D53FAF57649FEFB2A4C9C872E3DEC15AD8A12BC051CEE43981A8BE5D67609115116BB54B751DE795hE07K" TargetMode="External"/><Relationship Id="rId38" Type="http://schemas.openxmlformats.org/officeDocument/2006/relationships/hyperlink" Target="consultantplus://offline/ref=C9D1D6E8E5EC3712EBDAEB3385D0754800D698BAD654E7ED1B1555517E2B58D2EFAFAC5366137445W1E8G" TargetMode="External"/><Relationship Id="rId46" Type="http://schemas.openxmlformats.org/officeDocument/2006/relationships/hyperlink" Target="consultantplus://offline/ref=A83A3C32DEB6E9336E4AC9108E2707FFF8004B79436D7B025D8F774ADC5E328C208CFA8AD3C7F4770C7A81E0BBO2VBL" TargetMode="External"/><Relationship Id="rId59" Type="http://schemas.openxmlformats.org/officeDocument/2006/relationships/hyperlink" Target="consultantplus://offline/ref=72E99B92E7706C1DFC04CAA080B34A4E11DD94266825272AA7211585266574B95377E45A155D4C495F962D9611D12062DABB16561449629FDEB05E3Dx0L8M" TargetMode="External"/><Relationship Id="rId67" Type="http://schemas.openxmlformats.org/officeDocument/2006/relationships/fontTable" Target="fontTable.xml"/><Relationship Id="rId20" Type="http://schemas.openxmlformats.org/officeDocument/2006/relationships/hyperlink" Target="consultantplus://offline/ref=94F25B8422515967ED5DB663D482460E7A5A8846C4C9B756BF2554B28597FAF97C7047A13EBD6994A9BA353BE9I3U8K" TargetMode="External"/><Relationship Id="rId41" Type="http://schemas.openxmlformats.org/officeDocument/2006/relationships/hyperlink" Target="consultantplus://offline/ref=A66EBD69427F5F4D84A4B34DE642A819CFE681221CB9A3FDFBB4F302117582716143A89DD1EDECFEDEB32B2AF86A7EF2134B61A1400FC49DB224F8FEL5R1L" TargetMode="External"/><Relationship Id="rId54" Type="http://schemas.openxmlformats.org/officeDocument/2006/relationships/hyperlink" Target="consultantplus://offline/ref=A83A3C32DEB6E9336E4AD71D984B50F0FC0A14714268795402DE711D830E34D972CCA4D39180E7760D6484E7BB2397CFEB083FC31571ED740FD04D50OEV1L" TargetMode="External"/><Relationship Id="rId62" Type="http://schemas.openxmlformats.org/officeDocument/2006/relationships/hyperlink" Target="consultantplus://offline/ref=BE19B2B0A4B5F574B6D678009FB253389F422C796939A658A4A3C127FCD33A46FA2D5D76B8F7FAAD25081A89D75EDDD409EED241ADE4D24B9C77E9A1mAIBN"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consultantplus://offline/ref=632CCDAB91088CC6CB661AB42E79AF6C71A35198B5B453EEF5382FDE35837F33DC6D69DE336DD4C7l8K1E" TargetMode="External"/><Relationship Id="rId23" Type="http://schemas.openxmlformats.org/officeDocument/2006/relationships/hyperlink" Target="consultantplus://offline/ref=B39074CEB87F842D8B97473D65F902C512A88F909EA564E13DEF1083A3538A4DF7329D688941210F2AD251E543e55AG" TargetMode="External"/><Relationship Id="rId28" Type="http://schemas.openxmlformats.org/officeDocument/2006/relationships/hyperlink" Target="consultantplus://offline/ref=632CCDAB91088CC6CB661AB42E79AF6C71A35198B5B453EEF5382FDE35837F33DC6D69DE336DD4C7l8K1E" TargetMode="External"/><Relationship Id="rId36" Type="http://schemas.openxmlformats.org/officeDocument/2006/relationships/hyperlink" Target="consultantplus://offline/ref=C97E831079A6FD0A9587050A743338AE9635A3CC0B01339989EBDE03578D92E90A45F1E339BB1BC7D5931A93AC24D18D4D2B97C542d803L" TargetMode="External"/><Relationship Id="rId49" Type="http://schemas.openxmlformats.org/officeDocument/2006/relationships/hyperlink" Target="consultantplus://offline/ref=A83A3C32DEB6E9336E4AD71D984B50F0FC0A14714268795402DE711D830E34D972CCA4D39180E7760D648BE3B92397CFEB083FC31571ED740FD04D50OEV1L" TargetMode="External"/><Relationship Id="rId57" Type="http://schemas.openxmlformats.org/officeDocument/2006/relationships/hyperlink" Target="consultantplus://offline/ref=C0426C55B7E4972A9171F8BD684C33CA3B9F7402E5E17C79A805625E2105CAE89336CBE7019D33BB2CECB041E11663E98755B56F31BF6120C2AEBDA7216FL" TargetMode="External"/><Relationship Id="rId10" Type="http://schemas.openxmlformats.org/officeDocument/2006/relationships/hyperlink" Target="consultantplus://offline/ref=9B7BE5C14A5FB688209F456D4D70B4B39FCAA6FCBE4DFB086EB84EFF35AC9A66DFE24F02DF59328D343A4F045B3E15094C3727993A49DA0F5D924653C8X0F" TargetMode="External"/><Relationship Id="rId31" Type="http://schemas.openxmlformats.org/officeDocument/2006/relationships/hyperlink" Target="consultantplus://offline/ref=D3E1A3505BB162EF99AE21CB7D535F03A2E9EDE67778A48DE75B0D41B8743A8F4EE32D57A7DDDEEDkEdBD" TargetMode="External"/><Relationship Id="rId44" Type="http://schemas.openxmlformats.org/officeDocument/2006/relationships/hyperlink" Target="consultantplus://offline/ref=A83A3C32DEB6E9336E4AD71D984B50F0FC0A14714268795402DE711D830E34D972CCA4D39180E7760D6481E7BA2397CFEB083FC31571ED740FD04D50OEV1L" TargetMode="External"/><Relationship Id="rId52" Type="http://schemas.openxmlformats.org/officeDocument/2006/relationships/hyperlink" Target="consultantplus://offline/ref=A83A3C32DEB6E9336E4AC9108E2707FFFB07437D49697B025D8F774ADC5E328C208CFA8AD3C7F4770C7A81E0BBO2VBL" TargetMode="External"/><Relationship Id="rId60" Type="http://schemas.openxmlformats.org/officeDocument/2006/relationships/hyperlink" Target="consultantplus://offline/ref=BE19B2B0A4B5F574B6D678009FB253389F422C796939A658A4A3C127FCD33A46FA2D5D76B8F7FAAD2508158DD25EDDD409EED241ADE4D24B9C77E9A1mAIBN" TargetMode="External"/><Relationship Id="rId65" Type="http://schemas.openxmlformats.org/officeDocument/2006/relationships/hyperlink" Target="consultantplus://offline/ref=3AFF90ED804CB4FB9E978AB1B3FDEBA953465CD981DFB77077ADBB2D358B1489E30DAF854E179C1CAAD4F18FF369C8D3007C965F4BA313F349EFAC83bDk2H" TargetMode="External"/><Relationship Id="rId4" Type="http://schemas.openxmlformats.org/officeDocument/2006/relationships/settings" Target="settings.xml"/><Relationship Id="rId9" Type="http://schemas.openxmlformats.org/officeDocument/2006/relationships/hyperlink" Target="consultantplus://offline/ref=54B46AE0779B7050834C7E216A973DE93175906F94DB918CBDC7EAD47349uDJ" TargetMode="External"/><Relationship Id="rId13" Type="http://schemas.openxmlformats.org/officeDocument/2006/relationships/hyperlink" Target="consultantplus://offline/ref=632CCDAB91088CC6CB661AB42E79AF6C71A35198B5B453EEF5382FDE35837F33DC6D69DE336DD4C7l8K1E" TargetMode="External"/><Relationship Id="rId18" Type="http://schemas.openxmlformats.org/officeDocument/2006/relationships/hyperlink" Target="consultantplus://offline/ref=C5018FEBCD584C5A340DBF76ED8C8C5540F4F3CBDFF7504BC82B042D91727D82A95B3513E46D4C3847DEB91C4E371350655BF47817EB2E2155FECD25w1SAK" TargetMode="External"/><Relationship Id="rId39" Type="http://schemas.openxmlformats.org/officeDocument/2006/relationships/hyperlink" Target="consultantplus://offline/ref=CDD858776746F0F4068C45F04DCFC2DE1D7490461F0E748E1E397975F94F2A33032FD3898B94EAAA32649A7CAF1D35A0626959D0627295A8o8J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33A77-59C6-40D8-8E30-00BB8B32E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47</Pages>
  <Words>11052</Words>
  <Characters>63001</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Гузель Газиева</dc:creator>
  <cp:keywords/>
  <dc:description/>
  <cp:lastModifiedBy>Екатерина Усова</cp:lastModifiedBy>
  <cp:revision>9</cp:revision>
  <cp:lastPrinted>2023-01-18T04:58:00Z</cp:lastPrinted>
  <dcterms:created xsi:type="dcterms:W3CDTF">2023-01-12T07:21:00Z</dcterms:created>
  <dcterms:modified xsi:type="dcterms:W3CDTF">2023-01-18T10:24:00Z</dcterms:modified>
</cp:coreProperties>
</file>