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6F4A9C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</w:t>
      </w:r>
      <w:r w:rsidR="006F4A9C">
        <w:rPr>
          <w:spacing w:val="-10"/>
          <w:sz w:val="28"/>
          <w:szCs w:val="28"/>
        </w:rPr>
        <w:t xml:space="preserve">, </w:t>
      </w:r>
    </w:p>
    <w:p w:rsidR="00A0716E" w:rsidRDefault="006F4A9C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06.06.2022 № 222-па</w:t>
      </w:r>
      <w:r w:rsidR="00A0716E">
        <w:rPr>
          <w:spacing w:val="-10"/>
          <w:sz w:val="28"/>
          <w:szCs w:val="28"/>
        </w:rPr>
        <w:t>,</w:t>
      </w:r>
    </w:p>
    <w:p w:rsidR="004A78A8" w:rsidRDefault="00A0716E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22.06.2022 № 258-па</w:t>
      </w:r>
      <w:r w:rsidR="004A78A8">
        <w:rPr>
          <w:spacing w:val="-10"/>
          <w:sz w:val="28"/>
          <w:szCs w:val="28"/>
        </w:rPr>
        <w:t xml:space="preserve">, </w:t>
      </w:r>
    </w:p>
    <w:p w:rsidR="00EA6771" w:rsidRPr="00A425F0" w:rsidRDefault="004A78A8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</w:t>
      </w:r>
      <w:r w:rsidR="0043005D">
        <w:rPr>
          <w:spacing w:val="-10"/>
          <w:sz w:val="28"/>
          <w:szCs w:val="28"/>
        </w:rPr>
        <w:t>,</w:t>
      </w:r>
    </w:p>
    <w:p w:rsidR="00807C61" w:rsidRDefault="0043005D" w:rsidP="0043005D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26.12.2022 № 572-па</w:t>
      </w:r>
      <w:r w:rsidR="00807C61">
        <w:rPr>
          <w:spacing w:val="-10"/>
          <w:sz w:val="28"/>
          <w:szCs w:val="28"/>
        </w:rPr>
        <w:t>,</w:t>
      </w:r>
    </w:p>
    <w:p w:rsidR="0074043A" w:rsidRDefault="00807C61" w:rsidP="0043005D">
      <w:pPr>
        <w:jc w:val="both"/>
        <w:rPr>
          <w:spacing w:val="-10"/>
          <w:sz w:val="28"/>
          <w:szCs w:val="28"/>
        </w:rPr>
      </w:pPr>
      <w:r w:rsidRPr="00807C61">
        <w:rPr>
          <w:spacing w:val="-10"/>
          <w:sz w:val="28"/>
          <w:szCs w:val="28"/>
        </w:rPr>
        <w:t>от 30.12.2022 № 595-па</w:t>
      </w:r>
      <w:r w:rsidR="0074043A">
        <w:rPr>
          <w:spacing w:val="-10"/>
          <w:sz w:val="28"/>
          <w:szCs w:val="28"/>
        </w:rPr>
        <w:t>,</w:t>
      </w:r>
    </w:p>
    <w:p w:rsidR="0043005D" w:rsidRPr="00A425F0" w:rsidRDefault="0074043A" w:rsidP="0043005D">
      <w:pPr>
        <w:jc w:val="both"/>
        <w:rPr>
          <w:spacing w:val="-10"/>
          <w:sz w:val="28"/>
          <w:szCs w:val="28"/>
        </w:rPr>
      </w:pPr>
      <w:r w:rsidRPr="00807C61">
        <w:rPr>
          <w:spacing w:val="-10"/>
          <w:sz w:val="28"/>
          <w:szCs w:val="28"/>
        </w:rPr>
        <w:t xml:space="preserve">от </w:t>
      </w:r>
      <w:r>
        <w:rPr>
          <w:spacing w:val="-10"/>
          <w:sz w:val="28"/>
          <w:szCs w:val="28"/>
        </w:rPr>
        <w:t>21</w:t>
      </w:r>
      <w:r w:rsidRPr="00807C61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>03.2023</w:t>
      </w:r>
      <w:r w:rsidRPr="00807C61">
        <w:rPr>
          <w:spacing w:val="-10"/>
          <w:sz w:val="28"/>
          <w:szCs w:val="28"/>
        </w:rPr>
        <w:t xml:space="preserve"> № </w:t>
      </w:r>
      <w:r>
        <w:rPr>
          <w:spacing w:val="-10"/>
          <w:sz w:val="28"/>
          <w:szCs w:val="28"/>
        </w:rPr>
        <w:t>80</w:t>
      </w:r>
      <w:r w:rsidRPr="00807C61">
        <w:rPr>
          <w:spacing w:val="-10"/>
          <w:sz w:val="28"/>
          <w:szCs w:val="28"/>
        </w:rPr>
        <w:t>-па</w:t>
      </w:r>
      <w:r w:rsidR="0043005D">
        <w:rPr>
          <w:spacing w:val="-10"/>
          <w:sz w:val="28"/>
          <w:szCs w:val="28"/>
        </w:rPr>
        <w:t>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>
        <w:rPr>
          <w:sz w:val="28"/>
          <w:szCs w:val="28"/>
        </w:rPr>
        <w:t>е</w:t>
      </w:r>
      <w:r w:rsidR="0074043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</w:t>
      </w:r>
      <w:r w:rsidR="0074043A">
        <w:rPr>
          <w:sz w:val="28"/>
          <w:szCs w:val="28"/>
        </w:rPr>
        <w:t xml:space="preserve">», </w:t>
      </w:r>
      <w:r w:rsidRPr="003D5108">
        <w:rPr>
          <w:sz w:val="28"/>
          <w:szCs w:val="28"/>
        </w:rPr>
        <w:t>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78791A">
        <w:rPr>
          <w:bCs/>
          <w:sz w:val="28"/>
          <w:szCs w:val="28"/>
        </w:rPr>
        <w:t xml:space="preserve">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Пыть-Яхе»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D2D9B" w:rsidRPr="000D2D9B" w:rsidRDefault="0078791A" w:rsidP="000D2D9B">
      <w:pPr>
        <w:spacing w:line="360" w:lineRule="auto"/>
        <w:ind w:firstLine="708"/>
        <w:jc w:val="both"/>
        <w:rPr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0D2D9B" w:rsidRPr="000D2D9B">
        <w:rPr>
          <w:sz w:val="28"/>
          <w:szCs w:val="28"/>
        </w:rPr>
        <w:t>В приложении к постановлению:</w:t>
      </w:r>
    </w:p>
    <w:p w:rsidR="0074043A" w:rsidRPr="0074043A" w:rsidRDefault="0074043A" w:rsidP="007404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043A">
        <w:rPr>
          <w:sz w:val="28"/>
          <w:szCs w:val="28"/>
        </w:rPr>
        <w:t>1.1. В паспорте муниципальной программы строки «Целевые показатели муниципальной программы», «Параметры финансового обеспечения муниципальной программы» изложить в новой редакции согласно приложению № 1.</w:t>
      </w:r>
    </w:p>
    <w:p w:rsidR="0074043A" w:rsidRPr="0074043A" w:rsidRDefault="0074043A" w:rsidP="007404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043A">
        <w:rPr>
          <w:sz w:val="28"/>
          <w:szCs w:val="28"/>
        </w:rPr>
        <w:t>1.2. Таблицу № 1 «Распределение финансовых ресурсов муниципальной программы (по годам)» изложить в новой редакции согласно приложению № 2.</w:t>
      </w:r>
    </w:p>
    <w:p w:rsidR="0074043A" w:rsidRPr="0074043A" w:rsidRDefault="0074043A" w:rsidP="007404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043A">
        <w:rPr>
          <w:sz w:val="28"/>
          <w:szCs w:val="28"/>
        </w:rPr>
        <w:t xml:space="preserve"> 1.3. </w:t>
      </w:r>
      <w:r w:rsidR="004E628D">
        <w:rPr>
          <w:sz w:val="28"/>
          <w:szCs w:val="28"/>
        </w:rPr>
        <w:t xml:space="preserve">В графе 3 строки 1.7 </w:t>
      </w:r>
      <w:r w:rsidRPr="0074043A">
        <w:rPr>
          <w:sz w:val="28"/>
          <w:szCs w:val="28"/>
        </w:rPr>
        <w:t>Таблиц</w:t>
      </w:r>
      <w:r w:rsidR="004E628D">
        <w:rPr>
          <w:sz w:val="28"/>
          <w:szCs w:val="28"/>
        </w:rPr>
        <w:t>ы</w:t>
      </w:r>
      <w:r w:rsidRPr="0074043A">
        <w:rPr>
          <w:sz w:val="28"/>
          <w:szCs w:val="28"/>
        </w:rPr>
        <w:t xml:space="preserve"> № 2 «Перечень структурных элементов (основных мероприятий) муниципальной программы» </w:t>
      </w:r>
      <w:r w:rsidR="004E628D">
        <w:rPr>
          <w:sz w:val="28"/>
          <w:szCs w:val="28"/>
        </w:rPr>
        <w:t>слова «2021 года» заменить словами «2023 года»</w:t>
      </w:r>
      <w:r w:rsidRPr="0074043A">
        <w:rPr>
          <w:sz w:val="28"/>
          <w:szCs w:val="28"/>
        </w:rPr>
        <w:t>.</w:t>
      </w:r>
    </w:p>
    <w:p w:rsidR="00F7229D" w:rsidRPr="00B906C2" w:rsidRDefault="000D180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7C7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0D180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3D3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0D1801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FF40CD" w:rsidRDefault="00FF40CD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F40CD" w:rsidRPr="00992306" w:rsidRDefault="00FF40CD" w:rsidP="00FF40CD">
      <w:pPr>
        <w:widowControl w:val="0"/>
        <w:autoSpaceDE w:val="0"/>
        <w:autoSpaceDN w:val="0"/>
        <w:ind w:firstLine="567"/>
        <w:jc w:val="center"/>
        <w:rPr>
          <w:bCs/>
          <w:iCs/>
          <w:sz w:val="28"/>
          <w:szCs w:val="28"/>
        </w:rPr>
      </w:pPr>
      <w:r w:rsidRPr="00992306">
        <w:rPr>
          <w:bCs/>
          <w:iCs/>
          <w:sz w:val="28"/>
          <w:szCs w:val="28"/>
        </w:rPr>
        <w:t>Паспорт муниципальной программы</w:t>
      </w:r>
    </w:p>
    <w:p w:rsidR="00FF40CD" w:rsidRDefault="00FF40CD" w:rsidP="00FF40CD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74043A" w:rsidRPr="00992306" w:rsidRDefault="0074043A" w:rsidP="0074043A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tbl>
      <w:tblPr>
        <w:tblW w:w="150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1134"/>
        <w:gridCol w:w="1843"/>
        <w:gridCol w:w="1985"/>
        <w:gridCol w:w="925"/>
        <w:gridCol w:w="709"/>
        <w:gridCol w:w="849"/>
        <w:gridCol w:w="852"/>
        <w:gridCol w:w="709"/>
        <w:gridCol w:w="851"/>
        <w:gridCol w:w="1417"/>
        <w:gridCol w:w="1559"/>
      </w:tblGrid>
      <w:tr w:rsidR="0074043A" w:rsidRPr="00CA6A84" w:rsidTr="00B9235E">
        <w:trPr>
          <w:trHeight w:val="229"/>
        </w:trPr>
        <w:tc>
          <w:tcPr>
            <w:tcW w:w="2202" w:type="dxa"/>
            <w:vMerge w:val="restart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Наименование целевого показателя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Документ - основание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74043A" w:rsidRPr="00CA6A84" w:rsidTr="00B9235E">
        <w:tc>
          <w:tcPr>
            <w:tcW w:w="2202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Базовое значение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2022</w:t>
            </w:r>
          </w:p>
        </w:tc>
        <w:tc>
          <w:tcPr>
            <w:tcW w:w="84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2026-2030</w:t>
            </w:r>
          </w:p>
        </w:tc>
        <w:tc>
          <w:tcPr>
            <w:tcW w:w="1417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6A84">
              <w:rPr>
                <w:sz w:val="20"/>
              </w:rPr>
              <w:t>На момент окончания реализации муниципальной программы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A6A84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74043A" w:rsidRPr="00CA6A84" w:rsidTr="00B9235E">
        <w:tc>
          <w:tcPr>
            <w:tcW w:w="2202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Объем жилищного строительства, тыс. кв. м в год,</w:t>
            </w:r>
          </w:p>
        </w:tc>
        <w:tc>
          <w:tcPr>
            <w:tcW w:w="198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CA6A84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925" w:type="dxa"/>
          </w:tcPr>
          <w:p w:rsidR="0074043A" w:rsidRPr="00CA6A84" w:rsidRDefault="0074043A" w:rsidP="0074043A">
            <w:pPr>
              <w:jc w:val="center"/>
            </w:pPr>
            <w:r w:rsidRPr="00CA6A84">
              <w:t>36,7</w:t>
            </w:r>
          </w:p>
        </w:tc>
        <w:tc>
          <w:tcPr>
            <w:tcW w:w="709" w:type="dxa"/>
          </w:tcPr>
          <w:p w:rsidR="0074043A" w:rsidRPr="007E6397" w:rsidRDefault="001A59D1" w:rsidP="0074043A">
            <w:pPr>
              <w:jc w:val="center"/>
            </w:pPr>
            <w:r w:rsidRPr="007E6397">
              <w:t>5,5</w:t>
            </w:r>
          </w:p>
        </w:tc>
        <w:tc>
          <w:tcPr>
            <w:tcW w:w="849" w:type="dxa"/>
          </w:tcPr>
          <w:p w:rsidR="0074043A" w:rsidRPr="00CA6A84" w:rsidRDefault="003B77F7" w:rsidP="000C2B93">
            <w:pPr>
              <w:jc w:val="center"/>
            </w:pPr>
            <w:r w:rsidRPr="00CA6A84">
              <w:t>1,</w:t>
            </w:r>
            <w:r w:rsidR="000C2B93">
              <w:t>65</w:t>
            </w:r>
          </w:p>
        </w:tc>
        <w:tc>
          <w:tcPr>
            <w:tcW w:w="852" w:type="dxa"/>
          </w:tcPr>
          <w:p w:rsidR="0074043A" w:rsidRPr="00CA6A84" w:rsidRDefault="0074043A" w:rsidP="0074043A">
            <w:pPr>
              <w:jc w:val="center"/>
            </w:pPr>
            <w:r w:rsidRPr="00CA6A84">
              <w:t>2,94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23,0</w:t>
            </w:r>
          </w:p>
        </w:tc>
        <w:tc>
          <w:tcPr>
            <w:tcW w:w="851" w:type="dxa"/>
          </w:tcPr>
          <w:p w:rsidR="0074043A" w:rsidRPr="00CA6A84" w:rsidRDefault="0074043A" w:rsidP="0074043A">
            <w:pPr>
              <w:jc w:val="center"/>
            </w:pPr>
            <w:r w:rsidRPr="00CA6A84">
              <w:t>23,0</w:t>
            </w:r>
          </w:p>
        </w:tc>
        <w:tc>
          <w:tcPr>
            <w:tcW w:w="1417" w:type="dxa"/>
          </w:tcPr>
          <w:p w:rsidR="0074043A" w:rsidRPr="00CA6A84" w:rsidRDefault="0074043A" w:rsidP="0074043A">
            <w:pPr>
              <w:jc w:val="center"/>
            </w:pPr>
            <w:r w:rsidRPr="00CA6A84">
              <w:t>23,0</w:t>
            </w:r>
          </w:p>
        </w:tc>
        <w:tc>
          <w:tcPr>
            <w:tcW w:w="155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</w:tr>
      <w:tr w:rsidR="0074043A" w:rsidRPr="00CA6A84" w:rsidTr="00B9235E">
        <w:tc>
          <w:tcPr>
            <w:tcW w:w="2202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98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925" w:type="dxa"/>
          </w:tcPr>
          <w:p w:rsidR="0074043A" w:rsidRPr="00CA6A84" w:rsidRDefault="0074043A" w:rsidP="0074043A">
            <w:pPr>
              <w:jc w:val="center"/>
            </w:pPr>
            <w:r w:rsidRPr="00CA6A84">
              <w:t>20,2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19,9</w:t>
            </w:r>
          </w:p>
        </w:tc>
        <w:tc>
          <w:tcPr>
            <w:tcW w:w="849" w:type="dxa"/>
          </w:tcPr>
          <w:p w:rsidR="0074043A" w:rsidRPr="00CA6A84" w:rsidRDefault="0074043A" w:rsidP="003B77F7">
            <w:pPr>
              <w:jc w:val="center"/>
            </w:pPr>
            <w:r w:rsidRPr="00CA6A84">
              <w:t>19,</w:t>
            </w:r>
            <w:r w:rsidR="003B77F7" w:rsidRPr="00CA6A84">
              <w:t>8</w:t>
            </w:r>
          </w:p>
        </w:tc>
        <w:tc>
          <w:tcPr>
            <w:tcW w:w="852" w:type="dxa"/>
          </w:tcPr>
          <w:p w:rsidR="0074043A" w:rsidRPr="00CA6A84" w:rsidRDefault="0074043A" w:rsidP="0074043A">
            <w:pPr>
              <w:jc w:val="center"/>
            </w:pPr>
            <w:r w:rsidRPr="00CA6A84">
              <w:t>19,9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20,5</w:t>
            </w:r>
          </w:p>
        </w:tc>
        <w:tc>
          <w:tcPr>
            <w:tcW w:w="851" w:type="dxa"/>
          </w:tcPr>
          <w:p w:rsidR="0074043A" w:rsidRPr="00CA6A84" w:rsidRDefault="0074043A" w:rsidP="0074043A">
            <w:pPr>
              <w:jc w:val="center"/>
            </w:pPr>
            <w:r w:rsidRPr="00CA6A84">
              <w:t>20,9</w:t>
            </w:r>
          </w:p>
        </w:tc>
        <w:tc>
          <w:tcPr>
            <w:tcW w:w="1417" w:type="dxa"/>
          </w:tcPr>
          <w:p w:rsidR="0074043A" w:rsidRPr="00CA6A84" w:rsidRDefault="0074043A" w:rsidP="0074043A">
            <w:pPr>
              <w:jc w:val="center"/>
            </w:pPr>
            <w:r w:rsidRPr="00CA6A84">
              <w:t>20,9</w:t>
            </w:r>
          </w:p>
        </w:tc>
        <w:tc>
          <w:tcPr>
            <w:tcW w:w="155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74043A" w:rsidRPr="00CA6A84" w:rsidTr="00B9235E">
        <w:tc>
          <w:tcPr>
            <w:tcW w:w="2202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 xml:space="preserve">Количество семей, улучшивших жилищные условия, </w:t>
            </w:r>
          </w:p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тыс. семей</w:t>
            </w:r>
          </w:p>
        </w:tc>
        <w:tc>
          <w:tcPr>
            <w:tcW w:w="198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Указ Президента Российской Федерации от 04.02.2021 № 68</w:t>
            </w:r>
            <w:r w:rsidRPr="00CA6A84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925" w:type="dxa"/>
          </w:tcPr>
          <w:p w:rsidR="0074043A" w:rsidRPr="00CA6A84" w:rsidRDefault="0074043A" w:rsidP="0074043A">
            <w:pPr>
              <w:jc w:val="center"/>
            </w:pPr>
            <w:r w:rsidRPr="00CA6A84">
              <w:t>0,06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0,07</w:t>
            </w:r>
          </w:p>
        </w:tc>
        <w:tc>
          <w:tcPr>
            <w:tcW w:w="849" w:type="dxa"/>
          </w:tcPr>
          <w:p w:rsidR="0074043A" w:rsidRPr="00CA6A84" w:rsidRDefault="0074043A" w:rsidP="00FA196F">
            <w:pPr>
              <w:jc w:val="center"/>
            </w:pPr>
            <w:r w:rsidRPr="00CA6A84">
              <w:t>0,0</w:t>
            </w:r>
            <w:r w:rsidR="00FA196F" w:rsidRPr="00CA6A84">
              <w:t>4</w:t>
            </w:r>
          </w:p>
        </w:tc>
        <w:tc>
          <w:tcPr>
            <w:tcW w:w="852" w:type="dxa"/>
          </w:tcPr>
          <w:p w:rsidR="0074043A" w:rsidRPr="00CA6A84" w:rsidRDefault="0074043A" w:rsidP="0074043A">
            <w:pPr>
              <w:jc w:val="center"/>
            </w:pPr>
            <w:r w:rsidRPr="00CA6A84">
              <w:t>0,03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0,03</w:t>
            </w:r>
          </w:p>
        </w:tc>
        <w:tc>
          <w:tcPr>
            <w:tcW w:w="851" w:type="dxa"/>
          </w:tcPr>
          <w:p w:rsidR="0074043A" w:rsidRPr="00CA6A84" w:rsidRDefault="0074043A" w:rsidP="0074043A">
            <w:pPr>
              <w:jc w:val="center"/>
            </w:pPr>
            <w:r w:rsidRPr="00CA6A84">
              <w:t>0,04</w:t>
            </w:r>
          </w:p>
        </w:tc>
        <w:tc>
          <w:tcPr>
            <w:tcW w:w="1417" w:type="dxa"/>
          </w:tcPr>
          <w:p w:rsidR="0074043A" w:rsidRPr="00CA6A84" w:rsidRDefault="0074043A" w:rsidP="00FA196F">
            <w:pPr>
              <w:jc w:val="center"/>
            </w:pPr>
            <w:r w:rsidRPr="00CA6A84">
              <w:t>0,2</w:t>
            </w:r>
            <w:r w:rsidR="00FA196F" w:rsidRPr="00CA6A84">
              <w:t>7</w:t>
            </w:r>
          </w:p>
        </w:tc>
        <w:tc>
          <w:tcPr>
            <w:tcW w:w="155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Управление по жилищным вопросам</w:t>
            </w:r>
          </w:p>
        </w:tc>
      </w:tr>
      <w:tr w:rsidR="0074043A" w:rsidRPr="00CA6A84" w:rsidTr="00B9235E">
        <w:tc>
          <w:tcPr>
            <w:tcW w:w="2202" w:type="dxa"/>
            <w:vMerge/>
          </w:tcPr>
          <w:p w:rsidR="0074043A" w:rsidRPr="00CA6A84" w:rsidRDefault="0074043A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 xml:space="preserve">Количество квадратных </w:t>
            </w:r>
            <w:r w:rsidRPr="00CA6A84">
              <w:rPr>
                <w:sz w:val="22"/>
                <w:szCs w:val="22"/>
              </w:rPr>
              <w:lastRenderedPageBreak/>
              <w:t>метров расселенного аварийного жилищного фонда, тыс. кв. м, нарастающим итогом</w:t>
            </w:r>
          </w:p>
        </w:tc>
        <w:tc>
          <w:tcPr>
            <w:tcW w:w="1985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6A84">
              <w:rPr>
                <w:sz w:val="18"/>
                <w:szCs w:val="18"/>
              </w:rPr>
              <w:lastRenderedPageBreak/>
              <w:t xml:space="preserve">Региональный проект «Обеспечение </w:t>
            </w:r>
            <w:r w:rsidRPr="00CA6A84">
              <w:rPr>
                <w:sz w:val="18"/>
                <w:szCs w:val="18"/>
              </w:rPr>
              <w:lastRenderedPageBreak/>
              <w:t>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</w:tcPr>
          <w:p w:rsidR="0074043A" w:rsidRPr="00CA6A84" w:rsidRDefault="0074043A" w:rsidP="0074043A">
            <w:pPr>
              <w:jc w:val="center"/>
            </w:pPr>
            <w:r w:rsidRPr="00CA6A84">
              <w:lastRenderedPageBreak/>
              <w:t>5,2</w:t>
            </w:r>
          </w:p>
        </w:tc>
        <w:tc>
          <w:tcPr>
            <w:tcW w:w="709" w:type="dxa"/>
          </w:tcPr>
          <w:p w:rsidR="0074043A" w:rsidRPr="00CA6A84" w:rsidRDefault="0074043A" w:rsidP="0074043A">
            <w:pPr>
              <w:jc w:val="center"/>
            </w:pPr>
            <w:r w:rsidRPr="00CA6A84">
              <w:t>7,8</w:t>
            </w:r>
          </w:p>
        </w:tc>
        <w:tc>
          <w:tcPr>
            <w:tcW w:w="849" w:type="dxa"/>
          </w:tcPr>
          <w:p w:rsidR="0074043A" w:rsidRPr="00CA6A84" w:rsidRDefault="0074043A" w:rsidP="003B77F7">
            <w:pPr>
              <w:jc w:val="center"/>
            </w:pPr>
            <w:r w:rsidRPr="00CA6A84">
              <w:t>8,</w:t>
            </w:r>
            <w:r w:rsidR="003B77F7" w:rsidRPr="00CA6A84">
              <w:t>89</w:t>
            </w:r>
          </w:p>
        </w:tc>
        <w:tc>
          <w:tcPr>
            <w:tcW w:w="852" w:type="dxa"/>
          </w:tcPr>
          <w:p w:rsidR="0074043A" w:rsidRPr="00CA6A84" w:rsidRDefault="003B77F7" w:rsidP="0074043A">
            <w:pPr>
              <w:jc w:val="center"/>
            </w:pPr>
            <w:r w:rsidRPr="00CA6A84">
              <w:t>9,37</w:t>
            </w:r>
          </w:p>
        </w:tc>
        <w:tc>
          <w:tcPr>
            <w:tcW w:w="709" w:type="dxa"/>
          </w:tcPr>
          <w:p w:rsidR="0074043A" w:rsidRPr="00CA6A84" w:rsidRDefault="003B77F7" w:rsidP="0074043A">
            <w:pPr>
              <w:jc w:val="center"/>
            </w:pPr>
            <w:r w:rsidRPr="00CA6A84">
              <w:t>10,17</w:t>
            </w:r>
          </w:p>
        </w:tc>
        <w:tc>
          <w:tcPr>
            <w:tcW w:w="851" w:type="dxa"/>
          </w:tcPr>
          <w:p w:rsidR="0074043A" w:rsidRPr="00CA6A84" w:rsidRDefault="003B77F7" w:rsidP="0074043A">
            <w:pPr>
              <w:jc w:val="center"/>
            </w:pPr>
            <w:r w:rsidRPr="00CA6A84">
              <w:t>14,17</w:t>
            </w:r>
          </w:p>
        </w:tc>
        <w:tc>
          <w:tcPr>
            <w:tcW w:w="1417" w:type="dxa"/>
          </w:tcPr>
          <w:p w:rsidR="0074043A" w:rsidRPr="00CA6A84" w:rsidRDefault="003B77F7" w:rsidP="0074043A">
            <w:pPr>
              <w:jc w:val="center"/>
            </w:pPr>
            <w:r w:rsidRPr="00CA6A84">
              <w:t>14,17</w:t>
            </w:r>
          </w:p>
        </w:tc>
        <w:tc>
          <w:tcPr>
            <w:tcW w:w="1559" w:type="dxa"/>
          </w:tcPr>
          <w:p w:rsidR="0074043A" w:rsidRPr="00CA6A84" w:rsidRDefault="0074043A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 xml:space="preserve">Управление по жилищным </w:t>
            </w:r>
            <w:r w:rsidRPr="00CA6A84">
              <w:rPr>
                <w:sz w:val="22"/>
                <w:szCs w:val="22"/>
              </w:rPr>
              <w:lastRenderedPageBreak/>
              <w:t>вопросам</w:t>
            </w:r>
          </w:p>
        </w:tc>
      </w:tr>
      <w:tr w:rsidR="003B77F7" w:rsidRPr="009D12E7" w:rsidTr="00B9235E">
        <w:trPr>
          <w:trHeight w:val="433"/>
        </w:trPr>
        <w:tc>
          <w:tcPr>
            <w:tcW w:w="2202" w:type="dxa"/>
            <w:vMerge/>
          </w:tcPr>
          <w:p w:rsidR="003B77F7" w:rsidRPr="00CA6A84" w:rsidRDefault="003B77F7" w:rsidP="003B77F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B77F7" w:rsidRPr="00CA6A84" w:rsidRDefault="003B77F7" w:rsidP="003B77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3B77F7" w:rsidRPr="00CA6A84" w:rsidRDefault="003B77F7" w:rsidP="003B77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Количество семей, расселенных из аварийного жилищного фонда, семей, нарастающим итогом</w:t>
            </w:r>
          </w:p>
        </w:tc>
        <w:tc>
          <w:tcPr>
            <w:tcW w:w="1985" w:type="dxa"/>
            <w:vMerge w:val="restart"/>
          </w:tcPr>
          <w:p w:rsidR="003B77F7" w:rsidRPr="00CA6A84" w:rsidRDefault="003B77F7" w:rsidP="003B77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6A84">
              <w:rPr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925" w:type="dxa"/>
            <w:vMerge w:val="restart"/>
          </w:tcPr>
          <w:p w:rsidR="003B77F7" w:rsidRPr="00CA6A84" w:rsidRDefault="003B77F7" w:rsidP="003B77F7">
            <w:pPr>
              <w:jc w:val="center"/>
            </w:pPr>
            <w:r w:rsidRPr="00CA6A84">
              <w:t>57</w:t>
            </w:r>
          </w:p>
        </w:tc>
        <w:tc>
          <w:tcPr>
            <w:tcW w:w="709" w:type="dxa"/>
            <w:vMerge w:val="restart"/>
          </w:tcPr>
          <w:p w:rsidR="003B77F7" w:rsidRPr="00CA6A84" w:rsidRDefault="003B77F7" w:rsidP="003B77F7">
            <w:pPr>
              <w:jc w:val="center"/>
            </w:pPr>
            <w:r w:rsidRPr="00CA6A84">
              <w:t>116</w:t>
            </w:r>
          </w:p>
        </w:tc>
        <w:tc>
          <w:tcPr>
            <w:tcW w:w="849" w:type="dxa"/>
            <w:vMerge w:val="restart"/>
          </w:tcPr>
          <w:p w:rsidR="003B77F7" w:rsidRPr="00CA6A84" w:rsidRDefault="003B77F7" w:rsidP="003B77F7">
            <w:pPr>
              <w:jc w:val="center"/>
            </w:pPr>
            <w:r w:rsidRPr="00CA6A84">
              <w:t>148</w:t>
            </w:r>
          </w:p>
        </w:tc>
        <w:tc>
          <w:tcPr>
            <w:tcW w:w="852" w:type="dxa"/>
            <w:vMerge w:val="restart"/>
          </w:tcPr>
          <w:p w:rsidR="003B77F7" w:rsidRPr="00CA6A84" w:rsidRDefault="003B77F7" w:rsidP="003B77F7">
            <w:pPr>
              <w:jc w:val="center"/>
            </w:pPr>
            <w:r w:rsidRPr="00CA6A84">
              <w:t>173</w:t>
            </w:r>
          </w:p>
        </w:tc>
        <w:tc>
          <w:tcPr>
            <w:tcW w:w="709" w:type="dxa"/>
            <w:vMerge w:val="restart"/>
          </w:tcPr>
          <w:p w:rsidR="003B77F7" w:rsidRPr="00CA6A84" w:rsidRDefault="003B77F7" w:rsidP="003B77F7">
            <w:pPr>
              <w:jc w:val="center"/>
            </w:pPr>
            <w:r w:rsidRPr="00CA6A84">
              <w:t>197</w:t>
            </w:r>
          </w:p>
        </w:tc>
        <w:tc>
          <w:tcPr>
            <w:tcW w:w="851" w:type="dxa"/>
            <w:vMerge w:val="restart"/>
          </w:tcPr>
          <w:p w:rsidR="003B77F7" w:rsidRPr="00CA6A84" w:rsidRDefault="003B77F7" w:rsidP="003B77F7">
            <w:pPr>
              <w:jc w:val="center"/>
            </w:pPr>
            <w:r w:rsidRPr="00CA6A84">
              <w:t>232</w:t>
            </w:r>
          </w:p>
        </w:tc>
        <w:tc>
          <w:tcPr>
            <w:tcW w:w="1417" w:type="dxa"/>
            <w:vMerge w:val="restart"/>
          </w:tcPr>
          <w:p w:rsidR="003B77F7" w:rsidRPr="00CA6A84" w:rsidRDefault="003B77F7" w:rsidP="003B77F7">
            <w:pPr>
              <w:jc w:val="center"/>
            </w:pPr>
            <w:r w:rsidRPr="00CA6A84">
              <w:t>232</w:t>
            </w:r>
          </w:p>
        </w:tc>
        <w:tc>
          <w:tcPr>
            <w:tcW w:w="1559" w:type="dxa"/>
            <w:vMerge w:val="restart"/>
          </w:tcPr>
          <w:p w:rsidR="003B77F7" w:rsidRPr="002310D8" w:rsidRDefault="003B77F7" w:rsidP="003B77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6A84">
              <w:rPr>
                <w:sz w:val="22"/>
                <w:szCs w:val="22"/>
              </w:rPr>
              <w:t>Управление по жилищным вопросам</w:t>
            </w:r>
          </w:p>
        </w:tc>
      </w:tr>
    </w:tbl>
    <w:p w:rsidR="0074043A" w:rsidRDefault="0074043A" w:rsidP="00FF40CD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74043A" w:rsidRPr="00992306" w:rsidRDefault="0074043A" w:rsidP="00FF40CD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Cs w:val="28"/>
        </w:rPr>
      </w:pPr>
    </w:p>
    <w:p w:rsidR="00FF40CD" w:rsidRDefault="00FF40CD" w:rsidP="00FF40CD">
      <w:pPr>
        <w:pStyle w:val="ConsPlusNormal"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889"/>
        <w:gridCol w:w="1371"/>
        <w:gridCol w:w="1493"/>
        <w:gridCol w:w="1276"/>
        <w:gridCol w:w="1626"/>
        <w:gridCol w:w="1559"/>
        <w:gridCol w:w="1843"/>
      </w:tblGrid>
      <w:tr w:rsidR="00FF40CD" w:rsidRPr="009D12E7" w:rsidTr="00354708">
        <w:tc>
          <w:tcPr>
            <w:tcW w:w="3828" w:type="dxa"/>
            <w:vMerge w:val="restart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889" w:type="dxa"/>
            <w:vMerge w:val="restart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68" w:type="dxa"/>
            <w:gridSpan w:val="6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FF40CD" w:rsidRPr="009D12E7" w:rsidTr="00354708">
        <w:tc>
          <w:tcPr>
            <w:tcW w:w="3828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493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626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843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4B058C" w:rsidRPr="009D12E7" w:rsidTr="00354708">
        <w:tc>
          <w:tcPr>
            <w:tcW w:w="3828" w:type="dxa"/>
            <w:vMerge/>
          </w:tcPr>
          <w:p w:rsidR="004B058C" w:rsidRPr="009D12E7" w:rsidRDefault="004B058C" w:rsidP="004B058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4B058C" w:rsidRPr="009D12E7" w:rsidRDefault="004B058C" w:rsidP="004B058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371" w:type="dxa"/>
            <w:shd w:val="clear" w:color="auto" w:fill="auto"/>
          </w:tcPr>
          <w:p w:rsidR="004B058C" w:rsidRPr="004558CC" w:rsidRDefault="004B058C" w:rsidP="004B058C">
            <w:r w:rsidRPr="004558CC">
              <w:t>1 270 724,3</w:t>
            </w:r>
          </w:p>
        </w:tc>
        <w:tc>
          <w:tcPr>
            <w:tcW w:w="1493" w:type="dxa"/>
            <w:shd w:val="clear" w:color="auto" w:fill="auto"/>
          </w:tcPr>
          <w:p w:rsidR="004B058C" w:rsidRPr="004558CC" w:rsidRDefault="004B058C" w:rsidP="004B058C">
            <w:r w:rsidRPr="004558CC">
              <w:t>153 498,3</w:t>
            </w:r>
          </w:p>
        </w:tc>
        <w:tc>
          <w:tcPr>
            <w:tcW w:w="1276" w:type="dxa"/>
            <w:shd w:val="clear" w:color="auto" w:fill="auto"/>
          </w:tcPr>
          <w:p w:rsidR="004B058C" w:rsidRPr="004558CC" w:rsidRDefault="004B058C" w:rsidP="004B058C">
            <w:r w:rsidRPr="004558CC">
              <w:t>241 288,4</w:t>
            </w:r>
          </w:p>
        </w:tc>
        <w:tc>
          <w:tcPr>
            <w:tcW w:w="1626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205 284,6</w:t>
            </w:r>
          </w:p>
        </w:tc>
        <w:tc>
          <w:tcPr>
            <w:tcW w:w="1559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212 664,0</w:t>
            </w:r>
          </w:p>
        </w:tc>
        <w:tc>
          <w:tcPr>
            <w:tcW w:w="1843" w:type="dxa"/>
          </w:tcPr>
          <w:p w:rsidR="004B058C" w:rsidRPr="00D46AA9" w:rsidRDefault="004B058C" w:rsidP="004B058C">
            <w:pPr>
              <w:jc w:val="center"/>
            </w:pPr>
            <w:r w:rsidRPr="00D46AA9">
              <w:t>457 989,0</w:t>
            </w:r>
          </w:p>
        </w:tc>
      </w:tr>
      <w:tr w:rsidR="004B058C" w:rsidRPr="009D12E7" w:rsidTr="00354708">
        <w:tc>
          <w:tcPr>
            <w:tcW w:w="3828" w:type="dxa"/>
            <w:vMerge/>
          </w:tcPr>
          <w:p w:rsidR="004B058C" w:rsidRPr="009D12E7" w:rsidRDefault="004B058C" w:rsidP="004B058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4B058C" w:rsidRPr="009D12E7" w:rsidRDefault="004B058C" w:rsidP="004B058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</w:tcPr>
          <w:p w:rsidR="004B058C" w:rsidRPr="004558CC" w:rsidRDefault="004B058C" w:rsidP="004B058C">
            <w:r w:rsidRPr="004558CC">
              <w:t>134 709,8</w:t>
            </w:r>
          </w:p>
        </w:tc>
        <w:tc>
          <w:tcPr>
            <w:tcW w:w="1493" w:type="dxa"/>
            <w:shd w:val="clear" w:color="auto" w:fill="auto"/>
          </w:tcPr>
          <w:p w:rsidR="004B058C" w:rsidRPr="004558CC" w:rsidRDefault="004B058C" w:rsidP="004B058C">
            <w:r w:rsidRPr="004558CC">
              <w:t>3 642,9</w:t>
            </w:r>
          </w:p>
        </w:tc>
        <w:tc>
          <w:tcPr>
            <w:tcW w:w="1276" w:type="dxa"/>
            <w:shd w:val="clear" w:color="auto" w:fill="auto"/>
          </w:tcPr>
          <w:p w:rsidR="004B058C" w:rsidRPr="004558CC" w:rsidRDefault="004B058C" w:rsidP="004B058C">
            <w:r w:rsidRPr="004558CC">
              <w:t>34 844,5</w:t>
            </w:r>
          </w:p>
        </w:tc>
        <w:tc>
          <w:tcPr>
            <w:tcW w:w="1626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48 119,8</w:t>
            </w:r>
          </w:p>
        </w:tc>
        <w:tc>
          <w:tcPr>
            <w:tcW w:w="1559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48 102,6</w:t>
            </w:r>
          </w:p>
        </w:tc>
        <w:tc>
          <w:tcPr>
            <w:tcW w:w="1843" w:type="dxa"/>
          </w:tcPr>
          <w:p w:rsidR="004B058C" w:rsidRPr="00D46AA9" w:rsidRDefault="004B058C" w:rsidP="004B058C">
            <w:pPr>
              <w:jc w:val="center"/>
            </w:pPr>
            <w:r w:rsidRPr="00D46AA9">
              <w:t>0,0</w:t>
            </w:r>
          </w:p>
        </w:tc>
      </w:tr>
      <w:tr w:rsidR="004B058C" w:rsidRPr="009D12E7" w:rsidTr="00354708">
        <w:tc>
          <w:tcPr>
            <w:tcW w:w="3828" w:type="dxa"/>
            <w:vMerge/>
          </w:tcPr>
          <w:p w:rsidR="004B058C" w:rsidRPr="009D12E7" w:rsidRDefault="004B058C" w:rsidP="004B058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4B058C" w:rsidRPr="009D12E7" w:rsidRDefault="004B058C" w:rsidP="004B058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71" w:type="dxa"/>
            <w:shd w:val="clear" w:color="auto" w:fill="auto"/>
          </w:tcPr>
          <w:p w:rsidR="004B058C" w:rsidRPr="004558CC" w:rsidRDefault="004B058C" w:rsidP="004B058C">
            <w:r w:rsidRPr="004558CC">
              <w:t>797 708,7</w:t>
            </w:r>
          </w:p>
        </w:tc>
        <w:tc>
          <w:tcPr>
            <w:tcW w:w="1493" w:type="dxa"/>
            <w:shd w:val="clear" w:color="auto" w:fill="auto"/>
          </w:tcPr>
          <w:p w:rsidR="004B058C" w:rsidRPr="004558CC" w:rsidRDefault="004B058C" w:rsidP="004B058C">
            <w:r w:rsidRPr="004558CC">
              <w:t>109 644,9</w:t>
            </w:r>
          </w:p>
        </w:tc>
        <w:tc>
          <w:tcPr>
            <w:tcW w:w="1276" w:type="dxa"/>
            <w:shd w:val="clear" w:color="auto" w:fill="auto"/>
          </w:tcPr>
          <w:p w:rsidR="004B058C" w:rsidRPr="004558CC" w:rsidRDefault="004B058C" w:rsidP="004B058C">
            <w:r w:rsidRPr="004558CC">
              <w:t>151 733,5</w:t>
            </w:r>
          </w:p>
        </w:tc>
        <w:tc>
          <w:tcPr>
            <w:tcW w:w="1626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111 902,1</w:t>
            </w:r>
          </w:p>
        </w:tc>
        <w:tc>
          <w:tcPr>
            <w:tcW w:w="1559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118 772,2</w:t>
            </w:r>
          </w:p>
        </w:tc>
        <w:tc>
          <w:tcPr>
            <w:tcW w:w="1843" w:type="dxa"/>
          </w:tcPr>
          <w:p w:rsidR="004B058C" w:rsidRPr="00D46AA9" w:rsidRDefault="004B058C" w:rsidP="004B058C">
            <w:pPr>
              <w:jc w:val="center"/>
            </w:pPr>
            <w:r w:rsidRPr="00D46AA9">
              <w:t>305 656,0</w:t>
            </w:r>
          </w:p>
        </w:tc>
      </w:tr>
      <w:tr w:rsidR="004B058C" w:rsidRPr="009D12E7" w:rsidTr="00354708">
        <w:tc>
          <w:tcPr>
            <w:tcW w:w="3828" w:type="dxa"/>
            <w:vMerge/>
          </w:tcPr>
          <w:p w:rsidR="004B058C" w:rsidRPr="009D12E7" w:rsidRDefault="004B058C" w:rsidP="004B058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4B058C" w:rsidRPr="009D12E7" w:rsidRDefault="004B058C" w:rsidP="004B058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1" w:type="dxa"/>
            <w:shd w:val="clear" w:color="auto" w:fill="auto"/>
          </w:tcPr>
          <w:p w:rsidR="004B058C" w:rsidRPr="004558CC" w:rsidRDefault="004B058C" w:rsidP="004B058C">
            <w:r w:rsidRPr="004558CC">
              <w:t>338 305,8</w:t>
            </w:r>
          </w:p>
        </w:tc>
        <w:tc>
          <w:tcPr>
            <w:tcW w:w="1493" w:type="dxa"/>
            <w:shd w:val="clear" w:color="auto" w:fill="auto"/>
          </w:tcPr>
          <w:p w:rsidR="004B058C" w:rsidRPr="004558CC" w:rsidRDefault="004B058C" w:rsidP="004B058C">
            <w:r w:rsidRPr="004558CC">
              <w:t>40 210,5</w:t>
            </w:r>
          </w:p>
        </w:tc>
        <w:tc>
          <w:tcPr>
            <w:tcW w:w="1276" w:type="dxa"/>
            <w:shd w:val="clear" w:color="auto" w:fill="auto"/>
          </w:tcPr>
          <w:p w:rsidR="004B058C" w:rsidRDefault="004B058C" w:rsidP="004B058C">
            <w:r w:rsidRPr="004558CC">
              <w:t>54 710,4</w:t>
            </w:r>
          </w:p>
        </w:tc>
        <w:tc>
          <w:tcPr>
            <w:tcW w:w="1626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45 262,7</w:t>
            </w:r>
          </w:p>
        </w:tc>
        <w:tc>
          <w:tcPr>
            <w:tcW w:w="1559" w:type="dxa"/>
            <w:shd w:val="clear" w:color="auto" w:fill="auto"/>
          </w:tcPr>
          <w:p w:rsidR="004B058C" w:rsidRPr="00D06C30" w:rsidRDefault="004B058C" w:rsidP="004B058C">
            <w:pPr>
              <w:jc w:val="center"/>
            </w:pPr>
            <w:r w:rsidRPr="00D06C30">
              <w:t>45 789,2</w:t>
            </w:r>
          </w:p>
        </w:tc>
        <w:tc>
          <w:tcPr>
            <w:tcW w:w="1843" w:type="dxa"/>
          </w:tcPr>
          <w:p w:rsidR="004B058C" w:rsidRDefault="004B058C" w:rsidP="004B058C">
            <w:pPr>
              <w:jc w:val="center"/>
            </w:pPr>
            <w:r w:rsidRPr="00D46AA9">
              <w:t>152 333,0</w:t>
            </w:r>
          </w:p>
        </w:tc>
      </w:tr>
      <w:tr w:rsidR="00FF40CD" w:rsidRPr="009D12E7" w:rsidTr="00354708">
        <w:tc>
          <w:tcPr>
            <w:tcW w:w="3828" w:type="dxa"/>
            <w:vMerge/>
          </w:tcPr>
          <w:p w:rsidR="00FF40CD" w:rsidRPr="009D12E7" w:rsidRDefault="00FF40CD" w:rsidP="0074043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FF40CD" w:rsidRPr="009D12E7" w:rsidRDefault="00FF40CD" w:rsidP="0074043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71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493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276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626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559" w:type="dxa"/>
            <w:shd w:val="clear" w:color="auto" w:fill="auto"/>
          </w:tcPr>
          <w:p w:rsidR="00FF40CD" w:rsidRPr="00D06C30" w:rsidRDefault="00FF40CD" w:rsidP="0074043A">
            <w:pPr>
              <w:jc w:val="center"/>
            </w:pPr>
            <w:r w:rsidRPr="00D06C30">
              <w:t>0,0</w:t>
            </w:r>
          </w:p>
        </w:tc>
        <w:tc>
          <w:tcPr>
            <w:tcW w:w="1843" w:type="dxa"/>
          </w:tcPr>
          <w:p w:rsidR="00FF40CD" w:rsidRPr="009D12E7" w:rsidRDefault="00FF40CD" w:rsidP="0074043A">
            <w:pPr>
              <w:jc w:val="center"/>
            </w:pPr>
            <w:r w:rsidRPr="009D12E7">
              <w:t>0,0</w:t>
            </w:r>
          </w:p>
        </w:tc>
      </w:tr>
    </w:tbl>
    <w:p w:rsidR="009A04E3" w:rsidRDefault="009A04E3" w:rsidP="00234541">
      <w:pPr>
        <w:ind w:left="3400"/>
        <w:jc w:val="right"/>
        <w:rPr>
          <w:sz w:val="28"/>
          <w:szCs w:val="28"/>
        </w:rPr>
      </w:pPr>
    </w:p>
    <w:p w:rsidR="00EB4754" w:rsidRDefault="001977C7" w:rsidP="00234541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F40CD">
        <w:rPr>
          <w:sz w:val="28"/>
          <w:szCs w:val="28"/>
        </w:rPr>
        <w:t>№ 2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4B058C" w:rsidRDefault="00882A1D" w:rsidP="004B058C">
      <w:pPr>
        <w:autoSpaceDE w:val="0"/>
        <w:autoSpaceDN w:val="0"/>
        <w:spacing w:line="360" w:lineRule="auto"/>
        <w:ind w:firstLine="708"/>
        <w:jc w:val="center"/>
        <w:rPr>
          <w:color w:val="FF0000"/>
          <w:sz w:val="28"/>
          <w:szCs w:val="28"/>
        </w:rPr>
      </w:pPr>
      <w:r w:rsidRPr="00130612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 w:rsidRPr="00130612">
        <w:rPr>
          <w:rFonts w:eastAsia="Calibri"/>
          <w:sz w:val="28"/>
          <w:szCs w:val="28"/>
        </w:rPr>
        <w:t xml:space="preserve"> (по годам)</w:t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73"/>
        <w:gridCol w:w="2268"/>
        <w:gridCol w:w="1701"/>
        <w:gridCol w:w="1256"/>
        <w:gridCol w:w="1181"/>
        <w:gridCol w:w="1292"/>
        <w:gridCol w:w="1348"/>
        <w:gridCol w:w="1366"/>
        <w:gridCol w:w="1293"/>
      </w:tblGrid>
      <w:tr w:rsidR="004B058C" w:rsidRPr="004B058C" w:rsidTr="004B058C">
        <w:trPr>
          <w:trHeight w:val="31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4B058C">
              <w:rPr>
                <w:sz w:val="20"/>
                <w:szCs w:val="20"/>
              </w:rPr>
              <w:t>№№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4B058C">
              <w:rPr>
                <w:sz w:val="20"/>
                <w:szCs w:val="20"/>
              </w:rPr>
              <w:t>элемент</w:t>
            </w:r>
            <w:r w:rsidRPr="004B058C">
              <w:rPr>
                <w:sz w:val="20"/>
                <w:szCs w:val="20"/>
              </w:rPr>
              <w:br/>
              <w:t>(</w:t>
            </w:r>
            <w:proofErr w:type="gramEnd"/>
            <w:r w:rsidRPr="004B058C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36" w:type="dxa"/>
            <w:gridSpan w:val="6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B058C" w:rsidRPr="004B058C" w:rsidTr="004B058C">
        <w:trPr>
          <w:trHeight w:val="2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всего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</w:tr>
      <w:tr w:rsidR="004B058C" w:rsidRPr="004B058C" w:rsidTr="004B058C">
        <w:trPr>
          <w:trHeight w:val="5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2 022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2 025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2026-2030</w:t>
            </w:r>
          </w:p>
        </w:tc>
      </w:tr>
      <w:tr w:rsidR="004B058C" w:rsidRPr="004B058C" w:rsidTr="004B058C">
        <w:trPr>
          <w:trHeight w:val="315"/>
        </w:trPr>
        <w:tc>
          <w:tcPr>
            <w:tcW w:w="15244" w:type="dxa"/>
            <w:gridSpan w:val="10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4B058C" w:rsidRPr="004B058C" w:rsidTr="004B058C">
        <w:trPr>
          <w:trHeight w:val="255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1.1.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Региональный проект "Жилье" (1,2)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7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255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23 589,3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5 900,1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3 328,1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6 284,5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1 141,9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1 241,2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350,7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350,7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3 200,0</w:t>
            </w:r>
          </w:p>
        </w:tc>
      </w:tr>
      <w:tr w:rsidR="004B058C" w:rsidRPr="004B058C" w:rsidTr="004B058C">
        <w:trPr>
          <w:trHeight w:val="57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45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6 655,6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3 125,1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4 291,6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2 422,7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1 868,9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2 364,0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520,9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702,4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140,7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1 000,0</w:t>
            </w:r>
          </w:p>
        </w:tc>
      </w:tr>
      <w:tr w:rsidR="004B058C" w:rsidRPr="004B058C" w:rsidTr="004B058C">
        <w:trPr>
          <w:trHeight w:val="57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1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1.2.2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3 497,1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1 759,6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2 787,3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220,9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1 636,4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930,0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709,8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16,6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123,2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500,0</w:t>
            </w:r>
          </w:p>
        </w:tc>
      </w:tr>
      <w:tr w:rsidR="004B058C" w:rsidRPr="004B058C" w:rsidTr="004B058C">
        <w:trPr>
          <w:trHeight w:val="54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1.2.3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9 927,0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1 015,4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8 357,0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3 107,2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599,8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1 860,0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2 790,0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1 570,0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604,4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415,6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210,0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200,0</w:t>
            </w:r>
          </w:p>
        </w:tc>
      </w:tr>
      <w:tr w:rsidR="004B058C" w:rsidRPr="004B058C" w:rsidTr="004B058C">
        <w:trPr>
          <w:trHeight w:val="5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1.2.4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4B058C" w:rsidRPr="004B058C" w:rsidTr="004B058C">
        <w:trPr>
          <w:trHeight w:val="34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930,0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1 070,0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1 000,0</w:t>
            </w:r>
          </w:p>
        </w:tc>
      </w:tr>
      <w:tr w:rsidR="004B058C" w:rsidRPr="004B058C" w:rsidTr="004B058C">
        <w:trPr>
          <w:trHeight w:val="24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1.2.5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Внедрение новой версии информационной </w:t>
            </w:r>
            <w:proofErr w:type="gramStart"/>
            <w:r w:rsidRPr="004B058C">
              <w:rPr>
                <w:sz w:val="20"/>
                <w:szCs w:val="20"/>
              </w:rPr>
              <w:t>системы  обеспечения</w:t>
            </w:r>
            <w:proofErr w:type="gramEnd"/>
            <w:r w:rsidRPr="004B058C">
              <w:rPr>
                <w:sz w:val="20"/>
                <w:szCs w:val="20"/>
              </w:rPr>
              <w:t xml:space="preserve"> градостроительной деятельности (РИСОГД)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B058C" w:rsidRPr="004B058C" w:rsidTr="004B058C">
        <w:trPr>
          <w:trHeight w:val="34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1.2.6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Разработка местных нормативов градостроительного проектирования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1 409,6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1 009,6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938,9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938,9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470,7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70,7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400,0</w:t>
            </w:r>
          </w:p>
        </w:tc>
      </w:tr>
      <w:tr w:rsidR="004B058C" w:rsidRPr="004B058C" w:rsidTr="004B058C">
        <w:trPr>
          <w:trHeight w:val="54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1.2.7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Внедрение целевой модели "Получение разрешения на строительство и территориальное планирование" (1,3)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1.3.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 (3,5)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7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4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Переселение граждан из жилых домов, признанных </w:t>
            </w:r>
            <w:proofErr w:type="gramStart"/>
            <w:r w:rsidRPr="004B058C">
              <w:rPr>
                <w:sz w:val="20"/>
                <w:szCs w:val="20"/>
              </w:rPr>
              <w:t>аварийными  (</w:t>
            </w:r>
            <w:proofErr w:type="gramEnd"/>
            <w:r w:rsidRPr="004B058C">
              <w:rPr>
                <w:sz w:val="20"/>
                <w:szCs w:val="20"/>
              </w:rPr>
              <w:t>3,5)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1.4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666 238,5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106 710,8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120 305,8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618 160,6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97 800,1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111 884,4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293 725,0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48 077,9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8 910,7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8 421,4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22 108,5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103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6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1.4.1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выплата возмещения, формирование маневренного жилищного </w:t>
            </w:r>
            <w:proofErr w:type="gramStart"/>
            <w:r w:rsidRPr="004B058C">
              <w:rPr>
                <w:sz w:val="20"/>
                <w:szCs w:val="20"/>
              </w:rPr>
              <w:t>фонда  (</w:t>
            </w:r>
            <w:proofErr w:type="gramEnd"/>
            <w:r w:rsidRPr="004B058C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600 555,3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87 159,0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104 920,2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293 725,0</w:t>
            </w:r>
          </w:p>
        </w:tc>
      </w:tr>
      <w:tr w:rsidR="004B058C" w:rsidRPr="004B058C" w:rsidTr="004B058C">
        <w:trPr>
          <w:trHeight w:val="6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45 203,4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6 560,4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7 897,2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22 108,5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>1.4.2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Выплата возмещения за жилое помещение (4,5)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17 605,3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10 641,1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6 964,2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2 874,5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2 350,3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524,2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1.4.3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Обеспечение жильем граждан, состоящих на учете для его получения на условиях социального найма (3)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1.4.4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Приобретение жилья в целях переселения инвалидов из жилых помещений, признанных в установленном порядке непригодными для их проживания  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7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1.5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Основное мероприятие "Демонтаж аварийного, непригодного жилищного фонда, в том числе строений, приспособленных для проживания"</w:t>
            </w:r>
            <w:proofErr w:type="gramStart"/>
            <w:r w:rsidRPr="004B058C">
              <w:rPr>
                <w:sz w:val="20"/>
                <w:szCs w:val="20"/>
              </w:rPr>
              <w:t xml:space="preserve">   (</w:t>
            </w:r>
            <w:proofErr w:type="gramEnd"/>
            <w:r w:rsidRPr="004B058C">
              <w:rPr>
                <w:sz w:val="20"/>
                <w:szCs w:val="20"/>
              </w:rPr>
              <w:t>4)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16 325,5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2 334,8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6 990,7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2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16 325,5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2 334,8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6 990,7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5 000,0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1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1.6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>1.6.1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Мероприятия по строительству (реконструкции) систем инженерной инфраструктуры в целях обеспечения инженерной подготовки земельных участков для жилищного </w:t>
            </w:r>
            <w:proofErr w:type="gramStart"/>
            <w:r w:rsidRPr="004B058C">
              <w:rPr>
                <w:sz w:val="20"/>
                <w:szCs w:val="20"/>
              </w:rPr>
              <w:t>строительства  (</w:t>
            </w:r>
            <w:proofErr w:type="gramEnd"/>
            <w:r w:rsidRPr="004B058C">
              <w:rPr>
                <w:sz w:val="20"/>
                <w:szCs w:val="20"/>
              </w:rPr>
              <w:t>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4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1.6.2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593,5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552,0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552,0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1.7.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355,3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1.7.1.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Мероприятие по приспособлению по решению органа местного </w:t>
            </w:r>
            <w:r w:rsidRPr="004B058C">
              <w:rPr>
                <w:sz w:val="20"/>
                <w:szCs w:val="20"/>
              </w:rPr>
              <w:lastRenderedPageBreak/>
              <w:t>самоуправления жилых помещений и общего имущества в многоквартирных домах с учетом потребностей инвалидов, обследованных до 31 декабря 2023 года (1)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382,1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355,3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355,3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1.8.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Основное мероприятие «Переселение граждан из не предназначенных для проживания строений, созданных в период промышленного освоения Сибири и Дальнего Востока и помещений, не отвечающих требованиям в связи с превышением предельно допустимой концентрации фенола и (или) </w:t>
            </w:r>
            <w:proofErr w:type="gramStart"/>
            <w:r w:rsidRPr="004B058C">
              <w:rPr>
                <w:sz w:val="20"/>
                <w:szCs w:val="20"/>
              </w:rPr>
              <w:t>формальдегида»  (</w:t>
            </w:r>
            <w:proofErr w:type="gramEnd"/>
            <w:r w:rsidRPr="004B058C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259 409,7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63 858,4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95 504,6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99 946,7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106 612,4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26 675,8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39 968,3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134 438,0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32 605,0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48 850,9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52 982,1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18 359,3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4 577,6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6 685,4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6 996,3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Итого </w:t>
            </w:r>
            <w:proofErr w:type="gramStart"/>
            <w:r w:rsidRPr="004B058C">
              <w:rPr>
                <w:sz w:val="20"/>
                <w:szCs w:val="20"/>
              </w:rPr>
              <w:t>по  подпрограмме</w:t>
            </w:r>
            <w:proofErr w:type="gramEnd"/>
            <w:r w:rsidRPr="004B058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966 538,6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114 591,2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197 055,0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161 735,9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169 123,0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324 033,5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106 612,4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26 675,8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39 968,3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39 968,3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770 810,7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102 035,5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149 148,3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109 515,9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116 386,0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293 725,0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89 115,5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12 555,7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21 230,9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12 251,7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12 768,7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30 308,5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15244" w:type="dxa"/>
            <w:gridSpan w:val="10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4B058C" w:rsidRPr="004B058C" w:rsidTr="004B058C">
        <w:trPr>
          <w:trHeight w:val="37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2.1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Основное мероприятие "Улучшение жилищных условий ветеранов Великой Отечественной войны, ветеранов боевых действий, инвалидов и семей имеющих </w:t>
            </w:r>
            <w:r w:rsidRPr="004B058C">
              <w:rPr>
                <w:sz w:val="20"/>
                <w:szCs w:val="20"/>
              </w:rPr>
              <w:lastRenderedPageBreak/>
              <w:t>детей-инвалидов, вставших на учет в качестве нуждающихся в жилых помещениях до 1 января 2005 года" (3)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3 247,8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27 247,8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3 247,8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8 000,0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8 000,0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8 000,0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в том </w:t>
            </w:r>
            <w:proofErr w:type="gramStart"/>
            <w:r w:rsidRPr="004B058C">
              <w:rPr>
                <w:sz w:val="20"/>
                <w:szCs w:val="20"/>
              </w:rPr>
              <w:t>числе  ветеранов</w:t>
            </w:r>
            <w:proofErr w:type="gramEnd"/>
            <w:r w:rsidRPr="004B058C">
              <w:rPr>
                <w:sz w:val="20"/>
                <w:szCs w:val="20"/>
              </w:rPr>
              <w:t xml:space="preserve"> Великой Отечественной войны (3)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7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2.2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4B058C">
              <w:rPr>
                <w:sz w:val="20"/>
                <w:szCs w:val="20"/>
              </w:rPr>
              <w:t>"  (</w:t>
            </w:r>
            <w:proofErr w:type="gramEnd"/>
            <w:r w:rsidRPr="004B058C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29 179,6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8 413,8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2 892,3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2 664,8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2 646,7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12 562,0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849,6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395,1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168,7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151,5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134,3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26 837,0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7 598,0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2 579,0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2 380,0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2 380,0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11 900,0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420,7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144,6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133,3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132,4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662,0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Обеспечение жильем граждан, уволенных с военной службы (службы), и приравненных к ним </w:t>
            </w:r>
            <w:proofErr w:type="gramStart"/>
            <w:r w:rsidRPr="004B058C">
              <w:rPr>
                <w:sz w:val="20"/>
                <w:szCs w:val="20"/>
              </w:rPr>
              <w:t>лиц  (</w:t>
            </w:r>
            <w:proofErr w:type="gramEnd"/>
            <w:r w:rsidRPr="004B058C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Реализация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11,4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6,2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6,2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6,2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31,0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0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56 488,4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11 673,0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10 898,5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10 671,0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10 652,9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12 593,0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28 097,4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8 168,7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8 151,5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8 134,3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26 898,0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7 609,4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2 585,2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2 386,2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2 386,2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11 931,0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1 493,0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420,7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144,6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133,3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132,4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662,0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8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15244" w:type="dxa"/>
            <w:gridSpan w:val="10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3.1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Основное мероприятие "Реализация функций заказчика по строительству объектов, выполнение проектных, проектно-изыскательских и </w:t>
            </w:r>
            <w:r w:rsidRPr="004B058C">
              <w:rPr>
                <w:sz w:val="20"/>
                <w:szCs w:val="20"/>
              </w:rPr>
              <w:lastRenderedPageBreak/>
              <w:t>строительно-монтажных работ" (1)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121 362,5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247 697,3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27 234,1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33 334,9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121 362,5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6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1 270 724,3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241 288,4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797 708,7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109 644,9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151 733,5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111 902,1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118 772,2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305 656,0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338 305,8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40 210,5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54 710,4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45 262,7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45 789,2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152 333,0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</w:tr>
      <w:tr w:rsidR="004B058C" w:rsidRPr="004B058C" w:rsidTr="004B058C">
        <w:trPr>
          <w:trHeight w:val="43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5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1 270 724,3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241 288,4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797 708,7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109 644,9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151 733,5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111 902,1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118 772,2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305 656,0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338 305,8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40 210,5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54 710,4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45 262,7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45 789,2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152 333,0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9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</w:tr>
      <w:tr w:rsidR="004B058C" w:rsidRPr="004B058C" w:rsidTr="004B058C">
        <w:trPr>
          <w:trHeight w:val="28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664 689,1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105 161,4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120 305,8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60 221,7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63 166,7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315 833,5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618 160,6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97 800,1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111 884,4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56 006,1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58 745,0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293 725,0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46 528,5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7 361,3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8 421,4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4 215,6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4 421,7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22 108,5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606 035,2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48 336,9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120 982,6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145 062,9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149 497,3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142 155,5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179 548,1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11 844,8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39 849,1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55 896,0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60 027,2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11 931,0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291 777,3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32 849,2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46 289,0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41 047,1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41 367,5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130 224,5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51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982 136,6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118 483,8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195 062,7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166 397,3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173 766,3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328 426,5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134 709,8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3 642,9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34 844,5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48 119,8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48 102,6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779 496,6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105 409,5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147 074,6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107 243,2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114 113,3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305 656,0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67 930,2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9 431,4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13 143,6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11 034,3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11 550,4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22 770,5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2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23 589,3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5 900,1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4B058C" w:rsidRPr="004B058C" w:rsidTr="004B058C">
        <w:trPr>
          <w:trHeight w:val="31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3 328,1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4 658,9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6 284,5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1 141,9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1 241,2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350,7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350,7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3 200,0</w:t>
            </w:r>
          </w:p>
        </w:tc>
      </w:tr>
      <w:tr w:rsidR="004B058C" w:rsidRPr="004B058C" w:rsidTr="004B058C">
        <w:trPr>
          <w:trHeight w:val="52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9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360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> 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20"/>
                <w:szCs w:val="20"/>
              </w:rPr>
            </w:pPr>
            <w:r w:rsidRPr="004B058C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264 998,4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30 544,5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40 325,6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4B058C" w:rsidRPr="004B058C" w:rsidTr="004B058C">
        <w:trPr>
          <w:trHeight w:val="33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8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40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264 091,1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29 637,2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40 325,6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33 877,7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33 888,1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4B058C" w:rsidRPr="004B058C" w:rsidTr="004B058C">
        <w:trPr>
          <w:trHeight w:val="450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058C" w:rsidRPr="004B058C" w:rsidTr="004B058C">
        <w:trPr>
          <w:trHeight w:val="645"/>
        </w:trPr>
        <w:tc>
          <w:tcPr>
            <w:tcW w:w="666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sz w:val="18"/>
                <w:szCs w:val="18"/>
              </w:rPr>
            </w:pPr>
            <w:r w:rsidRPr="004B058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4B058C" w:rsidRPr="004B058C" w:rsidRDefault="004B058C" w:rsidP="004B058C">
            <w:pPr>
              <w:jc w:val="center"/>
              <w:rPr>
                <w:b/>
                <w:bCs/>
                <w:sz w:val="20"/>
                <w:szCs w:val="20"/>
              </w:rPr>
            </w:pPr>
            <w:r w:rsidRPr="004B058C">
              <w:rPr>
                <w:b/>
                <w:bCs/>
                <w:sz w:val="20"/>
                <w:szCs w:val="20"/>
              </w:rPr>
              <w:t>0,0</w:t>
            </w:r>
          </w:p>
        </w:tc>
      </w:tr>
      <w:bookmarkEnd w:id="0"/>
    </w:tbl>
    <w:p w:rsidR="004B058C" w:rsidRDefault="004B058C" w:rsidP="000627B3">
      <w:pPr>
        <w:ind w:left="3400"/>
        <w:jc w:val="right"/>
        <w:rPr>
          <w:color w:val="FF0000"/>
          <w:sz w:val="28"/>
          <w:szCs w:val="28"/>
        </w:rPr>
      </w:pPr>
    </w:p>
    <w:sectPr w:rsidR="004B058C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A2" w:rsidRDefault="00C937A2">
      <w:r>
        <w:separator/>
      </w:r>
    </w:p>
  </w:endnote>
  <w:endnote w:type="continuationSeparator" w:id="0">
    <w:p w:rsidR="00C937A2" w:rsidRDefault="00C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A2" w:rsidRDefault="00C937A2">
      <w:r>
        <w:separator/>
      </w:r>
    </w:p>
  </w:footnote>
  <w:footnote w:type="continuationSeparator" w:id="0">
    <w:p w:rsidR="00C937A2" w:rsidRDefault="00C937A2">
      <w:r>
        <w:continuationSeparator/>
      </w:r>
    </w:p>
  </w:footnote>
  <w:footnote w:id="1">
    <w:p w:rsidR="0074043A" w:rsidRPr="000D459E" w:rsidRDefault="0074043A" w:rsidP="0074043A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  <w:footnote w:id="2">
    <w:p w:rsidR="0074043A" w:rsidRPr="000D459E" w:rsidRDefault="0074043A" w:rsidP="0074043A">
      <w:pPr>
        <w:pStyle w:val="aff"/>
        <w:rPr>
          <w:rFonts w:ascii="Times New Roman" w:hAnsi="Times New Roman"/>
        </w:rPr>
      </w:pPr>
      <w:r w:rsidRPr="000D459E">
        <w:rPr>
          <w:rStyle w:val="aff1"/>
          <w:rFonts w:ascii="Times New Roman" w:hAnsi="Times New Roman"/>
        </w:rPr>
        <w:footnoteRef/>
      </w:r>
      <w:r w:rsidRPr="000D459E">
        <w:rPr>
          <w:rFonts w:ascii="Times New Roman" w:hAnsi="Times New Roman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3A" w:rsidRDefault="0074043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43A" w:rsidRDefault="00740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3A" w:rsidRDefault="0074043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058C">
      <w:rPr>
        <w:rStyle w:val="a5"/>
        <w:noProof/>
      </w:rPr>
      <w:t>17</w:t>
    </w:r>
    <w:r>
      <w:rPr>
        <w:rStyle w:val="a5"/>
      </w:rPr>
      <w:fldChar w:fldCharType="end"/>
    </w:r>
  </w:p>
  <w:p w:rsidR="0074043A" w:rsidRDefault="007404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74043A" w:rsidRDefault="00C937A2" w:rsidP="00020598">
        <w:pPr>
          <w:pStyle w:val="a3"/>
          <w:jc w:val="center"/>
        </w:pPr>
      </w:p>
    </w:sdtContent>
  </w:sdt>
  <w:p w:rsidR="0074043A" w:rsidRDefault="007404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1FEB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2C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5108"/>
    <w:rsid w:val="003D5A95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37B38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8A8"/>
    <w:rsid w:val="004A7F3B"/>
    <w:rsid w:val="004B058C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60C2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B30"/>
    <w:rsid w:val="00702FD1"/>
    <w:rsid w:val="007033B6"/>
    <w:rsid w:val="00703EA1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31BE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0D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04E3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448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7A2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E7F92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DB9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34CE"/>
    <w:rsid w:val="00F74E6D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5801-E8C8-446F-B918-CBD33701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3438</Words>
  <Characters>19600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29</cp:revision>
  <cp:lastPrinted>2022-12-15T04:23:00Z</cp:lastPrinted>
  <dcterms:created xsi:type="dcterms:W3CDTF">2023-03-04T08:26:00Z</dcterms:created>
  <dcterms:modified xsi:type="dcterms:W3CDTF">2023-05-17T08:42:00Z</dcterms:modified>
</cp:coreProperties>
</file>