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336E79">
        <w:rPr>
          <w:rFonts w:eastAsia="Times New Roman" w:cs="Times New Roman"/>
          <w:szCs w:val="28"/>
          <w:lang w:eastAsia="ru-RU"/>
        </w:rPr>
        <w:t>20.07.202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315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26E04" w:rsidRPr="001C5BE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егламента по предоставлению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336E79" w:rsidRDefault="00F26E04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Выдача разрешения на строительство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объекта капитального строительства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(в том числе внесение изменений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в разрешение на строительство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объекта капитального строительства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и внесение изменений в разрешение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на строительство объекта капитального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строительства в связи с продлением срока </w:t>
      </w:r>
    </w:p>
    <w:p w:rsidR="00F26E0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>действия такого разрешения)</w:t>
      </w:r>
      <w:r w:rsidR="00F26E04" w:rsidRPr="001C5BE4">
        <w:rPr>
          <w:rFonts w:eastAsia="Times New Roman" w:cs="Times New Roman"/>
          <w:szCs w:val="28"/>
          <w:lang w:eastAsia="ru-RU"/>
        </w:rPr>
        <w:t>»</w:t>
      </w:r>
    </w:p>
    <w:p w:rsidR="0027005F" w:rsidRDefault="00ED741A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</w:t>
      </w:r>
      <w:r w:rsidR="00F26E04">
        <w:rPr>
          <w:rFonts w:eastAsia="Times New Roman" w:cs="Times New Roman"/>
          <w:szCs w:val="28"/>
          <w:lang w:eastAsia="ru-RU"/>
        </w:rPr>
        <w:t xml:space="preserve"> от</w:t>
      </w:r>
      <w:r w:rsidR="00EF5FD6">
        <w:rPr>
          <w:rFonts w:eastAsia="Times New Roman" w:cs="Times New Roman"/>
          <w:szCs w:val="28"/>
          <w:lang w:eastAsia="ru-RU"/>
        </w:rPr>
        <w:t xml:space="preserve"> </w:t>
      </w:r>
      <w:r w:rsidR="00336E79">
        <w:rPr>
          <w:rFonts w:eastAsia="Times New Roman" w:cs="Times New Roman"/>
          <w:szCs w:val="28"/>
          <w:lang w:eastAsia="ru-RU"/>
        </w:rPr>
        <w:t>05.04.2023</w:t>
      </w:r>
      <w:r w:rsidR="00EF5FD6">
        <w:rPr>
          <w:rFonts w:eastAsia="Times New Roman" w:cs="Times New Roman"/>
          <w:szCs w:val="28"/>
          <w:lang w:eastAsia="ru-RU"/>
        </w:rPr>
        <w:t xml:space="preserve"> №</w:t>
      </w:r>
      <w:r w:rsidR="00336E79">
        <w:rPr>
          <w:rFonts w:eastAsia="Times New Roman" w:cs="Times New Roman"/>
          <w:szCs w:val="28"/>
          <w:lang w:eastAsia="ru-RU"/>
        </w:rPr>
        <w:t xml:space="preserve"> 97</w:t>
      </w:r>
      <w:r w:rsidR="00DF1683" w:rsidRPr="00DF1683">
        <w:rPr>
          <w:rFonts w:eastAsia="Times New Roman" w:cs="Times New Roman"/>
          <w:szCs w:val="28"/>
          <w:lang w:eastAsia="ru-RU"/>
        </w:rPr>
        <w:t>-па</w:t>
      </w:r>
      <w:r w:rsidR="0027005F">
        <w:rPr>
          <w:rFonts w:eastAsia="Times New Roman" w:cs="Times New Roman"/>
          <w:szCs w:val="28"/>
          <w:lang w:eastAsia="ru-RU"/>
        </w:rPr>
        <w:t xml:space="preserve">, </w:t>
      </w:r>
    </w:p>
    <w:p w:rsidR="000A1186" w:rsidRDefault="0027005F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336E79">
        <w:rPr>
          <w:rFonts w:eastAsia="Times New Roman" w:cs="Times New Roman"/>
          <w:szCs w:val="28"/>
          <w:lang w:eastAsia="ru-RU"/>
        </w:rPr>
        <w:t>06.06.2023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36E79">
        <w:rPr>
          <w:rFonts w:eastAsia="Times New Roman" w:cs="Times New Roman"/>
          <w:szCs w:val="28"/>
          <w:lang w:eastAsia="ru-RU"/>
        </w:rPr>
        <w:t xml:space="preserve"> 157</w:t>
      </w:r>
      <w:r>
        <w:rPr>
          <w:rFonts w:eastAsia="Times New Roman" w:cs="Times New Roman"/>
          <w:szCs w:val="28"/>
          <w:lang w:eastAsia="ru-RU"/>
        </w:rPr>
        <w:t>-па</w:t>
      </w:r>
      <w:r w:rsidR="000A1186">
        <w:rPr>
          <w:rFonts w:eastAsia="Times New Roman" w:cs="Times New Roman"/>
          <w:szCs w:val="28"/>
          <w:lang w:eastAsia="ru-RU"/>
        </w:rPr>
        <w:t xml:space="preserve">, </w:t>
      </w:r>
    </w:p>
    <w:p w:rsidR="00F26E04" w:rsidRPr="001C5BE4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11.03.2024 № 43-па</w:t>
      </w:r>
      <w:r w:rsidR="00F26E04">
        <w:rPr>
          <w:rFonts w:eastAsia="Times New Roman" w:cs="Times New Roman"/>
          <w:szCs w:val="28"/>
          <w:lang w:eastAsia="ru-RU"/>
        </w:rPr>
        <w:t>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A7505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A7505C" w:rsidRPr="00A7505C">
        <w:rPr>
          <w:rFonts w:eastAsia="Times New Roman" w:cs="Times New Roman"/>
          <w:szCs w:val="28"/>
          <w:lang w:eastAsia="ru-RU"/>
        </w:rPr>
        <w:t xml:space="preserve">с 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Федеральным законом от 26.12.2024 № 486-ФЗ «О внесении изменений в Градостроительный кодекс Российской Федерации и отдельные законодательные акты Российской Федерации», с Федеральным законом 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</w:t>
      </w:r>
      <w:r w:rsidR="000A1186" w:rsidRPr="000A1186">
        <w:rPr>
          <w:rFonts w:eastAsia="Times New Roman" w:cs="Times New Roman"/>
          <w:szCs w:val="28"/>
          <w:lang w:eastAsia="ru-RU"/>
        </w:rPr>
        <w:lastRenderedPageBreak/>
        <w:t>«О внесении изменений в Земельный кодекс Российской Федерации и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>,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A7505C">
        <w:rPr>
          <w:rFonts w:eastAsia="Times New Roman" w:cs="Times New Roman"/>
          <w:szCs w:val="28"/>
          <w:lang w:eastAsia="ru-RU"/>
        </w:rPr>
        <w:t>20.07.202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315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852759" w:rsidRDefault="00852759" w:rsidP="00AD5E5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Подпункт 8.6 пункта 8 исключить.</w:t>
      </w:r>
    </w:p>
    <w:p w:rsidR="00726170" w:rsidRDefault="00AD5E56" w:rsidP="00AD5E5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</w:t>
      </w:r>
      <w:r w:rsidR="000E57A0">
        <w:rPr>
          <w:rFonts w:eastAsia="Times New Roman" w:cs="Times New Roman"/>
          <w:szCs w:val="28"/>
          <w:lang w:eastAsia="ru-RU"/>
        </w:rPr>
        <w:t>одп</w:t>
      </w:r>
      <w:r w:rsidR="008C3D7D" w:rsidRPr="00ED741A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е</w:t>
      </w:r>
      <w:r w:rsidR="008C3D7D" w:rsidRPr="00ED741A">
        <w:rPr>
          <w:rFonts w:eastAsia="Times New Roman" w:cs="Times New Roman"/>
          <w:szCs w:val="28"/>
          <w:lang w:eastAsia="ru-RU"/>
        </w:rPr>
        <w:t xml:space="preserve"> 15.</w:t>
      </w:r>
      <w:r w:rsidR="00726170">
        <w:rPr>
          <w:rFonts w:eastAsia="Times New Roman" w:cs="Times New Roman"/>
          <w:szCs w:val="28"/>
          <w:lang w:eastAsia="ru-RU"/>
        </w:rPr>
        <w:t>2</w:t>
      </w:r>
      <w:r w:rsidR="008C3D7D" w:rsidRPr="00ED741A">
        <w:rPr>
          <w:rFonts w:eastAsia="Times New Roman" w:cs="Times New Roman"/>
          <w:szCs w:val="28"/>
          <w:lang w:eastAsia="ru-RU"/>
        </w:rPr>
        <w:t xml:space="preserve"> </w:t>
      </w:r>
      <w:r w:rsidR="000E57A0">
        <w:rPr>
          <w:rFonts w:eastAsia="Times New Roman" w:cs="Times New Roman"/>
          <w:szCs w:val="28"/>
          <w:lang w:eastAsia="ru-RU"/>
        </w:rPr>
        <w:t xml:space="preserve">пункта 15 </w:t>
      </w:r>
      <w:r w:rsidRPr="00AD5E56">
        <w:rPr>
          <w:rFonts w:eastAsia="Times New Roman" w:cs="Times New Roman"/>
          <w:szCs w:val="28"/>
          <w:lang w:eastAsia="ru-RU"/>
        </w:rPr>
        <w:t xml:space="preserve">слова </w:t>
      </w:r>
      <w:r>
        <w:rPr>
          <w:rFonts w:eastAsia="Times New Roman" w:cs="Times New Roman"/>
          <w:szCs w:val="28"/>
          <w:lang w:eastAsia="ru-RU"/>
        </w:rPr>
        <w:t>«</w:t>
      </w:r>
      <w:r w:rsidRPr="00AD5E56">
        <w:rPr>
          <w:rFonts w:eastAsia="Times New Roman" w:cs="Times New Roman"/>
          <w:szCs w:val="28"/>
          <w:lang w:eastAsia="ru-RU"/>
        </w:rPr>
        <w:t>в случае, предусмотренном частью 1.1</w:t>
      </w:r>
      <w:r>
        <w:rPr>
          <w:rFonts w:eastAsia="Times New Roman" w:cs="Times New Roman"/>
          <w:szCs w:val="28"/>
          <w:lang w:eastAsia="ru-RU"/>
        </w:rPr>
        <w:t>»</w:t>
      </w:r>
      <w:r w:rsidRPr="00AD5E56">
        <w:rPr>
          <w:rFonts w:eastAsia="Times New Roman" w:cs="Times New Roman"/>
          <w:szCs w:val="28"/>
          <w:lang w:eastAsia="ru-RU"/>
        </w:rPr>
        <w:t xml:space="preserve"> заменить словами </w:t>
      </w:r>
      <w:r>
        <w:rPr>
          <w:rFonts w:eastAsia="Times New Roman" w:cs="Times New Roman"/>
          <w:szCs w:val="28"/>
          <w:lang w:eastAsia="ru-RU"/>
        </w:rPr>
        <w:t>«</w:t>
      </w:r>
      <w:r w:rsidRPr="00AD5E56">
        <w:rPr>
          <w:rFonts w:eastAsia="Times New Roman" w:cs="Times New Roman"/>
          <w:szCs w:val="28"/>
          <w:lang w:eastAsia="ru-RU"/>
        </w:rPr>
        <w:t>в случаях, предусмотренных частями 1.1 и 1.2</w:t>
      </w:r>
      <w:r>
        <w:rPr>
          <w:rFonts w:eastAsia="Times New Roman" w:cs="Times New Roman"/>
          <w:szCs w:val="28"/>
          <w:lang w:eastAsia="ru-RU"/>
        </w:rPr>
        <w:t>».</w:t>
      </w:r>
    </w:p>
    <w:p w:rsidR="00F26E04" w:rsidRPr="00ED741A" w:rsidRDefault="00726170" w:rsidP="0072617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26170">
        <w:rPr>
          <w:rFonts w:eastAsia="Times New Roman" w:cs="Times New Roman"/>
          <w:szCs w:val="28"/>
          <w:lang w:eastAsia="ru-RU"/>
        </w:rPr>
        <w:t>В подпункте 15.</w:t>
      </w:r>
      <w:r>
        <w:rPr>
          <w:rFonts w:eastAsia="Times New Roman" w:cs="Times New Roman"/>
          <w:szCs w:val="28"/>
          <w:lang w:eastAsia="ru-RU"/>
        </w:rPr>
        <w:t>11</w:t>
      </w:r>
      <w:r w:rsidRPr="00726170">
        <w:rPr>
          <w:rFonts w:eastAsia="Times New Roman" w:cs="Times New Roman"/>
          <w:szCs w:val="28"/>
          <w:lang w:eastAsia="ru-RU"/>
        </w:rPr>
        <w:t xml:space="preserve"> пункта 15 после слов </w:t>
      </w:r>
      <w:r>
        <w:rPr>
          <w:rFonts w:eastAsia="Times New Roman" w:cs="Times New Roman"/>
          <w:szCs w:val="28"/>
          <w:lang w:eastAsia="ru-RU"/>
        </w:rPr>
        <w:t>«</w:t>
      </w:r>
      <w:r w:rsidRPr="00726170">
        <w:rPr>
          <w:rFonts w:eastAsia="Times New Roman" w:cs="Times New Roman"/>
          <w:szCs w:val="28"/>
          <w:lang w:eastAsia="ru-RU"/>
        </w:rPr>
        <w:t>решение о комплексном развитии территории</w:t>
      </w:r>
      <w:r>
        <w:rPr>
          <w:rFonts w:eastAsia="Times New Roman" w:cs="Times New Roman"/>
          <w:szCs w:val="28"/>
          <w:lang w:eastAsia="ru-RU"/>
        </w:rPr>
        <w:t>»</w:t>
      </w:r>
      <w:r w:rsidRPr="00726170">
        <w:rPr>
          <w:rFonts w:eastAsia="Times New Roman" w:cs="Times New Roman"/>
          <w:szCs w:val="28"/>
          <w:lang w:eastAsia="ru-RU"/>
        </w:rPr>
        <w:t xml:space="preserve"> дополнить словами </w:t>
      </w:r>
      <w:r>
        <w:rPr>
          <w:rFonts w:eastAsia="Times New Roman" w:cs="Times New Roman"/>
          <w:szCs w:val="28"/>
          <w:lang w:eastAsia="ru-RU"/>
        </w:rPr>
        <w:t>«</w:t>
      </w:r>
      <w:r w:rsidRPr="00726170">
        <w:rPr>
          <w:rFonts w:eastAsia="Times New Roman" w:cs="Times New Roman"/>
          <w:szCs w:val="28"/>
          <w:lang w:eastAsia="ru-RU"/>
        </w:rPr>
        <w:t>или заключен такой договор</w:t>
      </w:r>
      <w:r>
        <w:rPr>
          <w:rFonts w:eastAsia="Times New Roman" w:cs="Times New Roman"/>
          <w:szCs w:val="28"/>
          <w:lang w:eastAsia="ru-RU"/>
        </w:rPr>
        <w:t>»</w:t>
      </w:r>
      <w:r w:rsidR="00852759">
        <w:rPr>
          <w:rFonts w:eastAsia="Times New Roman" w:cs="Times New Roman"/>
          <w:szCs w:val="28"/>
          <w:lang w:eastAsia="ru-RU"/>
        </w:rPr>
        <w:t>.</w:t>
      </w:r>
    </w:p>
    <w:p w:rsidR="00852759" w:rsidRDefault="00AD5E56" w:rsidP="00852759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</w:t>
      </w:r>
      <w:r w:rsidR="006C152F">
        <w:rPr>
          <w:rFonts w:eastAsia="Times New Roman" w:cs="Times New Roman"/>
          <w:szCs w:val="28"/>
          <w:lang w:eastAsia="ru-RU"/>
        </w:rPr>
        <w:t>одп</w:t>
      </w:r>
      <w:r w:rsidR="006C152F" w:rsidRPr="00ED741A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е</w:t>
      </w:r>
      <w:r w:rsidR="006C152F" w:rsidRPr="00A971FA">
        <w:rPr>
          <w:rFonts w:eastAsia="Times New Roman" w:cs="Times New Roman"/>
          <w:szCs w:val="28"/>
          <w:lang w:eastAsia="ru-RU"/>
        </w:rPr>
        <w:t xml:space="preserve"> </w:t>
      </w:r>
      <w:r w:rsidR="008C3D7D" w:rsidRPr="00A971FA">
        <w:rPr>
          <w:rFonts w:eastAsia="Times New Roman" w:cs="Times New Roman"/>
          <w:szCs w:val="28"/>
          <w:lang w:eastAsia="ru-RU"/>
        </w:rPr>
        <w:t>24.7</w:t>
      </w:r>
      <w:r w:rsidR="00214628">
        <w:rPr>
          <w:rFonts w:eastAsia="Times New Roman" w:cs="Times New Roman"/>
          <w:szCs w:val="28"/>
          <w:lang w:eastAsia="ru-RU"/>
        </w:rPr>
        <w:t xml:space="preserve"> пункта 24</w:t>
      </w:r>
      <w:r w:rsidR="00852759">
        <w:rPr>
          <w:rFonts w:eastAsia="Times New Roman" w:cs="Times New Roman"/>
          <w:szCs w:val="28"/>
          <w:lang w:eastAsia="ru-RU"/>
        </w:rPr>
        <w:t>:</w:t>
      </w:r>
    </w:p>
    <w:p w:rsidR="00852759" w:rsidRDefault="00852759" w:rsidP="00852759">
      <w:pPr>
        <w:pStyle w:val="a3"/>
        <w:spacing w:line="360" w:lineRule="auto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1.4.1</w:t>
      </w:r>
      <w:r w:rsidR="00AD5E56" w:rsidRPr="00AD5E56">
        <w:rPr>
          <w:rFonts w:ascii="Arial" w:hAnsi="Arial" w:cs="Arial"/>
          <w:sz w:val="24"/>
          <w:szCs w:val="24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</w:t>
      </w:r>
      <w:r w:rsidR="00AD5E56" w:rsidRPr="00AD5E56">
        <w:rPr>
          <w:rFonts w:eastAsia="Times New Roman" w:cs="Times New Roman"/>
          <w:szCs w:val="28"/>
          <w:lang w:eastAsia="ru-RU"/>
        </w:rPr>
        <w:t xml:space="preserve">лова </w:t>
      </w:r>
      <w:r w:rsidR="00AD5E56">
        <w:rPr>
          <w:rFonts w:eastAsia="Times New Roman" w:cs="Times New Roman"/>
          <w:szCs w:val="28"/>
          <w:lang w:eastAsia="ru-RU"/>
        </w:rPr>
        <w:t>«</w:t>
      </w:r>
      <w:r w:rsidR="00AD5E56" w:rsidRPr="00AD5E56">
        <w:rPr>
          <w:rFonts w:eastAsia="Times New Roman" w:cs="Times New Roman"/>
          <w:szCs w:val="28"/>
          <w:lang w:eastAsia="ru-RU"/>
        </w:rPr>
        <w:t>самостоятельной реализации Российской Федерацией, суб</w:t>
      </w:r>
      <w:r w:rsidR="00AD5E56">
        <w:rPr>
          <w:rFonts w:eastAsia="Times New Roman" w:cs="Times New Roman"/>
          <w:szCs w:val="28"/>
          <w:lang w:eastAsia="ru-RU"/>
        </w:rPr>
        <w:t xml:space="preserve">ъектом Российской Федерации или </w:t>
      </w:r>
      <w:r w:rsidR="00AD5E56" w:rsidRPr="00AD5E56">
        <w:rPr>
          <w:rFonts w:eastAsia="Times New Roman" w:cs="Times New Roman"/>
          <w:szCs w:val="28"/>
          <w:lang w:eastAsia="ru-RU"/>
        </w:rPr>
        <w:t xml:space="preserve">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AD5E56">
        <w:rPr>
          <w:rFonts w:eastAsia="Times New Roman" w:cs="Times New Roman"/>
          <w:szCs w:val="28"/>
          <w:lang w:eastAsia="ru-RU"/>
        </w:rPr>
        <w:t>Градостроительным</w:t>
      </w:r>
      <w:r w:rsidR="00AD5E56" w:rsidRPr="00AD5E56">
        <w:rPr>
          <w:rFonts w:eastAsia="Times New Roman" w:cs="Times New Roman"/>
          <w:szCs w:val="28"/>
          <w:lang w:eastAsia="ru-RU"/>
        </w:rPr>
        <w:t xml:space="preserve"> Кодексом Российской Федерацией или субъектом Российской Федерации</w:t>
      </w:r>
      <w:r w:rsidR="00AD5E56">
        <w:rPr>
          <w:rFonts w:eastAsia="Times New Roman" w:cs="Times New Roman"/>
          <w:szCs w:val="28"/>
          <w:lang w:eastAsia="ru-RU"/>
        </w:rPr>
        <w:t xml:space="preserve">» </w:t>
      </w:r>
      <w:r w:rsidR="00AD5E56" w:rsidRPr="00AD5E56">
        <w:rPr>
          <w:rFonts w:eastAsia="Times New Roman" w:cs="Times New Roman"/>
          <w:szCs w:val="28"/>
          <w:lang w:eastAsia="ru-RU"/>
        </w:rPr>
        <w:t xml:space="preserve">заменить словами </w:t>
      </w:r>
      <w:r w:rsidR="00AD5E56">
        <w:rPr>
          <w:rFonts w:eastAsia="Times New Roman" w:cs="Times New Roman"/>
          <w:szCs w:val="28"/>
          <w:lang w:eastAsia="ru-RU"/>
        </w:rPr>
        <w:t>«</w:t>
      </w:r>
      <w:r w:rsidR="00AD5E56" w:rsidRPr="00AD5E56">
        <w:rPr>
          <w:rFonts w:eastAsia="Times New Roman" w:cs="Times New Roman"/>
          <w:szCs w:val="28"/>
          <w:lang w:eastAsia="ru-RU"/>
        </w:rPr>
        <w:t>, установленных нормативным правовым актом субъекта Российской Федерации</w:t>
      </w:r>
      <w:r w:rsidR="00AD5E56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852759" w:rsidRPr="00852759" w:rsidRDefault="00852759" w:rsidP="00852759">
      <w:pPr>
        <w:pStyle w:val="a3"/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1.4.2 Дополнить предложением</w:t>
      </w:r>
      <w:r w:rsidRPr="00852759">
        <w:t xml:space="preserve"> </w:t>
      </w:r>
      <w:r w:rsidRPr="00852759">
        <w:rPr>
          <w:rFonts w:eastAsia="Times New Roman" w:cs="Times New Roman"/>
          <w:szCs w:val="28"/>
          <w:lang w:eastAsia="ru-RU"/>
        </w:rPr>
        <w:t>следующего содержания:</w:t>
      </w:r>
      <w:r w:rsidRPr="00852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852759">
        <w:rPr>
          <w:rFonts w:eastAsia="Times New Roman" w:cs="Times New Roman"/>
          <w:szCs w:val="28"/>
          <w:lang w:eastAsia="ru-RU"/>
        </w:rPr>
        <w:t xml:space="preserve">Отсутствие приложенного к заявлению о выдаче разрешения на строительство решения, </w:t>
      </w:r>
      <w:r w:rsidRPr="00852759">
        <w:rPr>
          <w:rFonts w:eastAsia="Times New Roman" w:cs="Times New Roman"/>
          <w:szCs w:val="28"/>
          <w:lang w:eastAsia="ru-RU"/>
        </w:rPr>
        <w:lastRenderedPageBreak/>
        <w:t>указанного в пункте 9 части 7 статьи</w:t>
      </w:r>
      <w:r>
        <w:rPr>
          <w:rFonts w:eastAsia="Times New Roman" w:cs="Times New Roman"/>
          <w:szCs w:val="28"/>
          <w:lang w:eastAsia="ru-RU"/>
        </w:rPr>
        <w:t xml:space="preserve"> 51 </w:t>
      </w:r>
      <w:proofErr w:type="spellStart"/>
      <w:r>
        <w:rPr>
          <w:rFonts w:eastAsia="Times New Roman" w:cs="Times New Roman"/>
          <w:szCs w:val="28"/>
          <w:lang w:eastAsia="ru-RU"/>
        </w:rPr>
        <w:t>ГрК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РФ</w:t>
      </w:r>
      <w:r w:rsidRPr="00852759">
        <w:rPr>
          <w:rFonts w:eastAsia="Times New Roman" w:cs="Times New Roman"/>
          <w:szCs w:val="28"/>
          <w:lang w:eastAsia="ru-RU"/>
        </w:rPr>
        <w:t>, не является основанием для отказа в выдаче разрешения на строительство.</w:t>
      </w:r>
    </w:p>
    <w:p w:rsidR="00AD5E56" w:rsidRPr="00AD5E56" w:rsidRDefault="00852759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852759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</w:t>
      </w:r>
      <w:r>
        <w:rPr>
          <w:rFonts w:eastAsia="Times New Roman" w:cs="Times New Roman"/>
          <w:szCs w:val="28"/>
          <w:lang w:eastAsia="ru-RU"/>
        </w:rPr>
        <w:t>» исключить</w:t>
      </w:r>
      <w:r w:rsidRPr="00852759">
        <w:rPr>
          <w:rFonts w:eastAsia="Times New Roman" w:cs="Times New Roman"/>
          <w:szCs w:val="28"/>
          <w:lang w:eastAsia="ru-RU"/>
        </w:rPr>
        <w:t>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D49D7"/>
    <w:rsid w:val="00214628"/>
    <w:rsid w:val="00226608"/>
    <w:rsid w:val="0027005F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Елена Павлова</cp:lastModifiedBy>
  <cp:revision>6</cp:revision>
  <cp:lastPrinted>2024-03-11T04:31:00Z</cp:lastPrinted>
  <dcterms:created xsi:type="dcterms:W3CDTF">2025-03-20T07:02:00Z</dcterms:created>
  <dcterms:modified xsi:type="dcterms:W3CDTF">2025-03-20T09:24:00Z</dcterms:modified>
</cp:coreProperties>
</file>