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F9" w:rsidRPr="001C2FD3" w:rsidRDefault="00583DF9" w:rsidP="00F81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2FD3">
        <w:rPr>
          <w:rFonts w:ascii="Times New Roman" w:hAnsi="Times New Roman"/>
          <w:sz w:val="28"/>
          <w:szCs w:val="28"/>
          <w:lang w:eastAsia="ru-RU"/>
        </w:rPr>
        <w:t xml:space="preserve">Пояснительная записка </w:t>
      </w:r>
    </w:p>
    <w:p w:rsidR="00583DF9" w:rsidRPr="00FC2CD6" w:rsidRDefault="00707F27" w:rsidP="00F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CD6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707F27">
        <w:rPr>
          <w:rFonts w:ascii="Times New Roman" w:hAnsi="Times New Roman"/>
          <w:spacing w:val="-4"/>
          <w:sz w:val="28"/>
          <w:szCs w:val="28"/>
        </w:rPr>
        <w:t xml:space="preserve"> администрации города от 22.06.2023 года №175-па «О внесении изменений в постановление администрации города от 25.11.2022 № 525-па «Об утверждении порядков предоставления субсидий на финансовое обеспечение (возмещение) затрат, понесённых организациями (за исключением субсидий государственным (муниципальным) учреждениям) на выполнение работ по капитальному ремонту объектов жилищно-коммунального хозяйства, являющихся муниципальной собственностью»</w:t>
      </w:r>
    </w:p>
    <w:p w:rsidR="00583DF9" w:rsidRPr="001C2FD3" w:rsidRDefault="00583DF9" w:rsidP="001C2F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40272" w:rsidRDefault="00940272" w:rsidP="003C24B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 xml:space="preserve">1. Сведения о проблеме, на решение которой направлено предлагаемое нормативным   правовым актом правовое регулирование, оценка негативных эффектов от наличия данной проблемы: </w:t>
      </w:r>
    </w:p>
    <w:p w:rsidR="00707F27" w:rsidRDefault="00707F27" w:rsidP="001C2FD3">
      <w:pPr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7">
        <w:rPr>
          <w:rFonts w:ascii="Times New Roman" w:hAnsi="Times New Roman"/>
          <w:sz w:val="28"/>
          <w:szCs w:val="28"/>
          <w:lang w:eastAsia="ru-RU"/>
        </w:rPr>
        <w:t>Установление порядка предоставления субсидий на возмещение затрат, понесенных организациями (за исключением субсидий государственным (муниципальным) учреждениям) на выполнение работ по капитальному ремонту объектов жилищно-коммунального хозяйства, являющихся муниципальной собственностью.</w:t>
      </w:r>
    </w:p>
    <w:p w:rsidR="00940272" w:rsidRDefault="00940272" w:rsidP="001C2FD3">
      <w:pPr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 xml:space="preserve">2. Описание субъектов предпринимательской, инвестиционной и иной экономической деятельности, интересы которых будут затронуты муниципальным нормативным правовым актом правовым регулированием (их количественная оценка): </w:t>
      </w:r>
    </w:p>
    <w:p w:rsidR="00583DF9" w:rsidRDefault="00583DF9" w:rsidP="001C2FD3">
      <w:pPr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FD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C2FD3">
        <w:rPr>
          <w:rFonts w:ascii="Times New Roman" w:hAnsi="Times New Roman"/>
          <w:sz w:val="28"/>
          <w:szCs w:val="28"/>
          <w:lang w:eastAsia="ru-RU"/>
        </w:rPr>
        <w:t xml:space="preserve">юридические лица (за исключением муниципальных учреждений), осуществляющие свою деятельность в сфере теплоснабжения, водоснабжения и водоотведения и оказывающие коммунальные услуги населению города </w:t>
      </w:r>
      <w:proofErr w:type="spellStart"/>
      <w:r w:rsidRPr="001C2FD3">
        <w:rPr>
          <w:rFonts w:ascii="Times New Roman" w:hAnsi="Times New Roman"/>
          <w:sz w:val="28"/>
          <w:szCs w:val="28"/>
          <w:lang w:eastAsia="ru-RU"/>
        </w:rPr>
        <w:t>Пыть-Яха</w:t>
      </w:r>
      <w:proofErr w:type="spellEnd"/>
      <w:r w:rsidRPr="001C2FD3">
        <w:rPr>
          <w:rFonts w:ascii="Times New Roman" w:hAnsi="Times New Roman"/>
          <w:sz w:val="28"/>
          <w:szCs w:val="28"/>
          <w:lang w:eastAsia="ru-RU"/>
        </w:rPr>
        <w:t>.</w:t>
      </w:r>
    </w:p>
    <w:p w:rsidR="00940272" w:rsidRDefault="005464FF" w:rsidP="005464FF">
      <w:pPr>
        <w:pStyle w:val="pt-a-000006"/>
        <w:spacing w:before="0" w:beforeAutospacing="0" w:after="0" w:afterAutospacing="0" w:line="302" w:lineRule="atLeast"/>
        <w:ind w:firstLine="708"/>
        <w:jc w:val="both"/>
        <w:rPr>
          <w:sz w:val="28"/>
          <w:szCs w:val="28"/>
        </w:rPr>
      </w:pPr>
      <w:r w:rsidRPr="00671470">
        <w:rPr>
          <w:sz w:val="28"/>
          <w:szCs w:val="28"/>
        </w:rPr>
        <w:t>3.</w:t>
      </w:r>
      <w:r w:rsidRPr="00671470">
        <w:rPr>
          <w:sz w:val="28"/>
          <w:szCs w:val="28"/>
        </w:rPr>
        <w:tab/>
      </w:r>
      <w:r w:rsidR="00940272" w:rsidRPr="00940272">
        <w:rPr>
          <w:sz w:val="28"/>
          <w:szCs w:val="28"/>
        </w:rPr>
        <w:t xml:space="preserve">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 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707F27" w:rsidRDefault="00707F27" w:rsidP="005464FF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707F27">
        <w:rPr>
          <w:rFonts w:ascii="Times New Roman" w:eastAsia="Calibri" w:hAnsi="Times New Roman"/>
          <w:sz w:val="28"/>
          <w:szCs w:val="28"/>
          <w:lang w:eastAsia="ru-RU"/>
        </w:rPr>
        <w:t>Юридические лица (за исключением государственных и муниципальных учреждений), индивидуальные предприниматели, физические лица-производители товаров, работ, услуг.</w:t>
      </w:r>
    </w:p>
    <w:p w:rsidR="00707F27" w:rsidRDefault="00940272" w:rsidP="00707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40272">
        <w:rPr>
          <w:rFonts w:ascii="Times New Roman" w:hAnsi="Times New Roman"/>
          <w:sz w:val="28"/>
          <w:szCs w:val="28"/>
          <w:lang w:eastAsia="ru-RU"/>
        </w:rPr>
        <w:t>4. 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940272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940272">
        <w:rPr>
          <w:rFonts w:ascii="Times New Roman" w:hAnsi="Times New Roman"/>
          <w:sz w:val="28"/>
          <w:szCs w:val="28"/>
          <w:lang w:eastAsia="ru-RU"/>
        </w:rPr>
        <w:t>) предпринимательской, инвестиционной и иной экономической деятельности предлагаемым правовым регулированием, и (или) описание предполагаемых муниципальным нормативным правовым актом изменений в содержании существующих обязанностей, запретов и ограничений указанных субъектов:</w:t>
      </w:r>
    </w:p>
    <w:p w:rsidR="00707F27" w:rsidRPr="00707F27" w:rsidRDefault="00707F27" w:rsidP="00707F27">
      <w:pPr>
        <w:ind w:firstLine="708"/>
        <w:rPr>
          <w:rFonts w:ascii="Times New Roman" w:hAnsi="Times New Roman"/>
          <w:i/>
          <w:sz w:val="28"/>
          <w:szCs w:val="28"/>
        </w:rPr>
      </w:pPr>
      <w:r w:rsidRPr="00707F27">
        <w:rPr>
          <w:rFonts w:ascii="Times New Roman" w:hAnsi="Times New Roman"/>
          <w:sz w:val="28"/>
          <w:szCs w:val="28"/>
          <w:lang w:eastAsia="ru-RU"/>
        </w:rPr>
        <w:t>В соответствии с настоящим порядком.</w:t>
      </w:r>
    </w:p>
    <w:p w:rsidR="00940272" w:rsidRDefault="00940272" w:rsidP="00707F27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 xml:space="preserve">5. Оценка расходов субъектов предпринимательской, инвестиционной и иной экономической деятельности, связанных с необходимостью соблюдать </w:t>
      </w:r>
      <w:r w:rsidRPr="009402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обязанности, запреты и ограничения, возлагаемые на них или изменяемые муниципальным нормативным правовым актом правовым регулированием: </w:t>
      </w:r>
    </w:p>
    <w:p w:rsidR="00707F27" w:rsidRDefault="00707F27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7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707F27">
        <w:rPr>
          <w:rFonts w:ascii="Times New Roman" w:hAnsi="Times New Roman"/>
          <w:sz w:val="28"/>
          <w:szCs w:val="28"/>
          <w:lang w:eastAsia="ru-RU"/>
        </w:rPr>
        <w:t>г.Пыть-Яха</w:t>
      </w:r>
      <w:proofErr w:type="spellEnd"/>
      <w:r w:rsidRPr="00707F27">
        <w:rPr>
          <w:rFonts w:ascii="Times New Roman" w:hAnsi="Times New Roman"/>
          <w:sz w:val="28"/>
          <w:szCs w:val="28"/>
          <w:lang w:eastAsia="ru-RU"/>
        </w:rPr>
        <w:t xml:space="preserve"> определены муниципальными программами «Жилищно-коммунальный комплекс и городская среда города </w:t>
      </w:r>
      <w:proofErr w:type="spellStart"/>
      <w:r w:rsidRPr="00707F27">
        <w:rPr>
          <w:rFonts w:ascii="Times New Roman" w:hAnsi="Times New Roman"/>
          <w:sz w:val="28"/>
          <w:szCs w:val="28"/>
          <w:lang w:eastAsia="ru-RU"/>
        </w:rPr>
        <w:t>Пыть-Яха</w:t>
      </w:r>
      <w:proofErr w:type="spellEnd"/>
      <w:r w:rsidRPr="00707F27">
        <w:rPr>
          <w:rFonts w:ascii="Times New Roman" w:hAnsi="Times New Roman"/>
          <w:sz w:val="28"/>
          <w:szCs w:val="28"/>
          <w:lang w:eastAsia="ru-RU"/>
        </w:rPr>
        <w:t xml:space="preserve">», «Управление муниципальным имуществом муниципального города </w:t>
      </w:r>
      <w:proofErr w:type="spellStart"/>
      <w:r w:rsidRPr="00707F27">
        <w:rPr>
          <w:rFonts w:ascii="Times New Roman" w:hAnsi="Times New Roman"/>
          <w:sz w:val="28"/>
          <w:szCs w:val="28"/>
          <w:lang w:eastAsia="ru-RU"/>
        </w:rPr>
        <w:t>Пыть-Яха</w:t>
      </w:r>
      <w:proofErr w:type="spellEnd"/>
      <w:r w:rsidRPr="00707F27">
        <w:rPr>
          <w:rFonts w:ascii="Times New Roman" w:hAnsi="Times New Roman"/>
          <w:sz w:val="28"/>
          <w:szCs w:val="28"/>
          <w:lang w:eastAsia="ru-RU"/>
        </w:rPr>
        <w:t xml:space="preserve">», «Управление муниципальным имуществом города </w:t>
      </w:r>
      <w:proofErr w:type="spellStart"/>
      <w:r w:rsidRPr="00707F27">
        <w:rPr>
          <w:rFonts w:ascii="Times New Roman" w:hAnsi="Times New Roman"/>
          <w:sz w:val="28"/>
          <w:szCs w:val="28"/>
          <w:lang w:eastAsia="ru-RU"/>
        </w:rPr>
        <w:t>Пыть-Яха</w:t>
      </w:r>
      <w:proofErr w:type="spellEnd"/>
      <w:r w:rsidRPr="00707F27">
        <w:rPr>
          <w:rFonts w:ascii="Times New Roman" w:hAnsi="Times New Roman"/>
          <w:sz w:val="28"/>
          <w:szCs w:val="28"/>
          <w:lang w:eastAsia="ru-RU"/>
        </w:rPr>
        <w:t>».</w:t>
      </w:r>
    </w:p>
    <w:p w:rsidR="00707F27" w:rsidRDefault="00707F27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7">
        <w:rPr>
          <w:rFonts w:ascii="Times New Roman" w:hAnsi="Times New Roman"/>
          <w:sz w:val="28"/>
          <w:szCs w:val="28"/>
          <w:lang w:eastAsia="ru-RU"/>
        </w:rPr>
        <w:t>Единовременные издержки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субъектов МСП</w:t>
      </w:r>
      <w:r w:rsidRPr="00707F2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B7F96">
        <w:rPr>
          <w:rFonts w:ascii="Times New Roman" w:hAnsi="Times New Roman"/>
          <w:sz w:val="28"/>
          <w:szCs w:val="28"/>
          <w:lang w:eastAsia="ru-RU"/>
        </w:rPr>
        <w:t>3 820,3</w:t>
      </w:r>
      <w:bookmarkStart w:id="0" w:name="_GoBack"/>
      <w:bookmarkEnd w:id="0"/>
      <w:r w:rsidRPr="00707F27">
        <w:rPr>
          <w:rFonts w:ascii="Times New Roman" w:hAnsi="Times New Roman"/>
          <w:sz w:val="28"/>
          <w:szCs w:val="28"/>
          <w:lang w:eastAsia="ru-RU"/>
        </w:rPr>
        <w:t xml:space="preserve"> руб. (Приложение к Пояснительной записке).</w:t>
      </w:r>
    </w:p>
    <w:p w:rsidR="00940272" w:rsidRDefault="00940272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>6. Оценка рисков невозможности решения проблемы предложенным способом, рисков непредвиденных негативных последствий:</w:t>
      </w:r>
    </w:p>
    <w:p w:rsidR="005464FF" w:rsidRPr="00671470" w:rsidRDefault="005464FF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4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71470">
        <w:rPr>
          <w:rFonts w:ascii="Times New Roman" w:hAnsi="Times New Roman"/>
          <w:sz w:val="28"/>
          <w:szCs w:val="28"/>
          <w:lang w:eastAsia="ru-RU"/>
        </w:rPr>
        <w:tab/>
        <w:t xml:space="preserve">неисполнение муниципальной программы </w:t>
      </w:r>
      <w:r w:rsidRPr="00671470">
        <w:rPr>
          <w:rFonts w:ascii="Times New Roman" w:hAnsi="Times New Roman"/>
          <w:sz w:val="28"/>
          <w:szCs w:val="28"/>
        </w:rPr>
        <w:t xml:space="preserve">«Жилищно-коммунальный комплекс и городская среда города </w:t>
      </w:r>
      <w:proofErr w:type="spellStart"/>
      <w:r w:rsidRPr="00671470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671470">
        <w:rPr>
          <w:rFonts w:ascii="Times New Roman" w:hAnsi="Times New Roman"/>
          <w:sz w:val="28"/>
          <w:szCs w:val="28"/>
        </w:rPr>
        <w:t>»;</w:t>
      </w:r>
    </w:p>
    <w:p w:rsidR="005464FF" w:rsidRPr="00671470" w:rsidRDefault="005464FF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4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714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нецелевое использование субсидии.</w:t>
      </w:r>
    </w:p>
    <w:p w:rsidR="005464FF" w:rsidRDefault="005464FF" w:rsidP="005464FF"/>
    <w:p w:rsidR="00583DF9" w:rsidRDefault="00583DF9" w:rsidP="00AA28AD"/>
    <w:sectPr w:rsidR="00583DF9" w:rsidSect="005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30E7F"/>
    <w:multiLevelType w:val="hybridMultilevel"/>
    <w:tmpl w:val="2312D3BA"/>
    <w:lvl w:ilvl="0" w:tplc="841829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E6"/>
    <w:rsid w:val="000A3F67"/>
    <w:rsid w:val="001B5FC4"/>
    <w:rsid w:val="001C2FD3"/>
    <w:rsid w:val="001F0CF0"/>
    <w:rsid w:val="00224243"/>
    <w:rsid w:val="002F4512"/>
    <w:rsid w:val="00315908"/>
    <w:rsid w:val="00372874"/>
    <w:rsid w:val="00395133"/>
    <w:rsid w:val="003958EA"/>
    <w:rsid w:val="00396684"/>
    <w:rsid w:val="003C24B7"/>
    <w:rsid w:val="00416E0D"/>
    <w:rsid w:val="00483274"/>
    <w:rsid w:val="004E6ECF"/>
    <w:rsid w:val="004F6016"/>
    <w:rsid w:val="005464FF"/>
    <w:rsid w:val="00583DF9"/>
    <w:rsid w:val="005D1049"/>
    <w:rsid w:val="005D6013"/>
    <w:rsid w:val="006220B7"/>
    <w:rsid w:val="006664FD"/>
    <w:rsid w:val="006717FB"/>
    <w:rsid w:val="006D3BD1"/>
    <w:rsid w:val="00707F27"/>
    <w:rsid w:val="00722B43"/>
    <w:rsid w:val="00730D59"/>
    <w:rsid w:val="00743D07"/>
    <w:rsid w:val="007441E6"/>
    <w:rsid w:val="007A5161"/>
    <w:rsid w:val="007B7F96"/>
    <w:rsid w:val="0087264D"/>
    <w:rsid w:val="0091772B"/>
    <w:rsid w:val="00940272"/>
    <w:rsid w:val="00955D35"/>
    <w:rsid w:val="0097634D"/>
    <w:rsid w:val="009D1751"/>
    <w:rsid w:val="009F7EE4"/>
    <w:rsid w:val="00A20EB8"/>
    <w:rsid w:val="00AA28AD"/>
    <w:rsid w:val="00AF0BF5"/>
    <w:rsid w:val="00B01B9A"/>
    <w:rsid w:val="00B52BD6"/>
    <w:rsid w:val="00B5710F"/>
    <w:rsid w:val="00C23EA4"/>
    <w:rsid w:val="00C37452"/>
    <w:rsid w:val="00CE2091"/>
    <w:rsid w:val="00CF4F64"/>
    <w:rsid w:val="00D16EB4"/>
    <w:rsid w:val="00D42B50"/>
    <w:rsid w:val="00D45779"/>
    <w:rsid w:val="00D52268"/>
    <w:rsid w:val="00DB1C89"/>
    <w:rsid w:val="00E55DEB"/>
    <w:rsid w:val="00F21CFE"/>
    <w:rsid w:val="00F81825"/>
    <w:rsid w:val="00FC2CD6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7E941B-9973-4C8A-B14F-20C40C8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uiPriority w:val="99"/>
    <w:rsid w:val="00372874"/>
    <w:rPr>
      <w:rFonts w:cs="Times New Roman"/>
    </w:rPr>
  </w:style>
  <w:style w:type="paragraph" w:customStyle="1" w:styleId="pt-a-000001">
    <w:name w:val="pt-a-000001"/>
    <w:basedOn w:val="a"/>
    <w:uiPriority w:val="99"/>
    <w:rsid w:val="00372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uiPriority w:val="99"/>
    <w:rsid w:val="00F81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08">
    <w:name w:val="pt-a0-000008"/>
    <w:uiPriority w:val="99"/>
    <w:rsid w:val="00F81825"/>
    <w:rPr>
      <w:rFonts w:cs="Times New Roman"/>
    </w:rPr>
  </w:style>
  <w:style w:type="paragraph" w:customStyle="1" w:styleId="Default">
    <w:name w:val="Default"/>
    <w:rsid w:val="005464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5464FF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Евгений Келлер</cp:lastModifiedBy>
  <cp:revision>34</cp:revision>
  <dcterms:created xsi:type="dcterms:W3CDTF">2020-06-29T10:43:00Z</dcterms:created>
  <dcterms:modified xsi:type="dcterms:W3CDTF">2024-11-26T12:32:00Z</dcterms:modified>
</cp:coreProperties>
</file>