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2F" w:rsidRDefault="006E64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642F" w:rsidRDefault="006E642F">
      <w:pPr>
        <w:pStyle w:val="ConsPlusNormal"/>
        <w:outlineLvl w:val="0"/>
      </w:pPr>
    </w:p>
    <w:p w:rsidR="006E642F" w:rsidRDefault="006E642F">
      <w:pPr>
        <w:pStyle w:val="ConsPlusTitle"/>
        <w:jc w:val="center"/>
        <w:outlineLvl w:val="0"/>
      </w:pPr>
      <w:r>
        <w:t>АДМИНИСТРАЦИЯ ГОРОДА ПЫТЬ-ЯХА</w:t>
      </w:r>
    </w:p>
    <w:p w:rsidR="006E642F" w:rsidRDefault="006E642F">
      <w:pPr>
        <w:pStyle w:val="ConsPlusTitle"/>
        <w:jc w:val="center"/>
      </w:pPr>
    </w:p>
    <w:p w:rsidR="006E642F" w:rsidRDefault="006E642F">
      <w:pPr>
        <w:pStyle w:val="ConsPlusTitle"/>
        <w:jc w:val="center"/>
      </w:pPr>
      <w:r>
        <w:t>РАСПОРЯЖЕНИЕ</w:t>
      </w:r>
    </w:p>
    <w:p w:rsidR="006E642F" w:rsidRDefault="006E642F">
      <w:pPr>
        <w:pStyle w:val="ConsPlusTitle"/>
        <w:jc w:val="center"/>
      </w:pPr>
      <w:r>
        <w:t>от 24 апреля 2024 г. N 715-ра</w:t>
      </w:r>
    </w:p>
    <w:p w:rsidR="006E642F" w:rsidRDefault="006E642F">
      <w:pPr>
        <w:pStyle w:val="ConsPlusTitle"/>
        <w:jc w:val="center"/>
      </w:pPr>
    </w:p>
    <w:p w:rsidR="006E642F" w:rsidRDefault="006E642F">
      <w:pPr>
        <w:pStyle w:val="ConsPlusTitle"/>
        <w:jc w:val="center"/>
      </w:pPr>
      <w:r>
        <w:t>О ВНЕСЕНИИ ИЗМЕНЕНИЯ В РАСПОРЯЖЕНИЕ АДМИНИСТРАЦИИ ГОРОДА</w:t>
      </w:r>
    </w:p>
    <w:p w:rsidR="006E642F" w:rsidRDefault="006E642F">
      <w:pPr>
        <w:pStyle w:val="ConsPlusTitle"/>
        <w:jc w:val="center"/>
      </w:pPr>
      <w:r>
        <w:t>ОТ 19.04.2018 N 693-РА "ОБ УТВЕРЖДЕНИИ ПЕРЕЧНЯ</w:t>
      </w:r>
    </w:p>
    <w:p w:rsidR="006E642F" w:rsidRDefault="006E642F">
      <w:pPr>
        <w:pStyle w:val="ConsPlusTitle"/>
        <w:jc w:val="center"/>
      </w:pPr>
      <w:r>
        <w:t>МУНИЦИПАЛЬНОГО ИМУЩЕСТВА, СВОБОДНОГО ОТ ПРАВ ТРЕТЬИХ ЛИЦ</w:t>
      </w:r>
    </w:p>
    <w:p w:rsidR="006E642F" w:rsidRDefault="006E642F">
      <w:pPr>
        <w:pStyle w:val="ConsPlusTitle"/>
        <w:jc w:val="center"/>
      </w:pPr>
      <w:r>
        <w:t>(ЗА ИСКЛЮЧЕНИЕМ ИМУЩЕСТВЕННЫХ ПРАВ НЕКОММЕРЧЕСКИХ</w:t>
      </w:r>
    </w:p>
    <w:p w:rsidR="006E642F" w:rsidRDefault="006E642F">
      <w:pPr>
        <w:pStyle w:val="ConsPlusTitle"/>
        <w:jc w:val="center"/>
      </w:pPr>
      <w:r>
        <w:t>ОРГАНИЗАЦИЙ) ДЛЯ ЕГО ПЕРЕДАЧИ ВО ВЛАДЕНИЕ И (ИЛИ)</w:t>
      </w:r>
    </w:p>
    <w:p w:rsidR="006E642F" w:rsidRDefault="006E642F">
      <w:pPr>
        <w:pStyle w:val="ConsPlusTitle"/>
        <w:jc w:val="center"/>
      </w:pPr>
      <w:r>
        <w:t>В ПОЛЬЗОВАНИЕ СОЦИАЛЬНО ОРИЕНТИРОВАННЫМ НЕКОММЕРЧЕСКИМ</w:t>
      </w:r>
    </w:p>
    <w:p w:rsidR="006E642F" w:rsidRDefault="006E642F">
      <w:pPr>
        <w:pStyle w:val="ConsPlusTitle"/>
        <w:jc w:val="center"/>
      </w:pPr>
      <w:r>
        <w:t>ОРГАНИЗАЦИЯМ НА ДОЛГОСРОЧНОЙ ОСНОВЕ"</w:t>
      </w: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30.12.2012 N 1478 "Об имущественной поддержке социально ориентированных некоммерческих организаций",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09.04.2018 N 56-па "Об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пользование социально ориентированным некоммерческим организациям на долгосрочной основе, а также правил предоставления муниципального имущества во владение и (или) в пользование из данного перечня" (в ред. от 21.03.2024 N 56-па), внести в </w:t>
      </w:r>
      <w:hyperlink r:id="rId8">
        <w:r>
          <w:rPr>
            <w:color w:val="0000FF"/>
          </w:rPr>
          <w:t>распоряжение</w:t>
        </w:r>
      </w:hyperlink>
      <w:r>
        <w:t xml:space="preserve"> администрации города от 19.04.2018 N 693-ра "Об утверждении перечня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пользование социально ориентированным некоммерческим организациям на долгосрочной основе" следующее изменение:</w:t>
      </w:r>
    </w:p>
    <w:p w:rsidR="006E642F" w:rsidRDefault="006E642F">
      <w:pPr>
        <w:pStyle w:val="ConsPlusNormal"/>
        <w:spacing w:before="220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Приложение</w:t>
        </w:r>
      </w:hyperlink>
      <w:r>
        <w:t xml:space="preserve"> к распоряжению изложить в новой редакции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 w:rsidR="006E642F" w:rsidRDefault="006E642F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Распоряжение</w:t>
        </w:r>
      </w:hyperlink>
      <w:r>
        <w:t xml:space="preserve"> администрации города от 29.03.2024 N 534-ра "О внесении изменения в распоряжение администрации от 19.04.2018 N 693-ра "Об утверждении перечня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пользование социально ориентированным некоммерческим организациям на долгосрочной основе" - считать утратившими силу.</w:t>
      </w:r>
    </w:p>
    <w:p w:rsidR="006E642F" w:rsidRDefault="006E642F">
      <w:pPr>
        <w:pStyle w:val="ConsPlusNormal"/>
        <w:spacing w:before="220"/>
        <w:ind w:firstLine="540"/>
        <w:jc w:val="both"/>
      </w:pPr>
      <w:r>
        <w:t>3. Контроль за выполнением распоряжения возложить на заместителя главы города - председателя комитета по финансам.</w:t>
      </w: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jc w:val="right"/>
      </w:pPr>
      <w:r>
        <w:t>И.о. главы города Пыть-Яха</w:t>
      </w:r>
    </w:p>
    <w:p w:rsidR="006E642F" w:rsidRDefault="006E642F">
      <w:pPr>
        <w:pStyle w:val="ConsPlusNormal"/>
        <w:jc w:val="right"/>
      </w:pPr>
      <w:r>
        <w:t>О.Н.ИРЕВЛИН</w:t>
      </w: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jc w:val="right"/>
        <w:outlineLvl w:val="0"/>
      </w:pPr>
      <w:r>
        <w:t>Приложение</w:t>
      </w:r>
    </w:p>
    <w:p w:rsidR="006E642F" w:rsidRDefault="006E642F">
      <w:pPr>
        <w:pStyle w:val="ConsPlusNormal"/>
        <w:jc w:val="right"/>
      </w:pPr>
      <w:r>
        <w:t>к распоряжению администрации</w:t>
      </w:r>
    </w:p>
    <w:p w:rsidR="006E642F" w:rsidRDefault="006E642F">
      <w:pPr>
        <w:pStyle w:val="ConsPlusNormal"/>
        <w:jc w:val="right"/>
      </w:pPr>
      <w:r>
        <w:t>города Пыть-Яха</w:t>
      </w:r>
    </w:p>
    <w:p w:rsidR="006E642F" w:rsidRDefault="006E642F">
      <w:pPr>
        <w:pStyle w:val="ConsPlusNormal"/>
        <w:jc w:val="right"/>
      </w:pPr>
      <w:r>
        <w:t>от 24.04.2024 N 715-ра</w:t>
      </w: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Title"/>
        <w:jc w:val="center"/>
      </w:pPr>
      <w:bookmarkStart w:id="0" w:name="P31"/>
      <w:bookmarkEnd w:id="0"/>
      <w:r>
        <w:t>ПЕРЕЧЕНЬ</w:t>
      </w:r>
    </w:p>
    <w:p w:rsidR="006E642F" w:rsidRDefault="006E642F">
      <w:pPr>
        <w:pStyle w:val="ConsPlusTitle"/>
        <w:jc w:val="center"/>
      </w:pPr>
      <w:r>
        <w:t>МУНИЦИПАЛЬНОГО ИМУЩЕСТВА, СВОБОДНОГО ОТ ПРАВ ТРЕТЬИХ ЛИЦ</w:t>
      </w:r>
    </w:p>
    <w:p w:rsidR="006E642F" w:rsidRDefault="006E642F">
      <w:pPr>
        <w:pStyle w:val="ConsPlusTitle"/>
        <w:jc w:val="center"/>
      </w:pPr>
      <w:r>
        <w:t>(ЗА ИСКЛЮЧЕНИЕМ ИМУЩЕСТВЕННЫХ ПРАВ НЕКОММЕРЧЕСКИХ</w:t>
      </w:r>
    </w:p>
    <w:p w:rsidR="006E642F" w:rsidRDefault="006E642F">
      <w:pPr>
        <w:pStyle w:val="ConsPlusTitle"/>
        <w:jc w:val="center"/>
      </w:pPr>
      <w:r>
        <w:t>ОРГАНИЗАЦИЙ), ПРЕДНАЗНАЧЕННОГО ДЛЯ ПЕРЕДАЧИ ВО ВРЕМЕННОЕ</w:t>
      </w:r>
    </w:p>
    <w:p w:rsidR="006E642F" w:rsidRDefault="006E642F">
      <w:pPr>
        <w:pStyle w:val="ConsPlusTitle"/>
        <w:jc w:val="center"/>
      </w:pPr>
      <w:r>
        <w:t>ВЛАДЕНИЕ И (ИЛИ) ПОЛЬЗОВАНИЕ СОЦИАЛЬНО ОРИЕНТИРОВАННЫМ</w:t>
      </w:r>
    </w:p>
    <w:p w:rsidR="006E642F" w:rsidRDefault="006E642F">
      <w:pPr>
        <w:pStyle w:val="ConsPlusTitle"/>
        <w:jc w:val="center"/>
      </w:pPr>
      <w:r>
        <w:t>НЕКОММЕРЧЕСКИМ ОРГАНИЗАЦИЯМ НА ДОЛГОСРОЧНОЙ ОСНОВЕ</w:t>
      </w:r>
    </w:p>
    <w:p w:rsidR="006E642F" w:rsidRDefault="006E642F">
      <w:pPr>
        <w:pStyle w:val="ConsPlusNormal"/>
        <w:jc w:val="center"/>
      </w:pPr>
    </w:p>
    <w:p w:rsidR="006E642F" w:rsidRDefault="006E642F">
      <w:pPr>
        <w:pStyle w:val="ConsPlusTitle"/>
        <w:jc w:val="center"/>
        <w:outlineLvl w:val="1"/>
      </w:pPr>
      <w:r>
        <w:t>Недвижимое имущество</w:t>
      </w:r>
    </w:p>
    <w:p w:rsidR="006E642F" w:rsidRDefault="006E642F">
      <w:pPr>
        <w:pStyle w:val="ConsPlusNormal"/>
        <w:jc w:val="center"/>
      </w:pPr>
    </w:p>
    <w:p w:rsidR="006E642F" w:rsidRDefault="006E642F">
      <w:pPr>
        <w:pStyle w:val="ConsPlusNormal"/>
        <w:sectPr w:rsidR="006E642F" w:rsidSect="00911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2154"/>
        <w:gridCol w:w="1684"/>
        <w:gridCol w:w="1549"/>
        <w:gridCol w:w="2059"/>
        <w:gridCol w:w="1579"/>
        <w:gridCol w:w="2778"/>
        <w:gridCol w:w="2154"/>
      </w:tblGrid>
      <w:tr w:rsidR="006E642F">
        <w:tc>
          <w:tcPr>
            <w:tcW w:w="454" w:type="dxa"/>
          </w:tcPr>
          <w:p w:rsidR="006E642F" w:rsidRDefault="006E64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  <w:jc w:val="center"/>
            </w:pPr>
            <w:r>
              <w:t>Наименование и назначении объекта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  <w:jc w:val="center"/>
            </w:pPr>
            <w:r>
              <w:t>Техническая характеристика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  <w:jc w:val="center"/>
            </w:pPr>
            <w:r>
              <w:t>Реквизиты распоряжения (номер, дата) о включении имущества в Перечень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  <w:jc w:val="center"/>
            </w:pPr>
            <w:r>
              <w:t>Наименование (пользователя) СОНКО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  <w:jc w:val="center"/>
            </w:pPr>
            <w:r>
              <w:t>Реквизиты договора (номер, дата) безвозмездного пользования (аренды)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  <w:jc w:val="center"/>
            </w:pPr>
            <w:r>
              <w:t>9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1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2 мкр. "Нефтяников" д. 29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187,6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00310330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86:15:0101012:1206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1">
              <w:r>
                <w:rPr>
                  <w:color w:val="0000FF"/>
                </w:rPr>
                <w:t>693-ра</w:t>
              </w:r>
            </w:hyperlink>
            <w:r>
              <w:t xml:space="preserve"> от 19.04.2018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01.12.2017 N 222/1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2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2 мкр. "Нефтяников" д. 29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154,8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1000011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86:15:0101012:1206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2">
              <w:r>
                <w:rPr>
                  <w:color w:val="0000FF"/>
                </w:rPr>
                <w:t>693-ра</w:t>
              </w:r>
            </w:hyperlink>
            <w:r>
              <w:t xml:space="preserve"> от 19.04.2018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12.04.2018 N 01-54/1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3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2 мкр. "Нефтяников", д. 4а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59,7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1108510046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86:15:0101012:2542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3">
              <w:r>
                <w:rPr>
                  <w:color w:val="0000FF"/>
                </w:rPr>
                <w:t>693-ра</w:t>
              </w:r>
            </w:hyperlink>
            <w:r>
              <w:t xml:space="preserve"> от 19.04.2018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Пыть-Яхская местная городская молодежная общественная организация "Активист"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04.07.2019 N 01-176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4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2 мкр. "Нефтяников", д. 22, пом. 4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59,3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ШИ1985735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86:15:0101012:556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4">
              <w:r>
                <w:rPr>
                  <w:color w:val="0000FF"/>
                </w:rPr>
                <w:t>598-ра</w:t>
              </w:r>
            </w:hyperlink>
            <w:r>
              <w:t xml:space="preserve"> от 24.03.2020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Автономная некоммерческая организация "Центр социальной помощи "Призвание"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 xml:space="preserve">Договор передачи муниципального имущества в безвозмездное пользование от </w:t>
            </w:r>
            <w:r>
              <w:lastRenderedPageBreak/>
              <w:t>02.08.2019 N 01-177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Здание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6 мкр. "Пионерный", д. 30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727,5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003130358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86:15:0000000:503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5">
              <w:r>
                <w:rPr>
                  <w:color w:val="0000FF"/>
                </w:rPr>
                <w:t>1435-ра</w:t>
              </w:r>
            </w:hyperlink>
            <w:r>
              <w:t xml:space="preserve"> от 07.08.2020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Частное образовательное учреждение дополнительного профессионального образования "ПРОФФ"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аренды имущества от 27.07.2015 N 05-167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6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Строение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промзона Западная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209,8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ШИ1985984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86:15:0000000:205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6">
              <w:r>
                <w:rPr>
                  <w:color w:val="0000FF"/>
                </w:rPr>
                <w:t>1894-ра</w:t>
              </w:r>
            </w:hyperlink>
            <w:r>
              <w:t xml:space="preserve"> от 13.10.2020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Автономная некоммерческая организация "Городской приют для бездомных животных "ШАНС"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05.10.2020 N 01-452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7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2 мкр. "Нефтяников", д. 27а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193,6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1108510694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86:15:0101012:2906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7">
              <w:r>
                <w:rPr>
                  <w:color w:val="0000FF"/>
                </w:rPr>
                <w:t>975-ра</w:t>
              </w:r>
            </w:hyperlink>
            <w:r>
              <w:t xml:space="preserve"> от 02.06.2022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Благотворительный фонд "Подари мечту"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28.10.2021 N 01-353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8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Строение "МСДЦ "Жемчужина". Гараж на 3 единицы"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ул. Тепловский тракт, строение 26/4, МСДЦ "Жемчужина"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97,8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1108510806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86:15:0101028:27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18">
              <w:r>
                <w:rPr>
                  <w:color w:val="0000FF"/>
                </w:rPr>
                <w:t>975-ра</w:t>
              </w:r>
            </w:hyperlink>
            <w:r>
              <w:t xml:space="preserve"> от 02.06.2022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Автономная некоммерческая организация спортивно-технический клуб "СИБИРЬ"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27.05.2022 N 01-197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t>9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Здание детского сада "Фантазия"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ХМАО - Югра, г. Пыть-Ях, 3 мкр. "Кедровый", д. 40а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2356,6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01012401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86:15:0101021:318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r>
              <w:t>1610-ра от 14.09.2022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 xml:space="preserve">Автономная некоммерческая профессиональная образовательная организация "Сургутский институт экономики, </w:t>
            </w:r>
            <w:r>
              <w:lastRenderedPageBreak/>
              <w:t>управления и права"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lastRenderedPageBreak/>
              <w:t>Договор аренды имущества от 18.08.2022 N 05-273</w:t>
            </w:r>
          </w:p>
        </w:tc>
      </w:tr>
      <w:tr w:rsidR="006E642F">
        <w:tc>
          <w:tcPr>
            <w:tcW w:w="454" w:type="dxa"/>
          </w:tcPr>
          <w:p w:rsidR="006E642F" w:rsidRDefault="006E64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639" w:type="dxa"/>
          </w:tcPr>
          <w:p w:rsidR="006E642F" w:rsidRDefault="006E642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г. Пыть-Ях, мкр. 2 "Нефтяников", дом 27а, помещ. 2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250,4 кв. м</w:t>
            </w:r>
          </w:p>
        </w:tc>
        <w:tc>
          <w:tcPr>
            <w:tcW w:w="1549" w:type="dxa"/>
          </w:tcPr>
          <w:p w:rsidR="006E642F" w:rsidRDefault="006E642F">
            <w:pPr>
              <w:pStyle w:val="ConsPlusNormal"/>
            </w:pPr>
            <w:r>
              <w:t>1108510820</w:t>
            </w:r>
          </w:p>
        </w:tc>
        <w:tc>
          <w:tcPr>
            <w:tcW w:w="2059" w:type="dxa"/>
          </w:tcPr>
          <w:p w:rsidR="006E642F" w:rsidRDefault="006E642F">
            <w:pPr>
              <w:pStyle w:val="ConsPlusNormal"/>
            </w:pPr>
            <w:r>
              <w:t>86:15:0101012:2905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r>
              <w:t>1420-ра от 21.07.2023</w:t>
            </w:r>
          </w:p>
        </w:tc>
        <w:tc>
          <w:tcPr>
            <w:tcW w:w="2778" w:type="dxa"/>
          </w:tcPr>
          <w:p w:rsidR="006E642F" w:rsidRDefault="006E642F">
            <w:pPr>
              <w:pStyle w:val="ConsPlusNormal"/>
            </w:pPr>
            <w:r>
              <w:t>Автономная некоммерческая организация дополнительного профессионального образования Учебный центр "ПРОФИ"</w:t>
            </w:r>
          </w:p>
        </w:tc>
        <w:tc>
          <w:tcPr>
            <w:tcW w:w="215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26.06.2023 N 01-120</w:t>
            </w:r>
          </w:p>
        </w:tc>
      </w:tr>
      <w:tr w:rsidR="006E642F">
        <w:tc>
          <w:tcPr>
            <w:tcW w:w="4247" w:type="dxa"/>
            <w:gridSpan w:val="3"/>
          </w:tcPr>
          <w:p w:rsidR="006E642F" w:rsidRDefault="006E642F">
            <w:pPr>
              <w:pStyle w:val="ConsPlusNormal"/>
            </w:pPr>
            <w:r>
              <w:t>ИТОГО:</w:t>
            </w:r>
          </w:p>
        </w:tc>
        <w:tc>
          <w:tcPr>
            <w:tcW w:w="1684" w:type="dxa"/>
          </w:tcPr>
          <w:p w:rsidR="006E642F" w:rsidRDefault="006E642F">
            <w:pPr>
              <w:pStyle w:val="ConsPlusNormal"/>
            </w:pPr>
            <w:r>
              <w:t>4297,1 кв. м</w:t>
            </w:r>
          </w:p>
        </w:tc>
        <w:tc>
          <w:tcPr>
            <w:tcW w:w="10119" w:type="dxa"/>
            <w:gridSpan w:val="5"/>
          </w:tcPr>
          <w:p w:rsidR="006E642F" w:rsidRDefault="006E642F">
            <w:pPr>
              <w:pStyle w:val="ConsPlusNormal"/>
            </w:pPr>
            <w:r>
              <w:t>-</w:t>
            </w:r>
          </w:p>
        </w:tc>
      </w:tr>
    </w:tbl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Title"/>
        <w:jc w:val="center"/>
        <w:outlineLvl w:val="1"/>
      </w:pPr>
      <w:r>
        <w:t>Движимое имущество</w:t>
      </w:r>
    </w:p>
    <w:p w:rsidR="006E642F" w:rsidRDefault="006E64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31"/>
        <w:gridCol w:w="2509"/>
        <w:gridCol w:w="2614"/>
        <w:gridCol w:w="1579"/>
        <w:gridCol w:w="2599"/>
        <w:gridCol w:w="2324"/>
      </w:tblGrid>
      <w:tr w:rsidR="006E642F">
        <w:tc>
          <w:tcPr>
            <w:tcW w:w="484" w:type="dxa"/>
          </w:tcPr>
          <w:p w:rsidR="006E642F" w:rsidRDefault="006E64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  <w:jc w:val="center"/>
            </w:pPr>
            <w:r>
              <w:t>Наименование и назначении объекта</w:t>
            </w:r>
          </w:p>
        </w:tc>
        <w:tc>
          <w:tcPr>
            <w:tcW w:w="2509" w:type="dxa"/>
          </w:tcPr>
          <w:p w:rsidR="006E642F" w:rsidRDefault="006E642F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  <w:jc w:val="center"/>
            </w:pPr>
            <w:r>
              <w:t>Реквизиты распоряжения (номер, дата) о включении имущества в Перечень</w:t>
            </w:r>
          </w:p>
        </w:tc>
        <w:tc>
          <w:tcPr>
            <w:tcW w:w="2599" w:type="dxa"/>
          </w:tcPr>
          <w:p w:rsidR="006E642F" w:rsidRDefault="006E642F">
            <w:pPr>
              <w:pStyle w:val="ConsPlusNormal"/>
              <w:jc w:val="center"/>
            </w:pPr>
            <w:r>
              <w:t>Наименование (пользователя) СОНКО</w:t>
            </w:r>
          </w:p>
        </w:tc>
        <w:tc>
          <w:tcPr>
            <w:tcW w:w="2324" w:type="dxa"/>
          </w:tcPr>
          <w:p w:rsidR="006E642F" w:rsidRDefault="006E642F">
            <w:pPr>
              <w:pStyle w:val="ConsPlusNormal"/>
              <w:jc w:val="center"/>
            </w:pPr>
            <w:r>
              <w:t>Реквизиты договора (номер, дата) безвозмездного пользования (аренды)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9" w:type="dxa"/>
          </w:tcPr>
          <w:p w:rsidR="006E642F" w:rsidRDefault="006E6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99" w:type="dxa"/>
          </w:tcPr>
          <w:p w:rsidR="006E642F" w:rsidRDefault="006E6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6E642F" w:rsidRDefault="006E642F">
            <w:pPr>
              <w:pStyle w:val="ConsPlusNormal"/>
              <w:jc w:val="center"/>
            </w:pPr>
            <w:r>
              <w:t>7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Шлагбаум автоматический подъемный</w:t>
            </w:r>
          </w:p>
        </w:tc>
        <w:tc>
          <w:tcPr>
            <w:tcW w:w="2509" w:type="dxa"/>
            <w:vMerge w:val="restart"/>
          </w:tcPr>
          <w:p w:rsidR="006E642F" w:rsidRDefault="006E642F">
            <w:pPr>
              <w:pStyle w:val="ConsPlusNormal"/>
            </w:pPr>
            <w:r>
              <w:t>г. Пыть-Ях, мкр. 2 "Нефтяников", дом 27а, помещ. 2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1108524394</w:t>
            </w:r>
          </w:p>
        </w:tc>
        <w:tc>
          <w:tcPr>
            <w:tcW w:w="1579" w:type="dxa"/>
            <w:vMerge w:val="restart"/>
          </w:tcPr>
          <w:p w:rsidR="006E642F" w:rsidRDefault="006E642F">
            <w:pPr>
              <w:pStyle w:val="ConsPlusNormal"/>
            </w:pPr>
            <w:hyperlink r:id="rId19">
              <w:r>
                <w:rPr>
                  <w:color w:val="0000FF"/>
                </w:rPr>
                <w:t>534-ра</w:t>
              </w:r>
            </w:hyperlink>
            <w:r>
              <w:t xml:space="preserve"> от 29.03.2024</w:t>
            </w:r>
          </w:p>
        </w:tc>
        <w:tc>
          <w:tcPr>
            <w:tcW w:w="2599" w:type="dxa"/>
            <w:vMerge w:val="restart"/>
          </w:tcPr>
          <w:p w:rsidR="006E642F" w:rsidRDefault="006E642F">
            <w:pPr>
              <w:pStyle w:val="ConsPlusNormal"/>
            </w:pPr>
            <w:r>
              <w:t>Автономная некоммерческая организация дополнительного профессионального образования Учебный центр "ПРОФИ"</w:t>
            </w:r>
          </w:p>
        </w:tc>
        <w:tc>
          <w:tcPr>
            <w:tcW w:w="2324" w:type="dxa"/>
            <w:vMerge w:val="restart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22.01.2024 N 01-05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Шлагбаум автоматический подъемный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1108524395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Карт</w:t>
            </w:r>
          </w:p>
        </w:tc>
        <w:tc>
          <w:tcPr>
            <w:tcW w:w="2509" w:type="dxa"/>
            <w:vMerge w:val="restart"/>
          </w:tcPr>
          <w:p w:rsidR="006E642F" w:rsidRDefault="006E642F">
            <w:pPr>
              <w:pStyle w:val="ConsPlusNormal"/>
            </w:pPr>
            <w:r>
              <w:t xml:space="preserve">ХМАО - Югра, г. Пыть-Ях, ул. Тепловский тракт, </w:t>
            </w:r>
            <w:r>
              <w:lastRenderedPageBreak/>
              <w:t>строение 26/4, МСДЦ "Жемчужина"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lastRenderedPageBreak/>
              <w:t>1108522763</w:t>
            </w:r>
          </w:p>
        </w:tc>
        <w:tc>
          <w:tcPr>
            <w:tcW w:w="1579" w:type="dxa"/>
            <w:vMerge w:val="restart"/>
          </w:tcPr>
          <w:p w:rsidR="006E642F" w:rsidRDefault="006E642F">
            <w:pPr>
              <w:pStyle w:val="ConsPlusNormal"/>
            </w:pPr>
            <w:hyperlink r:id="rId20">
              <w:r>
                <w:rPr>
                  <w:color w:val="0000FF"/>
                </w:rPr>
                <w:t>534-ра</w:t>
              </w:r>
            </w:hyperlink>
            <w:r>
              <w:t xml:space="preserve"> от 29.03.2024</w:t>
            </w:r>
          </w:p>
        </w:tc>
        <w:tc>
          <w:tcPr>
            <w:tcW w:w="2599" w:type="dxa"/>
            <w:vMerge w:val="restart"/>
          </w:tcPr>
          <w:p w:rsidR="006E642F" w:rsidRDefault="006E642F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спортивно-технический клуб "СИБИРЬ"</w:t>
            </w:r>
          </w:p>
        </w:tc>
        <w:tc>
          <w:tcPr>
            <w:tcW w:w="2324" w:type="dxa"/>
            <w:vMerge w:val="restart"/>
          </w:tcPr>
          <w:p w:rsidR="006E642F" w:rsidRDefault="006E642F">
            <w:pPr>
              <w:pStyle w:val="ConsPlusNormal"/>
            </w:pPr>
            <w:r>
              <w:lastRenderedPageBreak/>
              <w:t xml:space="preserve">Договор передачи муниципального </w:t>
            </w:r>
            <w:r>
              <w:lastRenderedPageBreak/>
              <w:t>имущества в безвозмездное пользование от 27.05.2022 N 01-197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Мотоцикл KTM 65 SX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1108522766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Мотоцикл KTM 65 SX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1108522767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Мотоцикл Кросс Apollo RX 250 (172FMM)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1108523750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Мотоцикл Кросс Apollo RX 250 (172FMM)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1108523751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Мотоцикл Кросс KTM SX50 2013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1108522764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Мотоцикл Кросс KTM SX85 2013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1108522765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Мотоцикл КТМ 85SX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1108522768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Щит пожарный закрытый металлический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1108522773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Ящик пожарный металлический для песка 0,25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1108522772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Рекламная конструкция (двусторонняя) на двух опорных стойках</w:t>
            </w:r>
          </w:p>
        </w:tc>
        <w:tc>
          <w:tcPr>
            <w:tcW w:w="2509" w:type="dxa"/>
          </w:tcPr>
          <w:p w:rsidR="006E642F" w:rsidRDefault="006E642F">
            <w:pPr>
              <w:pStyle w:val="ConsPlusNormal"/>
            </w:pPr>
            <w:r>
              <w:t>ХМАО - Югра, г. Пыть-Ях, в 774-х метрах от оси пересечения ул. Белых ночей и федеральной трассы "Тюмень - Нефтеюганск" по левой стороне при движении в г. Тюмень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1108522231</w:t>
            </w:r>
          </w:p>
        </w:tc>
        <w:tc>
          <w:tcPr>
            <w:tcW w:w="1579" w:type="dxa"/>
          </w:tcPr>
          <w:p w:rsidR="006E642F" w:rsidRDefault="006E642F">
            <w:pPr>
              <w:pStyle w:val="ConsPlusNormal"/>
            </w:pPr>
            <w:hyperlink r:id="rId21">
              <w:r>
                <w:rPr>
                  <w:color w:val="0000FF"/>
                </w:rPr>
                <w:t>534-ра</w:t>
              </w:r>
            </w:hyperlink>
            <w:r>
              <w:t xml:space="preserve"> от 29.03.2024</w:t>
            </w:r>
          </w:p>
        </w:tc>
        <w:tc>
          <w:tcPr>
            <w:tcW w:w="2599" w:type="dxa"/>
          </w:tcPr>
          <w:p w:rsidR="006E642F" w:rsidRDefault="006E642F">
            <w:pPr>
              <w:pStyle w:val="ConsPlusNormal"/>
            </w:pPr>
            <w:r>
              <w:t>Автономная некоммерческая организация "Семейный клуб здоровой беременности и раннего развития ребенка "Музыка сердца"</w:t>
            </w:r>
          </w:p>
        </w:tc>
        <w:tc>
          <w:tcPr>
            <w:tcW w:w="232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24.11.2023 N 01-277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Автобус двухэтажный (2 шт.)</w:t>
            </w:r>
          </w:p>
        </w:tc>
        <w:tc>
          <w:tcPr>
            <w:tcW w:w="2509" w:type="dxa"/>
            <w:vMerge w:val="restart"/>
          </w:tcPr>
          <w:p w:rsidR="006E642F" w:rsidRDefault="006E642F">
            <w:pPr>
              <w:pStyle w:val="ConsPlusNormal"/>
            </w:pPr>
            <w:r>
              <w:t>ХМАО - Югра, г. Пыть-Ях, МСДЦ "Жемчужина"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1108524025</w:t>
            </w:r>
          </w:p>
          <w:p w:rsidR="006E642F" w:rsidRDefault="006E642F">
            <w:pPr>
              <w:pStyle w:val="ConsPlusNormal"/>
            </w:pPr>
            <w:r>
              <w:t>1108524026</w:t>
            </w:r>
          </w:p>
        </w:tc>
        <w:tc>
          <w:tcPr>
            <w:tcW w:w="1579" w:type="dxa"/>
            <w:vMerge w:val="restart"/>
          </w:tcPr>
          <w:p w:rsidR="006E642F" w:rsidRDefault="006E642F">
            <w:pPr>
              <w:pStyle w:val="ConsPlusNormal"/>
            </w:pPr>
            <w:hyperlink r:id="rId22">
              <w:r>
                <w:rPr>
                  <w:color w:val="0000FF"/>
                </w:rPr>
                <w:t>534-ра</w:t>
              </w:r>
            </w:hyperlink>
            <w:r>
              <w:t xml:space="preserve"> от 29.03.2024</w:t>
            </w:r>
          </w:p>
        </w:tc>
        <w:tc>
          <w:tcPr>
            <w:tcW w:w="2599" w:type="dxa"/>
            <w:vMerge w:val="restart"/>
          </w:tcPr>
          <w:p w:rsidR="006E642F" w:rsidRDefault="006E642F">
            <w:pPr>
              <w:pStyle w:val="ConsPlusNormal"/>
            </w:pPr>
            <w:r>
              <w:t>Автономная некоммерческая организация центр социально-культурного развития "Югорская эра"</w:t>
            </w:r>
          </w:p>
        </w:tc>
        <w:tc>
          <w:tcPr>
            <w:tcW w:w="2324" w:type="dxa"/>
            <w:vMerge w:val="restart"/>
          </w:tcPr>
          <w:p w:rsidR="006E642F" w:rsidRDefault="006E642F">
            <w:pPr>
              <w:pStyle w:val="ConsPlusNormal"/>
            </w:pPr>
            <w:r>
              <w:t xml:space="preserve">Договор передачи муниципального имущества в безвозмездное пользование от </w:t>
            </w:r>
            <w:r>
              <w:lastRenderedPageBreak/>
              <w:t>27.09.2023 N 01-215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Входная группа "ДИНОПАРК 86"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1108523871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Горка пляжная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1108524022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Камень времени "Большой" (2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1108523878</w:t>
            </w:r>
          </w:p>
          <w:p w:rsidR="006E642F" w:rsidRDefault="006E642F">
            <w:pPr>
              <w:pStyle w:val="ConsPlusNormal"/>
            </w:pPr>
            <w:r>
              <w:t>1108523879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Камень времени "Малый" (3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1108523873 - 1108523874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Камень времени "Средний" (2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1108523876</w:t>
            </w:r>
          </w:p>
          <w:p w:rsidR="006E642F" w:rsidRDefault="006E642F">
            <w:pPr>
              <w:pStyle w:val="ConsPlusNormal"/>
            </w:pPr>
            <w:r>
              <w:t>1108523877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Каркасный планетарий (комплект)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1108523956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Куст горка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1108524023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Куст лабиринт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1108524024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МАФ "Трейлер"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1108523872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Медиаплеер (к планетарию)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1108523958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Мешки для сидения "Груша" (50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1108523961 - 1108524010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Плитка тротуарная серый графит (50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1108523906 - 1108523955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Проектор (к планетарию)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1108523957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Скамья-шайба малая серый графит (5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1108523883 - 1108523887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29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Скамья-шайба средняя серый графит (2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1108523881 - 1108523882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Стойка (к планетарию)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1108523960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Анкилозавр" большой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1108523864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Анкилозавр" малый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Дилофозавр" большой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Дилофозавр" малый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Диметродон" большой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Диметродон" малый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Диплодок" 4,4 * 11 * 1,5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1108524020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Майязавр" пасущийся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1108523869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39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Майязавр" пасущийся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1108523870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Паразауролоф" большой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1108523865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Паразауролоф" малый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1108523866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Птеродактель" 2,05 * 2,6 * 1,4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1108523868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Стегозавр" 2,65 * 5,3 * 1,5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Тиранозавр" большой (хвост)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Тиранозавр" средний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1108523867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Тиранозавр" 1,5 м * 3,4 м * 0,9 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1108524021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Трицератопс" большой 2,35 * 5,5 * 1,5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Топиари "Динозавр Трицератопс" мал 1,7 * 4,1 * 1,25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1108524018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49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Туалетный модуль-павильон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1108523846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Урна металлическая на бетонном основании (10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1108523896-1108523905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Фильмы (к планетарию)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1108523959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Шезлонг серый графит (8 шт.)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1108523888-1108523895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Автомобиль CHEVROLET NIVA</w:t>
            </w:r>
          </w:p>
        </w:tc>
        <w:tc>
          <w:tcPr>
            <w:tcW w:w="2509" w:type="dxa"/>
            <w:vMerge w:val="restart"/>
          </w:tcPr>
          <w:p w:rsidR="006E642F" w:rsidRDefault="006E642F">
            <w:pPr>
              <w:pStyle w:val="ConsPlusNormal"/>
            </w:pPr>
            <w:r>
              <w:t>ХМАО - Югра, г. Пыть-Ях, 2 мкр. "Нефтяников", д. 27а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1108522754</w:t>
            </w:r>
          </w:p>
        </w:tc>
        <w:tc>
          <w:tcPr>
            <w:tcW w:w="1579" w:type="dxa"/>
            <w:vMerge w:val="restart"/>
          </w:tcPr>
          <w:p w:rsidR="006E642F" w:rsidRDefault="006E642F">
            <w:pPr>
              <w:pStyle w:val="ConsPlusNormal"/>
            </w:pPr>
            <w:hyperlink r:id="rId23">
              <w:r>
                <w:rPr>
                  <w:color w:val="0000FF"/>
                </w:rPr>
                <w:t>534-ра</w:t>
              </w:r>
            </w:hyperlink>
            <w:r>
              <w:t xml:space="preserve"> от 29.03.2024</w:t>
            </w:r>
          </w:p>
        </w:tc>
        <w:tc>
          <w:tcPr>
            <w:tcW w:w="2599" w:type="dxa"/>
            <w:vMerge w:val="restart"/>
          </w:tcPr>
          <w:p w:rsidR="006E642F" w:rsidRDefault="006E642F">
            <w:pPr>
              <w:pStyle w:val="ConsPlusNormal"/>
            </w:pPr>
            <w:r>
              <w:t>Благотворительный фонд "Подари мечту"</w:t>
            </w:r>
          </w:p>
        </w:tc>
        <w:tc>
          <w:tcPr>
            <w:tcW w:w="232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22.06.2022 N 01-226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Компьютер Aser Aspire Z1800 в сборе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1108522243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04.08.2021 N 01-263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Стиральная машина Вязьма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1108522954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08.11.2022 N 01-321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Стиральная машина произв-я Вязьма Л-12-221 ручной загрузки до 12 кг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1108522955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Сушильный барабан ЛС-10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1108522956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Стол офисный</w:t>
            </w:r>
          </w:p>
        </w:tc>
        <w:tc>
          <w:tcPr>
            <w:tcW w:w="2509" w:type="dxa"/>
            <w:vMerge w:val="restart"/>
          </w:tcPr>
          <w:p w:rsidR="006E642F" w:rsidRDefault="006E642F">
            <w:pPr>
              <w:pStyle w:val="ConsPlusNormal"/>
            </w:pPr>
            <w:r>
              <w:t>ХМАО - Югра, г. Пыть-Ях, 2 мкр. "Нефтяников", д. 4а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1108522619</w:t>
            </w:r>
          </w:p>
        </w:tc>
        <w:tc>
          <w:tcPr>
            <w:tcW w:w="1579" w:type="dxa"/>
            <w:vMerge w:val="restart"/>
          </w:tcPr>
          <w:p w:rsidR="006E642F" w:rsidRDefault="006E642F">
            <w:pPr>
              <w:pStyle w:val="ConsPlusNormal"/>
            </w:pPr>
            <w:hyperlink r:id="rId24">
              <w:r>
                <w:rPr>
                  <w:color w:val="0000FF"/>
                </w:rPr>
                <w:t>534-ра</w:t>
              </w:r>
            </w:hyperlink>
            <w:r>
              <w:t xml:space="preserve"> от 29.03.2024</w:t>
            </w:r>
          </w:p>
        </w:tc>
        <w:tc>
          <w:tcPr>
            <w:tcW w:w="2599" w:type="dxa"/>
            <w:vMerge w:val="restart"/>
          </w:tcPr>
          <w:p w:rsidR="006E642F" w:rsidRDefault="006E642F">
            <w:pPr>
              <w:pStyle w:val="ConsPlusNormal"/>
            </w:pPr>
            <w:r>
              <w:t>Пыть-Яхская местная городская молодежная общественная организация "Активист"</w:t>
            </w:r>
          </w:p>
        </w:tc>
        <w:tc>
          <w:tcPr>
            <w:tcW w:w="2324" w:type="dxa"/>
            <w:vMerge w:val="restart"/>
          </w:tcPr>
          <w:p w:rsidR="006E642F" w:rsidRDefault="006E642F">
            <w:pPr>
              <w:pStyle w:val="ConsPlusNormal"/>
            </w:pPr>
            <w:r>
              <w:t>Договор передачи муниципального имущества в безвозмездное пользование от 23.06.2022 N 01-231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59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Стол офисный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1108522620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Тумба офисная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1108522621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Шкаф-гардероб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1108522624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Шкаф-стеллаж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1108522622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Шкаф-стеллаж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1108522623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Ванна моечная 2 секц. емкость нерж. каркас оцинк 1250 * 630 * 870</w:t>
            </w:r>
          </w:p>
        </w:tc>
        <w:tc>
          <w:tcPr>
            <w:tcW w:w="2509" w:type="dxa"/>
            <w:vMerge w:val="restart"/>
          </w:tcPr>
          <w:p w:rsidR="006E642F" w:rsidRDefault="006E642F">
            <w:pPr>
              <w:pStyle w:val="ConsPlusNormal"/>
            </w:pPr>
            <w:r>
              <w:t>ХМАО - Югра, г. Пыть-Ях, 3 мкр. "Кедровый", д. 40а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1108522996</w:t>
            </w:r>
          </w:p>
        </w:tc>
        <w:tc>
          <w:tcPr>
            <w:tcW w:w="1579" w:type="dxa"/>
            <w:vMerge w:val="restart"/>
          </w:tcPr>
          <w:p w:rsidR="006E642F" w:rsidRDefault="006E642F">
            <w:pPr>
              <w:pStyle w:val="ConsPlusNormal"/>
            </w:pPr>
            <w:hyperlink r:id="rId25">
              <w:r>
                <w:rPr>
                  <w:color w:val="0000FF"/>
                </w:rPr>
                <w:t>534-ра</w:t>
              </w:r>
            </w:hyperlink>
            <w:r>
              <w:t xml:space="preserve"> от 29.03.2024</w:t>
            </w:r>
          </w:p>
        </w:tc>
        <w:tc>
          <w:tcPr>
            <w:tcW w:w="2599" w:type="dxa"/>
            <w:vMerge w:val="restart"/>
          </w:tcPr>
          <w:p w:rsidR="006E642F" w:rsidRDefault="006E642F">
            <w:pPr>
              <w:pStyle w:val="ConsPlusNormal"/>
            </w:pPr>
            <w:r>
              <w:t>Автономная некоммерческая профессиональная образовательная организация "Сургутский институт экономики, управления и права"</w:t>
            </w:r>
          </w:p>
        </w:tc>
        <w:tc>
          <w:tcPr>
            <w:tcW w:w="2324" w:type="dxa"/>
            <w:vMerge w:val="restart"/>
          </w:tcPr>
          <w:p w:rsidR="006E642F" w:rsidRDefault="006E642F">
            <w:pPr>
              <w:pStyle w:val="ConsPlusNormal"/>
            </w:pPr>
            <w:r>
              <w:t>Договор аренды имущества от 15.11.2022 N 05-325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Ванна моечная 2 секц. емкость нерж. каркас оцинк ВСМ-2/700-Н-ЮТ 1585 * 800 * 870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Ванна моечная 2-секц. ВММ-</w:t>
            </w:r>
            <w:r>
              <w:lastRenderedPageBreak/>
              <w:t>450/2 &lt;*&gt;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Ванна моечная 2-секц. ВММ-450/2 &lt;*&gt;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Ванна моечная ВСМ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69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Водоочистная установка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Диван 3-местный белый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1108522961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Зонт 1200 * 1000 нерж. сталь с жироул. фильтром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Зонт 1300 * 700 нерж. сталь с жироуловителем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Зонт 1900 * 1000 нерж. сталь с жироул. фильтром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Зонт 900 * 900 нерж. сталь с жироуловителем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Источник бесперебойного питания APC SMAPT X 2200 HV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Камера видеонаблюдения 3 Mn 1/2.8 KMOП Sony Exmor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Камера видеонаблюдения 3 Mn 1/2.8 KMOП Sony Exmor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Камера видеонаблюдения 3 Mn 1/2.8 KMOП Sony Exmor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79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Камера-интернет D-Link DCS-</w:t>
            </w:r>
            <w:r>
              <w:lastRenderedPageBreak/>
              <w:t>942L с картой памяти microSDXC 64Gb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Ковер 1,8 * 3,6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Коммутатор 8 port D-Link DGS-1008P 10/100/1000Mbps (4 с поддержкой PoE)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Кушетка смотровая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Монитор DEXP H240 черный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Печь хлебопекарная ХПЭ 500 /оцинк/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Плита 4-конфорочная с жарочным шкафом. ПЭМ0,48М-ДШ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Пожарный ящик ШПК-315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Пожарный ящик ШПК-315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Пожарный ящик ШПК-315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89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Пожарный ящик ШПК-315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Пожарный ящик ШПК-315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Пожарный ящик ШПК-315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Радиосистема передачи извещений "Стрелец-Мониторинг"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Система IP - наблюдения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Система контроля доступа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Системный блок ПК DEXP Jupiter P 102 15.4 * 3500 МГц, 8Гб, 1Тб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Скамья деревянная 3 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Скамья деревянная 3 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Скамья деревянная 3 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99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Стол овальный 2,7 * 1,2 * 0,75 м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1108522969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Столик инструмент. / 2 полки + стекло/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Столик инструмент. / 2 полки + стекло/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Счетчик учета хол. и гор. воды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Счетчик электрон. Меркурий 230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Уголок народных промыслов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Холодильный шкаф ШХ-0,7 / мет. двери/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1108523010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Холодильный шкаф ШХ-R 750 M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1108523009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 для бумаг высокий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109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 xml:space="preserve">Шкаф для одежды 2-х секц. </w:t>
            </w:r>
            <w:r>
              <w:lastRenderedPageBreak/>
              <w:t>закрытый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1108522967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 для одежды 2-х секц. закрытый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1108522968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111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 медицинский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1108522971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112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 медицинский ШМ-2,1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1108522980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113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Шкафчик для ключей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1108522962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114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proofErr w:type="gramStart"/>
            <w:r>
              <w:t>Шкафчик</w:t>
            </w:r>
            <w:proofErr w:type="gramEnd"/>
            <w:r>
              <w:t xml:space="preserve"> закрытый с закр. полками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1108522965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115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proofErr w:type="gramStart"/>
            <w:r>
              <w:t>Шкафчик</w:t>
            </w:r>
            <w:proofErr w:type="gramEnd"/>
            <w:r>
              <w:t xml:space="preserve"> закрытый с закр. полками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1108522966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116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Электроплита 4-конфорочная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1108522993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117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Электросушилка для рук Jofel indS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1108522994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118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Электросушилка для рук Jofel indS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1108522995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119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Контейнер для твердых бытовых отходов</w:t>
            </w:r>
          </w:p>
        </w:tc>
        <w:tc>
          <w:tcPr>
            <w:tcW w:w="2509" w:type="dxa"/>
            <w:vMerge w:val="restart"/>
          </w:tcPr>
          <w:p w:rsidR="006E642F" w:rsidRDefault="006E642F">
            <w:pPr>
              <w:pStyle w:val="ConsPlusNormal"/>
            </w:pPr>
            <w:r>
              <w:t>ХМАО - Югра,</w:t>
            </w:r>
          </w:p>
          <w:p w:rsidR="006E642F" w:rsidRDefault="006E642F">
            <w:pPr>
              <w:pStyle w:val="ConsPlusNormal"/>
            </w:pPr>
            <w:r>
              <w:t>г. Пыть-Ях, 8 мкр. "Горка", ул. Православная, зд. 1</w:t>
            </w: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1108523248</w:t>
            </w:r>
          </w:p>
        </w:tc>
        <w:tc>
          <w:tcPr>
            <w:tcW w:w="1579" w:type="dxa"/>
            <w:vMerge w:val="restart"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 w:val="restart"/>
          </w:tcPr>
          <w:p w:rsidR="006E642F" w:rsidRDefault="006E642F">
            <w:pPr>
              <w:pStyle w:val="ConsPlusNormal"/>
            </w:pPr>
            <w:r>
              <w:t xml:space="preserve">Местная религиозная организация православного Прихода храма в честь иконы Божией Матери "Нечаянная Радость" г. Пыть-Яха Ханты-Мансийского автономного округа - Югры Тюменской области Ханты-Мансийской </w:t>
            </w:r>
            <w:r>
              <w:lastRenderedPageBreak/>
              <w:t>Епархии Русской Православной Церкви (Московский Патриархат)"</w:t>
            </w:r>
          </w:p>
        </w:tc>
        <w:tc>
          <w:tcPr>
            <w:tcW w:w="2324" w:type="dxa"/>
            <w:vMerge w:val="restart"/>
          </w:tcPr>
          <w:p w:rsidR="006E642F" w:rsidRDefault="006E642F">
            <w:pPr>
              <w:pStyle w:val="ConsPlusNormal"/>
            </w:pPr>
            <w:r>
              <w:lastRenderedPageBreak/>
              <w:t>Договор передачи муниципального имущества в безвозмездное пользование от 15.04.2024 N 01-64</w:t>
            </w:r>
          </w:p>
        </w:tc>
      </w:tr>
      <w:tr w:rsidR="006E642F">
        <w:tc>
          <w:tcPr>
            <w:tcW w:w="484" w:type="dxa"/>
          </w:tcPr>
          <w:p w:rsidR="006E642F" w:rsidRDefault="006E642F">
            <w:pPr>
              <w:pStyle w:val="ConsPlusNormal"/>
            </w:pPr>
            <w:r>
              <w:t>120</w:t>
            </w:r>
          </w:p>
        </w:tc>
        <w:tc>
          <w:tcPr>
            <w:tcW w:w="3231" w:type="dxa"/>
          </w:tcPr>
          <w:p w:rsidR="006E642F" w:rsidRDefault="006E642F">
            <w:pPr>
              <w:pStyle w:val="ConsPlusNormal"/>
            </w:pPr>
            <w:r>
              <w:t>Контейнер для твердых бытовых отходов</w:t>
            </w:r>
          </w:p>
        </w:tc>
        <w:tc>
          <w:tcPr>
            <w:tcW w:w="250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614" w:type="dxa"/>
          </w:tcPr>
          <w:p w:rsidR="006E642F" w:rsidRDefault="006E642F">
            <w:pPr>
              <w:pStyle w:val="ConsPlusNormal"/>
            </w:pPr>
            <w:r>
              <w:t>1108523412</w:t>
            </w:r>
          </w:p>
        </w:tc>
        <w:tc>
          <w:tcPr>
            <w:tcW w:w="157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599" w:type="dxa"/>
            <w:vMerge/>
          </w:tcPr>
          <w:p w:rsidR="006E642F" w:rsidRDefault="006E642F">
            <w:pPr>
              <w:pStyle w:val="ConsPlusNormal"/>
            </w:pPr>
          </w:p>
        </w:tc>
        <w:tc>
          <w:tcPr>
            <w:tcW w:w="2324" w:type="dxa"/>
            <w:vMerge/>
          </w:tcPr>
          <w:p w:rsidR="006E642F" w:rsidRDefault="006E642F">
            <w:pPr>
              <w:pStyle w:val="ConsPlusNormal"/>
            </w:pPr>
          </w:p>
        </w:tc>
      </w:tr>
      <w:tr w:rsidR="006E642F">
        <w:tc>
          <w:tcPr>
            <w:tcW w:w="3715" w:type="dxa"/>
            <w:gridSpan w:val="2"/>
          </w:tcPr>
          <w:p w:rsidR="006E642F" w:rsidRDefault="006E642F">
            <w:pPr>
              <w:pStyle w:val="ConsPlusNormal"/>
            </w:pPr>
            <w:r>
              <w:lastRenderedPageBreak/>
              <w:t>ИТОГО: 244 ед.</w:t>
            </w:r>
          </w:p>
        </w:tc>
        <w:tc>
          <w:tcPr>
            <w:tcW w:w="11625" w:type="dxa"/>
            <w:gridSpan w:val="5"/>
          </w:tcPr>
          <w:p w:rsidR="006E642F" w:rsidRDefault="006E642F">
            <w:pPr>
              <w:pStyle w:val="ConsPlusNormal"/>
            </w:pPr>
            <w:r>
              <w:t>-</w:t>
            </w:r>
          </w:p>
        </w:tc>
      </w:tr>
    </w:tbl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ind w:firstLine="540"/>
        <w:jc w:val="both"/>
      </w:pPr>
    </w:p>
    <w:p w:rsidR="006E642F" w:rsidRDefault="006E64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916" w:rsidRDefault="00972916">
      <w:bookmarkStart w:id="1" w:name="_GoBack"/>
      <w:bookmarkEnd w:id="1"/>
    </w:p>
    <w:sectPr w:rsidR="0097291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2F"/>
    <w:rsid w:val="006E642F"/>
    <w:rsid w:val="009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F0DF-817E-48F1-BC7D-49E3384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6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6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E6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6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E6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6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6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1367" TargetMode="External"/><Relationship Id="rId13" Type="http://schemas.openxmlformats.org/officeDocument/2006/relationships/hyperlink" Target="https://login.consultant.ru/link/?req=doc&amp;base=RLAW926&amp;n=241367" TargetMode="External"/><Relationship Id="rId18" Type="http://schemas.openxmlformats.org/officeDocument/2006/relationships/hyperlink" Target="https://login.consultant.ru/link/?req=doc&amp;base=RLAW926&amp;n=25723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300140" TargetMode="External"/><Relationship Id="rId7" Type="http://schemas.openxmlformats.org/officeDocument/2006/relationships/hyperlink" Target="https://login.consultant.ru/link/?req=doc&amp;base=RLAW926&amp;n=299604" TargetMode="External"/><Relationship Id="rId12" Type="http://schemas.openxmlformats.org/officeDocument/2006/relationships/hyperlink" Target="https://login.consultant.ru/link/?req=doc&amp;base=RLAW926&amp;n=241367" TargetMode="External"/><Relationship Id="rId17" Type="http://schemas.openxmlformats.org/officeDocument/2006/relationships/hyperlink" Target="https://login.consultant.ru/link/?req=doc&amp;base=RLAW926&amp;n=257230" TargetMode="External"/><Relationship Id="rId25" Type="http://schemas.openxmlformats.org/officeDocument/2006/relationships/hyperlink" Target="https://login.consultant.ru/link/?req=doc&amp;base=RLAW926&amp;n=3001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19583" TargetMode="External"/><Relationship Id="rId20" Type="http://schemas.openxmlformats.org/officeDocument/2006/relationships/hyperlink" Target="https://login.consultant.ru/link/?req=doc&amp;base=RLAW926&amp;n=3001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0195" TargetMode="External"/><Relationship Id="rId11" Type="http://schemas.openxmlformats.org/officeDocument/2006/relationships/hyperlink" Target="https://login.consultant.ru/link/?req=doc&amp;base=RLAW926&amp;n=241367" TargetMode="External"/><Relationship Id="rId24" Type="http://schemas.openxmlformats.org/officeDocument/2006/relationships/hyperlink" Target="https://login.consultant.ru/link/?req=doc&amp;base=RLAW926&amp;n=300140" TargetMode="External"/><Relationship Id="rId5" Type="http://schemas.openxmlformats.org/officeDocument/2006/relationships/hyperlink" Target="https://login.consultant.ru/link/?req=doc&amp;base=LAW&amp;n=470718&amp;dst=134" TargetMode="External"/><Relationship Id="rId15" Type="http://schemas.openxmlformats.org/officeDocument/2006/relationships/hyperlink" Target="https://login.consultant.ru/link/?req=doc&amp;base=RLAW926&amp;n=216502" TargetMode="External"/><Relationship Id="rId23" Type="http://schemas.openxmlformats.org/officeDocument/2006/relationships/hyperlink" Target="https://login.consultant.ru/link/?req=doc&amp;base=RLAW926&amp;n=300140" TargetMode="External"/><Relationship Id="rId10" Type="http://schemas.openxmlformats.org/officeDocument/2006/relationships/hyperlink" Target="https://login.consultant.ru/link/?req=doc&amp;base=RLAW926&amp;n=300140" TargetMode="External"/><Relationship Id="rId19" Type="http://schemas.openxmlformats.org/officeDocument/2006/relationships/hyperlink" Target="https://login.consultant.ru/link/?req=doc&amp;base=RLAW926&amp;n=30014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41367&amp;dst=100226" TargetMode="External"/><Relationship Id="rId14" Type="http://schemas.openxmlformats.org/officeDocument/2006/relationships/hyperlink" Target="https://login.consultant.ru/link/?req=doc&amp;base=RLAW926&amp;n=216499" TargetMode="External"/><Relationship Id="rId22" Type="http://schemas.openxmlformats.org/officeDocument/2006/relationships/hyperlink" Target="https://login.consultant.ru/link/?req=doc&amp;base=RLAW926&amp;n=3001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Баразнова</dc:creator>
  <cp:keywords/>
  <dc:description/>
  <cp:lastModifiedBy>Екатерина Баразнова</cp:lastModifiedBy>
  <cp:revision>1</cp:revision>
  <dcterms:created xsi:type="dcterms:W3CDTF">2024-06-24T07:32:00Z</dcterms:created>
  <dcterms:modified xsi:type="dcterms:W3CDTF">2024-06-24T07:32:00Z</dcterms:modified>
</cp:coreProperties>
</file>