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5133" w:type="dxa"/>
        <w:tblInd w:w="45" w:type="dxa"/>
        <w:tblLook w:val="00A0" w:firstRow="1" w:lastRow="0" w:firstColumn="1" w:lastColumn="0" w:noHBand="0" w:noVBand="0"/>
      </w:tblPr>
      <w:tblGrid>
        <w:gridCol w:w="559"/>
        <w:gridCol w:w="3527"/>
        <w:gridCol w:w="2121"/>
        <w:gridCol w:w="1923"/>
        <w:gridCol w:w="7003"/>
      </w:tblGrid>
      <w:tr w:rsidR="00241D10" w:rsidRPr="00724F7B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5B24" w:rsidRPr="00724F7B" w:rsidRDefault="00625B24" w:rsidP="005E5FAE">
            <w:pPr>
              <w:pStyle w:val="ConsPlusNormal"/>
              <w:keepNext/>
              <w:keepLines/>
              <w:ind w:left="2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10" w:rsidRPr="00724F7B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1D10" w:rsidRPr="00724F7B" w:rsidRDefault="00241D10" w:rsidP="00844986">
            <w:pPr>
              <w:pStyle w:val="ConsPlusNormal"/>
              <w:keepNext/>
              <w:keepLines/>
              <w:ind w:lef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10" w:rsidRPr="00724F7B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FAE" w:rsidRPr="00724F7B" w:rsidRDefault="005E5FAE" w:rsidP="005E5FAE">
            <w:pPr>
              <w:pStyle w:val="ConsPlusNormal"/>
              <w:keepNext/>
              <w:keepLines/>
              <w:ind w:lef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 плана мероприятий («дорожная карта») по поддержке доступа негосударственных организаций (коммерческих, некоммерческих) к предоставлению услуг в социальной сфере в городе Пыть-Яхе на 2023-2025 годы</w:t>
            </w:r>
          </w:p>
          <w:p w:rsidR="005E5FAE" w:rsidRPr="00724F7B" w:rsidRDefault="00D86277" w:rsidP="005E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по состоянию на 01.04</w:t>
            </w:r>
            <w:r w:rsidR="005E5FAE" w:rsidRPr="00724F7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41D10" w:rsidRPr="00724F7B" w:rsidRDefault="00241D10" w:rsidP="00844986">
            <w:pPr>
              <w:pStyle w:val="ConsPlusNormal"/>
              <w:keepNext/>
              <w:keepLines/>
              <w:ind w:lef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86" w:rsidRPr="00724F7B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86" w:rsidRPr="00724F7B" w:rsidRDefault="00844986" w:rsidP="00844986">
            <w:pPr>
              <w:pStyle w:val="ConsPlusNormal"/>
              <w:keepNext/>
              <w:keepLines/>
              <w:ind w:lef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E5" w:rsidRPr="00724F7B" w:rsidTr="00FD4FD2">
        <w:trPr>
          <w:tblHeader/>
        </w:trPr>
        <w:tc>
          <w:tcPr>
            <w:tcW w:w="0" w:type="auto"/>
            <w:tcBorders>
              <w:top w:val="single" w:sz="4" w:space="0" w:color="auto"/>
            </w:tcBorders>
          </w:tcPr>
          <w:p w:rsidR="00F076E5" w:rsidRPr="00724F7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24F7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24F7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24F7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003" w:type="dxa"/>
            <w:tcBorders>
              <w:top w:val="single" w:sz="4" w:space="0" w:color="auto"/>
            </w:tcBorders>
          </w:tcPr>
          <w:p w:rsidR="00F076E5" w:rsidRPr="00724F7B" w:rsidRDefault="00F076E5" w:rsidP="00844986">
            <w:pPr>
              <w:pStyle w:val="ConsPlusNormal"/>
              <w:keepNext/>
              <w:keepLines/>
              <w:ind w:lef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076E5" w:rsidRPr="00D97BD4" w:rsidTr="00FD4FD2">
        <w:trPr>
          <w:tblHeader/>
        </w:trPr>
        <w:tc>
          <w:tcPr>
            <w:tcW w:w="0" w:type="auto"/>
          </w:tcPr>
          <w:p w:rsidR="00F076E5" w:rsidRPr="00D97BD4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D97B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D97BD4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D97B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D97BD4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D97B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D97BD4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D97B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03" w:type="dxa"/>
          </w:tcPr>
          <w:p w:rsidR="00F076E5" w:rsidRPr="00D97BD4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D97BD4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34E42" w:rsidRPr="00724F7B" w:rsidTr="00FD4FD2">
        <w:trPr>
          <w:tblHeader/>
        </w:trPr>
        <w:tc>
          <w:tcPr>
            <w:tcW w:w="0" w:type="auto"/>
          </w:tcPr>
          <w:p w:rsidR="00E37657" w:rsidRPr="00724F7B" w:rsidRDefault="00345E7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724F7B" w:rsidRDefault="005B6D45" w:rsidP="00034E4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актуализация нормативных правовых </w:t>
            </w:r>
            <w:r w:rsidR="00EB02D6" w:rsidRPr="00724F7B">
              <w:rPr>
                <w:rFonts w:ascii="Times New Roman" w:hAnsi="Times New Roman" w:cs="Times New Roman"/>
                <w:sz w:val="24"/>
                <w:szCs w:val="24"/>
              </w:rPr>
              <w:t>актов по обеспечению поддержки доступа немуниципальных организаций (коммерческих, некоммерческих</w:t>
            </w:r>
            <w:r w:rsidR="00034E42" w:rsidRPr="00724F7B">
              <w:rPr>
                <w:rFonts w:ascii="Times New Roman" w:hAnsi="Times New Roman" w:cs="Times New Roman"/>
                <w:sz w:val="24"/>
                <w:szCs w:val="24"/>
              </w:rPr>
              <w:t>) к предоставлению услуг в социальной сфере, в том числе: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724F7B" w:rsidRDefault="00E37657" w:rsidP="00E37657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E37657" w:rsidRPr="00724F7B" w:rsidRDefault="00E37657" w:rsidP="00E37657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E37657" w:rsidRPr="00724F7B" w:rsidRDefault="00E37657" w:rsidP="00E37657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муниципальному имуществу</w:t>
            </w:r>
          </w:p>
          <w:p w:rsidR="00E37657" w:rsidRPr="00724F7B" w:rsidRDefault="00E37657" w:rsidP="00E3765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724F7B" w:rsidRDefault="00E37657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6A53BF" w:rsidRPr="00724F7B" w:rsidRDefault="006A53BF" w:rsidP="000267B7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перечень имущества, предназначенного для </w:t>
            </w:r>
            <w:r w:rsidR="0041139E" w:rsidRPr="00724F7B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дачи в пользование СОНКО и субъектам МСП.</w:t>
            </w:r>
          </w:p>
          <w:p w:rsidR="008E3930" w:rsidRPr="00724F7B" w:rsidRDefault="006A53BF" w:rsidP="000267B7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от 26.07.2019 №1697-ра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ред. от 29.03.2024     № 533-ра)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3BF" w:rsidRPr="00724F7B" w:rsidRDefault="006A53BF" w:rsidP="000267B7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от 19.04.2018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№ 693-ра «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муниципального имущества, свободного от прав третьих лиц (за исключением имущественных прав некоммерческих организации) для его передачи во владение и (или) в пользование социально ориентированным некоммерческим организаци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ям на долгосрочной основе»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29.03.2024 № 534-ра)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E42" w:rsidRPr="00724F7B" w:rsidTr="00FD4FD2">
        <w:trPr>
          <w:tblHeader/>
        </w:trPr>
        <w:tc>
          <w:tcPr>
            <w:tcW w:w="0" w:type="auto"/>
          </w:tcPr>
          <w:p w:rsidR="00E37657" w:rsidRPr="00724F7B" w:rsidRDefault="006A53BF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724F7B" w:rsidRDefault="00E37657" w:rsidP="00E37657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услуг (работ), которые могут быть переданы на исполнение немуниципальным организациям, в том числе социально ориентированным некоммерческим организациям, и размещение е</w:t>
            </w:r>
            <w:r w:rsidR="00C20508" w:rsidRPr="00724F7B">
              <w:rPr>
                <w:rFonts w:ascii="Times New Roman" w:hAnsi="Times New Roman" w:cs="Times New Roman"/>
                <w:sz w:val="24"/>
                <w:szCs w:val="24"/>
              </w:rPr>
              <w:t>го на официальном сайте а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Пыть-Яха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C1" w:rsidRPr="00724F7B" w:rsidRDefault="008942C1" w:rsidP="008942C1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8942C1" w:rsidRPr="00724F7B" w:rsidRDefault="008942C1" w:rsidP="008942C1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E37657" w:rsidRPr="00724F7B" w:rsidRDefault="008942C1" w:rsidP="008942C1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724F7B" w:rsidRDefault="004775C6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До 01.07.2024, далее по мере необходимости</w:t>
            </w:r>
          </w:p>
        </w:tc>
        <w:tc>
          <w:tcPr>
            <w:tcW w:w="7003" w:type="dxa"/>
          </w:tcPr>
          <w:p w:rsidR="00D213E9" w:rsidRPr="00724F7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1. Распоряжение администрации города от 28.06.2021 № 1203-ра «Об обеспечении поддержки доступа немуниципальных организаций (коммерческих, некоммерческих), в том числе социально ориентированных некоммерческих организаций, к предоставлению услуг в сфере культуры в городе Пыть-Яхе» (в ред. от 10.08.2022 № 1404-ра), которым утверждена стоимость четырех услуг, которые могут быть переданы на исполнение НКО:</w:t>
            </w:r>
          </w:p>
          <w:p w:rsidR="00D213E9" w:rsidRPr="00724F7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культурно-массовых мероприятий; </w:t>
            </w:r>
          </w:p>
          <w:p w:rsidR="00D213E9" w:rsidRPr="00724F7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показ (организация показа) концертов и концертных программ;</w:t>
            </w:r>
          </w:p>
          <w:p w:rsidR="00D213E9" w:rsidRPr="00724F7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создание экспозиций (выставок) музеев, организация выездных выставок;</w:t>
            </w:r>
          </w:p>
          <w:p w:rsidR="00D213E9" w:rsidRPr="00724F7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реализация дополнительных предпрофессиональных программ в области искусств (фортепиано, струнные инструменты, живопись, хореографическое творчество, духовые и ударные инструменты, народные инструменты).</w:t>
            </w:r>
          </w:p>
          <w:p w:rsidR="00D213E9" w:rsidRPr="00724F7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E9" w:rsidRPr="00724F7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2. Распоряжение администрации города от 17.06.2019 № 1300-ра «Об обеспечении поддержки доступа немуниципальных организаций (коммерческих, некоммерческих), в том числе социально ориентированных некоммерческих организаций, к предоставлению услуг в сфере физической культуры и спорта в муниципальном образовании городской округ город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» (в ред. от 05.08.2022 № 1387-ра), которым утверждена стоимость двух услуг, которые могут быть переданы на исполнение НКО:</w:t>
            </w:r>
          </w:p>
          <w:p w:rsidR="00D213E9" w:rsidRPr="00724F7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 </w:t>
            </w:r>
          </w:p>
          <w:p w:rsidR="00E37657" w:rsidRPr="00724F7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официальных спортивных мероприятий.</w:t>
            </w:r>
          </w:p>
          <w:p w:rsidR="005C42D4" w:rsidRPr="00724F7B" w:rsidRDefault="005C42D4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D4" w:rsidRPr="00724F7B" w:rsidRDefault="005C42D4" w:rsidP="005C42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Распоряжение администрации города от 20.04.2017   № 731-ра (в ред. 838-ра от 24.04.2021, 1700-ра от 08.09.2021) «О формировании перечня (комплекса) услуг, которые могут быть переданы на исполнение негосударственным организациям, в том числе социально ориентированны</w:t>
            </w:r>
            <w:r w:rsidR="00370BFC"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некоммерческим организациям»:</w:t>
            </w:r>
          </w:p>
          <w:p w:rsidR="00370BFC" w:rsidRPr="00724F7B" w:rsidRDefault="00370BFC" w:rsidP="005C4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присмотр и уход;</w:t>
            </w:r>
          </w:p>
          <w:p w:rsidR="00370BFC" w:rsidRPr="00724F7B" w:rsidRDefault="00370BFC" w:rsidP="005C4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4A6A" w:rsidRPr="00724F7B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образования;</w:t>
            </w:r>
          </w:p>
          <w:p w:rsidR="00554A6A" w:rsidRPr="00724F7B" w:rsidRDefault="00554A6A" w:rsidP="005C4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19A" w:rsidRPr="00724F7B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программ;</w:t>
            </w:r>
          </w:p>
          <w:p w:rsidR="0083219A" w:rsidRPr="00724F7B" w:rsidRDefault="0083219A" w:rsidP="0083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организация отдыха детей и молодежи;</w:t>
            </w:r>
          </w:p>
          <w:p w:rsidR="0083219A" w:rsidRPr="00724F7B" w:rsidRDefault="0083219A" w:rsidP="0083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общественно-значимых мероприятий в сфере образования, науки и молодежной политики;</w:t>
            </w:r>
          </w:p>
          <w:p w:rsidR="0083219A" w:rsidRPr="00724F7B" w:rsidRDefault="0083219A" w:rsidP="0083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реализация дополнительных предпрофессиональных программ в области искусства.</w:t>
            </w:r>
          </w:p>
          <w:p w:rsidR="0083219A" w:rsidRPr="00724F7B" w:rsidRDefault="0083219A" w:rsidP="005C42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2D4" w:rsidRPr="00724F7B" w:rsidRDefault="0083219A" w:rsidP="005C42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Актуальная информация размещена на официальном сайте администрации город: </w:t>
            </w:r>
            <w:hyperlink r:id="rId8" w:history="1">
              <w:r w:rsidR="005C42D4" w:rsidRPr="00724F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https://adm.gov86.org/436/2592/2209/</w:t>
              </w:r>
            </w:hyperlink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5C42D4" w:rsidRPr="00724F7B" w:rsidRDefault="005C42D4" w:rsidP="005C42D4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5" w:rsidRPr="00724F7B" w:rsidTr="00FD4FD2">
        <w:trPr>
          <w:tblHeader/>
        </w:trPr>
        <w:tc>
          <w:tcPr>
            <w:tcW w:w="0" w:type="auto"/>
          </w:tcPr>
          <w:p w:rsidR="00345E75" w:rsidRPr="00724F7B" w:rsidRDefault="00034E42" w:rsidP="004775C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27" w:type="dxa"/>
          </w:tcPr>
          <w:p w:rsidR="00345E75" w:rsidRPr="00724F7B" w:rsidRDefault="00345E75" w:rsidP="004775C6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Актуализация отраслевых реестров поставщиков услуг социальной сферы</w:t>
            </w:r>
          </w:p>
        </w:tc>
        <w:tc>
          <w:tcPr>
            <w:tcW w:w="2121" w:type="dxa"/>
          </w:tcPr>
          <w:p w:rsidR="00345E75" w:rsidRPr="00724F7B" w:rsidRDefault="00345E75" w:rsidP="00477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345E75" w:rsidRPr="00724F7B" w:rsidRDefault="00345E75" w:rsidP="00477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345E75" w:rsidRPr="00724F7B" w:rsidRDefault="00345E75" w:rsidP="00477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</w:tcPr>
          <w:p w:rsidR="00345E75" w:rsidRPr="00724F7B" w:rsidRDefault="00345E75" w:rsidP="004775C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1147F0" w:rsidRPr="00724F7B" w:rsidRDefault="00536C0D" w:rsidP="0011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  <w:r w:rsidR="001147F0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зарегистрированных на территории города некоммерческих организациях размещена на официальном сайте администрации города </w:t>
            </w:r>
            <w:hyperlink r:id="rId9" w:history="1">
              <w:r w:rsidR="001147F0" w:rsidRPr="00724F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https://adm.gov86.org/398/705</w:t>
              </w:r>
            </w:hyperlink>
            <w:r w:rsidR="001147F0" w:rsidRPr="00724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E75" w:rsidRPr="00724F7B" w:rsidRDefault="001147F0" w:rsidP="001147F0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По состоянию на 01.01.2024 года по данным Управления Министерства юстиции Российской Федерации по Ханты-Мансийскому автономному округу – Югре на территории города Пыть-Яха осуществляют деятельность 44 некоммерческие организации.</w:t>
            </w:r>
            <w:r w:rsidR="0083219A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Помимо НКО в реестры посевщиков услуг включены индивидуальные предприниматели. </w:t>
            </w:r>
          </w:p>
          <w:p w:rsidR="00536C0D" w:rsidRPr="00724F7B" w:rsidRDefault="00536C0D" w:rsidP="00DA217D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19A" w:rsidRPr="00724F7B">
              <w:rPr>
                <w:rFonts w:ascii="Times New Roman" w:hAnsi="Times New Roman" w:cs="Times New Roman"/>
                <w:sz w:val="24"/>
                <w:szCs w:val="24"/>
              </w:rPr>
              <w:t>сего в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отраслевые реестры </w:t>
            </w:r>
            <w:r w:rsidR="00DA217D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59 поставщиков услуг социальной сферы, включая негосударственные </w:t>
            </w:r>
            <w:r w:rsidR="00307526" w:rsidRPr="00724F7B">
              <w:rPr>
                <w:rFonts w:ascii="Times New Roman" w:hAnsi="Times New Roman" w:cs="Times New Roman"/>
                <w:sz w:val="24"/>
                <w:szCs w:val="24"/>
              </w:rPr>
              <w:t>организации, в</w:t>
            </w:r>
            <w:r w:rsidR="00DA217D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социально ориентированные некоммерческие организации и индивидуальных предпринимателей города Пыть-Яха.</w:t>
            </w:r>
          </w:p>
        </w:tc>
      </w:tr>
      <w:tr w:rsidR="006B47E8" w:rsidRPr="00724F7B" w:rsidTr="00FD4FD2">
        <w:trPr>
          <w:tblHeader/>
        </w:trPr>
        <w:tc>
          <w:tcPr>
            <w:tcW w:w="0" w:type="auto"/>
          </w:tcPr>
          <w:p w:rsidR="006B47E8" w:rsidRPr="00724F7B" w:rsidRDefault="00E45C28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8" w:rsidRPr="00724F7B" w:rsidRDefault="006B47E8" w:rsidP="0003000A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</w:t>
            </w:r>
            <w:r w:rsidR="00703C18" w:rsidRPr="00724F7B">
              <w:rPr>
                <w:rFonts w:ascii="Times New Roman" w:hAnsi="Times New Roman" w:cs="Times New Roman"/>
                <w:sz w:val="24"/>
                <w:szCs w:val="24"/>
              </w:rPr>
              <w:t>негосударственных организаций, в том числе оказываемая на базе муниципальных учреждений</w:t>
            </w:r>
            <w:r w:rsidR="0003000A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почасовая арендная плата, аренда по 1р./мес., безвозмездное пользование)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18" w:rsidRPr="00724F7B" w:rsidRDefault="00703C18" w:rsidP="00703C1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муниципальному имуществу</w:t>
            </w:r>
          </w:p>
          <w:p w:rsidR="006B47E8" w:rsidRPr="00724F7B" w:rsidRDefault="006B47E8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8" w:rsidRPr="00724F7B" w:rsidRDefault="00703C18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B30366" w:rsidRPr="00724F7B" w:rsidRDefault="005A4712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р</w:t>
            </w:r>
            <w:r w:rsidR="00B30366"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аспоряжение администрации города от 19.04.2018 года № 693-ра (в ред. от 29.03.2024 № 534-ра) «Об утверждении перечня муниципального имущества, свободного от прав третьих лиц (за исключением имущественных прав некоммерческих организации) для его передачи во владение и (или) в пользование социально ориентированным некоммерческим организациям на долгосрочной основе». </w:t>
            </w:r>
            <w:proofErr w:type="gramStart"/>
            <w:r w:rsidR="006A53BF"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объекты</w:t>
            </w:r>
            <w:proofErr w:type="gramEnd"/>
            <w:r w:rsidR="006A53BF"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включённые в перечень преданы СОНКО. 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перечень включено 10 объектов муниципального имущества общей площадью 4 297,1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включенных в перечень объектов 8 помещений предоставляются на безвозмездной основе (льгота 100%), общей площадью 1 213,0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- 187,6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организация общероссийской общественной организации «Всероссийское общество инвалидов» - 154,8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местная городская молодежная общественная организация «Активист» - 59,7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АНО Центр социальной помощи «Призвание» - 59,3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АНО «Городской приют для бездомных животных «Шанс» - 209,8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Благотворительный фонд «Подари мечту» - 193,6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- АНО спортивно-технический клуб «СИБИРЬ»</w:t>
            </w:r>
            <w:r w:rsidRPr="00724F7B">
              <w:rPr>
                <w:rFonts w:ascii="Times New Roman" w:eastAsia="Times New Roman" w:hAnsi="Times New Roman"/>
                <w:sz w:val="24"/>
                <w:szCs w:val="24"/>
              </w:rPr>
              <w:t xml:space="preserve"> - 97,8 </w:t>
            </w:r>
            <w:proofErr w:type="spellStart"/>
            <w:r w:rsidRPr="00724F7B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Учебный центр «Профи» - </w:t>
            </w:r>
            <w:r w:rsidR="005A4712"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250,4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помещения предоставлено по договору аренды (стоимость аренды 1,00 рубль в месяц) 3 076,1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- ЧОУ ДПО «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Профф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- 727,5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- АНПОО «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 экономики, управления и права» -2 356,6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СОНКО на базе муниципальных учреждений предоставлено за отчет</w:t>
            </w:r>
            <w:r w:rsidR="005A4712"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период </w:t>
            </w: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416,5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4712"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4712"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помешений</w:t>
            </w:r>
            <w:proofErr w:type="spellEnd"/>
            <w:r w:rsidR="005A4712"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0366" w:rsidRPr="00724F7B" w:rsidRDefault="00B30366" w:rsidP="00B3036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помещений, фактически предоставленных СОНКО – 4 713,6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B47E8" w:rsidRPr="00724F7B" w:rsidRDefault="00B30366" w:rsidP="00B30366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Также по состоянию на 01.04.2024 в пользование передано 242 ед. движимого имущества.</w:t>
            </w:r>
          </w:p>
        </w:tc>
      </w:tr>
      <w:tr w:rsidR="00A33C49" w:rsidRPr="00724F7B" w:rsidTr="00FD4FD2">
        <w:trPr>
          <w:tblHeader/>
        </w:trPr>
        <w:tc>
          <w:tcPr>
            <w:tcW w:w="0" w:type="auto"/>
          </w:tcPr>
          <w:p w:rsidR="00A33C49" w:rsidRPr="00724F7B" w:rsidRDefault="00A33C49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9" w:rsidRPr="00724F7B" w:rsidRDefault="00E62879" w:rsidP="0003000A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использования помещений в подведомственных учреждениях и организациях</w:t>
            </w:r>
            <w:r w:rsidR="00653185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свободных и/или неэффективно используемых площадей.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85" w:rsidRPr="00724F7B" w:rsidRDefault="00653185" w:rsidP="0065318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муниципальному имуществу</w:t>
            </w:r>
          </w:p>
          <w:p w:rsidR="00A33C49" w:rsidRPr="00724F7B" w:rsidRDefault="00A33C49" w:rsidP="00703C1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9" w:rsidRPr="00724F7B" w:rsidRDefault="00653185" w:rsidP="00653185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 июля, до 25 декабря ежегодно</w:t>
            </w:r>
          </w:p>
        </w:tc>
        <w:tc>
          <w:tcPr>
            <w:tcW w:w="7003" w:type="dxa"/>
          </w:tcPr>
          <w:p w:rsidR="00A33C49" w:rsidRPr="00724F7B" w:rsidRDefault="00127F9E" w:rsidP="00703C1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Администрацией города Пыть-Яха на постоянной основе проводится анализ муниципального имущества, а также </w:t>
            </w:r>
            <w:r w:rsidRPr="00724F7B">
              <w:rPr>
                <w:rFonts w:ascii="Times New Roman" w:hAnsi="Times New Roman"/>
                <w:sz w:val="24"/>
                <w:szCs w:val="24"/>
              </w:rPr>
              <w:t>выявление объектов из состава имущества, закрепленного на праве оперативного управления, с целью включения таких объектов в перечни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предоставления его во 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82589A" w:rsidRPr="00724F7B" w:rsidTr="00FD4FD2">
        <w:trPr>
          <w:tblHeader/>
        </w:trPr>
        <w:tc>
          <w:tcPr>
            <w:tcW w:w="0" w:type="auto"/>
          </w:tcPr>
          <w:p w:rsidR="0082589A" w:rsidRPr="00724F7B" w:rsidRDefault="003012D1" w:rsidP="00F076E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724F7B" w:rsidRDefault="00F62C2B" w:rsidP="00F076E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актуализации перечней имущества</w:t>
            </w:r>
            <w:r w:rsidR="00945F21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(движимого, недвижимого)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, предназначенного для передачи </w:t>
            </w:r>
            <w:r w:rsidR="000E6E66" w:rsidRPr="00724F7B">
              <w:rPr>
                <w:rFonts w:ascii="Times New Roman" w:hAnsi="Times New Roman" w:cs="Times New Roman"/>
                <w:sz w:val="24"/>
                <w:szCs w:val="24"/>
              </w:rPr>
              <w:t>во владение (пользование) СОНКО и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</w:t>
            </w:r>
            <w:r w:rsidR="00945F21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</w:t>
            </w:r>
            <w:r w:rsidR="00C20508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перечней</w:t>
            </w:r>
            <w:r w:rsidR="00945F21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20508" w:rsidRPr="00724F7B"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 города Пыть-Яха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724F7B" w:rsidRDefault="00F62C2B" w:rsidP="00F076E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муниципальному имуществу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724F7B" w:rsidRDefault="0082589A" w:rsidP="00F076E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2 месяца</w:t>
            </w:r>
          </w:p>
        </w:tc>
        <w:tc>
          <w:tcPr>
            <w:tcW w:w="7003" w:type="dxa"/>
          </w:tcPr>
          <w:p w:rsidR="00034E5A" w:rsidRPr="00724F7B" w:rsidRDefault="005A4712" w:rsidP="00034E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Актуализированная информация об имуществе</w:t>
            </w:r>
            <w:r w:rsidR="00034E5A"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предназначенного для передачи во владение (пользование) СОНКО и субъектам малого и среднего предпринимательства </w:t>
            </w: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размещена </w:t>
            </w:r>
            <w:r w:rsidR="00034E5A"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администрации города в разделе «Малый и средний бизнес» - «Имущественная поддержка» - «Имущество для бизнеса» и в разделе «Для негосударственных поставщиков социальных услуг» - «Поддержка НКО и СОНКО» - «Имущественная поддержка» проводится на постоянной основе. </w:t>
            </w:r>
          </w:p>
          <w:p w:rsidR="0082589A" w:rsidRPr="00724F7B" w:rsidRDefault="00034E5A" w:rsidP="00034E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Размещены нормативно-правовые акты по имущественной поддержке; перечень муниципального имущества, информация о льготах, установленных в отношении имущества из перечня и прочее.</w:t>
            </w:r>
          </w:p>
        </w:tc>
      </w:tr>
      <w:tr w:rsidR="000E6E66" w:rsidRPr="00724F7B" w:rsidTr="00FD4FD2">
        <w:trPr>
          <w:tblHeader/>
        </w:trPr>
        <w:tc>
          <w:tcPr>
            <w:tcW w:w="0" w:type="auto"/>
          </w:tcPr>
          <w:p w:rsidR="000E6E66" w:rsidRPr="00724F7B" w:rsidRDefault="003012D1" w:rsidP="00F076E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6" w:rsidRPr="00724F7B" w:rsidRDefault="00A019D0" w:rsidP="00A432E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организационной поддержки</w:t>
            </w:r>
            <w:r w:rsidR="000E6E66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A6B" w:rsidRPr="00724F7B">
              <w:rPr>
                <w:rFonts w:ascii="Times New Roman" w:hAnsi="Times New Roman" w:cs="Times New Roman"/>
                <w:sz w:val="24"/>
                <w:szCs w:val="24"/>
              </w:rPr>
              <w:t>негосударственны</w:t>
            </w:r>
            <w:r w:rsidR="00A432EE" w:rsidRPr="00724F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2A6B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432EE" w:rsidRPr="00724F7B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0A36F2" w:rsidRPr="00724F7B">
              <w:rPr>
                <w:rFonts w:ascii="Times New Roman" w:hAnsi="Times New Roman" w:cs="Times New Roman"/>
                <w:sz w:val="24"/>
                <w:szCs w:val="24"/>
              </w:rPr>
              <w:t>, реализующим</w:t>
            </w:r>
            <w:r w:rsidR="000E6E66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и общественно значимые проекты, программы</w:t>
            </w:r>
            <w:r w:rsidR="00A432EE" w:rsidRPr="00724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6" w:rsidRPr="00724F7B" w:rsidRDefault="000E6E66" w:rsidP="000E6E6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Ресурсный центр поддержки СО НКО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6" w:rsidRPr="00724F7B" w:rsidRDefault="00A64460" w:rsidP="00A64460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7017AC" w:rsidRPr="00724F7B" w:rsidRDefault="007017AC" w:rsidP="005E5FA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5FAE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а 1 квартал 2024 года в Ресурсный центр поддержки СОНКО поступило </w:t>
            </w:r>
            <w:r w:rsidR="00596AD9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16 обращений от </w:t>
            </w:r>
            <w:r w:rsidR="00191201" w:rsidRPr="00724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6AD9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НКО</w:t>
            </w:r>
            <w:r w:rsidR="00191201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и 1 ИП</w:t>
            </w:r>
            <w:r w:rsidR="00596AD9" w:rsidRPr="00724F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5FAE" w:rsidRPr="00724F7B" w:rsidRDefault="005E5FAE" w:rsidP="005E5FA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АНО «Многоцелевой продюсерский центр» (1 обращение);</w:t>
            </w:r>
          </w:p>
          <w:p w:rsidR="005E5FAE" w:rsidRPr="00724F7B" w:rsidRDefault="005E5FAE" w:rsidP="005E5FA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АНО «Центр боевых искусств «Рекорд» (1 обращение);</w:t>
            </w:r>
          </w:p>
          <w:p w:rsidR="005E5FAE" w:rsidRPr="00724F7B" w:rsidRDefault="005E5FAE" w:rsidP="005E5FA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АНО «ЦСКР «Югорская эра» (7 обращений);</w:t>
            </w:r>
          </w:p>
          <w:p w:rsidR="005E5FAE" w:rsidRPr="00724F7B" w:rsidRDefault="005E5FAE" w:rsidP="005E5FA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ИП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Шпачук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А.А. - развивающий центр для детей «Музыка сердца» (1 обращение);</w:t>
            </w:r>
          </w:p>
          <w:p w:rsidR="005E5FAE" w:rsidRPr="00724F7B" w:rsidRDefault="005E5FAE" w:rsidP="005E5FA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Местная общественная организация ветеранов локальных конфликтов и вооруженных сил города Пыть-Яха «Побратимы» (3 обращения);</w:t>
            </w:r>
          </w:p>
          <w:p w:rsidR="005E5FAE" w:rsidRPr="00724F7B" w:rsidRDefault="005E5FAE" w:rsidP="005E5FA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БФ «Подари мечту» (1 обращение);</w:t>
            </w:r>
          </w:p>
          <w:p w:rsidR="005E5FAE" w:rsidRPr="00724F7B" w:rsidRDefault="005E5FAE" w:rsidP="005E5FA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МРО православный Приход храма в честь святых мучеников и бессребреников Космы и Дамиана г.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(1 обращение);</w:t>
            </w:r>
          </w:p>
          <w:p w:rsidR="005E5FAE" w:rsidRPr="00724F7B" w:rsidRDefault="005E5FAE" w:rsidP="005E5FA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ГОО ветеранов (пенсионеров) войны, труда, Вооруженных сил и право (1 обращение).</w:t>
            </w:r>
          </w:p>
        </w:tc>
      </w:tr>
      <w:tr w:rsidR="003955F6" w:rsidRPr="00724F7B" w:rsidTr="00FD4FD2">
        <w:trPr>
          <w:tblHeader/>
        </w:trPr>
        <w:tc>
          <w:tcPr>
            <w:tcW w:w="0" w:type="auto"/>
          </w:tcPr>
          <w:p w:rsidR="003955F6" w:rsidRPr="00724F7B" w:rsidRDefault="003012D1" w:rsidP="003955F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6" w:rsidRPr="00724F7B" w:rsidRDefault="003955F6" w:rsidP="0083046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Расширение механизмов муниципальной поддержки услуг в социальной сфере немуниципальных организаций (</w:t>
            </w:r>
            <w:r w:rsidR="00645565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компенсация затрат поставщику услуг, муниципальный заказ, создание благоприятного налогового режима</w:t>
            </w:r>
            <w:r w:rsidR="009F75F8" w:rsidRPr="00724F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6" w:rsidRPr="00724F7B" w:rsidRDefault="003955F6" w:rsidP="00EE1279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</w:t>
            </w:r>
          </w:p>
          <w:p w:rsidR="003955F6" w:rsidRPr="00724F7B" w:rsidRDefault="003955F6" w:rsidP="00EE1279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3955F6" w:rsidRPr="00724F7B" w:rsidRDefault="003955F6" w:rsidP="00EE1279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3955F6" w:rsidRPr="00724F7B" w:rsidRDefault="003955F6" w:rsidP="003955F6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муниципальному имуществу</w:t>
            </w:r>
          </w:p>
          <w:p w:rsidR="00703C18" w:rsidRPr="00724F7B" w:rsidRDefault="00EA7D55" w:rsidP="003955F6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6" w:rsidRPr="00724F7B" w:rsidRDefault="003955F6" w:rsidP="003955F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03" w:type="dxa"/>
          </w:tcPr>
          <w:p w:rsidR="003955F6" w:rsidRPr="00724F7B" w:rsidRDefault="004A4513" w:rsidP="00B2445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программе «</w:t>
            </w:r>
            <w:r w:rsidR="00C6278E"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пространство города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6278E"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предусмотрены средства на обеспечение деятельности Рес</w:t>
            </w: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урсного центра поддержки СО НКО в 2024 году в размере 1</w:t>
            </w:r>
            <w:r w:rsidR="00C6278E"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859,6 тыс. руб. </w:t>
            </w:r>
          </w:p>
          <w:p w:rsidR="001A4E60" w:rsidRPr="00724F7B" w:rsidRDefault="001A4E60" w:rsidP="001A4E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Пыть-Яхской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местной городской молодежной общественной организации «Активист» создан ресурсный центр развития и поддержки добровольчества (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городе Пыть-Яхе, на организацию деятельности ресурсного центра в 2024 году выделена субсидия в размере 1 361,0 тыс. рублей.</w:t>
            </w:r>
          </w:p>
          <w:p w:rsidR="00085083" w:rsidRPr="00724F7B" w:rsidRDefault="001A4E60" w:rsidP="00C6278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в 2024 году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Пыть-Яхской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городской молодежной общественной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организациий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«Активист» выделена субсидия в размере 4 000,0 тыс. руб. на оказание услуг по организации проведения общественно-значимых мероприятий в сфере молодежной политики.</w:t>
            </w:r>
          </w:p>
          <w:p w:rsidR="00A41651" w:rsidRPr="00724F7B" w:rsidRDefault="00A41651" w:rsidP="00A416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</w:t>
            </w:r>
            <w:r w:rsidR="001A4E60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ии города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Пыть-Яха от 22.09.2023 № 267-па утвержден порядок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сфере. В рамках мероприятия «Предоставление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социальному и креативному предпринимательству» в рамках которого</w:t>
            </w:r>
            <w:r w:rsidRPr="00724F7B">
              <w:rPr>
                <w:color w:val="000000"/>
                <w:sz w:val="24"/>
                <w:szCs w:val="24"/>
              </w:rPr>
              <w:t xml:space="preserve">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предусмотрено финансирование из местного бюджета в размере 1 500,00 тыс. рублей.</w:t>
            </w:r>
          </w:p>
          <w:p w:rsidR="00B30366" w:rsidRPr="00724F7B" w:rsidRDefault="00A41651" w:rsidP="00A4165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Во втором полугодии 2024 года будет объявлен прием заявлений</w:t>
            </w:r>
            <w:r w:rsidR="0081158D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 проектов. И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начале приема заявлений будет размещена на официальном сайте администрации города, а также на страницах администрации города в социальных сетях. </w:t>
            </w:r>
          </w:p>
          <w:p w:rsidR="00B30366" w:rsidRPr="00724F7B" w:rsidRDefault="00B30366" w:rsidP="00B30366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постановлению администрации города от 28.06.2021 № 288-па «Об утверждении методики определения размера арендной платы за использование муниципального имущества» (с изм. от 27.10.2023 № 294-па) социально ориентированным некоммерческим организациям размер (начальный размер) арендной платы устанавливается в сумме 1 рубль в месяц за один объект имущества.</w:t>
            </w:r>
          </w:p>
          <w:p w:rsidR="00B30366" w:rsidRPr="00724F7B" w:rsidRDefault="00B30366" w:rsidP="00B30366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организациям, при осуществлении ими деятельности, направленной на решение социальных проблем, развитие гражданского общества в РФ, а также других видов деятельности, предусмотренных статьей 31.1 ФЗ от 12.01.1996 № 7-ФЗ «О некоммерческих организациях» муниципальное имущество предоставляется в безвозмездное пользование.</w:t>
            </w:r>
          </w:p>
          <w:p w:rsidR="00A41651" w:rsidRPr="00724F7B" w:rsidRDefault="00B30366" w:rsidP="00B30366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За использование муниципального имущества при передаче в аренду СМСП, признанным социальными предприятиями, установлен размер арендной платы в первые 2 года аренды имущества в сумме 1 рубль в месяц за один объект имущества, при условии, что данный объект не был арендован ранее по вышеуказанным условиям. В третьем и последующих годах аренда имущества СМСП, признанными социальными предприятиями, устанавливается согласно методики с применением коэффициента 0,1.</w:t>
            </w:r>
          </w:p>
        </w:tc>
      </w:tr>
      <w:tr w:rsidR="002E1E98" w:rsidRPr="00724F7B" w:rsidTr="00FD4FD2">
        <w:trPr>
          <w:tblHeader/>
        </w:trPr>
        <w:tc>
          <w:tcPr>
            <w:tcW w:w="0" w:type="auto"/>
          </w:tcPr>
          <w:p w:rsidR="002E1E98" w:rsidRPr="00724F7B" w:rsidRDefault="003012D1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</w:tcPr>
          <w:p w:rsidR="002E1E98" w:rsidRPr="00724F7B" w:rsidRDefault="002E1E98" w:rsidP="00EA7D5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системы персонифицированного финансирования посредством реализации сертификатов на оказание услуг социальной сферы </w:t>
            </w:r>
          </w:p>
        </w:tc>
        <w:tc>
          <w:tcPr>
            <w:tcW w:w="2121" w:type="dxa"/>
          </w:tcPr>
          <w:p w:rsidR="002E1E98" w:rsidRPr="00724F7B" w:rsidRDefault="002E1E98" w:rsidP="002E1E98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0562E6" w:rsidRPr="00724F7B" w:rsidRDefault="000562E6" w:rsidP="002E1E98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1E98" w:rsidRPr="00724F7B" w:rsidRDefault="002E1E98" w:rsidP="008F609A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2E1E98" w:rsidRPr="00724F7B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2024 года, </w:t>
            </w:r>
          </w:p>
          <w:p w:rsidR="002E1E98" w:rsidRPr="00724F7B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до 30 декабря 2025 года</w:t>
            </w:r>
          </w:p>
        </w:tc>
        <w:tc>
          <w:tcPr>
            <w:tcW w:w="7003" w:type="dxa"/>
          </w:tcPr>
          <w:p w:rsidR="005E03F6" w:rsidRPr="00724F7B" w:rsidRDefault="005C42D4" w:rsidP="005E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В январе-марте 2024 года проводились индивидуальные консультации с представителями некоммерческих организаций по вопросу </w:t>
            </w:r>
            <w:r w:rsidRPr="00724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реализации дополнительных образовательных программ для обучающихся образовательных</w:t>
            </w:r>
            <w:r w:rsidR="005E03F6" w:rsidRPr="00724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города в 2024 году. Заключены </w:t>
            </w:r>
            <w:r w:rsidR="005E03F6" w:rsidRPr="00724F7B">
              <w:rPr>
                <w:rFonts w:ascii="Times New Roman" w:hAnsi="Times New Roman" w:cs="Times New Roman"/>
                <w:sz w:val="24"/>
                <w:szCs w:val="24"/>
              </w:rPr>
              <w:t>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детей», в соответствии с социальным сертификатом на получение муниципальной услуги в социальной сфере в г. Пыть-Яхе со следующими поставщиками услуг:</w:t>
            </w:r>
          </w:p>
          <w:p w:rsidR="005C42D4" w:rsidRPr="00724F7B" w:rsidRDefault="005C42D4" w:rsidP="005C4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Киосе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(г. Сургут);</w:t>
            </w:r>
          </w:p>
          <w:p w:rsidR="005C42D4" w:rsidRPr="00724F7B" w:rsidRDefault="005C42D4" w:rsidP="005C4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 ЦДПО «Веста» (г. Сургут);</w:t>
            </w:r>
          </w:p>
          <w:p w:rsidR="005C42D4" w:rsidRPr="00724F7B" w:rsidRDefault="005C42D4" w:rsidP="005C4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ООО «ИОТ» (г. Нефтеюганск);</w:t>
            </w:r>
          </w:p>
          <w:p w:rsidR="005C42D4" w:rsidRPr="00724F7B" w:rsidRDefault="005C42D4" w:rsidP="005C4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ИП Лупу Александр Юрьевич (г. Ханты-Мансийск);</w:t>
            </w:r>
          </w:p>
          <w:p w:rsidR="005C42D4" w:rsidRPr="00724F7B" w:rsidRDefault="005C42D4" w:rsidP="005C4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Университет «Синергия» (г. Москва).</w:t>
            </w:r>
          </w:p>
          <w:p w:rsidR="005C42D4" w:rsidRPr="00724F7B" w:rsidRDefault="005C42D4" w:rsidP="005C42D4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  В 1 квартале 2024 года состоялись индивидуальные беседы по вопросу получения лицензии на право ведения образовательной деятельности с ИП </w:t>
            </w:r>
            <w:proofErr w:type="spellStart"/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Шайхилаевой</w:t>
            </w:r>
            <w:proofErr w:type="spellEnd"/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Ф.Р.  (февраль 2024).</w:t>
            </w:r>
          </w:p>
          <w:p w:rsidR="005C42D4" w:rsidRPr="00724F7B" w:rsidRDefault="005C42D4" w:rsidP="005C42D4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данным (статистические данные из </w:t>
            </w:r>
            <w:proofErr w:type="spellStart"/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>ДОиН</w:t>
            </w:r>
            <w:proofErr w:type="spellEnd"/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ХМАО-Югры) ч</w:t>
            </w: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исленность детей в возрасте от 5 до 18 лет, охваченных программами дополнительного образования, на 01.04.2024 составляет 6443 человека (76,2% от общего количества детей данной категории). Количество детей в возрасте от 5 до 18 лет составляет 8460 человек.</w:t>
            </w:r>
          </w:p>
          <w:p w:rsidR="002E1E98" w:rsidRPr="00724F7B" w:rsidRDefault="005C42D4" w:rsidP="005E03F6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Выдано 1420 социальных сертификатов или </w:t>
            </w:r>
            <w:r w:rsidR="00B2445D"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16,8% (план на 2024 год – 25%), из них 1047 детей получают услуги по дополнительному образованию у </w:t>
            </w:r>
            <w:r w:rsidR="005E03F6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негосударственных</w:t>
            </w:r>
            <w:r w:rsidR="00B2445D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5E03F6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поставщиков услуг.</w:t>
            </w:r>
          </w:p>
        </w:tc>
      </w:tr>
      <w:tr w:rsidR="002E1E98" w:rsidRPr="00724F7B" w:rsidTr="00FD4FD2">
        <w:trPr>
          <w:tblHeader/>
        </w:trPr>
        <w:tc>
          <w:tcPr>
            <w:tcW w:w="0" w:type="auto"/>
          </w:tcPr>
          <w:p w:rsidR="002E1E98" w:rsidRPr="00724F7B" w:rsidRDefault="003012D1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</w:tcPr>
          <w:p w:rsidR="002E1E98" w:rsidRPr="00724F7B" w:rsidRDefault="002E1E98" w:rsidP="008038B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Содействие обучению сотрудников</w:t>
            </w:r>
            <w:r w:rsidR="000562E6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организаций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управленческим методикам, а также методам осуществления деятельности (оказания услуг) в социальной сфере с применением дистанционных технологий</w:t>
            </w:r>
          </w:p>
        </w:tc>
        <w:tc>
          <w:tcPr>
            <w:tcW w:w="2121" w:type="dxa"/>
          </w:tcPr>
          <w:p w:rsidR="002E1E98" w:rsidRPr="00724F7B" w:rsidRDefault="002E1E98" w:rsidP="002E1E9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Ресурсный центр поддержки СО НКО </w:t>
            </w:r>
          </w:p>
          <w:p w:rsidR="002E1E98" w:rsidRPr="00724F7B" w:rsidRDefault="002E1E98" w:rsidP="002E1E9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2E1E98" w:rsidRPr="00724F7B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2024 года, </w:t>
            </w:r>
          </w:p>
          <w:p w:rsidR="002E1E98" w:rsidRPr="00724F7B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до 30 декабря 2025 года</w:t>
            </w:r>
          </w:p>
        </w:tc>
        <w:tc>
          <w:tcPr>
            <w:tcW w:w="7003" w:type="dxa"/>
          </w:tcPr>
          <w:p w:rsidR="002E1E98" w:rsidRPr="00724F7B" w:rsidRDefault="00C6278E" w:rsidP="0083046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В 1 квартале мероприятия не проводились. </w:t>
            </w:r>
          </w:p>
        </w:tc>
      </w:tr>
      <w:tr w:rsidR="002E1E98" w:rsidRPr="00724F7B" w:rsidTr="00FD4FD2">
        <w:trPr>
          <w:tblHeader/>
        </w:trPr>
        <w:tc>
          <w:tcPr>
            <w:tcW w:w="0" w:type="auto"/>
          </w:tcPr>
          <w:p w:rsidR="002E1E98" w:rsidRPr="00724F7B" w:rsidRDefault="003012D1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</w:tcPr>
          <w:p w:rsidR="002E1E98" w:rsidRPr="00724F7B" w:rsidRDefault="002E1E98" w:rsidP="0083046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конференций по вопросам взаимодействия органов муниципальной власти с негосударственными организациями, осуществляющими деятельность в социальной сфере, и иным вопросам, связанным с поддержкой негосударственных организаций</w:t>
            </w:r>
          </w:p>
        </w:tc>
        <w:tc>
          <w:tcPr>
            <w:tcW w:w="2121" w:type="dxa"/>
          </w:tcPr>
          <w:p w:rsidR="002E1E98" w:rsidRPr="00724F7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Ресурсный центр поддержки СО НКО</w:t>
            </w:r>
          </w:p>
          <w:p w:rsidR="002E1E98" w:rsidRPr="00724F7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Управление по экономике </w:t>
            </w:r>
          </w:p>
          <w:p w:rsidR="002E1E98" w:rsidRPr="00724F7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</w:p>
          <w:p w:rsidR="002E1E98" w:rsidRPr="00724F7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внутренней политике</w:t>
            </w:r>
          </w:p>
          <w:p w:rsidR="002E1E98" w:rsidRPr="00724F7B" w:rsidRDefault="002E1E98" w:rsidP="002E1E98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2E1E98" w:rsidRPr="00724F7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2E1E98" w:rsidRPr="00724F7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 по развитию добровольчества</w:t>
            </w:r>
          </w:p>
        </w:tc>
        <w:tc>
          <w:tcPr>
            <w:tcW w:w="1923" w:type="dxa"/>
          </w:tcPr>
          <w:p w:rsidR="002E1E98" w:rsidRPr="00724F7B" w:rsidRDefault="0083046E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7003" w:type="dxa"/>
          </w:tcPr>
          <w:p w:rsidR="004762DD" w:rsidRPr="00724F7B" w:rsidRDefault="004762DD" w:rsidP="004762DD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07.02.2024 состоялась кустовая встреча с предпринимательским сообществом по вопросам улучшения инвестиционного климата в Ханты-Мансийском автономном округе – Югре, основной целью которых является повышение информированности о мерах поддержки предпринимательской деятельности, в том числе в социальной сфере (</w:t>
            </w:r>
            <w:r w:rsidR="009C3E6C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45 человек). </w:t>
            </w:r>
          </w:p>
          <w:p w:rsidR="004762DD" w:rsidRPr="00724F7B" w:rsidRDefault="004762DD" w:rsidP="004762DD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21.02.2024 на базе БУ ХМАО</w:t>
            </w:r>
            <w:r w:rsidR="009C3E6C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– Югры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Пыть-Яхский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 состоялось мероприятие в рамках технологии «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-пространств для малообеспеченных семей в рамках организации социального сопровождения граждан, заключивших социальный контракт и реализующих программу социально адаптации», в ходе которого предпринимателям предоставлен</w:t>
            </w:r>
            <w:r w:rsidR="00F02142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а информация о мерах поддержки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3E6C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7 человек).</w:t>
            </w:r>
          </w:p>
          <w:p w:rsidR="009C3E6C" w:rsidRPr="00724F7B" w:rsidRDefault="009C3E6C" w:rsidP="009C3E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12.01.2024 </w:t>
            </w:r>
            <w:r w:rsidR="00F0214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принято </w:t>
            </w: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участие в совещании руководителей образовательных организаций, которое состоялось в очном формате на базе МАУДО «ЦДТ»,</w:t>
            </w:r>
            <w:r w:rsidR="00F0214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при участии</w:t>
            </w: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24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Киосе</w:t>
            </w:r>
            <w:proofErr w:type="spellEnd"/>
            <w:r w:rsidRPr="00724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Николаевны, индивидуального предпринимателя (г. Сургут) по вопросу реализации дополнительных образовательных программ для детей дошкольного возраста в дошкольных образовательных организациях города.</w:t>
            </w:r>
          </w:p>
          <w:p w:rsidR="00E01802" w:rsidRPr="00724F7B" w:rsidRDefault="00E01802" w:rsidP="009C3E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Шайхилаева</w:t>
            </w:r>
            <w:proofErr w:type="spellEnd"/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Ф.Р., руководитель Центра развития интеллекта и речи ребенка «СО</w:t>
            </w: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V</w:t>
            </w:r>
            <w:proofErr w:type="spellStart"/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енок</w:t>
            </w:r>
            <w:proofErr w:type="spellEnd"/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 активно участвует в мероприятиях города:</w:t>
            </w:r>
          </w:p>
          <w:p w:rsidR="009C3E6C" w:rsidRPr="00724F7B" w:rsidRDefault="009C3E6C" w:rsidP="009C3E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24F7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724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23 по 26 января 2024 </w:t>
            </w:r>
            <w:r w:rsidR="009F42C9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выступи</w:t>
            </w:r>
            <w:r w:rsidR="00E0180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</w:t>
            </w:r>
            <w:r w:rsidR="009F42C9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а </w:t>
            </w:r>
            <w:r w:rsidR="009F42C9"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члена жюри </w:t>
            </w:r>
            <w:r w:rsidRPr="00724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этапе всероссийских конкурсов профессионального мастерства в сфере образования «Педагог года - 2024» в номинации «Сердце отдаю детям»</w:t>
            </w:r>
            <w:r w:rsidR="009F42C9"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3E6C" w:rsidRPr="00724F7B" w:rsidRDefault="009C3E6C" w:rsidP="009C3E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24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13.03.2024 </w:t>
            </w:r>
            <w:r w:rsidR="00E0180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провела мастер-класс по ораторскому искусству </w:t>
            </w:r>
            <w:r w:rsidR="00E01802" w:rsidRPr="00724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</w:t>
            </w:r>
            <w:r w:rsidRPr="00724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 конкурсантов образовательных организаций</w:t>
            </w:r>
            <w:r w:rsidR="00E01802" w:rsidRPr="00724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 целью подготовки</w:t>
            </w:r>
            <w:r w:rsidRPr="00724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региональному </w:t>
            </w: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этапу всероссийских конкурсов профессионального мастерства в сфере образования «Педагог го</w:t>
            </w:r>
            <w:r w:rsidR="00E01802"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- 2024».</w:t>
            </w:r>
          </w:p>
          <w:p w:rsidR="00E01802" w:rsidRPr="00724F7B" w:rsidRDefault="009C3E6C" w:rsidP="00E018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26.03.2024 </w:t>
            </w:r>
            <w:r w:rsidR="00E0180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приняла </w:t>
            </w: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участие в форуме «Развитие </w:t>
            </w:r>
            <w:proofErr w:type="spellStart"/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профориентационного</w:t>
            </w:r>
            <w:proofErr w:type="spellEnd"/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образовательного пространства города: от дошкольного обра</w:t>
            </w:r>
            <w:r w:rsidR="00E0180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зования до получения профессии»</w:t>
            </w: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E0180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 докладом «Организация профориентации в центре развития интеллекта и речи ребенка «СО</w:t>
            </w:r>
            <w:r w:rsidR="00E0180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V</w:t>
            </w:r>
            <w:proofErr w:type="spellStart"/>
            <w:r w:rsidR="00E0180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енок</w:t>
            </w:r>
            <w:proofErr w:type="spellEnd"/>
            <w:r w:rsidR="00E0180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», </w:t>
            </w: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которое состоялось на базе МАОУ «Прогимназия «Созвездие», </w:t>
            </w:r>
            <w:r w:rsidR="00E0180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в рамках </w:t>
            </w:r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секции «Работа с одаренными детьми, в том числе в рамках </w:t>
            </w:r>
            <w:proofErr w:type="spellStart"/>
            <w:r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</w:t>
            </w:r>
            <w:r w:rsidR="00E0180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рофориентационной</w:t>
            </w:r>
            <w:proofErr w:type="spellEnd"/>
            <w:r w:rsidR="00E01802" w:rsidRPr="00724F7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деятельности».</w:t>
            </w:r>
          </w:p>
          <w:p w:rsidR="00E01802" w:rsidRPr="00724F7B" w:rsidRDefault="00E01802" w:rsidP="00E018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C6278E" w:rsidRPr="00724F7B" w:rsidRDefault="009C3E6C" w:rsidP="00602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28.03.2024 </w:t>
            </w:r>
            <w:r w:rsidR="006021C4"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="006021C4"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в совещании</w:t>
            </w:r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021C4"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проведенном</w:t>
            </w:r>
            <w:r w:rsidR="00647810"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онлайн-формате с участием </w:t>
            </w:r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Артура </w:t>
            </w:r>
            <w:proofErr w:type="spellStart"/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>Рафаэльевича</w:t>
            </w:r>
            <w:proofErr w:type="spellEnd"/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>Балтикова</w:t>
            </w:r>
            <w:proofErr w:type="spellEnd"/>
            <w:r w:rsidRPr="00724F7B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директора Ассоциации Центра Физического Развития «АТЛЕТ» (г. Сургут) по вопросу реализации дополнительных образовательных программ физкультурно-спортивной направленности для детей дошкольного возраста в дошкольных образовательных учреждениях города.</w:t>
            </w:r>
          </w:p>
        </w:tc>
      </w:tr>
      <w:tr w:rsidR="00A305A2" w:rsidRPr="00724F7B" w:rsidTr="00FD4FD2">
        <w:trPr>
          <w:tblHeader/>
        </w:trPr>
        <w:tc>
          <w:tcPr>
            <w:tcW w:w="0" w:type="auto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7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информационной системе «Единый Личный Кабинет Активиста»</w:t>
            </w:r>
          </w:p>
        </w:tc>
        <w:tc>
          <w:tcPr>
            <w:tcW w:w="2121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2024 года, 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до 31 декабря 2025 года</w:t>
            </w:r>
          </w:p>
        </w:tc>
        <w:tc>
          <w:tcPr>
            <w:tcW w:w="7003" w:type="dxa"/>
          </w:tcPr>
          <w:p w:rsidR="00A305A2" w:rsidRPr="00724F7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конкурса на предоставление гранта главы города Пыть-Яха (протокол заседания комиссии от 22.12.2023) признаны победителями конкурса 4 СОНКО.</w:t>
            </w:r>
          </w:p>
          <w:p w:rsidR="00A305A2" w:rsidRPr="00724F7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осуществлялся в информационной системе «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Грантгубернатора.рф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05A2" w:rsidRPr="00724F7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администрации города от 27.12.2023 № 2551-ра предоставлен грант главы города Пыть-Яха в форме субсидии 4 социально ориентированным некоммерческим организациям на реализацию социально значимых проектов в 2024 году:</w:t>
            </w:r>
          </w:p>
          <w:p w:rsidR="00A305A2" w:rsidRPr="00724F7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Автономная некоммерческая организация «Центр боевых искусств «РЕКОРД» в размере 271,6 тыс. руб.; </w:t>
            </w:r>
          </w:p>
          <w:p w:rsidR="00A305A2" w:rsidRPr="00724F7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в размере 317, 2 тыс. руб.; </w:t>
            </w:r>
          </w:p>
          <w:p w:rsidR="00A305A2" w:rsidRPr="00724F7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организация Общероссийской общественной организации «Всероссийское общество инвалидов» в размере 1 765,6 тыс. руб.;</w:t>
            </w:r>
          </w:p>
          <w:p w:rsidR="00A305A2" w:rsidRPr="00724F7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Местная общественная организация ветеранов локальных конфликтов и вооруженных сил города Пыть-Яха «Побратимы» в размере 219,6 тыс. руб.</w:t>
            </w:r>
          </w:p>
          <w:p w:rsidR="00287C5F" w:rsidRPr="00724F7B" w:rsidRDefault="00287C5F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94" w:rsidRPr="00724F7B" w:rsidRDefault="00715E94" w:rsidP="0071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5A2" w:rsidRPr="00724F7B" w:rsidTr="00FD4FD2">
        <w:trPr>
          <w:tblHeader/>
        </w:trPr>
        <w:tc>
          <w:tcPr>
            <w:tcW w:w="0" w:type="auto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7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негосударственным организациям (коммерческим, некоммерческим) по подготовке заявок на участие в конкурсах различного уровня на предоставление субсидий и грантов в форме субсидий на реализацию социально значимых проектов и (или) оказание населению услуг социальной сферы </w:t>
            </w:r>
          </w:p>
        </w:tc>
        <w:tc>
          <w:tcPr>
            <w:tcW w:w="2121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Ресурсный центр поддержки СО НКО 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2024 года, 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до 30 декабря 2025 года</w:t>
            </w:r>
          </w:p>
        </w:tc>
        <w:tc>
          <w:tcPr>
            <w:tcW w:w="7003" w:type="dxa"/>
          </w:tcPr>
          <w:p w:rsidR="00A305A2" w:rsidRPr="00724F7B" w:rsidRDefault="004A64D3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305A2" w:rsidRPr="00724F7B">
              <w:rPr>
                <w:rFonts w:ascii="Times New Roman" w:hAnsi="Times New Roman" w:cs="Times New Roman"/>
                <w:sz w:val="24"/>
                <w:szCs w:val="24"/>
              </w:rPr>
              <w:t>1 квартал 2024г.: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Ресурсным центром поддержки СОНКО оказана поддержка 3 НКО для участ</w:t>
            </w:r>
            <w:r w:rsidR="00287C5F" w:rsidRPr="00724F7B">
              <w:rPr>
                <w:rFonts w:ascii="Times New Roman" w:hAnsi="Times New Roman" w:cs="Times New Roman"/>
                <w:sz w:val="24"/>
                <w:szCs w:val="24"/>
              </w:rPr>
              <w:t>ия в конкурсе Президентского фонда культурных инициатив (ПФКИ):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местной общественной организации ветеранов локальных конфликтов и в</w:t>
            </w:r>
            <w:r w:rsidR="00F96A95" w:rsidRPr="00724F7B">
              <w:rPr>
                <w:rFonts w:ascii="Times New Roman" w:hAnsi="Times New Roman" w:cs="Times New Roman"/>
                <w:sz w:val="24"/>
                <w:szCs w:val="24"/>
              </w:rPr>
              <w:t>ооруженных сил города Пыть-Яха «Побратимы»</w:t>
            </w:r>
            <w:r w:rsidR="00287C5F" w:rsidRPr="00724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05A2" w:rsidRPr="00724F7B" w:rsidRDefault="00F96A95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АНО «</w:t>
            </w:r>
            <w:r w:rsidR="00A305A2" w:rsidRPr="00724F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7C5F" w:rsidRPr="00724F7B">
              <w:rPr>
                <w:rFonts w:ascii="Times New Roman" w:hAnsi="Times New Roman" w:cs="Times New Roman"/>
                <w:sz w:val="24"/>
                <w:szCs w:val="24"/>
              </w:rPr>
              <w:t>ногоцелевой продюсерский центр»;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МРО православный Приход храма в честь святых мучеников и бессребреников</w:t>
            </w:r>
            <w:r w:rsidR="00287C5F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Космы и Дамиана г. </w:t>
            </w:r>
            <w:proofErr w:type="spellStart"/>
            <w:r w:rsidR="00287C5F" w:rsidRPr="00724F7B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="00287C5F" w:rsidRPr="00724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C5F" w:rsidRPr="00724F7B" w:rsidRDefault="004A64D3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C5F" w:rsidRPr="00724F7B">
              <w:rPr>
                <w:rFonts w:ascii="Times New Roman" w:hAnsi="Times New Roman" w:cs="Times New Roman"/>
                <w:sz w:val="24"/>
                <w:szCs w:val="24"/>
              </w:rPr>
              <w:t>существлена поддержка (информационная, методическая помощь, консультации) 7 ИП, физлицам и 3 НКО для участия в конкурсах Культурная мозаика, Грант Губернатора, ПФКИ: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АНО «Многоцелевой продюсерский центр» (1) 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АНО «Центр боевых искусств «Рекорд» (1)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ИП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Шпачук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А.А. - развивающий центр для детей «Музыка сердца» (1)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местной общественной организации ветеранов локальных конфликтов и вооруженных сил города Пыть-Яха «Побратимы» (4)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МРО православный Приход храма в честь святых мучеников и бессребреников Космы и Дамиана г.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(1);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ИП Камчатная А.А.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ФЛ Фролова Л.И.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ФЛ Горлова Р. Б.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ФЛ Ткачева Е.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- ФЛ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ФЛ Горбачева Л.Н.</w:t>
            </w:r>
          </w:p>
          <w:p w:rsidR="00287C5F" w:rsidRPr="00724F7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- ФЛ Воробьева С</w:t>
            </w:r>
          </w:p>
          <w:p w:rsidR="00287C5F" w:rsidRPr="00724F7B" w:rsidRDefault="00287C5F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A2" w:rsidRPr="00724F7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При поддержке и участии Ресурсного центра поддержки СОНКО подготовлено 4</w:t>
            </w:r>
            <w:r w:rsidR="00F96A95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конкурсе «Культурная мозаика»</w:t>
            </w:r>
            <w:r w:rsidR="004A64D3" w:rsidRPr="00724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5A2" w:rsidRPr="00724F7B" w:rsidRDefault="00287C5F" w:rsidP="004A64D3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Оказаны</w:t>
            </w:r>
            <w:r w:rsidR="00A305A2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4A64D3" w:rsidRPr="00724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5A2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инициативным группам для участия в конкурсе Инициативное бюджетиров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ание, </w:t>
            </w:r>
            <w:r w:rsidR="00A305A2" w:rsidRPr="00724F7B">
              <w:rPr>
                <w:rFonts w:ascii="Times New Roman" w:hAnsi="Times New Roman" w:cs="Times New Roman"/>
                <w:sz w:val="24"/>
                <w:szCs w:val="24"/>
              </w:rPr>
              <w:t>подана 1 заявка.</w:t>
            </w:r>
          </w:p>
        </w:tc>
      </w:tr>
      <w:tr w:rsidR="00A305A2" w:rsidRPr="00724F7B" w:rsidTr="00FD4FD2">
        <w:trPr>
          <w:tblHeader/>
        </w:trPr>
        <w:tc>
          <w:tcPr>
            <w:tcW w:w="0" w:type="auto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27" w:type="dxa"/>
          </w:tcPr>
          <w:p w:rsidR="00A305A2" w:rsidRPr="00724F7B" w:rsidRDefault="00A305A2" w:rsidP="00A30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к привлечению граждан (в том числе зарегистрированных в качестве плательщиков налога на профессиональный доход), индивидуальных предпринимателей, юридических лиц, осуществляющих креативную деятельность в социальной сфере по включению в Реестр субъектов креативных индустрий в автономном округе</w:t>
            </w:r>
          </w:p>
        </w:tc>
        <w:tc>
          <w:tcPr>
            <w:tcW w:w="2121" w:type="dxa"/>
          </w:tcPr>
          <w:p w:rsidR="00A305A2" w:rsidRPr="00724F7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экономике</w:t>
            </w:r>
          </w:p>
          <w:p w:rsidR="00A305A2" w:rsidRPr="00724F7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A305A2" w:rsidRPr="00724F7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культуре и спорту</w:t>
            </w:r>
          </w:p>
        </w:tc>
        <w:tc>
          <w:tcPr>
            <w:tcW w:w="1923" w:type="dxa"/>
          </w:tcPr>
          <w:p w:rsidR="00A305A2" w:rsidRPr="00724F7B" w:rsidRDefault="00A305A2" w:rsidP="00A3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3A361B" w:rsidRPr="00724F7B" w:rsidRDefault="003A361B" w:rsidP="003A3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привлечения предпринимателей и </w:t>
            </w:r>
            <w:proofErr w:type="spellStart"/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осуществлению деятельности в сфере креативных индустрий, управлением по экономике предоставлено 5 консультаций.</w:t>
            </w:r>
          </w:p>
          <w:p w:rsidR="00A305A2" w:rsidRPr="00724F7B" w:rsidRDefault="00A305A2" w:rsidP="00A30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5A2" w:rsidRPr="00724F7B" w:rsidTr="00FD4FD2">
        <w:trPr>
          <w:tblHeader/>
        </w:trPr>
        <w:tc>
          <w:tcPr>
            <w:tcW w:w="0" w:type="auto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27" w:type="dxa"/>
          </w:tcPr>
          <w:p w:rsidR="00A305A2" w:rsidRPr="00724F7B" w:rsidRDefault="00A305A2" w:rsidP="00A30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Содействие появлению новых социальных предприятий и СОНКО социальной сферы</w:t>
            </w:r>
          </w:p>
        </w:tc>
        <w:tc>
          <w:tcPr>
            <w:tcW w:w="2121" w:type="dxa"/>
          </w:tcPr>
          <w:p w:rsidR="00A305A2" w:rsidRPr="00724F7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экономике</w:t>
            </w:r>
          </w:p>
          <w:p w:rsidR="00A305A2" w:rsidRPr="00724F7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</w:t>
            </w:r>
          </w:p>
        </w:tc>
        <w:tc>
          <w:tcPr>
            <w:tcW w:w="1923" w:type="dxa"/>
          </w:tcPr>
          <w:p w:rsidR="00A305A2" w:rsidRPr="00724F7B" w:rsidRDefault="00A305A2" w:rsidP="00A3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A305A2" w:rsidRPr="00724F7B" w:rsidRDefault="00966EEC" w:rsidP="00A30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Ресурсным центром поддержки СО НКО проведена консультация с </w:t>
            </w:r>
            <w:r w:rsidR="00287C5F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Бабаевым Р.М. по созданию НКО (направление - спорт). Ведется работа по подготовке пакета документов для регистрации НКО в Минюст России.</w:t>
            </w:r>
          </w:p>
        </w:tc>
      </w:tr>
      <w:tr w:rsidR="00A305A2" w:rsidRPr="00724F7B" w:rsidTr="00FD4FD2">
        <w:trPr>
          <w:tblHeader/>
        </w:trPr>
        <w:tc>
          <w:tcPr>
            <w:tcW w:w="0" w:type="auto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7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методического сопровождения по получению статуса исполнителя общественно полезных услуг (ИОПУ) некоммерческими организациями</w:t>
            </w:r>
          </w:p>
        </w:tc>
        <w:tc>
          <w:tcPr>
            <w:tcW w:w="2121" w:type="dxa"/>
          </w:tcPr>
          <w:p w:rsidR="00A305A2" w:rsidRPr="00724F7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экономике</w:t>
            </w:r>
          </w:p>
          <w:p w:rsidR="00A305A2" w:rsidRPr="00724F7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культуре и спорту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внутренней политике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Ресурсный центр поддержки СО НКО </w:t>
            </w:r>
          </w:p>
        </w:tc>
        <w:tc>
          <w:tcPr>
            <w:tcW w:w="1923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A305A2" w:rsidRPr="00724F7B" w:rsidRDefault="00287C5F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повышения</w:t>
            </w:r>
            <w:r w:rsidR="00A305A2"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качеством и разнообразием оказываемых услуг в социальной сфере</w:t>
            </w:r>
            <w:r w:rsidR="009B367A"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руководителем</w:t>
            </w: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367A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автономной некоммерческой организации «Семейный клуб здоровой беременности и раннего развития ребенка «Музыка сердца» А.А. </w:t>
            </w:r>
            <w:proofErr w:type="spellStart"/>
            <w:r w:rsidR="009B367A" w:rsidRPr="00724F7B">
              <w:rPr>
                <w:rFonts w:ascii="Times New Roman" w:hAnsi="Times New Roman" w:cs="Times New Roman"/>
                <w:sz w:val="24"/>
                <w:szCs w:val="24"/>
              </w:rPr>
              <w:t>Шпачук</w:t>
            </w:r>
            <w:proofErr w:type="spellEnd"/>
            <w:r w:rsidR="009B367A"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ведется работа по получению статуса исполнителя общественно полезных услуг. Документы поданы в Минюст. </w:t>
            </w:r>
          </w:p>
        </w:tc>
      </w:tr>
      <w:tr w:rsidR="00A305A2" w:rsidRPr="00724F7B" w:rsidTr="00FD4FD2">
        <w:trPr>
          <w:tblHeader/>
        </w:trPr>
        <w:tc>
          <w:tcPr>
            <w:tcW w:w="0" w:type="auto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7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Прохождение процедуры </w:t>
            </w:r>
            <w:r w:rsidRPr="00724F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сертификации центра общественного развития «</w:t>
            </w:r>
            <w:proofErr w:type="spellStart"/>
            <w:r w:rsidRPr="00724F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Добро.Центр</w:t>
            </w:r>
            <w:proofErr w:type="spellEnd"/>
            <w:r w:rsidRPr="00724F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 (по социальной франшизе «</w:t>
            </w:r>
            <w:proofErr w:type="spellStart"/>
            <w:r w:rsidRPr="00724F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Добро.Центр</w:t>
            </w:r>
            <w:proofErr w:type="spellEnd"/>
            <w:r w:rsidRPr="00724F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121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внутренней политике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 развития и поддержки добровольчества (</w:t>
            </w:r>
            <w:proofErr w:type="spellStart"/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23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31 декабря 2024 года 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3" w:type="dxa"/>
          </w:tcPr>
          <w:p w:rsidR="00A305A2" w:rsidRPr="00724F7B" w:rsidRDefault="00F55CE4" w:rsidP="007D66E6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местная молодежная общественная организация «Активист» (далее – ПМГМОО «Активист») проходит сертификацию для </w:t>
            </w:r>
            <w:r w:rsidR="007D66E6" w:rsidRPr="00724F7B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Центра общественного развития добровольчества, творческого потенциала студентов «</w:t>
            </w:r>
            <w:proofErr w:type="spellStart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Добро.Центр</w:t>
            </w:r>
            <w:proofErr w:type="spellEnd"/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» на платформе Ассоциации волонтерских центров России. </w:t>
            </w:r>
          </w:p>
        </w:tc>
      </w:tr>
      <w:tr w:rsidR="00A305A2" w:rsidRPr="00724F7B" w:rsidTr="00FD4FD2">
        <w:trPr>
          <w:trHeight w:val="278"/>
          <w:tblHeader/>
        </w:trPr>
        <w:tc>
          <w:tcPr>
            <w:tcW w:w="0" w:type="auto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7" w:type="dxa"/>
          </w:tcPr>
          <w:p w:rsidR="00A305A2" w:rsidRPr="00724F7B" w:rsidRDefault="00A305A2" w:rsidP="00A3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негосударственных (немуниципальных) организаций получивших финансовую поддержку из бюджета города на реализацию проектов в сфере внутреннего и выездного туризма, в том числе этнографического, событийного туризма </w:t>
            </w:r>
          </w:p>
        </w:tc>
        <w:tc>
          <w:tcPr>
            <w:tcW w:w="2121" w:type="dxa"/>
          </w:tcPr>
          <w:p w:rsidR="00A305A2" w:rsidRPr="00724F7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A305A2" w:rsidRPr="00724F7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Ресурсный центр поддержки СО НКО</w:t>
            </w:r>
          </w:p>
          <w:p w:rsidR="00A305A2" w:rsidRPr="00724F7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305A2" w:rsidRPr="00724F7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24F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003" w:type="dxa"/>
          </w:tcPr>
          <w:p w:rsidR="002973FB" w:rsidRPr="00724F7B" w:rsidRDefault="002973FB" w:rsidP="002973FB">
            <w:pPr>
              <w:tabs>
                <w:tab w:val="left" w:pos="993"/>
              </w:tabs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распоряжением администрации города от 25.12.2023 года №2511-ра «О предоставлении гранта главы города Пыть-Яха в форме субсидии социально ориентированным некоммерческим организациям на реализацию проектов  в сфере культуры, поддержки и развития языков и культуры коренных малочисленных народов Севера, развитие туризма на территории города Пыть-Яха в 2023 году» победителем конкурса стала АНО Центр социально-культурного развития «Югорская эра» с проектом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Event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-мероприятие «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Рахэм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Авэс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сумму 500,00 тыс. руб. </w:t>
            </w:r>
          </w:p>
          <w:p w:rsidR="002973FB" w:rsidRPr="00724F7B" w:rsidRDefault="002973FB" w:rsidP="002973FB">
            <w:pPr>
              <w:tabs>
                <w:tab w:val="left" w:pos="993"/>
              </w:tabs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запланировано к проведению в начале апреля 2024 года, распоряжение администрации города от 29.03.2024 № 532-ра «О внесении изменения в распоряжение администрации города от 18.03.2024 № 463-ра «О проведении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Event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«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Рахэм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Авэс</w:t>
            </w:r>
            <w:proofErr w:type="spellEnd"/>
            <w:r w:rsidRPr="007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305A2" w:rsidRPr="00724F7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E98" w:rsidRPr="00066047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1E98" w:rsidRPr="00066047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1E98" w:rsidRPr="00066047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1E98" w:rsidRPr="00066047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4F7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55F" w:rsidRPr="00382EFF" w:rsidRDefault="008C555F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EFF">
        <w:rPr>
          <w:rFonts w:ascii="Times New Roman" w:hAnsi="Times New Roman" w:cs="Times New Roman"/>
          <w:sz w:val="28"/>
          <w:szCs w:val="28"/>
        </w:rPr>
        <w:t>Целевые</w:t>
      </w:r>
      <w:r w:rsidR="00C350D4" w:rsidRPr="00382EFF">
        <w:rPr>
          <w:rFonts w:ascii="Times New Roman" w:hAnsi="Times New Roman" w:cs="Times New Roman"/>
          <w:sz w:val="28"/>
          <w:szCs w:val="28"/>
        </w:rPr>
        <w:t xml:space="preserve"> показатели Плана мероприятий («дорожной карты»</w:t>
      </w:r>
      <w:r w:rsidRPr="00382EFF">
        <w:rPr>
          <w:rFonts w:ascii="Times New Roman" w:hAnsi="Times New Roman" w:cs="Times New Roman"/>
          <w:sz w:val="28"/>
          <w:szCs w:val="28"/>
        </w:rPr>
        <w:t>)</w:t>
      </w:r>
      <w:r w:rsidR="008C0956" w:rsidRPr="00382EFF">
        <w:rPr>
          <w:rFonts w:ascii="Times New Roman" w:hAnsi="Times New Roman" w:cs="Times New Roman"/>
          <w:sz w:val="28"/>
          <w:szCs w:val="28"/>
        </w:rPr>
        <w:t xml:space="preserve"> </w:t>
      </w:r>
      <w:r w:rsidRPr="00382EFF">
        <w:rPr>
          <w:rFonts w:ascii="Times New Roman" w:hAnsi="Times New Roman" w:cs="Times New Roman"/>
          <w:sz w:val="28"/>
          <w:szCs w:val="28"/>
        </w:rPr>
        <w:t>по поддержке доступа негосударственных организаций</w:t>
      </w:r>
    </w:p>
    <w:p w:rsidR="008C555F" w:rsidRPr="00382EFF" w:rsidRDefault="008C555F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EFF">
        <w:rPr>
          <w:rFonts w:ascii="Times New Roman" w:hAnsi="Times New Roman" w:cs="Times New Roman"/>
          <w:sz w:val="28"/>
          <w:szCs w:val="28"/>
        </w:rPr>
        <w:t>(коммерческих, некоммерческих) к предоставлению услуг</w:t>
      </w:r>
      <w:r w:rsidR="008C0956" w:rsidRPr="00382EFF">
        <w:rPr>
          <w:rFonts w:ascii="Times New Roman" w:hAnsi="Times New Roman" w:cs="Times New Roman"/>
          <w:sz w:val="28"/>
          <w:szCs w:val="28"/>
        </w:rPr>
        <w:t xml:space="preserve"> </w:t>
      </w:r>
      <w:r w:rsidRPr="00382EFF">
        <w:rPr>
          <w:rFonts w:ascii="Times New Roman" w:hAnsi="Times New Roman" w:cs="Times New Roman"/>
          <w:sz w:val="28"/>
          <w:szCs w:val="28"/>
        </w:rPr>
        <w:t>в социальной сфере в Ханты-Мансийском автономном</w:t>
      </w:r>
    </w:p>
    <w:p w:rsidR="008C555F" w:rsidRPr="00382EFF" w:rsidRDefault="008C5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EFF">
        <w:rPr>
          <w:rFonts w:ascii="Times New Roman" w:hAnsi="Times New Roman" w:cs="Times New Roman"/>
          <w:sz w:val="28"/>
          <w:szCs w:val="28"/>
        </w:rPr>
        <w:t xml:space="preserve">округе - Югре на </w:t>
      </w:r>
      <w:r w:rsidR="00727A13" w:rsidRPr="00382EFF">
        <w:rPr>
          <w:rFonts w:ascii="Times New Roman" w:hAnsi="Times New Roman" w:cs="Times New Roman"/>
          <w:sz w:val="28"/>
          <w:szCs w:val="28"/>
        </w:rPr>
        <w:t>2023</w:t>
      </w:r>
      <w:r w:rsidRPr="00382E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2EFF">
        <w:rPr>
          <w:rFonts w:ascii="Times New Roman" w:hAnsi="Times New Roman" w:cs="Times New Roman"/>
          <w:sz w:val="28"/>
          <w:szCs w:val="28"/>
        </w:rPr>
        <w:t>- 2025 годы</w:t>
      </w:r>
    </w:p>
    <w:p w:rsidR="008C555F" w:rsidRPr="00066047" w:rsidRDefault="008C555F">
      <w:pPr>
        <w:pStyle w:val="ConsPlusNormal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6545"/>
        <w:gridCol w:w="1297"/>
        <w:gridCol w:w="971"/>
        <w:gridCol w:w="1134"/>
        <w:gridCol w:w="850"/>
        <w:gridCol w:w="3544"/>
      </w:tblGrid>
      <w:tr w:rsidR="00F96A95" w:rsidRPr="00D97BD4" w:rsidTr="00633155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633155" w:rsidP="006331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F96A95"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96A95"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63315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на 01.04.2024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2973FB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96A95" w:rsidRPr="00D97BD4" w:rsidTr="00633155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96A95" w:rsidRPr="00D97BD4" w:rsidTr="00633155">
        <w:trPr>
          <w:trHeight w:val="16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767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средств бюджета муниципального образования, выделяемых негосударственным (немуниципальным) организациям, в </w:t>
            </w:r>
            <w:proofErr w:type="spellStart"/>
            <w:r w:rsidRPr="00D9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9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СОНКО, в общем объеме средств бюджета муниципального образования, предусмотренных для обеспечения предоставления муниципальных услуг (работ), оказываемых (выполняемых) органами местного самоуправления и подведомственными организациями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A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A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A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69067D" w:rsidP="00AB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AB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финансам</w:t>
            </w:r>
          </w:p>
          <w:p w:rsidR="00F96A95" w:rsidRPr="00D97BD4" w:rsidRDefault="00F96A95" w:rsidP="00E70F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D7F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предоставленные из бюджета муниципального образования социально ориентированным некоммерческим организациям (общая сумма финансовой поддержки, направленная на проведение конкурсов среди социально ориентированных некоммерческих организаций), в сфере развития гражданского общества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D97BD4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D97BD4" w:rsidRDefault="008369D1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D97BD4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D1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негосударственных (немуниципальных) организаций, оказывающих услуги (выполняющих работы) социальной сферы в муниципальном образовании автономного округа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69067D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1D310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69067D"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поддержки СО НКО</w:t>
            </w:r>
          </w:p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внутренней политике</w:t>
            </w:r>
          </w:p>
          <w:p w:rsidR="00F96A95" w:rsidRPr="00D97BD4" w:rsidRDefault="00F96A95" w:rsidP="0052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D97BD4" w:rsidRDefault="00F96A95" w:rsidP="0052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образованию</w:t>
            </w: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8F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) в муниципальном образовании автономного округа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69067D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поддержки СО НКО</w:t>
            </w:r>
          </w:p>
          <w:p w:rsidR="00F96A95" w:rsidRPr="00D97BD4" w:rsidRDefault="00F96A95" w:rsidP="006C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развития и поддержки добровольчества (</w:t>
            </w:r>
            <w:proofErr w:type="spellStart"/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городе Пыть-Яхе</w:t>
            </w: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BA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негосударственных (немуниципальных) организаций и физических лиц, оказывающих услуги (выполняющих работы) социальной сферы в муниципальном образовании автономного округа, получивших финансовую поддержку в грантовых конкурсах (Президентский грант, грант Губернатора, грант Губернатора для физических лиц, грант главы города), в том числе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  <w:p w:rsidR="00F96A95" w:rsidRPr="00D97BD4" w:rsidRDefault="00F96A95" w:rsidP="006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95" w:rsidRPr="00D97BD4" w:rsidRDefault="00F96A95" w:rsidP="006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95" w:rsidRPr="00D97BD4" w:rsidRDefault="00F96A95" w:rsidP="00650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2973FB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2973FB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внутренней политике</w:t>
            </w:r>
          </w:p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D97BD4" w:rsidRDefault="00F96A95" w:rsidP="00E4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поддержки СО НКО</w:t>
            </w:r>
          </w:p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образованию</w:t>
            </w:r>
          </w:p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экономике</w:t>
            </w: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8F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Количество негосударственных (немуниципальных) организаций получивших финансовую поддержку из бюджета муниципального образования автономного округа на реализацию проектов в сфере внутреннего и въездного туризма, в том числе этнографического, событийного туризма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78786F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1D3105" w:rsidP="000E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E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D97BD4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477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47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социальных предпринимателей, </w:t>
            </w: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финансовую поддержку из бюджета муниципального образования автономного округа </w:t>
            </w: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получивших финансовую поддержку (гранты, субсидии)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1D3105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экономике</w:t>
            </w: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субъектов малого и среднего предпринимательства, имеющих статус социального предприятия от общего количества субъектов малого и среднего предпринимательства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AC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AC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A95" w:rsidRPr="00D97BD4" w:rsidRDefault="002973FB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экономике</w:t>
            </w:r>
          </w:p>
        </w:tc>
      </w:tr>
      <w:tr w:rsidR="00F96A95" w:rsidRPr="00D97BD4" w:rsidTr="0063315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субъектов малого и среднего предпринимательства, имеющих статус социального предприятия, осуществляющих деятельность на территории города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D97BD4" w:rsidTr="0063315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субъектов малого и среднего предпринимательства, зарегистрированных на территории города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3D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E3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E34CF4"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которым в отчетном периоде оказаны услуги дополнительного образования организациями частной формы собственности, в общей численности детей, которым в отчетном периоде оказаны услуги дополнительного образования всеми организациями (всех форм собственности) в муниципальном образовании автономного округа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953E57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1D310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190%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образованию</w:t>
            </w:r>
          </w:p>
          <w:p w:rsidR="00F96A95" w:rsidRPr="00D97BD4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8F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 в негосударственных (немуниципальных) организациях (от общей численности граждан, систематически занимающихся спортом в организациях всех форм собственности в муниципальном образовании автономного округа)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914AEB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914AEB" w:rsidP="00E4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E4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D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граждан (в том числе зарегистрированных в качестве плательщиков налога на профессиональный доход), индивидуальных предпринимателей, юридических лиц, осуществляющих креативную деятельность в социальной сфере, включенных в Реестр субъектов креативных индустрий в автономном округе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1D310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E34CF4"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экономике</w:t>
            </w:r>
          </w:p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некоммерческих организаций -исполнителей общественно-полезных услуг (ИОПУ)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0B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</w:t>
            </w:r>
          </w:p>
          <w:p w:rsidR="00F96A95" w:rsidRPr="00D97BD4" w:rsidRDefault="00F96A95" w:rsidP="000B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F96A95" w:rsidRPr="00D97BD4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F96A95" w:rsidRPr="00D97BD4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 поддержки СО НКО</w:t>
            </w: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F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проведённых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информационной системе «Единый Личный Кабинет Активиста»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(ежегодно)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F96A95" w:rsidRPr="00D97BD4" w:rsidRDefault="00F96A95" w:rsidP="005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95" w:rsidRPr="00D97BD4" w:rsidTr="0063315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5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предоставленного теле- и радио эфирного времени, газетных полос в местных средствах массовой информации для информирования о мерах поддержки СОНКО и социальных предпринимателей, обеспечения доступа негосударственных (немуниципальных) организаций к предоставлению услуг (работ) в социальной сфере, в том числе: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95" w:rsidRPr="00D97BD4" w:rsidTr="00633155">
        <w:trPr>
          <w:trHeight w:val="18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D97BD4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5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Объем информации, предоставленный местными средствами массовой информации для размещения сведений (информации) о мерах поддержки СОНКО и социальных предпринимателей, обеспечения доступа негосударственных (немуниципальных) организации к предоставлению населению услуг социальной сферы, о деятельности таких организаций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78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78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A95" w:rsidRPr="00D97BD4" w:rsidRDefault="0069067D" w:rsidP="00052D6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A95" w:rsidRPr="00D97BD4" w:rsidRDefault="00F96A95" w:rsidP="00052D6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F96A95" w:rsidRPr="00D97BD4" w:rsidRDefault="00F96A95" w:rsidP="00052D6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5" w:rsidRPr="00D97BD4" w:rsidTr="0063315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96A95" w:rsidRPr="00D97BD4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5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телеэфире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78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78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F96A95" w:rsidRPr="00D97BD4" w:rsidRDefault="0069067D" w:rsidP="00052D6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A95" w:rsidRPr="00D97BD4" w:rsidRDefault="00F96A95" w:rsidP="00052D6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5" w:rsidRPr="00D97BD4" w:rsidTr="0063315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радиоэфире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F96A95" w:rsidRPr="00D97BD4" w:rsidRDefault="0069067D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5" w:rsidRPr="00D97BD4" w:rsidTr="0063315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печатных СМИ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полос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F96A95" w:rsidRPr="00D97BD4" w:rsidRDefault="0069067D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A95" w:rsidRPr="00D97BD4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5" w:rsidRPr="00D97BD4" w:rsidTr="00633155">
        <w:trPr>
          <w:trHeight w:val="93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96A95" w:rsidRPr="00D97BD4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5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информации, предусмотренный на отчетный год для теле- и радио эфирного времени, газетных полос в местных средствах массовой информации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78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78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5 380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F96A95" w:rsidRPr="00D97BD4" w:rsidRDefault="0069067D" w:rsidP="00052D6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A95" w:rsidRPr="00D97BD4" w:rsidRDefault="00F96A95" w:rsidP="00052D6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5" w:rsidRPr="00D97BD4" w:rsidTr="00633155">
        <w:trPr>
          <w:trHeight w:val="93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96A95" w:rsidRPr="00D97BD4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5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услуг социальной сферы, переданных на исполнение негосударственным (немуниципальным) поставщикам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6C6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6C6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E34CF4" w:rsidP="006C6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D97BD4" w:rsidRDefault="00F96A95" w:rsidP="006C6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F96A95" w:rsidRPr="00D97BD4" w:rsidRDefault="00F96A95" w:rsidP="006C675D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культуре и спорту</w:t>
            </w:r>
          </w:p>
          <w:p w:rsidR="00F96A95" w:rsidRPr="00D97BD4" w:rsidRDefault="00F96A95" w:rsidP="006C675D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внутренней политике</w:t>
            </w:r>
          </w:p>
          <w:p w:rsidR="00F96A95" w:rsidRPr="00D97BD4" w:rsidRDefault="00F96A95" w:rsidP="00052D6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3D4" w:rsidRDefault="00C173D4" w:rsidP="0067452E"/>
    <w:p w:rsidR="00E45279" w:rsidRDefault="00E45279" w:rsidP="00242D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45279" w:rsidSect="00E11766">
      <w:headerReference w:type="default" r:id="rId10"/>
      <w:pgSz w:w="16838" w:h="11905" w:orient="landscape"/>
      <w:pgMar w:top="510" w:right="1134" w:bottom="510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30" w:rsidRDefault="008E3930" w:rsidP="00E51275">
      <w:pPr>
        <w:spacing w:after="0" w:line="240" w:lineRule="auto"/>
      </w:pPr>
      <w:r>
        <w:separator/>
      </w:r>
    </w:p>
  </w:endnote>
  <w:endnote w:type="continuationSeparator" w:id="0">
    <w:p w:rsidR="008E3930" w:rsidRDefault="008E3930" w:rsidP="00E5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30" w:rsidRDefault="008E3930" w:rsidP="00E51275">
      <w:pPr>
        <w:spacing w:after="0" w:line="240" w:lineRule="auto"/>
      </w:pPr>
      <w:r>
        <w:separator/>
      </w:r>
    </w:p>
  </w:footnote>
  <w:footnote w:type="continuationSeparator" w:id="0">
    <w:p w:rsidR="008E3930" w:rsidRDefault="008E3930" w:rsidP="00E5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23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3930" w:rsidRDefault="008E3930" w:rsidP="004A73ED">
        <w:pPr>
          <w:pStyle w:val="a3"/>
          <w:jc w:val="center"/>
        </w:pPr>
      </w:p>
      <w:p w:rsidR="008E3930" w:rsidRPr="00FA0624" w:rsidRDefault="008E3930" w:rsidP="004A73ED">
        <w:pPr>
          <w:pStyle w:val="a3"/>
          <w:jc w:val="center"/>
          <w:rPr>
            <w:rFonts w:ascii="Times New Roman" w:hAnsi="Times New Roman" w:cs="Times New Roman"/>
          </w:rPr>
        </w:pPr>
        <w:r w:rsidRPr="00FA0624">
          <w:rPr>
            <w:rFonts w:ascii="Times New Roman" w:hAnsi="Times New Roman" w:cs="Times New Roman"/>
          </w:rPr>
          <w:fldChar w:fldCharType="begin"/>
        </w:r>
        <w:r w:rsidRPr="00FA0624">
          <w:rPr>
            <w:rFonts w:ascii="Times New Roman" w:hAnsi="Times New Roman" w:cs="Times New Roman"/>
          </w:rPr>
          <w:instrText>PAGE   \* MERGEFORMAT</w:instrText>
        </w:r>
        <w:r w:rsidRPr="00FA0624">
          <w:rPr>
            <w:rFonts w:ascii="Times New Roman" w:hAnsi="Times New Roman" w:cs="Times New Roman"/>
          </w:rPr>
          <w:fldChar w:fldCharType="separate"/>
        </w:r>
        <w:r w:rsidR="00D97BD4">
          <w:rPr>
            <w:rFonts w:ascii="Times New Roman" w:hAnsi="Times New Roman" w:cs="Times New Roman"/>
            <w:noProof/>
          </w:rPr>
          <w:t>19</w:t>
        </w:r>
        <w:r w:rsidRPr="00FA0624">
          <w:rPr>
            <w:rFonts w:ascii="Times New Roman" w:hAnsi="Times New Roman" w:cs="Times New Roman"/>
          </w:rPr>
          <w:fldChar w:fldCharType="end"/>
        </w:r>
      </w:p>
    </w:sdtContent>
  </w:sdt>
  <w:p w:rsidR="008E3930" w:rsidRDefault="008E39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6BF"/>
    <w:multiLevelType w:val="multilevel"/>
    <w:tmpl w:val="9CEC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0CC59A1"/>
    <w:multiLevelType w:val="multilevel"/>
    <w:tmpl w:val="5AC0E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4797D84"/>
    <w:multiLevelType w:val="hybridMultilevel"/>
    <w:tmpl w:val="FADC67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5F"/>
    <w:rsid w:val="0000570D"/>
    <w:rsid w:val="00006A95"/>
    <w:rsid w:val="000120D3"/>
    <w:rsid w:val="0002174D"/>
    <w:rsid w:val="00025B32"/>
    <w:rsid w:val="00025C8C"/>
    <w:rsid w:val="000267B7"/>
    <w:rsid w:val="0003000A"/>
    <w:rsid w:val="00030E56"/>
    <w:rsid w:val="0003147A"/>
    <w:rsid w:val="000329A2"/>
    <w:rsid w:val="000334D7"/>
    <w:rsid w:val="00034DAE"/>
    <w:rsid w:val="00034E42"/>
    <w:rsid w:val="00034E5A"/>
    <w:rsid w:val="000515B0"/>
    <w:rsid w:val="00052D65"/>
    <w:rsid w:val="0005628C"/>
    <w:rsid w:val="000562E6"/>
    <w:rsid w:val="00057989"/>
    <w:rsid w:val="00064263"/>
    <w:rsid w:val="00066047"/>
    <w:rsid w:val="00067771"/>
    <w:rsid w:val="00070B58"/>
    <w:rsid w:val="00070FC1"/>
    <w:rsid w:val="00071CBF"/>
    <w:rsid w:val="000749EB"/>
    <w:rsid w:val="0008201B"/>
    <w:rsid w:val="00082DB4"/>
    <w:rsid w:val="00084CA4"/>
    <w:rsid w:val="00085083"/>
    <w:rsid w:val="00094D91"/>
    <w:rsid w:val="00095FA1"/>
    <w:rsid w:val="000A03AE"/>
    <w:rsid w:val="000A124D"/>
    <w:rsid w:val="000A28A3"/>
    <w:rsid w:val="000A2BEF"/>
    <w:rsid w:val="000A301F"/>
    <w:rsid w:val="000A36F2"/>
    <w:rsid w:val="000A5FFF"/>
    <w:rsid w:val="000A690D"/>
    <w:rsid w:val="000A7492"/>
    <w:rsid w:val="000A74E6"/>
    <w:rsid w:val="000B342E"/>
    <w:rsid w:val="000B5D95"/>
    <w:rsid w:val="000B7C67"/>
    <w:rsid w:val="000C0719"/>
    <w:rsid w:val="000C2743"/>
    <w:rsid w:val="000C6F7D"/>
    <w:rsid w:val="000D39C4"/>
    <w:rsid w:val="000D4BF4"/>
    <w:rsid w:val="000D6634"/>
    <w:rsid w:val="000D7F2F"/>
    <w:rsid w:val="000E2155"/>
    <w:rsid w:val="000E3623"/>
    <w:rsid w:val="000E6E66"/>
    <w:rsid w:val="000E7A7E"/>
    <w:rsid w:val="000F2C12"/>
    <w:rsid w:val="000F5D4E"/>
    <w:rsid w:val="000F61E6"/>
    <w:rsid w:val="00100FFC"/>
    <w:rsid w:val="0011467C"/>
    <w:rsid w:val="001147F0"/>
    <w:rsid w:val="001201D0"/>
    <w:rsid w:val="00122A91"/>
    <w:rsid w:val="0012407A"/>
    <w:rsid w:val="00126C53"/>
    <w:rsid w:val="00127F9E"/>
    <w:rsid w:val="0013468C"/>
    <w:rsid w:val="00141676"/>
    <w:rsid w:val="00153E2F"/>
    <w:rsid w:val="001549AC"/>
    <w:rsid w:val="0015773F"/>
    <w:rsid w:val="0017566F"/>
    <w:rsid w:val="0018077F"/>
    <w:rsid w:val="00185206"/>
    <w:rsid w:val="00191201"/>
    <w:rsid w:val="001A1268"/>
    <w:rsid w:val="001A2BF3"/>
    <w:rsid w:val="001A3E4A"/>
    <w:rsid w:val="001A4E60"/>
    <w:rsid w:val="001A68DF"/>
    <w:rsid w:val="001B1A43"/>
    <w:rsid w:val="001B31AE"/>
    <w:rsid w:val="001B47C3"/>
    <w:rsid w:val="001B6E45"/>
    <w:rsid w:val="001C00B9"/>
    <w:rsid w:val="001C2FD8"/>
    <w:rsid w:val="001C47F7"/>
    <w:rsid w:val="001C77DE"/>
    <w:rsid w:val="001D3105"/>
    <w:rsid w:val="001D5637"/>
    <w:rsid w:val="001E1962"/>
    <w:rsid w:val="001E45EE"/>
    <w:rsid w:val="001F191F"/>
    <w:rsid w:val="001F4BFA"/>
    <w:rsid w:val="001F5E96"/>
    <w:rsid w:val="00206EA4"/>
    <w:rsid w:val="002131C2"/>
    <w:rsid w:val="00214CD1"/>
    <w:rsid w:val="002238B2"/>
    <w:rsid w:val="00227368"/>
    <w:rsid w:val="002309C3"/>
    <w:rsid w:val="00232CF4"/>
    <w:rsid w:val="00236A85"/>
    <w:rsid w:val="00241D10"/>
    <w:rsid w:val="00242D47"/>
    <w:rsid w:val="00243D87"/>
    <w:rsid w:val="00244F97"/>
    <w:rsid w:val="002508E7"/>
    <w:rsid w:val="00254154"/>
    <w:rsid w:val="00254866"/>
    <w:rsid w:val="00255DF0"/>
    <w:rsid w:val="00255F09"/>
    <w:rsid w:val="00257ADC"/>
    <w:rsid w:val="00266E11"/>
    <w:rsid w:val="00275837"/>
    <w:rsid w:val="002777D1"/>
    <w:rsid w:val="00286875"/>
    <w:rsid w:val="00287C5F"/>
    <w:rsid w:val="00293711"/>
    <w:rsid w:val="002973FB"/>
    <w:rsid w:val="00297F2F"/>
    <w:rsid w:val="002A103E"/>
    <w:rsid w:val="002A11FE"/>
    <w:rsid w:val="002A135F"/>
    <w:rsid w:val="002A6E77"/>
    <w:rsid w:val="002B22E1"/>
    <w:rsid w:val="002C64D7"/>
    <w:rsid w:val="002D043F"/>
    <w:rsid w:val="002D6164"/>
    <w:rsid w:val="002D63CF"/>
    <w:rsid w:val="002E1E98"/>
    <w:rsid w:val="002F6ABD"/>
    <w:rsid w:val="003012D1"/>
    <w:rsid w:val="00302DE1"/>
    <w:rsid w:val="003039F1"/>
    <w:rsid w:val="00307526"/>
    <w:rsid w:val="003125A4"/>
    <w:rsid w:val="0031433D"/>
    <w:rsid w:val="00317B41"/>
    <w:rsid w:val="0032176B"/>
    <w:rsid w:val="00322C6E"/>
    <w:rsid w:val="003261FC"/>
    <w:rsid w:val="0032721A"/>
    <w:rsid w:val="00327812"/>
    <w:rsid w:val="003311F8"/>
    <w:rsid w:val="003337DB"/>
    <w:rsid w:val="00333C00"/>
    <w:rsid w:val="003343E3"/>
    <w:rsid w:val="00337C50"/>
    <w:rsid w:val="00341C0E"/>
    <w:rsid w:val="00342989"/>
    <w:rsid w:val="0034336A"/>
    <w:rsid w:val="00345E75"/>
    <w:rsid w:val="00354244"/>
    <w:rsid w:val="003654FD"/>
    <w:rsid w:val="003665AF"/>
    <w:rsid w:val="00370571"/>
    <w:rsid w:val="00370BFC"/>
    <w:rsid w:val="00370E66"/>
    <w:rsid w:val="00373A4A"/>
    <w:rsid w:val="00381D13"/>
    <w:rsid w:val="00382EFF"/>
    <w:rsid w:val="00384091"/>
    <w:rsid w:val="00385187"/>
    <w:rsid w:val="003955F6"/>
    <w:rsid w:val="003959AB"/>
    <w:rsid w:val="00395B77"/>
    <w:rsid w:val="003A361B"/>
    <w:rsid w:val="003A7C76"/>
    <w:rsid w:val="003A7EA8"/>
    <w:rsid w:val="003B0CB3"/>
    <w:rsid w:val="003B25E3"/>
    <w:rsid w:val="003B6B44"/>
    <w:rsid w:val="003C29B6"/>
    <w:rsid w:val="003C6BE2"/>
    <w:rsid w:val="003D249C"/>
    <w:rsid w:val="003D3C53"/>
    <w:rsid w:val="003D4BC0"/>
    <w:rsid w:val="003F28DC"/>
    <w:rsid w:val="003F5072"/>
    <w:rsid w:val="003F519D"/>
    <w:rsid w:val="003F6C31"/>
    <w:rsid w:val="0040088B"/>
    <w:rsid w:val="0040138C"/>
    <w:rsid w:val="004041D6"/>
    <w:rsid w:val="0041139E"/>
    <w:rsid w:val="00420340"/>
    <w:rsid w:val="00420377"/>
    <w:rsid w:val="004225FB"/>
    <w:rsid w:val="004239BD"/>
    <w:rsid w:val="00424DC6"/>
    <w:rsid w:val="00443454"/>
    <w:rsid w:val="00450C23"/>
    <w:rsid w:val="00452E95"/>
    <w:rsid w:val="00462424"/>
    <w:rsid w:val="00462A88"/>
    <w:rsid w:val="00465A00"/>
    <w:rsid w:val="004665FB"/>
    <w:rsid w:val="0047091C"/>
    <w:rsid w:val="00475334"/>
    <w:rsid w:val="004762DD"/>
    <w:rsid w:val="004775C6"/>
    <w:rsid w:val="00481BCD"/>
    <w:rsid w:val="004900C1"/>
    <w:rsid w:val="004922A2"/>
    <w:rsid w:val="004A0CD5"/>
    <w:rsid w:val="004A2D1D"/>
    <w:rsid w:val="004A4513"/>
    <w:rsid w:val="004A4BC8"/>
    <w:rsid w:val="004A64D3"/>
    <w:rsid w:val="004A73ED"/>
    <w:rsid w:val="004B000C"/>
    <w:rsid w:val="004B101C"/>
    <w:rsid w:val="004B1975"/>
    <w:rsid w:val="004B4D5C"/>
    <w:rsid w:val="004C0391"/>
    <w:rsid w:val="004C063D"/>
    <w:rsid w:val="004C629C"/>
    <w:rsid w:val="004D0985"/>
    <w:rsid w:val="004D7346"/>
    <w:rsid w:val="004E3C7A"/>
    <w:rsid w:val="004F1981"/>
    <w:rsid w:val="004F2CCB"/>
    <w:rsid w:val="004F55E4"/>
    <w:rsid w:val="004F5FAF"/>
    <w:rsid w:val="0050039D"/>
    <w:rsid w:val="00503773"/>
    <w:rsid w:val="005056E3"/>
    <w:rsid w:val="00507BA6"/>
    <w:rsid w:val="00510AB3"/>
    <w:rsid w:val="005202EE"/>
    <w:rsid w:val="0052402E"/>
    <w:rsid w:val="00525549"/>
    <w:rsid w:val="00526EC9"/>
    <w:rsid w:val="005336B7"/>
    <w:rsid w:val="00536C0D"/>
    <w:rsid w:val="00537293"/>
    <w:rsid w:val="00540567"/>
    <w:rsid w:val="005453A1"/>
    <w:rsid w:val="005532D3"/>
    <w:rsid w:val="00554A6A"/>
    <w:rsid w:val="00556B62"/>
    <w:rsid w:val="005705AA"/>
    <w:rsid w:val="005773FF"/>
    <w:rsid w:val="005808E3"/>
    <w:rsid w:val="0058144C"/>
    <w:rsid w:val="00581CBD"/>
    <w:rsid w:val="005847B1"/>
    <w:rsid w:val="005913AA"/>
    <w:rsid w:val="00591C93"/>
    <w:rsid w:val="005923DF"/>
    <w:rsid w:val="00592A46"/>
    <w:rsid w:val="005958CB"/>
    <w:rsid w:val="00596AD9"/>
    <w:rsid w:val="005A4712"/>
    <w:rsid w:val="005B0233"/>
    <w:rsid w:val="005B0FBD"/>
    <w:rsid w:val="005B3232"/>
    <w:rsid w:val="005B68C0"/>
    <w:rsid w:val="005B6D45"/>
    <w:rsid w:val="005C0C09"/>
    <w:rsid w:val="005C237F"/>
    <w:rsid w:val="005C42D4"/>
    <w:rsid w:val="005C6CD4"/>
    <w:rsid w:val="005D6720"/>
    <w:rsid w:val="005D73DD"/>
    <w:rsid w:val="005D76EF"/>
    <w:rsid w:val="005E03F6"/>
    <w:rsid w:val="005E51A2"/>
    <w:rsid w:val="005E57A4"/>
    <w:rsid w:val="005E5FAE"/>
    <w:rsid w:val="005E7BF7"/>
    <w:rsid w:val="005F03C5"/>
    <w:rsid w:val="005F692B"/>
    <w:rsid w:val="005F76FA"/>
    <w:rsid w:val="006018E0"/>
    <w:rsid w:val="006021C4"/>
    <w:rsid w:val="00607D33"/>
    <w:rsid w:val="006149FA"/>
    <w:rsid w:val="00615269"/>
    <w:rsid w:val="006156D2"/>
    <w:rsid w:val="00621857"/>
    <w:rsid w:val="00625B24"/>
    <w:rsid w:val="0062774E"/>
    <w:rsid w:val="00630043"/>
    <w:rsid w:val="00633155"/>
    <w:rsid w:val="00645565"/>
    <w:rsid w:val="006471FE"/>
    <w:rsid w:val="00647810"/>
    <w:rsid w:val="006501F3"/>
    <w:rsid w:val="00653185"/>
    <w:rsid w:val="0065372B"/>
    <w:rsid w:val="00656F5C"/>
    <w:rsid w:val="006628EE"/>
    <w:rsid w:val="0067452E"/>
    <w:rsid w:val="00674968"/>
    <w:rsid w:val="006749CE"/>
    <w:rsid w:val="006802B3"/>
    <w:rsid w:val="00684EE0"/>
    <w:rsid w:val="00686960"/>
    <w:rsid w:val="0069067D"/>
    <w:rsid w:val="00690782"/>
    <w:rsid w:val="00690FF3"/>
    <w:rsid w:val="00694A20"/>
    <w:rsid w:val="00696D1B"/>
    <w:rsid w:val="00697A7E"/>
    <w:rsid w:val="006A1D62"/>
    <w:rsid w:val="006A53BF"/>
    <w:rsid w:val="006B0D89"/>
    <w:rsid w:val="006B40A8"/>
    <w:rsid w:val="006B47E8"/>
    <w:rsid w:val="006B5F8A"/>
    <w:rsid w:val="006C6255"/>
    <w:rsid w:val="006C64C4"/>
    <w:rsid w:val="006C675D"/>
    <w:rsid w:val="006D4630"/>
    <w:rsid w:val="006D5A19"/>
    <w:rsid w:val="006E04C1"/>
    <w:rsid w:val="006E3ABD"/>
    <w:rsid w:val="006E3C10"/>
    <w:rsid w:val="006E45D4"/>
    <w:rsid w:val="006E4A0B"/>
    <w:rsid w:val="006F1369"/>
    <w:rsid w:val="006F408F"/>
    <w:rsid w:val="006F6F8B"/>
    <w:rsid w:val="007017AC"/>
    <w:rsid w:val="00701BD8"/>
    <w:rsid w:val="00702F8C"/>
    <w:rsid w:val="00703C18"/>
    <w:rsid w:val="00705608"/>
    <w:rsid w:val="00710CC2"/>
    <w:rsid w:val="00711E89"/>
    <w:rsid w:val="007121D8"/>
    <w:rsid w:val="00715122"/>
    <w:rsid w:val="007159A7"/>
    <w:rsid w:val="00715E94"/>
    <w:rsid w:val="00720502"/>
    <w:rsid w:val="007221BA"/>
    <w:rsid w:val="007225E0"/>
    <w:rsid w:val="00723AF4"/>
    <w:rsid w:val="00724D83"/>
    <w:rsid w:val="00724F7B"/>
    <w:rsid w:val="00726519"/>
    <w:rsid w:val="00727A13"/>
    <w:rsid w:val="00727B3F"/>
    <w:rsid w:val="00730C1C"/>
    <w:rsid w:val="007325FE"/>
    <w:rsid w:val="007504E4"/>
    <w:rsid w:val="007538AF"/>
    <w:rsid w:val="00757A1F"/>
    <w:rsid w:val="0076300D"/>
    <w:rsid w:val="007674B3"/>
    <w:rsid w:val="00772B20"/>
    <w:rsid w:val="0078244A"/>
    <w:rsid w:val="00783E7B"/>
    <w:rsid w:val="00786016"/>
    <w:rsid w:val="0078786F"/>
    <w:rsid w:val="00797F42"/>
    <w:rsid w:val="007A383F"/>
    <w:rsid w:val="007A395D"/>
    <w:rsid w:val="007A3A14"/>
    <w:rsid w:val="007B7A05"/>
    <w:rsid w:val="007D284C"/>
    <w:rsid w:val="007D5CE4"/>
    <w:rsid w:val="007D66E6"/>
    <w:rsid w:val="007E0D31"/>
    <w:rsid w:val="007E59AF"/>
    <w:rsid w:val="007E6163"/>
    <w:rsid w:val="007E7D26"/>
    <w:rsid w:val="007F2CB9"/>
    <w:rsid w:val="007F4C72"/>
    <w:rsid w:val="007F6514"/>
    <w:rsid w:val="00801EE7"/>
    <w:rsid w:val="008038B8"/>
    <w:rsid w:val="00807DEB"/>
    <w:rsid w:val="00810361"/>
    <w:rsid w:val="00811463"/>
    <w:rsid w:val="0081158D"/>
    <w:rsid w:val="0082240A"/>
    <w:rsid w:val="00822F0D"/>
    <w:rsid w:val="0082589A"/>
    <w:rsid w:val="0083046E"/>
    <w:rsid w:val="008312BB"/>
    <w:rsid w:val="0083219A"/>
    <w:rsid w:val="0083280C"/>
    <w:rsid w:val="00832D78"/>
    <w:rsid w:val="008369D1"/>
    <w:rsid w:val="00840E5C"/>
    <w:rsid w:val="0084234D"/>
    <w:rsid w:val="00843F76"/>
    <w:rsid w:val="0084430C"/>
    <w:rsid w:val="00844986"/>
    <w:rsid w:val="008456C4"/>
    <w:rsid w:val="00856177"/>
    <w:rsid w:val="0086784B"/>
    <w:rsid w:val="00870CB5"/>
    <w:rsid w:val="008748ED"/>
    <w:rsid w:val="00875122"/>
    <w:rsid w:val="00875482"/>
    <w:rsid w:val="008810B6"/>
    <w:rsid w:val="00891E3B"/>
    <w:rsid w:val="008942C1"/>
    <w:rsid w:val="00896E55"/>
    <w:rsid w:val="0089715F"/>
    <w:rsid w:val="008B4821"/>
    <w:rsid w:val="008C0956"/>
    <w:rsid w:val="008C09A4"/>
    <w:rsid w:val="008C555F"/>
    <w:rsid w:val="008D207C"/>
    <w:rsid w:val="008E3930"/>
    <w:rsid w:val="008E4F78"/>
    <w:rsid w:val="008F071B"/>
    <w:rsid w:val="008F2CCD"/>
    <w:rsid w:val="008F609A"/>
    <w:rsid w:val="00904E1C"/>
    <w:rsid w:val="00912C9E"/>
    <w:rsid w:val="00914784"/>
    <w:rsid w:val="00914AEB"/>
    <w:rsid w:val="00917408"/>
    <w:rsid w:val="00917695"/>
    <w:rsid w:val="009218D0"/>
    <w:rsid w:val="00925089"/>
    <w:rsid w:val="00930AB5"/>
    <w:rsid w:val="00936581"/>
    <w:rsid w:val="00941B67"/>
    <w:rsid w:val="009430F8"/>
    <w:rsid w:val="00945F21"/>
    <w:rsid w:val="00946A90"/>
    <w:rsid w:val="0095042B"/>
    <w:rsid w:val="009536EC"/>
    <w:rsid w:val="00953A02"/>
    <w:rsid w:val="00953E57"/>
    <w:rsid w:val="009600CC"/>
    <w:rsid w:val="009614CE"/>
    <w:rsid w:val="00964DF7"/>
    <w:rsid w:val="00966B7A"/>
    <w:rsid w:val="00966EEC"/>
    <w:rsid w:val="00974FEC"/>
    <w:rsid w:val="009767DC"/>
    <w:rsid w:val="00976FCB"/>
    <w:rsid w:val="00981DB0"/>
    <w:rsid w:val="00984920"/>
    <w:rsid w:val="00991507"/>
    <w:rsid w:val="009917B8"/>
    <w:rsid w:val="00997C9A"/>
    <w:rsid w:val="009A0613"/>
    <w:rsid w:val="009A18BF"/>
    <w:rsid w:val="009B1C72"/>
    <w:rsid w:val="009B367A"/>
    <w:rsid w:val="009B6BE8"/>
    <w:rsid w:val="009C3E6C"/>
    <w:rsid w:val="009C4937"/>
    <w:rsid w:val="009D0A0F"/>
    <w:rsid w:val="009D0C97"/>
    <w:rsid w:val="009D13C3"/>
    <w:rsid w:val="009D38A8"/>
    <w:rsid w:val="009D79FD"/>
    <w:rsid w:val="009E07CF"/>
    <w:rsid w:val="009E0829"/>
    <w:rsid w:val="009E25C2"/>
    <w:rsid w:val="009E5D1D"/>
    <w:rsid w:val="009F3931"/>
    <w:rsid w:val="009F41A9"/>
    <w:rsid w:val="009F42C9"/>
    <w:rsid w:val="009F75F8"/>
    <w:rsid w:val="00A019D0"/>
    <w:rsid w:val="00A03C3E"/>
    <w:rsid w:val="00A11E5A"/>
    <w:rsid w:val="00A13DCA"/>
    <w:rsid w:val="00A169E6"/>
    <w:rsid w:val="00A16AAD"/>
    <w:rsid w:val="00A23744"/>
    <w:rsid w:val="00A25C45"/>
    <w:rsid w:val="00A25F49"/>
    <w:rsid w:val="00A26777"/>
    <w:rsid w:val="00A305A2"/>
    <w:rsid w:val="00A3188D"/>
    <w:rsid w:val="00A33C49"/>
    <w:rsid w:val="00A355A9"/>
    <w:rsid w:val="00A35EDA"/>
    <w:rsid w:val="00A369E6"/>
    <w:rsid w:val="00A41651"/>
    <w:rsid w:val="00A431D3"/>
    <w:rsid w:val="00A432EE"/>
    <w:rsid w:val="00A46C8B"/>
    <w:rsid w:val="00A52258"/>
    <w:rsid w:val="00A57731"/>
    <w:rsid w:val="00A625CB"/>
    <w:rsid w:val="00A63361"/>
    <w:rsid w:val="00A64460"/>
    <w:rsid w:val="00A66D50"/>
    <w:rsid w:val="00A703D2"/>
    <w:rsid w:val="00A74600"/>
    <w:rsid w:val="00A840B0"/>
    <w:rsid w:val="00A85F12"/>
    <w:rsid w:val="00A87D70"/>
    <w:rsid w:val="00A905F3"/>
    <w:rsid w:val="00AA4E9B"/>
    <w:rsid w:val="00AB1487"/>
    <w:rsid w:val="00AB253E"/>
    <w:rsid w:val="00AB404B"/>
    <w:rsid w:val="00AB4483"/>
    <w:rsid w:val="00AB793F"/>
    <w:rsid w:val="00AC19AD"/>
    <w:rsid w:val="00AC29CB"/>
    <w:rsid w:val="00AC2BFD"/>
    <w:rsid w:val="00AC3399"/>
    <w:rsid w:val="00AC400B"/>
    <w:rsid w:val="00AC5A8F"/>
    <w:rsid w:val="00AD1597"/>
    <w:rsid w:val="00AD19B7"/>
    <w:rsid w:val="00AD23FA"/>
    <w:rsid w:val="00AD2512"/>
    <w:rsid w:val="00AD5713"/>
    <w:rsid w:val="00AE02F9"/>
    <w:rsid w:val="00AF024F"/>
    <w:rsid w:val="00B0514A"/>
    <w:rsid w:val="00B10DD3"/>
    <w:rsid w:val="00B10FB6"/>
    <w:rsid w:val="00B1369F"/>
    <w:rsid w:val="00B13FD2"/>
    <w:rsid w:val="00B212DB"/>
    <w:rsid w:val="00B2445D"/>
    <w:rsid w:val="00B266CC"/>
    <w:rsid w:val="00B30366"/>
    <w:rsid w:val="00B30E7D"/>
    <w:rsid w:val="00B31799"/>
    <w:rsid w:val="00B3756D"/>
    <w:rsid w:val="00B73E60"/>
    <w:rsid w:val="00B752F4"/>
    <w:rsid w:val="00B779F0"/>
    <w:rsid w:val="00B80C66"/>
    <w:rsid w:val="00B82A6B"/>
    <w:rsid w:val="00B87E89"/>
    <w:rsid w:val="00B91C97"/>
    <w:rsid w:val="00B97AC6"/>
    <w:rsid w:val="00BA451B"/>
    <w:rsid w:val="00BB0B96"/>
    <w:rsid w:val="00BC036B"/>
    <w:rsid w:val="00BC0CF7"/>
    <w:rsid w:val="00BD4E63"/>
    <w:rsid w:val="00BE50C5"/>
    <w:rsid w:val="00BF4B80"/>
    <w:rsid w:val="00C05232"/>
    <w:rsid w:val="00C062B9"/>
    <w:rsid w:val="00C10731"/>
    <w:rsid w:val="00C1312A"/>
    <w:rsid w:val="00C173D4"/>
    <w:rsid w:val="00C20508"/>
    <w:rsid w:val="00C2765F"/>
    <w:rsid w:val="00C3485E"/>
    <w:rsid w:val="00C350D4"/>
    <w:rsid w:val="00C41403"/>
    <w:rsid w:val="00C41EB3"/>
    <w:rsid w:val="00C42AF2"/>
    <w:rsid w:val="00C47897"/>
    <w:rsid w:val="00C47CBB"/>
    <w:rsid w:val="00C564AA"/>
    <w:rsid w:val="00C62092"/>
    <w:rsid w:val="00C6278E"/>
    <w:rsid w:val="00C658F9"/>
    <w:rsid w:val="00C70F31"/>
    <w:rsid w:val="00C72DEE"/>
    <w:rsid w:val="00C77338"/>
    <w:rsid w:val="00C80538"/>
    <w:rsid w:val="00C82BD0"/>
    <w:rsid w:val="00C863FC"/>
    <w:rsid w:val="00C86C56"/>
    <w:rsid w:val="00C87A8F"/>
    <w:rsid w:val="00C93971"/>
    <w:rsid w:val="00C95235"/>
    <w:rsid w:val="00CA2128"/>
    <w:rsid w:val="00CB0044"/>
    <w:rsid w:val="00CB6DD3"/>
    <w:rsid w:val="00CC2208"/>
    <w:rsid w:val="00CC4C4C"/>
    <w:rsid w:val="00CC76EF"/>
    <w:rsid w:val="00CD5264"/>
    <w:rsid w:val="00CD6092"/>
    <w:rsid w:val="00CE1DB8"/>
    <w:rsid w:val="00CF4902"/>
    <w:rsid w:val="00CF4DF9"/>
    <w:rsid w:val="00CF5D22"/>
    <w:rsid w:val="00D01454"/>
    <w:rsid w:val="00D12630"/>
    <w:rsid w:val="00D13D0C"/>
    <w:rsid w:val="00D17F24"/>
    <w:rsid w:val="00D213E9"/>
    <w:rsid w:val="00D25B17"/>
    <w:rsid w:val="00D27649"/>
    <w:rsid w:val="00D31101"/>
    <w:rsid w:val="00D331BC"/>
    <w:rsid w:val="00D35E86"/>
    <w:rsid w:val="00D35ED9"/>
    <w:rsid w:val="00D449D2"/>
    <w:rsid w:val="00D47653"/>
    <w:rsid w:val="00D51DB0"/>
    <w:rsid w:val="00D56DB9"/>
    <w:rsid w:val="00D70303"/>
    <w:rsid w:val="00D7094B"/>
    <w:rsid w:val="00D72728"/>
    <w:rsid w:val="00D86277"/>
    <w:rsid w:val="00D92E5B"/>
    <w:rsid w:val="00D97BD4"/>
    <w:rsid w:val="00DA0738"/>
    <w:rsid w:val="00DA217D"/>
    <w:rsid w:val="00DB1FA4"/>
    <w:rsid w:val="00DB7096"/>
    <w:rsid w:val="00DC40A3"/>
    <w:rsid w:val="00DC4A2C"/>
    <w:rsid w:val="00DC4B51"/>
    <w:rsid w:val="00DC6DBF"/>
    <w:rsid w:val="00DD0272"/>
    <w:rsid w:val="00DD1FDB"/>
    <w:rsid w:val="00DE26CC"/>
    <w:rsid w:val="00DF06B1"/>
    <w:rsid w:val="00DF226E"/>
    <w:rsid w:val="00E01802"/>
    <w:rsid w:val="00E01A44"/>
    <w:rsid w:val="00E07C2C"/>
    <w:rsid w:val="00E11766"/>
    <w:rsid w:val="00E119B4"/>
    <w:rsid w:val="00E160A3"/>
    <w:rsid w:val="00E166A6"/>
    <w:rsid w:val="00E30792"/>
    <w:rsid w:val="00E31319"/>
    <w:rsid w:val="00E34146"/>
    <w:rsid w:val="00E34CF4"/>
    <w:rsid w:val="00E374E6"/>
    <w:rsid w:val="00E37657"/>
    <w:rsid w:val="00E44935"/>
    <w:rsid w:val="00E45279"/>
    <w:rsid w:val="00E45C28"/>
    <w:rsid w:val="00E46370"/>
    <w:rsid w:val="00E4661B"/>
    <w:rsid w:val="00E46960"/>
    <w:rsid w:val="00E4707D"/>
    <w:rsid w:val="00E51275"/>
    <w:rsid w:val="00E51701"/>
    <w:rsid w:val="00E627EB"/>
    <w:rsid w:val="00E62879"/>
    <w:rsid w:val="00E62FDA"/>
    <w:rsid w:val="00E66431"/>
    <w:rsid w:val="00E70F3A"/>
    <w:rsid w:val="00E7121E"/>
    <w:rsid w:val="00E776BD"/>
    <w:rsid w:val="00E815C3"/>
    <w:rsid w:val="00E81899"/>
    <w:rsid w:val="00E82447"/>
    <w:rsid w:val="00E8387C"/>
    <w:rsid w:val="00E969A2"/>
    <w:rsid w:val="00EA2B3E"/>
    <w:rsid w:val="00EA675B"/>
    <w:rsid w:val="00EA7D55"/>
    <w:rsid w:val="00EB02D6"/>
    <w:rsid w:val="00EB1589"/>
    <w:rsid w:val="00ED20F7"/>
    <w:rsid w:val="00ED71CE"/>
    <w:rsid w:val="00EE1174"/>
    <w:rsid w:val="00EE1279"/>
    <w:rsid w:val="00EE2F12"/>
    <w:rsid w:val="00EE4165"/>
    <w:rsid w:val="00EE5D5D"/>
    <w:rsid w:val="00EF00CE"/>
    <w:rsid w:val="00EF02F7"/>
    <w:rsid w:val="00EF7CB9"/>
    <w:rsid w:val="00F00D4F"/>
    <w:rsid w:val="00F01337"/>
    <w:rsid w:val="00F02142"/>
    <w:rsid w:val="00F039BE"/>
    <w:rsid w:val="00F06D0E"/>
    <w:rsid w:val="00F076E5"/>
    <w:rsid w:val="00F12081"/>
    <w:rsid w:val="00F120FC"/>
    <w:rsid w:val="00F31B9C"/>
    <w:rsid w:val="00F32947"/>
    <w:rsid w:val="00F32AB2"/>
    <w:rsid w:val="00F32B67"/>
    <w:rsid w:val="00F3498A"/>
    <w:rsid w:val="00F3633D"/>
    <w:rsid w:val="00F3686C"/>
    <w:rsid w:val="00F434F6"/>
    <w:rsid w:val="00F46949"/>
    <w:rsid w:val="00F53CD0"/>
    <w:rsid w:val="00F54786"/>
    <w:rsid w:val="00F55AB1"/>
    <w:rsid w:val="00F55CE4"/>
    <w:rsid w:val="00F57E6B"/>
    <w:rsid w:val="00F61EA4"/>
    <w:rsid w:val="00F6266E"/>
    <w:rsid w:val="00F62C2B"/>
    <w:rsid w:val="00F80E83"/>
    <w:rsid w:val="00F82339"/>
    <w:rsid w:val="00F834ED"/>
    <w:rsid w:val="00F87D6E"/>
    <w:rsid w:val="00F95DC8"/>
    <w:rsid w:val="00F96A95"/>
    <w:rsid w:val="00F9781C"/>
    <w:rsid w:val="00FA0624"/>
    <w:rsid w:val="00FA2ADF"/>
    <w:rsid w:val="00FA7C36"/>
    <w:rsid w:val="00FB3ADE"/>
    <w:rsid w:val="00FC1EA6"/>
    <w:rsid w:val="00FD4FD2"/>
    <w:rsid w:val="00FE130E"/>
    <w:rsid w:val="00FE4891"/>
    <w:rsid w:val="00FF09C6"/>
    <w:rsid w:val="00FF3E36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C58FF-3C1F-4818-B6AE-C7889E0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55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275"/>
  </w:style>
  <w:style w:type="paragraph" w:styleId="a5">
    <w:name w:val="footer"/>
    <w:basedOn w:val="a"/>
    <w:link w:val="a6"/>
    <w:uiPriority w:val="99"/>
    <w:unhideWhenUsed/>
    <w:rsid w:val="00E5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275"/>
  </w:style>
  <w:style w:type="paragraph" w:styleId="a7">
    <w:name w:val="Balloon Text"/>
    <w:basedOn w:val="a"/>
    <w:link w:val="a8"/>
    <w:uiPriority w:val="99"/>
    <w:semiHidden/>
    <w:unhideWhenUsed/>
    <w:rsid w:val="000F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5D4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0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2764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55F0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32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2592/220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.gov86.org/398/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4C89-06D1-42BA-9DFA-BD8BC3F7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Келлер</dc:creator>
  <cp:keywords/>
  <dc:description/>
  <cp:lastModifiedBy>Екатерина Баразнова</cp:lastModifiedBy>
  <cp:revision>29</cp:revision>
  <cp:lastPrinted>2024-04-10T06:14:00Z</cp:lastPrinted>
  <dcterms:created xsi:type="dcterms:W3CDTF">2024-05-02T04:58:00Z</dcterms:created>
  <dcterms:modified xsi:type="dcterms:W3CDTF">2024-05-02T07:55:00Z</dcterms:modified>
</cp:coreProperties>
</file>