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12" w:rsidRPr="00015440" w:rsidRDefault="003E3312" w:rsidP="00324364">
      <w:pPr>
        <w:pStyle w:val="2"/>
      </w:pPr>
      <w:bookmarkStart w:id="0" w:name="_GoBack"/>
      <w:bookmarkEnd w:id="0"/>
      <w:r w:rsidRPr="00015440">
        <w:t>Ханты-Мансийский автономный округ-Югра</w:t>
      </w:r>
    </w:p>
    <w:p w:rsidR="003E3312" w:rsidRPr="00015440" w:rsidRDefault="002D4774" w:rsidP="00324364">
      <w:pPr>
        <w:pStyle w:val="2"/>
      </w:pPr>
      <w:r w:rsidRPr="00015440">
        <w:t>муниципальное образование</w:t>
      </w:r>
    </w:p>
    <w:p w:rsidR="003E3312" w:rsidRPr="00015440" w:rsidRDefault="003E3312" w:rsidP="00324364">
      <w:pPr>
        <w:pStyle w:val="2"/>
      </w:pPr>
      <w:r w:rsidRPr="00015440">
        <w:t>городской округ город Пыть-Ях</w:t>
      </w:r>
    </w:p>
    <w:p w:rsidR="003E3312" w:rsidRPr="00015440" w:rsidRDefault="003E3312" w:rsidP="00324364">
      <w:pPr>
        <w:pStyle w:val="2"/>
        <w:rPr>
          <w:szCs w:val="40"/>
        </w:rPr>
      </w:pPr>
      <w:r w:rsidRPr="00015440">
        <w:rPr>
          <w:szCs w:val="40"/>
        </w:rPr>
        <w:t>ДУМА ГОРОДА ПЫТЬ-ЯХА</w:t>
      </w:r>
    </w:p>
    <w:p w:rsidR="003E3312" w:rsidRPr="00015440" w:rsidRDefault="004B4475" w:rsidP="00324364">
      <w:pPr>
        <w:pStyle w:val="2"/>
        <w:rPr>
          <w:szCs w:val="24"/>
        </w:rPr>
      </w:pPr>
      <w:r w:rsidRPr="00015440">
        <w:rPr>
          <w:szCs w:val="24"/>
        </w:rPr>
        <w:t>шестого</w:t>
      </w:r>
      <w:r w:rsidR="003E3312" w:rsidRPr="00015440">
        <w:rPr>
          <w:szCs w:val="24"/>
        </w:rPr>
        <w:t xml:space="preserve"> созыва</w:t>
      </w:r>
    </w:p>
    <w:p w:rsidR="003E3312" w:rsidRPr="00015440" w:rsidRDefault="003E3312" w:rsidP="00324364">
      <w:pPr>
        <w:pStyle w:val="2"/>
        <w:rPr>
          <w:szCs w:val="16"/>
        </w:rPr>
      </w:pPr>
    </w:p>
    <w:p w:rsidR="003E3312" w:rsidRPr="00015440" w:rsidRDefault="005E6455" w:rsidP="00324364">
      <w:pPr>
        <w:pStyle w:val="2"/>
        <w:rPr>
          <w:szCs w:val="40"/>
        </w:rPr>
      </w:pPr>
      <w:r w:rsidRPr="00015440">
        <w:rPr>
          <w:szCs w:val="40"/>
        </w:rPr>
        <w:t>РЕШЕНИ</w:t>
      </w:r>
      <w:r w:rsidR="00FB426C" w:rsidRPr="00015440">
        <w:rPr>
          <w:szCs w:val="40"/>
        </w:rPr>
        <w:t>Е</w:t>
      </w:r>
    </w:p>
    <w:p w:rsidR="002D4774" w:rsidRPr="00015440" w:rsidRDefault="002D4774" w:rsidP="00324364">
      <w:pPr>
        <w:pStyle w:val="2"/>
      </w:pPr>
    </w:p>
    <w:p w:rsidR="00324364" w:rsidRPr="00015440" w:rsidRDefault="00CF2CE4" w:rsidP="00324364">
      <w:pPr>
        <w:pStyle w:val="2"/>
      </w:pPr>
      <w:r w:rsidRPr="00015440">
        <w:t xml:space="preserve">от </w:t>
      </w:r>
      <w:r w:rsidR="00BB7AE7" w:rsidRPr="00015440">
        <w:t>03.03.2017</w:t>
      </w:r>
      <w:r w:rsidR="00324364" w:rsidRPr="00015440">
        <w:t xml:space="preserve"> № </w:t>
      </w:r>
      <w:r w:rsidR="000B05C7" w:rsidRPr="00015440">
        <w:t>66</w:t>
      </w:r>
    </w:p>
    <w:p w:rsidR="004B4475" w:rsidRDefault="004B4475" w:rsidP="00324364">
      <w:pPr>
        <w:rPr>
          <w:highlight w:val="yellow"/>
        </w:rPr>
      </w:pPr>
    </w:p>
    <w:p w:rsidR="00750F0A" w:rsidRPr="00750F0A" w:rsidRDefault="00750F0A" w:rsidP="00121A61">
      <w:pPr>
        <w:rPr>
          <w:rFonts w:cs="Arial"/>
        </w:rPr>
      </w:pPr>
      <w:r w:rsidRPr="00750F0A">
        <w:rPr>
          <w:rFonts w:cs="Arial"/>
        </w:rPr>
        <w:t>(В наименовании слова «муниципального образования городской округ город Пыть-Ях» заменены словами «органов местного самоуправления города Пыть-Яха» решением Думы города</w:t>
      </w:r>
      <w:r>
        <w:rPr>
          <w:rFonts w:cs="Arial"/>
        </w:rPr>
        <w:t xml:space="preserve"> </w:t>
      </w:r>
      <w:hyperlink r:id="rId8" w:tooltip="решение от 15.07.2022 0:00:00 №90 Дума МО города Пыть-Ях&#10;&#10;О внесении изменений в решение Думы города Пыть-Яха от 03.03.2017 № 66 «Об утверждении Кодекса этики и служебного поведения муниципальных служащих муниципального образования городской округ город Пыть-Ях» (в ред. от 19.12.2019 № 292)" w:history="1">
        <w:r w:rsidRPr="00750F0A">
          <w:rPr>
            <w:rStyle w:val="a8"/>
            <w:rFonts w:cs="Arial"/>
          </w:rPr>
          <w:t>от 15.07.2022 № 90</w:t>
        </w:r>
      </w:hyperlink>
      <w:r w:rsidRPr="00750F0A">
        <w:rPr>
          <w:rFonts w:cs="Arial"/>
        </w:rPr>
        <w:t>)</w:t>
      </w:r>
    </w:p>
    <w:p w:rsidR="00750F0A" w:rsidRPr="00015440" w:rsidRDefault="00750F0A" w:rsidP="00121A61">
      <w:pPr>
        <w:rPr>
          <w:highlight w:val="yellow"/>
        </w:rPr>
      </w:pPr>
    </w:p>
    <w:p w:rsidR="00015440" w:rsidRPr="00750F0A" w:rsidRDefault="00853B81" w:rsidP="00015440">
      <w:pPr>
        <w:pStyle w:val="Title"/>
      </w:pPr>
      <w:r w:rsidRPr="00750F0A">
        <w:t xml:space="preserve">Об </w:t>
      </w:r>
      <w:r w:rsidR="0032344D" w:rsidRPr="00750F0A">
        <w:t xml:space="preserve">утверждении Кодекса этики и служебного поведения муниципальных служащих </w:t>
      </w:r>
      <w:r w:rsidR="00015440" w:rsidRPr="00750F0A">
        <w:t>органов местного самоуправления города Пыть-Яха</w:t>
      </w:r>
      <w:r w:rsidR="00324364" w:rsidRPr="00750F0A">
        <w:t xml:space="preserve"> </w:t>
      </w:r>
    </w:p>
    <w:p w:rsidR="00B106C4" w:rsidRPr="00750F0A" w:rsidRDefault="00B106C4" w:rsidP="00324364"/>
    <w:p w:rsidR="00324364" w:rsidRPr="00750F0A" w:rsidRDefault="00B106C4" w:rsidP="00750F0A">
      <w:pPr>
        <w:jc w:val="center"/>
      </w:pPr>
      <w:r w:rsidRPr="00750F0A">
        <w:t xml:space="preserve">(С изменениями, внесенными решением Думы </w:t>
      </w:r>
      <w:hyperlink r:id="rId9" w:tooltip="решение от 19.12.2019 0:00:00 №292 Дума МО города Пыть-Ях&#10;&#10;О внесении изменений в решение Думы  города Пыть-Яха от 03.03.2017 № 66  «Об утверждении Кодекса этики  и служебного поведения муниципальных служащих муниципального образования городской округ город Пыть-Ях»  " w:history="1">
        <w:r w:rsidRPr="00750F0A">
          <w:rPr>
            <w:rStyle w:val="a8"/>
          </w:rPr>
          <w:t>от 19.12.2019 № 292</w:t>
        </w:r>
      </w:hyperlink>
      <w:r w:rsidRPr="00750F0A">
        <w:t>)</w:t>
      </w:r>
    </w:p>
    <w:p w:rsidR="00015440" w:rsidRPr="00750F0A" w:rsidRDefault="00015440" w:rsidP="00750F0A">
      <w:pPr>
        <w:jc w:val="center"/>
      </w:pPr>
      <w:r w:rsidRPr="00750F0A">
        <w:t xml:space="preserve">(С изменениями, внесенными решением Думы </w:t>
      </w:r>
      <w:hyperlink r:id="rId10" w:tooltip="решение от 15.07.2022 0:00:00 №90 Дума МО города Пыть-Ях&#10;&#10;О внесении изменений в решение Думы города Пыть-Яха от 03.03.2017 № 66 «Об утверждении Кодекса этики и служебного поведения муниципальных служащих муниципального образования городской округ город Пыть-Ях» (в ред. от 19.12.2019 № 292)" w:history="1">
        <w:r w:rsidRPr="00750F0A">
          <w:rPr>
            <w:rStyle w:val="a8"/>
          </w:rPr>
          <w:t>от 15.07.2022 № 90</w:t>
        </w:r>
      </w:hyperlink>
      <w:r w:rsidRPr="00750F0A">
        <w:t>)</w:t>
      </w:r>
    </w:p>
    <w:p w:rsidR="00015440" w:rsidRPr="00015440" w:rsidRDefault="00015440" w:rsidP="00750F0A">
      <w:pPr>
        <w:jc w:val="center"/>
        <w:rPr>
          <w:highlight w:val="yellow"/>
        </w:rPr>
      </w:pPr>
    </w:p>
    <w:p w:rsidR="00B106C4" w:rsidRPr="00015440" w:rsidRDefault="00B106C4" w:rsidP="00324364">
      <w:pPr>
        <w:rPr>
          <w:highlight w:val="yellow"/>
        </w:rPr>
      </w:pPr>
    </w:p>
    <w:p w:rsidR="00853B81" w:rsidRPr="00750F0A" w:rsidRDefault="00BB3093" w:rsidP="00324364">
      <w:r w:rsidRPr="00750F0A">
        <w:t xml:space="preserve">В соответствии с </w:t>
      </w:r>
      <w:r w:rsidR="00411130" w:rsidRPr="00750F0A">
        <w:t>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</w:t>
      </w:r>
      <w:r w:rsidR="00324364" w:rsidRPr="00750F0A">
        <w:t xml:space="preserve"> № </w:t>
      </w:r>
      <w:r w:rsidR="00411130" w:rsidRPr="00750F0A">
        <w:t xml:space="preserve">21), </w:t>
      </w:r>
      <w:r w:rsidRPr="00750F0A">
        <w:t>постановлением Губернатора Ханты-Мансийского автономного округа</w:t>
      </w:r>
      <w:r w:rsidR="00411130" w:rsidRPr="00750F0A">
        <w:t xml:space="preserve"> </w:t>
      </w:r>
      <w:r w:rsidRPr="00750F0A">
        <w:t>-</w:t>
      </w:r>
      <w:r w:rsidR="00411130" w:rsidRPr="00750F0A">
        <w:t xml:space="preserve"> </w:t>
      </w:r>
      <w:r w:rsidRPr="00750F0A">
        <w:t xml:space="preserve">Югры </w:t>
      </w:r>
      <w:hyperlink r:id="rId11" w:tooltip="постановление от 11.03.2011 № 37 Губернатор Ханты-Мансийского автономного округа-Югры&#10;&#10;ОБ УТВЕРЖДЕНИИ КОДЕКСА ЭТИКИ И СЛУЖЕБНОГО ПОВЕДЕНИЯ ГОСУДАРСТВЕННЫХ ГРАЖДАНСКИХ СЛУЖАЩИХ ХАНТЫ-МАНСИЙСКОГО АВТОНОМНОГО ОКРУГА - ЮГРЫ" w:history="1">
        <w:r w:rsidRPr="00750F0A">
          <w:rPr>
            <w:rStyle w:val="a8"/>
          </w:rPr>
          <w:t xml:space="preserve">от 11.03.2011 </w:t>
        </w:r>
        <w:r w:rsidR="00324364" w:rsidRPr="00750F0A">
          <w:rPr>
            <w:rStyle w:val="a8"/>
          </w:rPr>
          <w:t xml:space="preserve"> № </w:t>
        </w:r>
        <w:r w:rsidRPr="00750F0A">
          <w:rPr>
            <w:rStyle w:val="a8"/>
          </w:rPr>
          <w:t xml:space="preserve">37 </w:t>
        </w:r>
        <w:r w:rsidR="00324364" w:rsidRPr="00750F0A">
          <w:rPr>
            <w:rStyle w:val="a8"/>
          </w:rPr>
          <w:t>«</w:t>
        </w:r>
        <w:r w:rsidRPr="00750F0A">
          <w:rPr>
            <w:rStyle w:val="a8"/>
          </w:rPr>
          <w:t>Об утверждении Кодекса</w:t>
        </w:r>
      </w:hyperlink>
      <w:r w:rsidRPr="00750F0A">
        <w:t xml:space="preserve"> этики и служебного поведения государственных гражданских служащих Ханты-Мансийского автономного округа</w:t>
      </w:r>
      <w:r w:rsidR="00324364" w:rsidRPr="00750F0A">
        <w:t xml:space="preserve"> </w:t>
      </w:r>
      <w:r w:rsidRPr="00750F0A">
        <w:t>-</w:t>
      </w:r>
      <w:r w:rsidR="00324364" w:rsidRPr="00750F0A">
        <w:t xml:space="preserve"> </w:t>
      </w:r>
      <w:r w:rsidRPr="00750F0A">
        <w:t>Югры</w:t>
      </w:r>
      <w:r w:rsidR="00324364" w:rsidRPr="00750F0A">
        <w:t>»</w:t>
      </w:r>
      <w:r w:rsidRPr="00750F0A">
        <w:t xml:space="preserve">, для обеспечения добросовестного и эффективного исполнения муниципальными служащими </w:t>
      </w:r>
      <w:r w:rsidR="00750F0A" w:rsidRPr="00750F0A">
        <w:t>органов местного самоуправления города Пыть-Яха</w:t>
      </w:r>
      <w:r w:rsidRPr="00750F0A">
        <w:t xml:space="preserve"> должностных обязанностей</w:t>
      </w:r>
      <w:r w:rsidR="002870CE" w:rsidRPr="00750F0A">
        <w:t>,</w:t>
      </w:r>
      <w:r w:rsidR="00853B81" w:rsidRPr="00750F0A">
        <w:t xml:space="preserve"> Дума города</w:t>
      </w:r>
    </w:p>
    <w:p w:rsidR="00853B81" w:rsidRPr="00750F0A" w:rsidRDefault="00853B81" w:rsidP="00324364"/>
    <w:p w:rsidR="00750F0A" w:rsidRDefault="00750F0A" w:rsidP="00121A61">
      <w:pPr>
        <w:rPr>
          <w:rFonts w:cs="Arial"/>
        </w:rPr>
      </w:pPr>
      <w:r w:rsidRPr="00750F0A">
        <w:t>(</w:t>
      </w:r>
      <w:r w:rsidRPr="00750F0A">
        <w:rPr>
          <w:rFonts w:cs="Arial"/>
        </w:rPr>
        <w:t xml:space="preserve">В </w:t>
      </w:r>
      <w:hyperlink r:id="rId12" w:history="1">
        <w:r w:rsidRPr="00750F0A">
          <w:rPr>
            <w:rFonts w:cs="Arial"/>
          </w:rPr>
          <w:t>преамбуле</w:t>
        </w:r>
      </w:hyperlink>
      <w:r w:rsidRPr="00750F0A">
        <w:rPr>
          <w:rFonts w:cs="Arial"/>
        </w:rPr>
        <w:t> слова «муниципального образования городской округ город Пыть-Ях» заменены словами «органов местного самоуправления города Пыть-Яха» решением Думы города</w:t>
      </w:r>
      <w:r>
        <w:rPr>
          <w:rFonts w:cs="Arial"/>
        </w:rPr>
        <w:t xml:space="preserve"> </w:t>
      </w:r>
      <w:hyperlink r:id="rId13" w:tooltip="решение от 15.07.2022 0:00:00 №90 Дума МО города Пыть-Ях&#10;&#10;О внесении изменений в решение Думы города Пыть-Яха от 03.03.2017 № 66 «Об утверждении Кодекса этики и служебного поведения муниципальных служащих муниципального образования городской округ город Пыть-Ях» (в ред. от 19.12.2019 № 292)" w:history="1">
        <w:r w:rsidRPr="00750F0A">
          <w:rPr>
            <w:rStyle w:val="a8"/>
          </w:rPr>
          <w:t>от 15.07.2022 № 90</w:t>
        </w:r>
      </w:hyperlink>
      <w:r>
        <w:rPr>
          <w:rFonts w:cs="Arial"/>
        </w:rPr>
        <w:t>)</w:t>
      </w:r>
    </w:p>
    <w:p w:rsidR="00750F0A" w:rsidRPr="00750F0A" w:rsidRDefault="00750F0A" w:rsidP="00750F0A">
      <w:pPr>
        <w:jc w:val="center"/>
        <w:rPr>
          <w:rFonts w:cs="Arial"/>
        </w:rPr>
      </w:pPr>
    </w:p>
    <w:p w:rsidR="00853B81" w:rsidRPr="00750F0A" w:rsidRDefault="00853B81" w:rsidP="00324364">
      <w:pPr>
        <w:jc w:val="center"/>
        <w:rPr>
          <w:b/>
        </w:rPr>
      </w:pPr>
      <w:r w:rsidRPr="00750F0A">
        <w:rPr>
          <w:b/>
          <w:bCs/>
        </w:rPr>
        <w:t>РЕШИЛА:</w:t>
      </w:r>
    </w:p>
    <w:p w:rsidR="00853B81" w:rsidRPr="00015440" w:rsidRDefault="00853B81" w:rsidP="00324364">
      <w:pPr>
        <w:rPr>
          <w:highlight w:val="yellow"/>
        </w:rPr>
      </w:pPr>
    </w:p>
    <w:p w:rsidR="00BB3093" w:rsidRPr="00121A61" w:rsidRDefault="00BB3093" w:rsidP="00324364">
      <w:r w:rsidRPr="00121A61">
        <w:t>1.</w:t>
      </w:r>
      <w:r w:rsidR="00324364" w:rsidRPr="00121A61">
        <w:t xml:space="preserve"> </w:t>
      </w:r>
      <w:r w:rsidRPr="00121A61">
        <w:t xml:space="preserve">Утвердить Кодекс этики и служебного поведения муниципальных служащих </w:t>
      </w:r>
      <w:r w:rsidR="00121A61" w:rsidRPr="00121A61">
        <w:t>органов местного самоуправления города Пыть-Яха</w:t>
      </w:r>
      <w:r w:rsidR="00411130" w:rsidRPr="00121A61">
        <w:t>,</w:t>
      </w:r>
      <w:r w:rsidR="00C0135D" w:rsidRPr="00121A61">
        <w:t xml:space="preserve"> согласно </w:t>
      </w:r>
      <w:proofErr w:type="gramStart"/>
      <w:r w:rsidR="00C0135D" w:rsidRPr="00121A61">
        <w:t>П</w:t>
      </w:r>
      <w:r w:rsidRPr="00121A61">
        <w:t>риложению</w:t>
      </w:r>
      <w:proofErr w:type="gramEnd"/>
      <w:r w:rsidRPr="00121A61">
        <w:t xml:space="preserve"> к настоящему решению.</w:t>
      </w:r>
    </w:p>
    <w:p w:rsidR="00121A61" w:rsidRDefault="00121A61" w:rsidP="00324364">
      <w:pPr>
        <w:rPr>
          <w:highlight w:val="yellow"/>
        </w:rPr>
      </w:pPr>
    </w:p>
    <w:p w:rsidR="00121A61" w:rsidRPr="00121A61" w:rsidRDefault="00121A61" w:rsidP="00121A61">
      <w:pPr>
        <w:rPr>
          <w:rFonts w:cs="Arial"/>
        </w:rPr>
      </w:pPr>
      <w:r w:rsidRPr="00121A61">
        <w:rPr>
          <w:rFonts w:cs="Arial"/>
        </w:rPr>
        <w:t>(В </w:t>
      </w:r>
      <w:hyperlink r:id="rId14" w:history="1">
        <w:r w:rsidRPr="00121A61">
          <w:rPr>
            <w:rFonts w:cs="Arial"/>
          </w:rPr>
          <w:t>пункте 1</w:t>
        </w:r>
      </w:hyperlink>
      <w:r w:rsidRPr="00121A61">
        <w:rPr>
          <w:rFonts w:cs="Arial"/>
        </w:rPr>
        <w:t xml:space="preserve"> слова «муниципального образования городской округ город Пыть-Ях» заменены словами «органов местного самоуправления города Пыть-Яха» решением Думы города </w:t>
      </w:r>
      <w:hyperlink r:id="rId15" w:tooltip="решение от 15.07.2022 0:00:00 №90 Дума МО города Пыть-Ях&#10;&#10;О внесении изменений в решение Думы города Пыть-Яха от 03.03.2017 № 66 «Об утверждении Кодекса этики и служебного поведения муниципальных служащих муниципального образования городской округ город Пыть-Ях» (в ред. от 19.12.2019 № 292)" w:history="1">
        <w:r w:rsidRPr="00121A61">
          <w:rPr>
            <w:rStyle w:val="a8"/>
            <w:rFonts w:cs="Arial"/>
          </w:rPr>
          <w:t>от 15.07.2022 № 90</w:t>
        </w:r>
      </w:hyperlink>
      <w:r w:rsidRPr="00121A61">
        <w:rPr>
          <w:rFonts w:cs="Arial"/>
        </w:rPr>
        <w:t>)</w:t>
      </w:r>
    </w:p>
    <w:p w:rsidR="00853B81" w:rsidRPr="00015440" w:rsidRDefault="00853B81" w:rsidP="00324364">
      <w:pPr>
        <w:rPr>
          <w:highlight w:val="yellow"/>
        </w:rPr>
      </w:pPr>
    </w:p>
    <w:p w:rsidR="00394A44" w:rsidRPr="00121A61" w:rsidRDefault="00394A44" w:rsidP="00324364">
      <w:r w:rsidRPr="00121A61">
        <w:lastRenderedPageBreak/>
        <w:t xml:space="preserve">2. Опубликовать настоящее решение в печатном средстве массовой информации </w:t>
      </w:r>
      <w:r w:rsidR="00324364" w:rsidRPr="00121A61">
        <w:t>«</w:t>
      </w:r>
      <w:r w:rsidRPr="00121A61">
        <w:t>Официальный вестник</w:t>
      </w:r>
      <w:r w:rsidR="00324364" w:rsidRPr="00121A61">
        <w:t>»</w:t>
      </w:r>
      <w:r w:rsidRPr="00121A61">
        <w:t>.</w:t>
      </w:r>
    </w:p>
    <w:p w:rsidR="00394A44" w:rsidRPr="00121A61" w:rsidRDefault="00394A44" w:rsidP="00324364">
      <w:pPr>
        <w:rPr>
          <w:szCs w:val="20"/>
        </w:rPr>
      </w:pPr>
    </w:p>
    <w:p w:rsidR="00394A44" w:rsidRPr="00121A61" w:rsidRDefault="00394A44" w:rsidP="00324364">
      <w:r w:rsidRPr="00121A61">
        <w:t>3. Настоящее решение вступает в силу после его официального опубликов</w:t>
      </w:r>
      <w:r w:rsidRPr="00121A61">
        <w:t>а</w:t>
      </w:r>
      <w:r w:rsidRPr="00121A61">
        <w:t>ния.</w:t>
      </w:r>
    </w:p>
    <w:p w:rsidR="002870CE" w:rsidRPr="00121A61" w:rsidRDefault="002870CE" w:rsidP="00324364"/>
    <w:p w:rsidR="00394A44" w:rsidRPr="00121A61" w:rsidRDefault="00394A44" w:rsidP="00324364">
      <w:pPr>
        <w:ind w:firstLine="0"/>
        <w:rPr>
          <w:b/>
        </w:rPr>
      </w:pPr>
      <w:r w:rsidRPr="00121A61">
        <w:rPr>
          <w:b/>
        </w:rPr>
        <w:t>Председатель Думы</w:t>
      </w:r>
      <w:r w:rsidR="00324364" w:rsidRPr="00121A61">
        <w:rPr>
          <w:b/>
        </w:rPr>
        <w:t xml:space="preserve"> </w:t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Pr="00121A61">
        <w:rPr>
          <w:b/>
        </w:rPr>
        <w:t>Глава</w:t>
      </w:r>
    </w:p>
    <w:p w:rsidR="00324364" w:rsidRPr="00121A61" w:rsidRDefault="00394A44" w:rsidP="00324364">
      <w:pPr>
        <w:ind w:firstLine="0"/>
        <w:rPr>
          <w:b/>
        </w:rPr>
      </w:pPr>
      <w:r w:rsidRPr="00121A61">
        <w:rPr>
          <w:b/>
        </w:rPr>
        <w:t>города Пыть-Яха</w:t>
      </w:r>
      <w:r w:rsidR="00324364" w:rsidRPr="00121A61">
        <w:rPr>
          <w:b/>
        </w:rPr>
        <w:t xml:space="preserve"> </w:t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Pr="00121A61">
        <w:rPr>
          <w:b/>
        </w:rPr>
        <w:t>города Пыть-Яха</w:t>
      </w:r>
      <w:r w:rsidR="00324364" w:rsidRPr="00121A61">
        <w:rPr>
          <w:b/>
        </w:rPr>
        <w:t xml:space="preserve"> </w:t>
      </w:r>
    </w:p>
    <w:p w:rsidR="00394A44" w:rsidRPr="00121A61" w:rsidRDefault="00394A44" w:rsidP="00324364"/>
    <w:p w:rsidR="00C8765B" w:rsidRPr="00121A61" w:rsidRDefault="00394A44" w:rsidP="00324364">
      <w:pPr>
        <w:ind w:firstLine="0"/>
        <w:rPr>
          <w:b/>
        </w:rPr>
      </w:pPr>
      <w:r w:rsidRPr="00121A61">
        <w:rPr>
          <w:b/>
        </w:rPr>
        <w:t>___________О.В. Шевченко</w:t>
      </w:r>
      <w:r w:rsidR="00324364" w:rsidRPr="00121A61">
        <w:rPr>
          <w:b/>
        </w:rPr>
        <w:t xml:space="preserve"> </w:t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="00324364" w:rsidRPr="00121A61">
        <w:rPr>
          <w:b/>
        </w:rPr>
        <w:tab/>
      </w:r>
      <w:r w:rsidRPr="00121A61">
        <w:rPr>
          <w:b/>
        </w:rPr>
        <w:t xml:space="preserve">__________О.Л. Ковалевский </w:t>
      </w:r>
    </w:p>
    <w:p w:rsidR="00C8765B" w:rsidRPr="00121A61" w:rsidRDefault="00C8765B" w:rsidP="00324364">
      <w:pPr>
        <w:rPr>
          <w:b/>
        </w:rPr>
      </w:pPr>
    </w:p>
    <w:p w:rsidR="00394A44" w:rsidRPr="00121A61" w:rsidRDefault="00324364" w:rsidP="00324364">
      <w:pPr>
        <w:ind w:firstLine="0"/>
        <w:rPr>
          <w:b/>
        </w:rPr>
      </w:pPr>
      <w:r w:rsidRPr="00121A61">
        <w:rPr>
          <w:b/>
        </w:rPr>
        <w:t>«</w:t>
      </w:r>
      <w:r w:rsidR="00394A44" w:rsidRPr="00121A61">
        <w:rPr>
          <w:b/>
        </w:rPr>
        <w:t>____</w:t>
      </w:r>
      <w:r w:rsidRPr="00121A61">
        <w:rPr>
          <w:b/>
        </w:rPr>
        <w:t>»</w:t>
      </w:r>
      <w:r w:rsidR="00394A44" w:rsidRPr="00121A61">
        <w:rPr>
          <w:b/>
        </w:rPr>
        <w:t xml:space="preserve">_______________ </w:t>
      </w:r>
      <w:smartTag w:uri="urn:schemas-microsoft-com:office:smarttags" w:element="metricconverter">
        <w:smartTagPr>
          <w:attr w:name="ProductID" w:val="2017 г"/>
        </w:smartTagPr>
        <w:r w:rsidR="00394A44" w:rsidRPr="00121A61">
          <w:rPr>
            <w:b/>
          </w:rPr>
          <w:t>2017 г</w:t>
        </w:r>
      </w:smartTag>
      <w:r w:rsidR="00394A44" w:rsidRPr="00121A61">
        <w:rPr>
          <w:b/>
        </w:rPr>
        <w:t>.</w:t>
      </w:r>
      <w:r w:rsidRPr="00121A61">
        <w:rPr>
          <w:b/>
        </w:rPr>
        <w:t xml:space="preserve"> </w:t>
      </w:r>
      <w:r w:rsidRPr="00121A61">
        <w:rPr>
          <w:b/>
          <w:lang w:val="en-US"/>
        </w:rPr>
        <w:tab/>
      </w:r>
      <w:r w:rsidRPr="00121A61">
        <w:rPr>
          <w:b/>
          <w:lang w:val="en-US"/>
        </w:rPr>
        <w:tab/>
      </w:r>
      <w:r w:rsidRPr="00121A61">
        <w:rPr>
          <w:b/>
          <w:lang w:val="en-US"/>
        </w:rPr>
        <w:tab/>
      </w:r>
      <w:r w:rsidRPr="00121A61">
        <w:rPr>
          <w:b/>
        </w:rPr>
        <w:t>«</w:t>
      </w:r>
      <w:r w:rsidR="00394A44" w:rsidRPr="00121A61">
        <w:rPr>
          <w:b/>
        </w:rPr>
        <w:t>____</w:t>
      </w:r>
      <w:r w:rsidRPr="00121A61">
        <w:rPr>
          <w:b/>
        </w:rPr>
        <w:t>»</w:t>
      </w:r>
      <w:r w:rsidR="00394A44" w:rsidRPr="00121A61">
        <w:rPr>
          <w:b/>
        </w:rPr>
        <w:t xml:space="preserve">_______________ </w:t>
      </w:r>
      <w:smartTag w:uri="urn:schemas-microsoft-com:office:smarttags" w:element="metricconverter">
        <w:smartTagPr>
          <w:attr w:name="ProductID" w:val="2017 г"/>
        </w:smartTagPr>
        <w:r w:rsidR="00394A44" w:rsidRPr="00121A61">
          <w:rPr>
            <w:b/>
          </w:rPr>
          <w:t>2017 г</w:t>
        </w:r>
      </w:smartTag>
      <w:r w:rsidR="00394A44" w:rsidRPr="00121A61">
        <w:rPr>
          <w:b/>
        </w:rPr>
        <w:t>.</w:t>
      </w:r>
    </w:p>
    <w:p w:rsidR="00853B81" w:rsidRPr="00121A61" w:rsidRDefault="00324364" w:rsidP="00324364">
      <w:pPr>
        <w:jc w:val="right"/>
      </w:pPr>
      <w:bookmarkStart w:id="1" w:name="приложение1"/>
      <w:r w:rsidRPr="00121A61">
        <w:br w:type="page"/>
      </w:r>
      <w:r w:rsidR="00853B81" w:rsidRPr="00121A61">
        <w:lastRenderedPageBreak/>
        <w:t xml:space="preserve">Приложение </w:t>
      </w:r>
    </w:p>
    <w:bookmarkEnd w:id="1"/>
    <w:p w:rsidR="00324364" w:rsidRPr="00121A61" w:rsidRDefault="00853B81" w:rsidP="00324364">
      <w:pPr>
        <w:jc w:val="right"/>
      </w:pPr>
      <w:r w:rsidRPr="00121A61">
        <w:t>к решению Думы г</w:t>
      </w:r>
      <w:r w:rsidR="003A21D3" w:rsidRPr="00121A61">
        <w:t>орода</w:t>
      </w:r>
      <w:r w:rsidRPr="00121A61">
        <w:t xml:space="preserve"> Пыть-Яха</w:t>
      </w:r>
    </w:p>
    <w:p w:rsidR="00853B81" w:rsidRPr="00121A61" w:rsidRDefault="00853B81" w:rsidP="00324364">
      <w:pPr>
        <w:jc w:val="right"/>
      </w:pPr>
      <w:r w:rsidRPr="00121A61">
        <w:t>от</w:t>
      </w:r>
      <w:r w:rsidR="00BB7AE7" w:rsidRPr="00121A61">
        <w:t xml:space="preserve"> 03.03.2017</w:t>
      </w:r>
      <w:r w:rsidR="00324364" w:rsidRPr="00121A61">
        <w:t xml:space="preserve"> № </w:t>
      </w:r>
      <w:r w:rsidR="000B05C7" w:rsidRPr="00121A61">
        <w:t>66</w:t>
      </w:r>
    </w:p>
    <w:p w:rsidR="00853B81" w:rsidRPr="00015440" w:rsidRDefault="00853B81" w:rsidP="00324364">
      <w:pPr>
        <w:jc w:val="center"/>
        <w:rPr>
          <w:highlight w:val="yellow"/>
        </w:rPr>
      </w:pPr>
    </w:p>
    <w:p w:rsidR="00BB3093" w:rsidRPr="00121A61" w:rsidRDefault="00BB3093" w:rsidP="00324364">
      <w:pPr>
        <w:jc w:val="center"/>
        <w:rPr>
          <w:b/>
          <w:kern w:val="32"/>
        </w:rPr>
      </w:pPr>
      <w:r w:rsidRPr="00121A61">
        <w:rPr>
          <w:b/>
          <w:kern w:val="32"/>
        </w:rPr>
        <w:t>Кодекс</w:t>
      </w:r>
    </w:p>
    <w:p w:rsidR="00BB3093" w:rsidRDefault="00BB3093" w:rsidP="00324364">
      <w:pPr>
        <w:jc w:val="center"/>
        <w:rPr>
          <w:b/>
          <w:kern w:val="32"/>
        </w:rPr>
      </w:pPr>
      <w:r w:rsidRPr="00121A61">
        <w:rPr>
          <w:b/>
          <w:kern w:val="32"/>
        </w:rPr>
        <w:t xml:space="preserve">этики и служебного поведения муниципальных служащих </w:t>
      </w:r>
      <w:r w:rsidR="00121A61" w:rsidRPr="00121A61">
        <w:rPr>
          <w:b/>
          <w:kern w:val="32"/>
        </w:rPr>
        <w:t>органов местного самоуправления города Пыть-Яха</w:t>
      </w:r>
    </w:p>
    <w:p w:rsidR="00121A61" w:rsidRDefault="00121A61" w:rsidP="00324364">
      <w:pPr>
        <w:jc w:val="center"/>
        <w:rPr>
          <w:b/>
          <w:kern w:val="32"/>
        </w:rPr>
      </w:pPr>
    </w:p>
    <w:p w:rsidR="00121A61" w:rsidRPr="00121A61" w:rsidRDefault="00121A61" w:rsidP="00121A61">
      <w:r w:rsidRPr="00121A61">
        <w:t>(В </w:t>
      </w:r>
      <w:hyperlink r:id="rId16" w:history="1">
        <w:r w:rsidRPr="00121A61">
          <w:t>наименовании</w:t>
        </w:r>
      </w:hyperlink>
      <w:r w:rsidRPr="00121A61">
        <w:t xml:space="preserve">  слова «муниципального образования городской округ город Пыть-Ях» заменены словами «органов местного самоуправления города Пыть-Яха» решением Думы города </w:t>
      </w:r>
      <w:hyperlink r:id="rId17" w:tooltip="решение от 15.07.2022 0:00:00 №90 Дума МО города Пыть-Ях&#10;&#10;О внесении изменений в решение Думы города Пыть-Яха от 03.03.2017 № 66 «Об утверждении Кодекса этики и служебного поведения муниципальных служащих муниципального образования городской округ город Пыть-Ях» (в ред. от 19.12.2019 № 292)" w:history="1">
        <w:r w:rsidRPr="00121A61">
          <w:rPr>
            <w:rStyle w:val="a8"/>
          </w:rPr>
          <w:t>от 15.07.2022 № 90</w:t>
        </w:r>
      </w:hyperlink>
      <w:r w:rsidRPr="00121A61">
        <w:t>)</w:t>
      </w:r>
    </w:p>
    <w:p w:rsidR="00BB3093" w:rsidRPr="00015440" w:rsidRDefault="00BB3093" w:rsidP="00324364">
      <w:pPr>
        <w:rPr>
          <w:highlight w:val="yellow"/>
        </w:rPr>
      </w:pPr>
    </w:p>
    <w:p w:rsidR="00BB3093" w:rsidRPr="00121A61" w:rsidRDefault="00BB3093" w:rsidP="00324364">
      <w:pPr>
        <w:pStyle w:val="4"/>
      </w:pPr>
      <w:r w:rsidRPr="00121A61">
        <w:t>Статья 1. Общие положения</w:t>
      </w:r>
    </w:p>
    <w:p w:rsidR="00BB3093" w:rsidRPr="00015440" w:rsidRDefault="00BB3093" w:rsidP="00324364">
      <w:pPr>
        <w:rPr>
          <w:highlight w:val="yellow"/>
        </w:rPr>
      </w:pPr>
    </w:p>
    <w:p w:rsidR="00BB3093" w:rsidRDefault="00BB3093" w:rsidP="00324364">
      <w:r w:rsidRPr="00121A61">
        <w:t>1.</w:t>
      </w:r>
      <w:r w:rsidR="00324364" w:rsidRPr="00121A61">
        <w:t xml:space="preserve"> </w:t>
      </w:r>
      <w:r w:rsidRPr="00121A61">
        <w:t xml:space="preserve">Кодекс этики и служебного поведения муниципальных служащих </w:t>
      </w:r>
      <w:r w:rsidR="00121A61" w:rsidRPr="00121A61">
        <w:t>органов местного самоуправления города Пыть-Яха</w:t>
      </w:r>
      <w:r w:rsidR="001B792B" w:rsidRPr="00121A61">
        <w:t xml:space="preserve"> </w:t>
      </w:r>
      <w:r w:rsidRPr="00121A61">
        <w:t>(далее -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</w:t>
      </w:r>
      <w:r w:rsidR="001B792B" w:rsidRPr="00121A61">
        <w:t>.12.</w:t>
      </w:r>
      <w:r w:rsidRPr="00121A61">
        <w:t>2010</w:t>
      </w:r>
      <w:r w:rsidR="00324364" w:rsidRPr="00121A61">
        <w:t xml:space="preserve"> </w:t>
      </w:r>
      <w:r w:rsidRPr="00121A61">
        <w:t>(протокол</w:t>
      </w:r>
      <w:r w:rsidR="00324364" w:rsidRPr="00121A61">
        <w:t xml:space="preserve"> № </w:t>
      </w:r>
      <w:r w:rsidRPr="00121A61">
        <w:t>21).</w:t>
      </w:r>
    </w:p>
    <w:p w:rsidR="00121A61" w:rsidRDefault="00121A61" w:rsidP="00324364"/>
    <w:p w:rsidR="00121A61" w:rsidRDefault="00121A61" w:rsidP="00324364">
      <w:r>
        <w:t>(</w:t>
      </w:r>
      <w:r w:rsidRPr="00121A61">
        <w:t xml:space="preserve">В пункте 1 статьи 1 слова «муниципального образования городской округ город Пыть-Ях» заменены словами «органов местного самоуправления города Пыть-Яха» решением Думы города </w:t>
      </w:r>
      <w:hyperlink r:id="rId18" w:tooltip="решение от 15.07.2022 0:00:00 №90 Дума МО города Пыть-Ях&#10;&#10;О внесении изменений в решение Думы города Пыть-Яха от 03.03.2017 № 66 «Об утверждении Кодекса этики и служебного поведения муниципальных служащих муниципального образования городской округ город Пыть-Ях» (в ред. от 19.12.2019 № 292)" w:history="1">
        <w:r w:rsidRPr="00121A61">
          <w:rPr>
            <w:rStyle w:val="a8"/>
          </w:rPr>
          <w:t>от 15.07.2022 № 90</w:t>
        </w:r>
      </w:hyperlink>
      <w:r w:rsidRPr="00121A61">
        <w:t>)</w:t>
      </w:r>
    </w:p>
    <w:p w:rsidR="00121A61" w:rsidRPr="00121A61" w:rsidRDefault="00121A61" w:rsidP="00324364"/>
    <w:p w:rsidR="00BB3093" w:rsidRDefault="00BB3093" w:rsidP="00324364">
      <w:r w:rsidRPr="00121A61">
        <w:t>2.</w:t>
      </w:r>
      <w:r w:rsidR="00324364" w:rsidRPr="00121A61">
        <w:t xml:space="preserve"> </w:t>
      </w:r>
      <w:r w:rsidRPr="00121A61"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121A61" w:rsidRPr="00121A61">
        <w:t>органов местного самоуправления города Пыть-Яха</w:t>
      </w:r>
      <w:r w:rsidRPr="00121A61">
        <w:t xml:space="preserve"> (далее - муниципальные служащие) независимо от замещаемой ими должности.</w:t>
      </w:r>
    </w:p>
    <w:p w:rsidR="00121A61" w:rsidRDefault="00121A61" w:rsidP="00324364"/>
    <w:p w:rsidR="00121A61" w:rsidRPr="00121A61" w:rsidRDefault="00121A61" w:rsidP="00324364">
      <w:r>
        <w:t>(</w:t>
      </w:r>
      <w:r w:rsidRPr="00121A61">
        <w:t xml:space="preserve">В пункте 2 статьи 1 слова «муниципального образования городской округ город Пыть-Ях» заменены словами «органов местного самоуправления города Пыть-Яха» решением Думы города </w:t>
      </w:r>
      <w:hyperlink r:id="rId19" w:tooltip="решение от 15.07.2022 0:00:00 №90 Дума МО города Пыть-Ях&#10;&#10;О внесении изменений в решение Думы города Пыть-Яха от 03.03.2017 № 66 «Об утверждении Кодекса этики и служебного поведения муниципальных служащих муниципального образования городской округ город Пыть-Ях» (в ред. от 19.12.2019 № 292)" w:history="1">
        <w:r w:rsidRPr="00121A61">
          <w:rPr>
            <w:rStyle w:val="a8"/>
          </w:rPr>
          <w:t>от 15.07.2022 № 90</w:t>
        </w:r>
      </w:hyperlink>
      <w:r>
        <w:t>)</w:t>
      </w:r>
    </w:p>
    <w:p w:rsidR="00121A61" w:rsidRPr="00015440" w:rsidRDefault="00121A61" w:rsidP="00324364">
      <w:pPr>
        <w:rPr>
          <w:highlight w:val="yellow"/>
        </w:rPr>
      </w:pPr>
    </w:p>
    <w:p w:rsidR="00BB3093" w:rsidRPr="005B62CF" w:rsidRDefault="00BB3093" w:rsidP="00324364">
      <w:r w:rsidRPr="005B62CF">
        <w:t>3.</w:t>
      </w:r>
      <w:r w:rsidR="00324364" w:rsidRPr="005B62CF">
        <w:t xml:space="preserve"> </w:t>
      </w:r>
      <w:r w:rsidRPr="005B62CF">
        <w:t>Гражданин Российской Федерации, поступающий на муниципальную службу</w:t>
      </w:r>
      <w:r w:rsidR="00DC6AC9" w:rsidRPr="005B62CF">
        <w:t xml:space="preserve"> в</w:t>
      </w:r>
      <w:r w:rsidRPr="005B62CF">
        <w:t xml:space="preserve"> </w:t>
      </w:r>
      <w:r w:rsidR="00121A61" w:rsidRPr="005B62CF">
        <w:t>орган местного самоуправления города Пыть-Яха</w:t>
      </w:r>
      <w:r w:rsidR="00DC6AC9" w:rsidRPr="005B62CF">
        <w:t xml:space="preserve"> </w:t>
      </w:r>
      <w:r w:rsidRPr="005B62CF">
        <w:t>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5B62CF" w:rsidRPr="005B62CF" w:rsidRDefault="005B62CF" w:rsidP="00324364"/>
    <w:p w:rsidR="005B62CF" w:rsidRPr="005B62CF" w:rsidRDefault="005B62CF" w:rsidP="00324364">
      <w:r>
        <w:t>(</w:t>
      </w:r>
      <w:r w:rsidRPr="005B62CF">
        <w:t xml:space="preserve">В пункте 3 статьи 1 слова «муниципальном образовании городской округ город Пыть-Ях» заменены словами «орган местного самоуправления города Пыть-Яха» </w:t>
      </w:r>
      <w:r w:rsidRPr="00121A61">
        <w:t xml:space="preserve">решением Думы города </w:t>
      </w:r>
      <w:hyperlink r:id="rId20" w:tooltip="решение от 15.07.2022 0:00:00 №90 Дума МО города Пыть-Ях&#10;&#10;О внесении изменений в решение Думы города Пыть-Яха от 03.03.2017 № 66 «Об утверждении Кодекса этики и служебного поведения муниципальных служащих муниципального образования городской округ город Пыть-Ях» (в ред. от 19.12.2019 № 292)" w:history="1">
        <w:r w:rsidRPr="005B62CF">
          <w:rPr>
            <w:rStyle w:val="a8"/>
          </w:rPr>
          <w:t>от 15.07.2022 № 90</w:t>
        </w:r>
      </w:hyperlink>
      <w:r>
        <w:t>)</w:t>
      </w:r>
    </w:p>
    <w:p w:rsidR="00121A61" w:rsidRPr="00015440" w:rsidRDefault="00121A61" w:rsidP="005B62CF">
      <w:pPr>
        <w:ind w:firstLine="0"/>
        <w:rPr>
          <w:highlight w:val="yellow"/>
        </w:rPr>
      </w:pPr>
    </w:p>
    <w:p w:rsidR="00BB3093" w:rsidRPr="005B62CF" w:rsidRDefault="00BB3093" w:rsidP="00324364">
      <w:r w:rsidRPr="005B62CF">
        <w:t>4.</w:t>
      </w:r>
      <w:r w:rsidR="00324364" w:rsidRPr="005B62CF">
        <w:t xml:space="preserve"> </w:t>
      </w:r>
      <w:r w:rsidRPr="005B62CF"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BB3093" w:rsidRPr="005B62CF" w:rsidRDefault="00BB3093" w:rsidP="00324364">
      <w:r w:rsidRPr="005B62CF">
        <w:t>5.</w:t>
      </w:r>
      <w:r w:rsidR="00324364" w:rsidRPr="005B62CF">
        <w:t xml:space="preserve"> </w:t>
      </w:r>
      <w:r w:rsidRPr="005B62CF">
        <w:t xml:space="preserve"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</w:t>
      </w:r>
      <w:r w:rsidRPr="005B62CF">
        <w:lastRenderedPageBreak/>
        <w:t>самоуправления и обеспечение единых норм поведения муниципальных служащих.</w:t>
      </w:r>
    </w:p>
    <w:p w:rsidR="00BB3093" w:rsidRPr="005B62CF" w:rsidRDefault="00BB3093" w:rsidP="00324364">
      <w:r w:rsidRPr="005B62CF">
        <w:t>6.</w:t>
      </w:r>
      <w:r w:rsidR="00324364" w:rsidRPr="005B62CF">
        <w:t xml:space="preserve"> </w:t>
      </w:r>
      <w:r w:rsidRPr="005B62CF">
        <w:t>Кодекс призван повысить эффективность выполнения муниципальными служащими своих должностных обязанностей.</w:t>
      </w:r>
    </w:p>
    <w:p w:rsidR="00BB3093" w:rsidRPr="005B62CF" w:rsidRDefault="00BB3093" w:rsidP="00324364">
      <w:r w:rsidRPr="005B62CF">
        <w:t>7.</w:t>
      </w:r>
      <w:r w:rsidR="00324364" w:rsidRPr="005B62CF">
        <w:t xml:space="preserve"> </w:t>
      </w:r>
      <w:r w:rsidRPr="005B62CF"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BB3093" w:rsidRPr="005B62CF" w:rsidRDefault="00BB3093" w:rsidP="00324364">
      <w:pPr>
        <w:rPr>
          <w:lang w:val="en-US"/>
        </w:rPr>
      </w:pPr>
      <w:r w:rsidRPr="005B62CF">
        <w:t>8.</w:t>
      </w:r>
      <w:r w:rsidR="00324364" w:rsidRPr="005B62CF">
        <w:t xml:space="preserve"> </w:t>
      </w:r>
      <w:r w:rsidRPr="005B62CF"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24364" w:rsidRPr="005B62CF" w:rsidRDefault="00324364" w:rsidP="00324364">
      <w:pPr>
        <w:rPr>
          <w:lang w:val="en-US"/>
        </w:rPr>
      </w:pPr>
    </w:p>
    <w:p w:rsidR="00BB3093" w:rsidRPr="005B62CF" w:rsidRDefault="00BB3093" w:rsidP="00324364">
      <w:pPr>
        <w:pStyle w:val="4"/>
      </w:pPr>
      <w:r w:rsidRPr="005B62CF">
        <w:t>Статья 2. Основные принципы и правила служебного поведения муниципальных служащих</w:t>
      </w:r>
    </w:p>
    <w:p w:rsidR="00BB3093" w:rsidRPr="005B62CF" w:rsidRDefault="00BB3093" w:rsidP="00324364">
      <w:pPr>
        <w:pStyle w:val="4"/>
      </w:pPr>
    </w:p>
    <w:p w:rsidR="00BB3093" w:rsidRPr="005B62CF" w:rsidRDefault="00BB3093" w:rsidP="00324364">
      <w:r w:rsidRPr="005B62CF">
        <w:t>1.</w:t>
      </w:r>
      <w:r w:rsidR="00324364" w:rsidRPr="005B62CF">
        <w:t xml:space="preserve"> </w:t>
      </w:r>
      <w:r w:rsidRPr="005B62CF"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BB3093" w:rsidRPr="005B62CF" w:rsidRDefault="00BB3093" w:rsidP="00324364">
      <w:r w:rsidRPr="005B62CF">
        <w:t>2.</w:t>
      </w:r>
      <w:r w:rsidR="00324364" w:rsidRPr="005B62CF">
        <w:t xml:space="preserve"> </w:t>
      </w:r>
      <w:r w:rsidRPr="005B62CF">
        <w:t>Муниципальные служащие, сознавая ответственность перед государством, обществом и гражданами, призваны:</w:t>
      </w:r>
    </w:p>
    <w:p w:rsidR="00BB3093" w:rsidRPr="005B62CF" w:rsidRDefault="00BB3093" w:rsidP="00324364">
      <w:r w:rsidRPr="005B62CF">
        <w:t>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BB3093" w:rsidRPr="005B62CF" w:rsidRDefault="00BB3093" w:rsidP="00324364">
      <w:r w:rsidRPr="005B62CF">
        <w:t>2.2.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служащих.</w:t>
      </w:r>
    </w:p>
    <w:p w:rsidR="00BB3093" w:rsidRPr="005B62CF" w:rsidRDefault="00BB3093" w:rsidP="00324364">
      <w:r w:rsidRPr="005B62CF">
        <w:t xml:space="preserve">2.3. Осуществлять свою деятельность в пределах полномочий </w:t>
      </w:r>
      <w:r w:rsidR="002A7EE6" w:rsidRPr="005B62CF">
        <w:t xml:space="preserve">соответствующего </w:t>
      </w:r>
      <w:r w:rsidRPr="005B62CF">
        <w:t>органа местного самоуправления.</w:t>
      </w:r>
    </w:p>
    <w:p w:rsidR="00BB3093" w:rsidRPr="005B62CF" w:rsidRDefault="00BB3093" w:rsidP="00324364">
      <w:r w:rsidRPr="005B62CF">
        <w:t>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BB3093" w:rsidRPr="005B62CF" w:rsidRDefault="00BB3093" w:rsidP="00324364">
      <w:r w:rsidRPr="005B62CF">
        <w:t>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BB3093" w:rsidRPr="005B62CF" w:rsidRDefault="00BB3093" w:rsidP="00324364">
      <w:r w:rsidRPr="005B62CF">
        <w:t>2.6. Уведомлять представителя нанимателя</w:t>
      </w:r>
      <w:r w:rsidR="008D27E4" w:rsidRPr="005B62CF">
        <w:t xml:space="preserve"> (работодателя)</w:t>
      </w:r>
      <w:r w:rsidRPr="005B62CF">
        <w:t xml:space="preserve">, органы прокуратуры или другие </w:t>
      </w:r>
      <w:r w:rsidR="00197BCE" w:rsidRPr="005B62CF">
        <w:t xml:space="preserve">государственные </w:t>
      </w:r>
      <w:r w:rsidRPr="005B62CF">
        <w:t>органы обо всех случаях обращения к муниципальному служащему каких-либо лиц в целях склонения к совершению коррупционных правонарушений.</w:t>
      </w:r>
    </w:p>
    <w:p w:rsidR="00BB3093" w:rsidRPr="005B62CF" w:rsidRDefault="00BB3093" w:rsidP="00324364">
      <w:r w:rsidRPr="005B62CF">
        <w:t>2.7. Соблюдать установленные федеральными законами ограничения и запреты, исполнять обязанности, связанные с прохождением муниципальной службы.</w:t>
      </w:r>
    </w:p>
    <w:p w:rsidR="00BB3093" w:rsidRPr="005B62CF" w:rsidRDefault="00BB3093" w:rsidP="00324364">
      <w:r w:rsidRPr="005B62CF">
        <w:t>2.8.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BB3093" w:rsidRPr="005B62CF" w:rsidRDefault="00BB3093" w:rsidP="00324364">
      <w:r w:rsidRPr="005B62CF">
        <w:t>2.9. Соблюдать нормы служебной, профессиональной этики и правила делового поведения.</w:t>
      </w:r>
    </w:p>
    <w:p w:rsidR="00BB3093" w:rsidRPr="005B62CF" w:rsidRDefault="00BB3093" w:rsidP="00324364">
      <w:r w:rsidRPr="005B62CF">
        <w:t>2.10. Проявлять корректность и внимательность в обращении с гражданами и должностными лицами.</w:t>
      </w:r>
    </w:p>
    <w:p w:rsidR="00BB3093" w:rsidRPr="005B62CF" w:rsidRDefault="00BB3093" w:rsidP="00324364">
      <w:r w:rsidRPr="005B62CF">
        <w:t>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BB3093" w:rsidRPr="005B62CF" w:rsidRDefault="00BB3093" w:rsidP="00324364">
      <w:r w:rsidRPr="005B62CF">
        <w:lastRenderedPageBreak/>
        <w:t>2.12.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</w:t>
      </w:r>
      <w:r w:rsidR="00456811" w:rsidRPr="005B62CF">
        <w:t>ов</w:t>
      </w:r>
      <w:r w:rsidRPr="005B62CF">
        <w:t xml:space="preserve"> местного самоуправления.</w:t>
      </w:r>
    </w:p>
    <w:p w:rsidR="00BB3093" w:rsidRPr="005B62CF" w:rsidRDefault="00BB3093" w:rsidP="00324364">
      <w:r w:rsidRPr="005B62CF">
        <w:t>2.13. Принимать предусмотренные законодательством Российской Федерации</w:t>
      </w:r>
      <w:r w:rsidR="004058DA" w:rsidRPr="005B62CF">
        <w:t xml:space="preserve"> и законодательством </w:t>
      </w:r>
      <w:r w:rsidRPr="005B62CF">
        <w:t>Ханты-Мансийского автономного округа - Югры меры по недопущению возникновения конфликта интересов и урегулированию возникших случаев конфликта интересов.</w:t>
      </w:r>
    </w:p>
    <w:p w:rsidR="00BB3093" w:rsidRPr="005B62CF" w:rsidRDefault="00BB3093" w:rsidP="00324364">
      <w:r w:rsidRPr="005B62CF">
        <w:t>2.14.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характера.</w:t>
      </w:r>
    </w:p>
    <w:p w:rsidR="00BB3093" w:rsidRPr="005B62CF" w:rsidRDefault="00BB3093" w:rsidP="00324364">
      <w:r w:rsidRPr="005B62CF">
        <w:t>2.15. Воздерживаться от публичных высказываний, суждений и оценок в отношении деятельности орган</w:t>
      </w:r>
      <w:r w:rsidR="00456811" w:rsidRPr="005B62CF">
        <w:t>ов</w:t>
      </w:r>
      <w:r w:rsidRPr="005B62CF">
        <w:t xml:space="preserve"> местного самоуправления, </w:t>
      </w:r>
      <w:r w:rsidR="00456811" w:rsidRPr="005B62CF">
        <w:t>их</w:t>
      </w:r>
      <w:r w:rsidRPr="005B62CF">
        <w:t xml:space="preserve"> руководител</w:t>
      </w:r>
      <w:r w:rsidR="00456811" w:rsidRPr="005B62CF">
        <w:t>ей</w:t>
      </w:r>
      <w:r w:rsidRPr="005B62CF">
        <w:t>, если это не входит в должностные обязанности муниципального служащего.</w:t>
      </w:r>
    </w:p>
    <w:p w:rsidR="00BB3093" w:rsidRPr="005B62CF" w:rsidRDefault="00BB3093" w:rsidP="00324364">
      <w:r w:rsidRPr="005B62CF">
        <w:t>2.16. Соблюдать установленные в органе местного самоуправления правила публичных выступлений и предоставления служебной информации.</w:t>
      </w:r>
    </w:p>
    <w:p w:rsidR="00BB3093" w:rsidRPr="005B62CF" w:rsidRDefault="00BB3093" w:rsidP="00324364">
      <w:r w:rsidRPr="005B62CF">
        <w:t>2.17.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BB3093" w:rsidRPr="005B62CF" w:rsidRDefault="00BB3093" w:rsidP="00324364">
      <w:r w:rsidRPr="005B62CF">
        <w:t>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B3093" w:rsidRDefault="00BB3093" w:rsidP="00324364">
      <w:r w:rsidRPr="005B62CF">
        <w:t>2.19.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B62CF" w:rsidRPr="005B62CF" w:rsidRDefault="005B62CF" w:rsidP="005B62CF">
      <w:r w:rsidRPr="005B62CF">
        <w:t>2.20. Муниципальный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статьей 26 Федерального закона от 30 апреля 2021 года № 116-ФЗ «О внесении изменений в отдельные законодательные акты Российской Федерации», призван:</w:t>
      </w:r>
    </w:p>
    <w:p w:rsidR="005B62CF" w:rsidRPr="005B62CF" w:rsidRDefault="005B62CF" w:rsidP="005B62CF">
      <w:r w:rsidRPr="005B62CF">
        <w:t>принимать все возможные меры, направленные на прекращение гражданства (подданства) иностранного государства;</w:t>
      </w:r>
    </w:p>
    <w:p w:rsidR="005B62CF" w:rsidRPr="005B62CF" w:rsidRDefault="005B62CF" w:rsidP="005B62CF">
      <w:r w:rsidRPr="005B62CF">
        <w:t>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5B62CF" w:rsidRPr="005B62CF" w:rsidRDefault="005B62CF" w:rsidP="005B62CF"/>
    <w:p w:rsidR="005B62CF" w:rsidRPr="005B62CF" w:rsidRDefault="005B62CF" w:rsidP="005B62CF">
      <w:r>
        <w:t>(</w:t>
      </w:r>
      <w:r w:rsidRPr="005B62CF">
        <w:t xml:space="preserve">Пункт 2 статьи 2 дополнен подпунктом 2.20 </w:t>
      </w:r>
      <w:r w:rsidRPr="00121A61">
        <w:t xml:space="preserve">решением Думы города </w:t>
      </w:r>
      <w:hyperlink r:id="rId21" w:tooltip="решение от 15.07.2022 0:00:00 №90 Дума МО города Пыть-Ях&#10;&#10;О внесении изменений в решение Думы города Пыть-Яха от 03.03.2017 № 66 «Об утверждении Кодекса этики и служебного поведения муниципальных служащих муниципального образования городской округ город Пыть-Ях» (в ред. от 19.12.2019 № 292)" w:history="1">
        <w:r w:rsidRPr="005B62CF">
          <w:rPr>
            <w:rStyle w:val="a8"/>
          </w:rPr>
          <w:t>от 15.07.2022 № 90</w:t>
        </w:r>
      </w:hyperlink>
      <w:r>
        <w:t>)</w:t>
      </w:r>
    </w:p>
    <w:p w:rsidR="005B62CF" w:rsidRPr="005B62CF" w:rsidRDefault="005B62CF" w:rsidP="005B62CF"/>
    <w:p w:rsidR="00BB3093" w:rsidRPr="005B62CF" w:rsidRDefault="00BB3093" w:rsidP="00324364">
      <w:r w:rsidRPr="005B62CF">
        <w:t>3.</w:t>
      </w:r>
      <w:r w:rsidR="00324364" w:rsidRPr="005B62CF">
        <w:t xml:space="preserve"> </w:t>
      </w:r>
      <w:r w:rsidRPr="005B62CF"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</w:t>
      </w:r>
      <w:r w:rsidRPr="005B62CF">
        <w:lastRenderedPageBreak/>
        <w:t xml:space="preserve">правовые акты Ханты-Мансийского автономного округа-Югры, Устав города Пыть-Яха, </w:t>
      </w:r>
      <w:r w:rsidR="00E028E5" w:rsidRPr="005B62CF">
        <w:t xml:space="preserve">муниципальные </w:t>
      </w:r>
      <w:r w:rsidRPr="005B62CF">
        <w:t>правовые акты</w:t>
      </w:r>
      <w:r w:rsidR="00E028E5" w:rsidRPr="005B62CF">
        <w:t>.</w:t>
      </w:r>
      <w:r w:rsidRPr="005B62CF">
        <w:t xml:space="preserve"> </w:t>
      </w:r>
    </w:p>
    <w:p w:rsidR="00BB3093" w:rsidRPr="005B62CF" w:rsidRDefault="00BB3093" w:rsidP="00324364">
      <w:r w:rsidRPr="005B62CF">
        <w:t>4.</w:t>
      </w:r>
      <w:r w:rsidR="00324364" w:rsidRPr="005B62CF">
        <w:t xml:space="preserve"> </w:t>
      </w:r>
      <w:r w:rsidRPr="005B62CF"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целесообразности, либо по иным мотивам.</w:t>
      </w:r>
    </w:p>
    <w:p w:rsidR="00BB3093" w:rsidRPr="005B62CF" w:rsidRDefault="00BB3093" w:rsidP="00324364">
      <w:r w:rsidRPr="005B62CF">
        <w:t>5.</w:t>
      </w:r>
      <w:r w:rsidR="00324364" w:rsidRPr="005B62CF">
        <w:t xml:space="preserve"> </w:t>
      </w:r>
      <w:r w:rsidRPr="005B62CF"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</w:t>
      </w:r>
      <w:r w:rsidR="00B21602" w:rsidRPr="005B62CF">
        <w:t xml:space="preserve"> и законодательством Ханты-Мансийского автономного округа</w:t>
      </w:r>
      <w:r w:rsidR="00C0135D" w:rsidRPr="005B62CF">
        <w:t xml:space="preserve"> - Югры</w:t>
      </w:r>
      <w:r w:rsidR="00B21602" w:rsidRPr="005B62CF">
        <w:t>, муниципальными правовыми актами</w:t>
      </w:r>
      <w:r w:rsidRPr="005B62CF">
        <w:t>.</w:t>
      </w:r>
    </w:p>
    <w:p w:rsidR="0019337F" w:rsidRPr="005B62CF" w:rsidRDefault="00BB3093" w:rsidP="00324364">
      <w:r w:rsidRPr="005B62CF">
        <w:t>6.</w:t>
      </w:r>
      <w:r w:rsidR="00324364" w:rsidRPr="005B62CF">
        <w:t xml:space="preserve"> </w:t>
      </w:r>
      <w:r w:rsidRPr="005B62CF">
        <w:t xml:space="preserve"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BB3093" w:rsidRPr="005B62CF" w:rsidRDefault="00BB3093" w:rsidP="00324364">
      <w:r w:rsidRPr="005B62CF"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B3093" w:rsidRDefault="00BB3093" w:rsidP="00324364">
      <w:r w:rsidRPr="005B62CF">
        <w:t>7.</w:t>
      </w:r>
      <w:r w:rsidR="00324364" w:rsidRPr="005B62CF">
        <w:t xml:space="preserve"> </w:t>
      </w:r>
      <w:r w:rsidRPr="005B62CF">
        <w:t xml:space="preserve">Муниципальный служащий обязан представлять сведения о доходах, </w:t>
      </w:r>
      <w:r w:rsidR="00456811" w:rsidRPr="005B62CF">
        <w:t xml:space="preserve">расходах, </w:t>
      </w:r>
      <w:r w:rsidRPr="005B62CF">
        <w:t>об имуществе и обязательствах имущественного характера своих и членов своей семьи в соответствии с законодательством Российской Федерации</w:t>
      </w:r>
      <w:r w:rsidR="005B62CF" w:rsidRPr="005B62CF">
        <w:t xml:space="preserve"> и законодательством Ханты-Мансийского автономного округа - Югры</w:t>
      </w:r>
      <w:r w:rsidRPr="005B62CF">
        <w:t>.</w:t>
      </w:r>
    </w:p>
    <w:p w:rsidR="005B62CF" w:rsidRDefault="005B62CF" w:rsidP="00324364"/>
    <w:p w:rsidR="005B62CF" w:rsidRPr="005B62CF" w:rsidRDefault="005B62CF" w:rsidP="00324364">
      <w:r>
        <w:t>(</w:t>
      </w:r>
      <w:r w:rsidRPr="005B62CF">
        <w:t xml:space="preserve">Пункт 7 статьи 2 после слов «законодательством Российской Федерации» дополнен словами «и законодательством Ханты-Мансийского автономного округа - Югры» </w:t>
      </w:r>
      <w:r w:rsidRPr="00121A61">
        <w:t xml:space="preserve">решением Думы города </w:t>
      </w:r>
      <w:hyperlink r:id="rId22" w:tooltip="решение от 15.07.2022 0:00:00 №90 Дума МО города Пыть-Ях&#10;&#10;О внесении изменений в решение Думы города Пыть-Яха от 03.03.2017 № 66 «Об утверждении Кодекса этики и служебного поведения муниципальных служащих муниципального образования городской округ город Пыть-Ях» (в ред. от 19.12.2019 № 292)" w:history="1">
        <w:r w:rsidRPr="005B62CF">
          <w:rPr>
            <w:rStyle w:val="a8"/>
          </w:rPr>
          <w:t>от 15.07.2022 № 90</w:t>
        </w:r>
      </w:hyperlink>
      <w:r>
        <w:t>)</w:t>
      </w:r>
    </w:p>
    <w:p w:rsidR="005B62CF" w:rsidRPr="00015440" w:rsidRDefault="005B62CF" w:rsidP="00324364">
      <w:pPr>
        <w:rPr>
          <w:highlight w:val="yellow"/>
        </w:rPr>
      </w:pPr>
    </w:p>
    <w:p w:rsidR="00160E4E" w:rsidRPr="005B62CF" w:rsidRDefault="00BB3093" w:rsidP="00324364">
      <w:r w:rsidRPr="005B62CF">
        <w:t>8.</w:t>
      </w:r>
      <w:r w:rsidR="00324364" w:rsidRPr="005B62CF">
        <w:t xml:space="preserve"> </w:t>
      </w:r>
      <w:r w:rsidRPr="005B62CF">
        <w:t xml:space="preserve">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BB3093" w:rsidRPr="005B62CF" w:rsidRDefault="00BB3093" w:rsidP="00324364">
      <w:r w:rsidRPr="005B62CF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BB3093" w:rsidRPr="005B62CF" w:rsidRDefault="00BB3093" w:rsidP="00324364">
      <w:r w:rsidRPr="005B62CF">
        <w:t>9.</w:t>
      </w:r>
      <w:r w:rsidR="00324364" w:rsidRPr="005B62CF">
        <w:t xml:space="preserve"> </w:t>
      </w:r>
      <w:r w:rsidRPr="005B62CF"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A41065" w:rsidRPr="005B62CF">
        <w:t xml:space="preserve">муниципальной </w:t>
      </w:r>
      <w:r w:rsidRPr="005B62CF">
        <w:t>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BB3093" w:rsidRPr="005B62CF" w:rsidRDefault="00BB3093" w:rsidP="00324364">
      <w:r w:rsidRPr="005B62CF">
        <w:t xml:space="preserve"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установленном </w:t>
      </w:r>
      <w:r w:rsidR="00197BCE" w:rsidRPr="005B62CF">
        <w:t>муниципальным правовым актом.</w:t>
      </w:r>
    </w:p>
    <w:p w:rsidR="00BB3093" w:rsidRPr="005B62CF" w:rsidRDefault="00BB3093" w:rsidP="00324364">
      <w:r w:rsidRPr="005B62CF">
        <w:t>10.</w:t>
      </w:r>
      <w:r w:rsidR="00324364" w:rsidRPr="005B62CF">
        <w:t xml:space="preserve"> </w:t>
      </w:r>
      <w:r w:rsidRPr="005B62CF">
        <w:t>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</w:t>
      </w:r>
      <w:r w:rsidR="00B21602" w:rsidRPr="005B62CF">
        <w:t>вом Российской Федерации.</w:t>
      </w:r>
    </w:p>
    <w:p w:rsidR="00BB3093" w:rsidRPr="005B62CF" w:rsidRDefault="00BB3093" w:rsidP="00324364">
      <w:r w:rsidRPr="005B62CF">
        <w:lastRenderedPageBreak/>
        <w:t>11.</w:t>
      </w:r>
      <w:r w:rsidR="00324364" w:rsidRPr="005B62CF">
        <w:t xml:space="preserve"> </w:t>
      </w:r>
      <w:r w:rsidRPr="005B62CF"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B3093" w:rsidRPr="005B62CF" w:rsidRDefault="00BB3093" w:rsidP="00324364">
      <w:r w:rsidRPr="005B62CF">
        <w:t>12.</w:t>
      </w:r>
      <w:r w:rsidR="00324364" w:rsidRPr="005B62CF">
        <w:t xml:space="preserve"> </w:t>
      </w:r>
      <w:r w:rsidRPr="005B62CF"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</w:t>
      </w:r>
      <w:r w:rsidR="002D23D7" w:rsidRPr="005B62CF">
        <w:t xml:space="preserve">либо его подразделении </w:t>
      </w:r>
      <w:r w:rsidRPr="005B62CF">
        <w:t>благоприятного для эффективной работы морально-психологического климата.</w:t>
      </w:r>
    </w:p>
    <w:p w:rsidR="00BB3093" w:rsidRPr="005B62CF" w:rsidRDefault="00BB3093" w:rsidP="00324364">
      <w:r w:rsidRPr="005B62CF">
        <w:t>13.</w:t>
      </w:r>
      <w:r w:rsidR="00324364" w:rsidRPr="005B62CF">
        <w:t xml:space="preserve"> </w:t>
      </w:r>
      <w:r w:rsidRPr="005B62CF"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BB3093" w:rsidRPr="005B62CF" w:rsidRDefault="00BB3093" w:rsidP="00324364">
      <w:r w:rsidRPr="005B62CF">
        <w:t>13.1. Принимать меры по предотвращению и урегулированию конфликта интересов.</w:t>
      </w:r>
    </w:p>
    <w:p w:rsidR="00BB3093" w:rsidRPr="005B62CF" w:rsidRDefault="00BB3093" w:rsidP="00324364">
      <w:r w:rsidRPr="005B62CF">
        <w:t>13.2. Принимать меры по предупреждению коррупции.</w:t>
      </w:r>
    </w:p>
    <w:p w:rsidR="00BB3093" w:rsidRPr="005B62CF" w:rsidRDefault="00BB3093" w:rsidP="00324364">
      <w:r w:rsidRPr="005B62CF">
        <w:t>13.3.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BB3093" w:rsidRPr="005B62CF" w:rsidRDefault="00BB3093" w:rsidP="00324364">
      <w:r w:rsidRPr="005B62CF">
        <w:t>14.</w:t>
      </w:r>
      <w:r w:rsidR="00324364" w:rsidRPr="005B62CF">
        <w:t xml:space="preserve"> </w:t>
      </w:r>
      <w:r w:rsidRPr="005B62CF"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B3093" w:rsidRPr="005B62CF" w:rsidRDefault="00BB3093" w:rsidP="00324364">
      <w:r w:rsidRPr="005B62CF">
        <w:t>15.</w:t>
      </w:r>
      <w:r w:rsidR="00324364" w:rsidRPr="005B62CF">
        <w:t xml:space="preserve"> </w:t>
      </w:r>
      <w:r w:rsidRPr="005B62CF"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B3093" w:rsidRPr="005B62CF" w:rsidRDefault="00BB3093" w:rsidP="00324364"/>
    <w:p w:rsidR="00BB3093" w:rsidRPr="005B62CF" w:rsidRDefault="00BB3093" w:rsidP="00324364">
      <w:pPr>
        <w:pStyle w:val="4"/>
      </w:pPr>
      <w:r w:rsidRPr="005B62CF">
        <w:t xml:space="preserve">Статья 3. Рекомендательные этические правила служебного </w:t>
      </w:r>
      <w:r w:rsidR="00B106C4" w:rsidRPr="005B62CF">
        <w:rPr>
          <w:sz w:val="24"/>
          <w:szCs w:val="24"/>
        </w:rPr>
        <w:t>и внеслужебного</w:t>
      </w:r>
      <w:r w:rsidR="00B106C4" w:rsidRPr="005B62CF">
        <w:t xml:space="preserve"> </w:t>
      </w:r>
      <w:r w:rsidRPr="005B62CF">
        <w:t>поведения муниципальных служащих</w:t>
      </w:r>
    </w:p>
    <w:p w:rsidR="00B106C4" w:rsidRPr="005B62CF" w:rsidRDefault="00B106C4" w:rsidP="00B106C4">
      <w:pPr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8"/>
          <w:szCs w:val="28"/>
        </w:rPr>
      </w:pPr>
      <w:r w:rsidRPr="005B62CF">
        <w:t>(</w:t>
      </w:r>
      <w:r w:rsidR="00E00B36" w:rsidRPr="005B62CF">
        <w:t>Н</w:t>
      </w:r>
      <w:r w:rsidRPr="005B62CF">
        <w:t>аименовани</w:t>
      </w:r>
      <w:r w:rsidR="00E00B36" w:rsidRPr="005B62CF">
        <w:t>е</w:t>
      </w:r>
      <w:r w:rsidRPr="005B62CF">
        <w:t xml:space="preserve"> статьи 3 после слова «служебного» дополнено словами «и внеслужебного» решением Думы </w:t>
      </w:r>
      <w:hyperlink r:id="rId23" w:tooltip="решение от 19.12.2019 0:00:00 №292 Дума МО города Пыть-Ях&#10;&#10;О внесении изменений в решение Думы  города Пыть-Яха от 03.03.2017 № 66  «Об утверждении Кодекса этики  и служебного поведения муниципальных служащих муниципального образования городской округ г" w:history="1">
        <w:r w:rsidRPr="005B62CF">
          <w:rPr>
            <w:rStyle w:val="a8"/>
          </w:rPr>
          <w:t>от 19.12.2019 № 292</w:t>
        </w:r>
      </w:hyperlink>
      <w:r w:rsidRPr="005B62CF">
        <w:t>)</w:t>
      </w:r>
    </w:p>
    <w:p w:rsidR="00BB3093" w:rsidRPr="005B62CF" w:rsidRDefault="00BB3093" w:rsidP="00324364"/>
    <w:p w:rsidR="00BB3093" w:rsidRPr="005B62CF" w:rsidRDefault="00BB3093" w:rsidP="00324364">
      <w:r w:rsidRPr="005B62CF">
        <w:t>1.</w:t>
      </w:r>
      <w:r w:rsidR="00324364" w:rsidRPr="005B62CF">
        <w:t xml:space="preserve"> </w:t>
      </w:r>
      <w:r w:rsidRPr="005B62CF"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B3093" w:rsidRPr="005B62CF" w:rsidRDefault="00BB3093" w:rsidP="00324364">
      <w:r w:rsidRPr="005B62CF">
        <w:t>2.</w:t>
      </w:r>
      <w:r w:rsidR="00324364" w:rsidRPr="005B62CF">
        <w:t xml:space="preserve"> </w:t>
      </w:r>
      <w:r w:rsidRPr="005B62CF">
        <w:t>В служебном поведении муниципальный служащий воздерживается от:</w:t>
      </w:r>
    </w:p>
    <w:p w:rsidR="00BB3093" w:rsidRPr="005B62CF" w:rsidRDefault="00BB3093" w:rsidP="00324364">
      <w:r w:rsidRPr="005B62CF">
        <w:t>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BB3093" w:rsidRPr="005B62CF" w:rsidRDefault="00BB3093" w:rsidP="00324364">
      <w:r w:rsidRPr="005B62CF">
        <w:t>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BB3093" w:rsidRPr="005B62CF" w:rsidRDefault="00BB3093" w:rsidP="00324364">
      <w:r w:rsidRPr="005B62CF">
        <w:t>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B3093" w:rsidRPr="005B62CF" w:rsidRDefault="00BB3093" w:rsidP="00324364">
      <w:r w:rsidRPr="005B62CF">
        <w:lastRenderedPageBreak/>
        <w:t>2.4. Курения во время служеб</w:t>
      </w:r>
      <w:r w:rsidR="00B21602" w:rsidRPr="005B62CF">
        <w:t>ных совещаний, бесед, иного служебного общения с гражданами</w:t>
      </w:r>
      <w:r w:rsidRPr="005B62CF">
        <w:t>.</w:t>
      </w:r>
    </w:p>
    <w:p w:rsidR="00DB0AFB" w:rsidRPr="005B62CF" w:rsidRDefault="00BB3093" w:rsidP="00324364">
      <w:r w:rsidRPr="005B62CF">
        <w:t>3.</w:t>
      </w:r>
      <w:r w:rsidR="00324364" w:rsidRPr="005B62CF">
        <w:t xml:space="preserve"> </w:t>
      </w:r>
      <w:r w:rsidRPr="005B62CF"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B3093" w:rsidRPr="005B62CF" w:rsidRDefault="00BB3093" w:rsidP="00324364">
      <w:r w:rsidRPr="005B62CF"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B3093" w:rsidRPr="005B62CF" w:rsidRDefault="00BB3093" w:rsidP="00324364">
      <w:r w:rsidRPr="005B62CF">
        <w:t>4.</w:t>
      </w:r>
      <w:r w:rsidR="00324364" w:rsidRPr="005B62CF">
        <w:t xml:space="preserve"> </w:t>
      </w:r>
      <w:r w:rsidRPr="005B62CF"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106C4" w:rsidRPr="005B62CF" w:rsidRDefault="00B106C4" w:rsidP="00B106C4">
      <w:r w:rsidRPr="005B62CF">
        <w:t>4.1.</w:t>
      </w:r>
      <w:r w:rsidRPr="005B62CF">
        <w:tab/>
        <w:t>Во внеслужебном поведении муниципальному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органа местного самоуправления.</w:t>
      </w:r>
    </w:p>
    <w:p w:rsidR="00E00B36" w:rsidRPr="005B62CF" w:rsidRDefault="00E00B36" w:rsidP="00E00B36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5B62CF">
        <w:t>(Статья 3 дополнена пунктом 4.1</w:t>
      </w:r>
      <w:r w:rsidRPr="005B62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62CF">
        <w:t xml:space="preserve">решением Думы </w:t>
      </w:r>
      <w:hyperlink r:id="rId24" w:tooltip="решение от 19.12.2019 0:00:00 №292 Дума МО города Пыть-Ях&#10;&#10;О внесении изменений в решение Думы  города Пыть-Яха от 03.03.2017 № 66  «Об утверждении Кодекса этики  и служебного поведения муниципальных служащих муниципального образования городской округ г" w:history="1">
        <w:r w:rsidRPr="005B62CF">
          <w:rPr>
            <w:rStyle w:val="a8"/>
          </w:rPr>
          <w:t>от 19.12.2019 № 292</w:t>
        </w:r>
      </w:hyperlink>
      <w:r w:rsidRPr="005B62CF">
        <w:t>)</w:t>
      </w:r>
    </w:p>
    <w:p w:rsidR="00E00B36" w:rsidRPr="005B62CF" w:rsidRDefault="00E00B36" w:rsidP="00B106C4"/>
    <w:p w:rsidR="00B106C4" w:rsidRPr="005B62CF" w:rsidRDefault="00B106C4" w:rsidP="00B106C4">
      <w:r w:rsidRPr="005B62CF">
        <w:t>4.2.</w:t>
      </w:r>
      <w:r w:rsidRPr="005B62CF">
        <w:tab/>
        <w:t>Муниципальным служащим, использующим в информационно-телекоммуникационной сети Интернет сервисы, обеспечивающие открытость муниципального управления, аккаунты в социальных сетях (далее – сервисы), рекомендуется:</w:t>
      </w:r>
    </w:p>
    <w:p w:rsidR="00B106C4" w:rsidRPr="005B62CF" w:rsidRDefault="00B106C4" w:rsidP="00B106C4">
      <w:r w:rsidRPr="005B62CF">
        <w:t>4.2.1.</w:t>
      </w:r>
      <w:r w:rsidRPr="005B62CF">
        <w:tab/>
        <w:t>Следовать общепринятым нравственно-этическим принципам.</w:t>
      </w:r>
    </w:p>
    <w:p w:rsidR="00B106C4" w:rsidRPr="005B62CF" w:rsidRDefault="00B106C4" w:rsidP="00B106C4">
      <w:r w:rsidRPr="005B62CF">
        <w:t>4.2.2.</w:t>
      </w:r>
      <w:r w:rsidRPr="005B62CF">
        <w:tab/>
        <w:t>Не использовать ненормативную лексику в публикациях от своего имени, а также при общении с другими пользователями сервисов.</w:t>
      </w:r>
    </w:p>
    <w:p w:rsidR="00B106C4" w:rsidRPr="005B62CF" w:rsidRDefault="00B106C4" w:rsidP="00B106C4">
      <w:r w:rsidRPr="005B62CF">
        <w:t>4.2.3.</w:t>
      </w:r>
      <w:r w:rsidRPr="005B62CF">
        <w:tab/>
        <w:t>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муниципальных служащих и органов местного самоуправления.</w:t>
      </w:r>
    </w:p>
    <w:p w:rsidR="00B106C4" w:rsidRPr="005B62CF" w:rsidRDefault="00B106C4" w:rsidP="00B106C4">
      <w:r w:rsidRPr="005B62CF">
        <w:t>4.2.4.</w:t>
      </w:r>
      <w:r w:rsidRPr="005B62CF">
        <w:tab/>
        <w:t>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материалы.</w:t>
      </w:r>
    </w:p>
    <w:p w:rsidR="00B106C4" w:rsidRPr="005B62CF" w:rsidRDefault="00B106C4" w:rsidP="00B106C4">
      <w:r w:rsidRPr="005B62CF">
        <w:t>4.2.5.</w:t>
      </w:r>
      <w:r w:rsidRPr="005B62CF">
        <w:tab/>
        <w:t>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группам.</w:t>
      </w:r>
    </w:p>
    <w:p w:rsidR="00B106C4" w:rsidRPr="005B62CF" w:rsidRDefault="00B106C4" w:rsidP="00B106C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5B62CF">
        <w:t>(Статья 3 дополнена пункт</w:t>
      </w:r>
      <w:r w:rsidR="00E00B36" w:rsidRPr="005B62CF">
        <w:t>ом</w:t>
      </w:r>
      <w:r w:rsidRPr="005B62CF">
        <w:t xml:space="preserve"> 4.2</w:t>
      </w:r>
      <w:r w:rsidRPr="005B62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62CF">
        <w:t xml:space="preserve">решением Думы </w:t>
      </w:r>
      <w:hyperlink r:id="rId25" w:tooltip="решение от 19.12.2019 0:00:00 №292 Дума МО города Пыть-Ях&#10;&#10;О внесении изменений в решение Думы  города Пыть-Яха от 03.03.2017 № 66  «Об утверждении Кодекса этики  и служебного поведения муниципальных служащих муниципального образования городской округ г" w:history="1">
        <w:r w:rsidRPr="005B62CF">
          <w:rPr>
            <w:rStyle w:val="a8"/>
          </w:rPr>
          <w:t>от 19.12.2019 № 292</w:t>
        </w:r>
      </w:hyperlink>
      <w:r w:rsidRPr="005B62CF">
        <w:t>)</w:t>
      </w:r>
    </w:p>
    <w:p w:rsidR="00B106C4" w:rsidRPr="005B62CF" w:rsidRDefault="00B106C4" w:rsidP="00B106C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B106C4" w:rsidRPr="005B62CF" w:rsidRDefault="00B106C4" w:rsidP="00B106C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BB3093" w:rsidRPr="005B62CF" w:rsidRDefault="00BB3093" w:rsidP="00324364"/>
    <w:p w:rsidR="00BB3093" w:rsidRPr="005B62CF" w:rsidRDefault="00BB3093" w:rsidP="00324364">
      <w:pPr>
        <w:pStyle w:val="4"/>
      </w:pPr>
      <w:r w:rsidRPr="005B62CF">
        <w:t>Статья 4. Ответственность за нарушение положений Кодекса</w:t>
      </w:r>
    </w:p>
    <w:p w:rsidR="00BB3093" w:rsidRPr="005B62CF" w:rsidRDefault="00BB3093" w:rsidP="00324364"/>
    <w:p w:rsidR="00BB3093" w:rsidRPr="005B62CF" w:rsidRDefault="00BB3093" w:rsidP="00324364">
      <w:r w:rsidRPr="005B62CF">
        <w:t>1.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</w:t>
      </w:r>
      <w:r w:rsidR="009517B1" w:rsidRPr="005B62CF">
        <w:t xml:space="preserve"> и законами Ханты-Мансийского автономного округа - </w:t>
      </w:r>
      <w:r w:rsidR="009517B1" w:rsidRPr="005B62CF">
        <w:lastRenderedPageBreak/>
        <w:t>Югры</w:t>
      </w:r>
      <w:r w:rsidRPr="005B62CF">
        <w:t xml:space="preserve">, нарушение положений Кодекса влечет применение к муниципальному служащему мер </w:t>
      </w:r>
      <w:r w:rsidR="00197BCE" w:rsidRPr="005B62CF">
        <w:t>юридической</w:t>
      </w:r>
      <w:r w:rsidRPr="005B62CF">
        <w:t xml:space="preserve"> ответственности.</w:t>
      </w:r>
    </w:p>
    <w:p w:rsidR="00324364" w:rsidRPr="00324364" w:rsidRDefault="00BB3093" w:rsidP="00324364">
      <w:r w:rsidRPr="005B62CF">
        <w:t>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24364" w:rsidRPr="00324364" w:rsidRDefault="00324364" w:rsidP="00324364"/>
    <w:p w:rsidR="00D326EF" w:rsidRPr="00324364" w:rsidRDefault="00D326EF" w:rsidP="00324364"/>
    <w:sectPr w:rsidR="00D326EF" w:rsidRPr="00324364" w:rsidSect="00C3585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F0" w:rsidRDefault="00EA1BF0">
      <w:r>
        <w:separator/>
      </w:r>
    </w:p>
  </w:endnote>
  <w:endnote w:type="continuationSeparator" w:id="0">
    <w:p w:rsidR="00EA1BF0" w:rsidRDefault="00EA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ED" w:rsidRDefault="00E73A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ED" w:rsidRDefault="00E73A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ED" w:rsidRDefault="00E73A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F0" w:rsidRDefault="00EA1BF0">
      <w:r>
        <w:separator/>
      </w:r>
    </w:p>
  </w:footnote>
  <w:footnote w:type="continuationSeparator" w:id="0">
    <w:p w:rsidR="00EA1BF0" w:rsidRDefault="00EA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25" w:rsidRDefault="00AE7E25" w:rsidP="00C35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7E25" w:rsidRDefault="00AE7E25" w:rsidP="006003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25" w:rsidRDefault="00AE7E25" w:rsidP="00C3585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ED" w:rsidRDefault="00E73A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1DAE"/>
    <w:multiLevelType w:val="multilevel"/>
    <w:tmpl w:val="7CA400E4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cs="Times New Roman" w:hint="default"/>
      </w:rPr>
    </w:lvl>
  </w:abstractNum>
  <w:abstractNum w:abstractNumId="1" w15:restartNumberingAfterBreak="0">
    <w:nsid w:val="0C5835FD"/>
    <w:multiLevelType w:val="hybridMultilevel"/>
    <w:tmpl w:val="CDDC1370"/>
    <w:lvl w:ilvl="0" w:tplc="B492E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116EF"/>
    <w:multiLevelType w:val="multilevel"/>
    <w:tmpl w:val="F08CAB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firstLine="39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66C0F3A"/>
    <w:multiLevelType w:val="hybridMultilevel"/>
    <w:tmpl w:val="AD9A8C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50997"/>
    <w:multiLevelType w:val="hybridMultilevel"/>
    <w:tmpl w:val="C6880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A5544"/>
    <w:multiLevelType w:val="multilevel"/>
    <w:tmpl w:val="C21402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firstLine="39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64281A59"/>
    <w:multiLevelType w:val="hybridMultilevel"/>
    <w:tmpl w:val="62CEFAEA"/>
    <w:lvl w:ilvl="0" w:tplc="016A869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B3CC470C">
      <w:numFmt w:val="none"/>
      <w:lvlText w:val=""/>
      <w:lvlJc w:val="left"/>
      <w:pPr>
        <w:tabs>
          <w:tab w:val="num" w:pos="360"/>
        </w:tabs>
      </w:pPr>
    </w:lvl>
    <w:lvl w:ilvl="2" w:tplc="EB281C00">
      <w:numFmt w:val="none"/>
      <w:lvlText w:val=""/>
      <w:lvlJc w:val="left"/>
      <w:pPr>
        <w:tabs>
          <w:tab w:val="num" w:pos="360"/>
        </w:tabs>
      </w:pPr>
    </w:lvl>
    <w:lvl w:ilvl="3" w:tplc="B1A6BF84">
      <w:numFmt w:val="none"/>
      <w:lvlText w:val=""/>
      <w:lvlJc w:val="left"/>
      <w:pPr>
        <w:tabs>
          <w:tab w:val="num" w:pos="360"/>
        </w:tabs>
      </w:pPr>
    </w:lvl>
    <w:lvl w:ilvl="4" w:tplc="AA6CA246">
      <w:numFmt w:val="none"/>
      <w:lvlText w:val=""/>
      <w:lvlJc w:val="left"/>
      <w:pPr>
        <w:tabs>
          <w:tab w:val="num" w:pos="360"/>
        </w:tabs>
      </w:pPr>
    </w:lvl>
    <w:lvl w:ilvl="5" w:tplc="EF5C2124">
      <w:numFmt w:val="none"/>
      <w:lvlText w:val=""/>
      <w:lvlJc w:val="left"/>
      <w:pPr>
        <w:tabs>
          <w:tab w:val="num" w:pos="360"/>
        </w:tabs>
      </w:pPr>
    </w:lvl>
    <w:lvl w:ilvl="6" w:tplc="DF984882">
      <w:numFmt w:val="none"/>
      <w:lvlText w:val=""/>
      <w:lvlJc w:val="left"/>
      <w:pPr>
        <w:tabs>
          <w:tab w:val="num" w:pos="360"/>
        </w:tabs>
      </w:pPr>
    </w:lvl>
    <w:lvl w:ilvl="7" w:tplc="32C29B3A">
      <w:numFmt w:val="none"/>
      <w:lvlText w:val=""/>
      <w:lvlJc w:val="left"/>
      <w:pPr>
        <w:tabs>
          <w:tab w:val="num" w:pos="360"/>
        </w:tabs>
      </w:pPr>
    </w:lvl>
    <w:lvl w:ilvl="8" w:tplc="948895E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FDF12FF"/>
    <w:multiLevelType w:val="hybridMultilevel"/>
    <w:tmpl w:val="C19291A0"/>
    <w:lvl w:ilvl="0" w:tplc="2D1866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993606"/>
    <w:multiLevelType w:val="multilevel"/>
    <w:tmpl w:val="002271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firstLine="39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78FC3D45"/>
    <w:multiLevelType w:val="hybridMultilevel"/>
    <w:tmpl w:val="31FCEDD4"/>
    <w:lvl w:ilvl="0" w:tplc="F202EB5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312"/>
    <w:rsid w:val="00000892"/>
    <w:rsid w:val="00002FE5"/>
    <w:rsid w:val="00015440"/>
    <w:rsid w:val="000347F2"/>
    <w:rsid w:val="00035ADD"/>
    <w:rsid w:val="000369CC"/>
    <w:rsid w:val="00057F40"/>
    <w:rsid w:val="000618F3"/>
    <w:rsid w:val="000629CD"/>
    <w:rsid w:val="000656AA"/>
    <w:rsid w:val="000A56E2"/>
    <w:rsid w:val="000B05C7"/>
    <w:rsid w:val="000C2CC6"/>
    <w:rsid w:val="000D20C5"/>
    <w:rsid w:val="000D3D03"/>
    <w:rsid w:val="00117580"/>
    <w:rsid w:val="00121A61"/>
    <w:rsid w:val="001324A7"/>
    <w:rsid w:val="00133F98"/>
    <w:rsid w:val="0015522E"/>
    <w:rsid w:val="00160E4E"/>
    <w:rsid w:val="00162C73"/>
    <w:rsid w:val="00175EFC"/>
    <w:rsid w:val="001807DE"/>
    <w:rsid w:val="00191127"/>
    <w:rsid w:val="0019337F"/>
    <w:rsid w:val="00197847"/>
    <w:rsid w:val="00197BCE"/>
    <w:rsid w:val="001B792B"/>
    <w:rsid w:val="001C79D6"/>
    <w:rsid w:val="001D110B"/>
    <w:rsid w:val="001E0C1E"/>
    <w:rsid w:val="00225759"/>
    <w:rsid w:val="00233D2A"/>
    <w:rsid w:val="00237471"/>
    <w:rsid w:val="0024467C"/>
    <w:rsid w:val="00262396"/>
    <w:rsid w:val="0027790B"/>
    <w:rsid w:val="00286669"/>
    <w:rsid w:val="002870CE"/>
    <w:rsid w:val="002930F5"/>
    <w:rsid w:val="002A25EA"/>
    <w:rsid w:val="002A7EE6"/>
    <w:rsid w:val="002B4625"/>
    <w:rsid w:val="002B6677"/>
    <w:rsid w:val="002B72B4"/>
    <w:rsid w:val="002C0AC4"/>
    <w:rsid w:val="002C17AD"/>
    <w:rsid w:val="002C4D06"/>
    <w:rsid w:val="002D23D7"/>
    <w:rsid w:val="002D4774"/>
    <w:rsid w:val="00306D32"/>
    <w:rsid w:val="003172A4"/>
    <w:rsid w:val="0032344D"/>
    <w:rsid w:val="00324364"/>
    <w:rsid w:val="00326037"/>
    <w:rsid w:val="00335C72"/>
    <w:rsid w:val="00355B74"/>
    <w:rsid w:val="003577D1"/>
    <w:rsid w:val="0036144A"/>
    <w:rsid w:val="003625C6"/>
    <w:rsid w:val="003635A5"/>
    <w:rsid w:val="00367CE7"/>
    <w:rsid w:val="00367DA9"/>
    <w:rsid w:val="00394A44"/>
    <w:rsid w:val="003A21D3"/>
    <w:rsid w:val="003B1662"/>
    <w:rsid w:val="003C7BBC"/>
    <w:rsid w:val="003D233D"/>
    <w:rsid w:val="003D40F9"/>
    <w:rsid w:val="003D64EC"/>
    <w:rsid w:val="003E3312"/>
    <w:rsid w:val="004034E7"/>
    <w:rsid w:val="004058DA"/>
    <w:rsid w:val="00411130"/>
    <w:rsid w:val="004335A8"/>
    <w:rsid w:val="004346A8"/>
    <w:rsid w:val="004362CF"/>
    <w:rsid w:val="00456811"/>
    <w:rsid w:val="004653CE"/>
    <w:rsid w:val="00483833"/>
    <w:rsid w:val="00483F5D"/>
    <w:rsid w:val="004858CF"/>
    <w:rsid w:val="004A3A23"/>
    <w:rsid w:val="004A45A2"/>
    <w:rsid w:val="004B4475"/>
    <w:rsid w:val="004B546A"/>
    <w:rsid w:val="00504C22"/>
    <w:rsid w:val="00526A82"/>
    <w:rsid w:val="00531109"/>
    <w:rsid w:val="005412FA"/>
    <w:rsid w:val="00550EBD"/>
    <w:rsid w:val="005602B4"/>
    <w:rsid w:val="00565040"/>
    <w:rsid w:val="00565C87"/>
    <w:rsid w:val="005750AE"/>
    <w:rsid w:val="005822DA"/>
    <w:rsid w:val="00591921"/>
    <w:rsid w:val="00595B5B"/>
    <w:rsid w:val="005A23D6"/>
    <w:rsid w:val="005B2062"/>
    <w:rsid w:val="005B62CF"/>
    <w:rsid w:val="005C09AE"/>
    <w:rsid w:val="005E2397"/>
    <w:rsid w:val="005E6455"/>
    <w:rsid w:val="005F15CC"/>
    <w:rsid w:val="005F4F4F"/>
    <w:rsid w:val="005F6EF2"/>
    <w:rsid w:val="00600354"/>
    <w:rsid w:val="0060301D"/>
    <w:rsid w:val="0060450D"/>
    <w:rsid w:val="00610521"/>
    <w:rsid w:val="00621A20"/>
    <w:rsid w:val="006301AB"/>
    <w:rsid w:val="0063690C"/>
    <w:rsid w:val="00640F28"/>
    <w:rsid w:val="0065712C"/>
    <w:rsid w:val="006704C9"/>
    <w:rsid w:val="00672088"/>
    <w:rsid w:val="00672248"/>
    <w:rsid w:val="006D3515"/>
    <w:rsid w:val="006E1C61"/>
    <w:rsid w:val="006F765E"/>
    <w:rsid w:val="00701D8E"/>
    <w:rsid w:val="00707576"/>
    <w:rsid w:val="00734458"/>
    <w:rsid w:val="007477E1"/>
    <w:rsid w:val="00750F0A"/>
    <w:rsid w:val="007A493A"/>
    <w:rsid w:val="007C090F"/>
    <w:rsid w:val="007D7357"/>
    <w:rsid w:val="007E2898"/>
    <w:rsid w:val="007F275C"/>
    <w:rsid w:val="007F287A"/>
    <w:rsid w:val="0082264C"/>
    <w:rsid w:val="00823360"/>
    <w:rsid w:val="00847C6A"/>
    <w:rsid w:val="00853B81"/>
    <w:rsid w:val="00854959"/>
    <w:rsid w:val="008A66AD"/>
    <w:rsid w:val="008B4C20"/>
    <w:rsid w:val="008B6497"/>
    <w:rsid w:val="008B7451"/>
    <w:rsid w:val="008D27E4"/>
    <w:rsid w:val="008E1509"/>
    <w:rsid w:val="008E6919"/>
    <w:rsid w:val="008F7D3C"/>
    <w:rsid w:val="00927442"/>
    <w:rsid w:val="009342C3"/>
    <w:rsid w:val="00934DE5"/>
    <w:rsid w:val="009517B1"/>
    <w:rsid w:val="00975947"/>
    <w:rsid w:val="009847A7"/>
    <w:rsid w:val="0099181E"/>
    <w:rsid w:val="009A5EE1"/>
    <w:rsid w:val="009A7316"/>
    <w:rsid w:val="009B0F3E"/>
    <w:rsid w:val="009F3916"/>
    <w:rsid w:val="00A2587A"/>
    <w:rsid w:val="00A37B5B"/>
    <w:rsid w:val="00A4039C"/>
    <w:rsid w:val="00A41065"/>
    <w:rsid w:val="00A415A2"/>
    <w:rsid w:val="00A44753"/>
    <w:rsid w:val="00A46EC0"/>
    <w:rsid w:val="00A5099A"/>
    <w:rsid w:val="00AE7E25"/>
    <w:rsid w:val="00B106C4"/>
    <w:rsid w:val="00B21602"/>
    <w:rsid w:val="00B42884"/>
    <w:rsid w:val="00B666B3"/>
    <w:rsid w:val="00B81356"/>
    <w:rsid w:val="00B82BE4"/>
    <w:rsid w:val="00B831E4"/>
    <w:rsid w:val="00B93B18"/>
    <w:rsid w:val="00BB3093"/>
    <w:rsid w:val="00BB7AE7"/>
    <w:rsid w:val="00BC0835"/>
    <w:rsid w:val="00BC5CF9"/>
    <w:rsid w:val="00BD1D25"/>
    <w:rsid w:val="00BE648E"/>
    <w:rsid w:val="00C0135D"/>
    <w:rsid w:val="00C03B1B"/>
    <w:rsid w:val="00C31939"/>
    <w:rsid w:val="00C3585B"/>
    <w:rsid w:val="00C42AB5"/>
    <w:rsid w:val="00C44011"/>
    <w:rsid w:val="00C44901"/>
    <w:rsid w:val="00C56A39"/>
    <w:rsid w:val="00C861E3"/>
    <w:rsid w:val="00C8765B"/>
    <w:rsid w:val="00CA1A6B"/>
    <w:rsid w:val="00CD1155"/>
    <w:rsid w:val="00CF2CE4"/>
    <w:rsid w:val="00CF4B74"/>
    <w:rsid w:val="00D152EA"/>
    <w:rsid w:val="00D326EF"/>
    <w:rsid w:val="00D66EC2"/>
    <w:rsid w:val="00D72296"/>
    <w:rsid w:val="00D73002"/>
    <w:rsid w:val="00D87996"/>
    <w:rsid w:val="00D968E7"/>
    <w:rsid w:val="00DA64FD"/>
    <w:rsid w:val="00DB0AFB"/>
    <w:rsid w:val="00DB15E7"/>
    <w:rsid w:val="00DB5D48"/>
    <w:rsid w:val="00DB7B11"/>
    <w:rsid w:val="00DC145B"/>
    <w:rsid w:val="00DC54E5"/>
    <w:rsid w:val="00DC6AC9"/>
    <w:rsid w:val="00DD2551"/>
    <w:rsid w:val="00DD2703"/>
    <w:rsid w:val="00DD5C7D"/>
    <w:rsid w:val="00DE6A7D"/>
    <w:rsid w:val="00E00B36"/>
    <w:rsid w:val="00E028E5"/>
    <w:rsid w:val="00E06884"/>
    <w:rsid w:val="00E13112"/>
    <w:rsid w:val="00E1730E"/>
    <w:rsid w:val="00E32898"/>
    <w:rsid w:val="00E40551"/>
    <w:rsid w:val="00E474D7"/>
    <w:rsid w:val="00E659B0"/>
    <w:rsid w:val="00E73AED"/>
    <w:rsid w:val="00E76887"/>
    <w:rsid w:val="00E80F79"/>
    <w:rsid w:val="00E93F7E"/>
    <w:rsid w:val="00E96305"/>
    <w:rsid w:val="00EA1BF0"/>
    <w:rsid w:val="00EE1140"/>
    <w:rsid w:val="00EE2783"/>
    <w:rsid w:val="00EE7654"/>
    <w:rsid w:val="00F2777D"/>
    <w:rsid w:val="00F52F46"/>
    <w:rsid w:val="00F55E63"/>
    <w:rsid w:val="00F97346"/>
    <w:rsid w:val="00FA53CB"/>
    <w:rsid w:val="00FB3A0A"/>
    <w:rsid w:val="00FB426C"/>
    <w:rsid w:val="00FD2846"/>
    <w:rsid w:val="00FD43A9"/>
    <w:rsid w:val="00FD553F"/>
    <w:rsid w:val="00FE72A0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E35CF7-D2DA-4917-88A1-B6688739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00B3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24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24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24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24364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next w:val="a"/>
    <w:qFormat/>
    <w:rsid w:val="00565C8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32436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4364"/>
  </w:style>
  <w:style w:type="paragraph" w:customStyle="1" w:styleId="ConsTitle">
    <w:name w:val="ConsTitle"/>
    <w:rsid w:val="003E3312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10">
    <w:name w:val="Знак1"/>
    <w:basedOn w:val="a"/>
    <w:next w:val="a"/>
    <w:semiHidden/>
    <w:rsid w:val="005E6455"/>
    <w:pPr>
      <w:spacing w:after="160" w:line="240" w:lineRule="exact"/>
    </w:pPr>
    <w:rPr>
      <w:rFonts w:cs="Arial"/>
      <w:lang w:val="en-US" w:eastAsia="en-US"/>
    </w:rPr>
  </w:style>
  <w:style w:type="paragraph" w:styleId="20">
    <w:name w:val="Body Text 2"/>
    <w:basedOn w:val="a"/>
    <w:rsid w:val="004B4475"/>
    <w:pPr>
      <w:spacing w:after="120" w:line="480" w:lineRule="auto"/>
    </w:pPr>
  </w:style>
  <w:style w:type="paragraph" w:styleId="a3">
    <w:name w:val="header"/>
    <w:basedOn w:val="a"/>
    <w:rsid w:val="006003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0354"/>
  </w:style>
  <w:style w:type="paragraph" w:styleId="a5">
    <w:name w:val="footer"/>
    <w:basedOn w:val="a"/>
    <w:rsid w:val="000656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2777D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0618F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6">
    <w:name w:val="Balloon Text"/>
    <w:basedOn w:val="a"/>
    <w:semiHidden/>
    <w:rsid w:val="000618F3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0835"/>
    <w:pPr>
      <w:spacing w:before="100" w:beforeAutospacing="1" w:after="100" w:afterAutospacing="1"/>
    </w:pPr>
  </w:style>
  <w:style w:type="paragraph" w:customStyle="1" w:styleId="ConsPlusCell">
    <w:name w:val="ConsPlusCell"/>
    <w:rsid w:val="00BC083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rsid w:val="00324364"/>
    <w:rPr>
      <w:color w:val="0000FF"/>
      <w:u w:val="none"/>
    </w:rPr>
  </w:style>
  <w:style w:type="paragraph" w:customStyle="1" w:styleId="Title">
    <w:name w:val="Title!Название НПА"/>
    <w:basedOn w:val="a"/>
    <w:rsid w:val="00324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2436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"/>
    <w:basedOn w:val="a"/>
    <w:rsid w:val="00394A44"/>
    <w:pPr>
      <w:spacing w:after="120"/>
    </w:pPr>
  </w:style>
  <w:style w:type="character" w:styleId="HTML">
    <w:name w:val="HTML Variable"/>
    <w:aliases w:val="!Ссылки в документе"/>
    <w:rsid w:val="00324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32436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324364"/>
    <w:rPr>
      <w:rFonts w:ascii="Courier" w:hAnsi="Courier"/>
      <w:sz w:val="22"/>
    </w:rPr>
  </w:style>
  <w:style w:type="paragraph" w:customStyle="1" w:styleId="Table">
    <w:name w:val="Table!Таблица"/>
    <w:rsid w:val="0032436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436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c">
    <w:name w:val="FollowedHyperlink"/>
    <w:rsid w:val="00A37B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c6ed4bd1-2a91-4b4c-87a0-d6cb9c4a27b7.doc" TargetMode="External"/><Relationship Id="rId13" Type="http://schemas.openxmlformats.org/officeDocument/2006/relationships/hyperlink" Target="file:///C:\content\act\c6ed4bd1-2a91-4b4c-87a0-d6cb9c4a27b7.doc" TargetMode="External"/><Relationship Id="rId18" Type="http://schemas.openxmlformats.org/officeDocument/2006/relationships/hyperlink" Target="file:///C:\content\act\c6ed4bd1-2a91-4b4c-87a0-d6cb9c4a27b7.doc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content\act\c6ed4bd1-2a91-4b4c-87a0-d6cb9c4a27b7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file:///C:\content\act\c6ed4bd1-2a91-4b4c-87a0-d6cb9c4a27b7.doc" TargetMode="External"/><Relationship Id="rId25" Type="http://schemas.openxmlformats.org/officeDocument/2006/relationships/hyperlink" Target="file:///C:\content\act\389feba0-c1a4-4e48-8ad4-4fae00883dd4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file:///C:\content\act\c6ed4bd1-2a91-4b4c-87a0-d6cb9c4a27b7.doc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cea62a6f-b863-4c01-9779-23ca5eb83a36.html" TargetMode="External"/><Relationship Id="rId24" Type="http://schemas.openxmlformats.org/officeDocument/2006/relationships/hyperlink" Target="file:///C:\content\act\389feba0-c1a4-4e48-8ad4-4fae00883dd4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c6ed4bd1-2a91-4b4c-87a0-d6cb9c4a27b7.doc" TargetMode="External"/><Relationship Id="rId23" Type="http://schemas.openxmlformats.org/officeDocument/2006/relationships/hyperlink" Target="file:///C:\content\act\389feba0-c1a4-4e48-8ad4-4fae00883dd4.doc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C:\content\act\c6ed4bd1-2a91-4b4c-87a0-d6cb9c4a27b7.doc" TargetMode="External"/><Relationship Id="rId19" Type="http://schemas.openxmlformats.org/officeDocument/2006/relationships/hyperlink" Target="file:///C:\content\act\c6ed4bd1-2a91-4b4c-87a0-d6cb9c4a27b7.doc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content\act\389feba0-c1a4-4e48-8ad4-4fae00883dd4.do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file:///C:\content\act\c6ed4bd1-2a91-4b4c-87a0-d6cb9c4a27b7.doc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1179-2350-4552-87B6-C7336DE8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ФКК</Company>
  <LinksUpToDate>false</LinksUpToDate>
  <CharactersWithSpaces>25584</CharactersWithSpaces>
  <SharedDoc>false</SharedDoc>
  <HLinks>
    <vt:vector size="108" baseType="variant">
      <vt:variant>
        <vt:i4>4522012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../../../../../../../../content/act/389feba0-c1a4-4e48-8ad4-4fae00883dd4.doc</vt:lpwstr>
      </vt:variant>
      <vt:variant>
        <vt:lpwstr/>
      </vt:variant>
      <vt:variant>
        <vt:i4>4522012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../../../../../../../../content/act/389feba0-c1a4-4e48-8ad4-4fae00883dd4.doc</vt:lpwstr>
      </vt:variant>
      <vt:variant>
        <vt:lpwstr/>
      </vt:variant>
      <vt:variant>
        <vt:i4>4522012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../../../../../../../../content/act/389feba0-c1a4-4e48-8ad4-4fae00883dd4.doc</vt:lpwstr>
      </vt:variant>
      <vt:variant>
        <vt:lpwstr/>
      </vt:variant>
      <vt:variant>
        <vt:i4>1245273</vt:i4>
      </vt:variant>
      <vt:variant>
        <vt:i4>42</vt:i4>
      </vt:variant>
      <vt:variant>
        <vt:i4>0</vt:i4>
      </vt:variant>
      <vt:variant>
        <vt:i4>5</vt:i4>
      </vt:variant>
      <vt:variant>
        <vt:lpwstr>/content/act/c6ed4bd1-2a91-4b4c-87a0-d6cb9c4a27b7.doc</vt:lpwstr>
      </vt:variant>
      <vt:variant>
        <vt:lpwstr/>
      </vt:variant>
      <vt:variant>
        <vt:i4>1245273</vt:i4>
      </vt:variant>
      <vt:variant>
        <vt:i4>39</vt:i4>
      </vt:variant>
      <vt:variant>
        <vt:i4>0</vt:i4>
      </vt:variant>
      <vt:variant>
        <vt:i4>5</vt:i4>
      </vt:variant>
      <vt:variant>
        <vt:lpwstr>/content/act/c6ed4bd1-2a91-4b4c-87a0-d6cb9c4a27b7.doc</vt:lpwstr>
      </vt:variant>
      <vt:variant>
        <vt:lpwstr/>
      </vt:variant>
      <vt:variant>
        <vt:i4>1245273</vt:i4>
      </vt:variant>
      <vt:variant>
        <vt:i4>36</vt:i4>
      </vt:variant>
      <vt:variant>
        <vt:i4>0</vt:i4>
      </vt:variant>
      <vt:variant>
        <vt:i4>5</vt:i4>
      </vt:variant>
      <vt:variant>
        <vt:lpwstr>/content/act/c6ed4bd1-2a91-4b4c-87a0-d6cb9c4a27b7.doc</vt:lpwstr>
      </vt:variant>
      <vt:variant>
        <vt:lpwstr/>
      </vt:variant>
      <vt:variant>
        <vt:i4>1245273</vt:i4>
      </vt:variant>
      <vt:variant>
        <vt:i4>33</vt:i4>
      </vt:variant>
      <vt:variant>
        <vt:i4>0</vt:i4>
      </vt:variant>
      <vt:variant>
        <vt:i4>5</vt:i4>
      </vt:variant>
      <vt:variant>
        <vt:lpwstr>/content/act/c6ed4bd1-2a91-4b4c-87a0-d6cb9c4a27b7.doc</vt:lpwstr>
      </vt:variant>
      <vt:variant>
        <vt:lpwstr/>
      </vt:variant>
      <vt:variant>
        <vt:i4>1245273</vt:i4>
      </vt:variant>
      <vt:variant>
        <vt:i4>30</vt:i4>
      </vt:variant>
      <vt:variant>
        <vt:i4>0</vt:i4>
      </vt:variant>
      <vt:variant>
        <vt:i4>5</vt:i4>
      </vt:variant>
      <vt:variant>
        <vt:lpwstr>/content/act/c6ed4bd1-2a91-4b4c-87a0-d6cb9c4a27b7.doc</vt:lpwstr>
      </vt:variant>
      <vt:variant>
        <vt:lpwstr/>
      </vt:variant>
      <vt:variant>
        <vt:i4>1245273</vt:i4>
      </vt:variant>
      <vt:variant>
        <vt:i4>27</vt:i4>
      </vt:variant>
      <vt:variant>
        <vt:i4>0</vt:i4>
      </vt:variant>
      <vt:variant>
        <vt:i4>5</vt:i4>
      </vt:variant>
      <vt:variant>
        <vt:lpwstr>/content/act/c6ed4bd1-2a91-4b4c-87a0-d6cb9c4a27b7.doc</vt:lpwstr>
      </vt:variant>
      <vt:variant>
        <vt:lpwstr/>
      </vt:variant>
      <vt:variant>
        <vt:i4>2097250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/>
      </vt:variant>
      <vt:variant>
        <vt:i4>1245273</vt:i4>
      </vt:variant>
      <vt:variant>
        <vt:i4>21</vt:i4>
      </vt:variant>
      <vt:variant>
        <vt:i4>0</vt:i4>
      </vt:variant>
      <vt:variant>
        <vt:i4>5</vt:i4>
      </vt:variant>
      <vt:variant>
        <vt:lpwstr>/content/act/c6ed4bd1-2a91-4b4c-87a0-d6cb9c4a27b7.doc</vt:lpwstr>
      </vt:variant>
      <vt:variant>
        <vt:lpwstr/>
      </vt:variant>
      <vt:variant>
        <vt:i4>2097250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/>
      </vt:variant>
      <vt:variant>
        <vt:i4>1245273</vt:i4>
      </vt:variant>
      <vt:variant>
        <vt:i4>15</vt:i4>
      </vt:variant>
      <vt:variant>
        <vt:i4>0</vt:i4>
      </vt:variant>
      <vt:variant>
        <vt:i4>5</vt:i4>
      </vt:variant>
      <vt:variant>
        <vt:lpwstr>/content/act/c6ed4bd1-2a91-4b4c-87a0-d6cb9c4a27b7.doc</vt:lpwstr>
      </vt:variant>
      <vt:variant>
        <vt:lpwstr/>
      </vt:variant>
      <vt:variant>
        <vt:i4>2097250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/>
      </vt:variant>
      <vt:variant>
        <vt:i4>4063288</vt:i4>
      </vt:variant>
      <vt:variant>
        <vt:i4>9</vt:i4>
      </vt:variant>
      <vt:variant>
        <vt:i4>0</vt:i4>
      </vt:variant>
      <vt:variant>
        <vt:i4>5</vt:i4>
      </vt:variant>
      <vt:variant>
        <vt:lpwstr>/content/act/cea62a6f-b863-4c01-9779-23ca5eb83a36.html</vt:lpwstr>
      </vt:variant>
      <vt:variant>
        <vt:lpwstr/>
      </vt:variant>
      <vt:variant>
        <vt:i4>1245273</vt:i4>
      </vt:variant>
      <vt:variant>
        <vt:i4>6</vt:i4>
      </vt:variant>
      <vt:variant>
        <vt:i4>0</vt:i4>
      </vt:variant>
      <vt:variant>
        <vt:i4>5</vt:i4>
      </vt:variant>
      <vt:variant>
        <vt:lpwstr>/content/act/c6ed4bd1-2a91-4b4c-87a0-d6cb9c4a27b7.doc</vt:lpwstr>
      </vt:variant>
      <vt:variant>
        <vt:lpwstr/>
      </vt:variant>
      <vt:variant>
        <vt:i4>1835017</vt:i4>
      </vt:variant>
      <vt:variant>
        <vt:i4>3</vt:i4>
      </vt:variant>
      <vt:variant>
        <vt:i4>0</vt:i4>
      </vt:variant>
      <vt:variant>
        <vt:i4>5</vt:i4>
      </vt:variant>
      <vt:variant>
        <vt:lpwstr>/content/act/389feba0-c1a4-4e48-8ad4-4fae00883dd4.doc</vt:lpwstr>
      </vt:variant>
      <vt:variant>
        <vt:lpwstr/>
      </vt:variant>
      <vt:variant>
        <vt:i4>1245273</vt:i4>
      </vt:variant>
      <vt:variant>
        <vt:i4>0</vt:i4>
      </vt:variant>
      <vt:variant>
        <vt:i4>0</vt:i4>
      </vt:variant>
      <vt:variant>
        <vt:i4>5</vt:i4>
      </vt:variant>
      <vt:variant>
        <vt:lpwstr>/content/act/c6ed4bd1-2a91-4b4c-87a0-d6cb9c4a27b7.doc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ODO1</dc:creator>
  <cp:keywords/>
  <cp:lastModifiedBy>Яна Каримова</cp:lastModifiedBy>
  <cp:revision>2</cp:revision>
  <cp:lastPrinted>2017-01-31T05:46:00Z</cp:lastPrinted>
  <dcterms:created xsi:type="dcterms:W3CDTF">2022-10-31T12:25:00Z</dcterms:created>
  <dcterms:modified xsi:type="dcterms:W3CDTF">2022-10-31T12:25:00Z</dcterms:modified>
</cp:coreProperties>
</file>