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FD" w:rsidRPr="00822CFD" w:rsidRDefault="00822CFD" w:rsidP="00822CFD">
      <w:pPr>
        <w:widowControl w:val="0"/>
        <w:autoSpaceDE w:val="0"/>
        <w:autoSpaceDN w:val="0"/>
        <w:adjustRightInd w:val="0"/>
        <w:jc w:val="right"/>
      </w:pPr>
      <w:r w:rsidRPr="00822CFD">
        <w:t>Приложение</w:t>
      </w:r>
    </w:p>
    <w:p w:rsidR="00822CFD" w:rsidRPr="00822CFD" w:rsidRDefault="00822CFD" w:rsidP="00822CFD">
      <w:pPr>
        <w:widowControl w:val="0"/>
        <w:autoSpaceDE w:val="0"/>
        <w:autoSpaceDN w:val="0"/>
        <w:adjustRightInd w:val="0"/>
        <w:jc w:val="right"/>
      </w:pPr>
      <w:r w:rsidRPr="00822CFD">
        <w:t>к распоряжению администрации</w:t>
      </w:r>
    </w:p>
    <w:p w:rsidR="00822CFD" w:rsidRPr="00822CFD" w:rsidRDefault="00822CFD" w:rsidP="00822CFD">
      <w:pPr>
        <w:widowControl w:val="0"/>
        <w:autoSpaceDE w:val="0"/>
        <w:autoSpaceDN w:val="0"/>
        <w:adjustRightInd w:val="0"/>
        <w:jc w:val="right"/>
      </w:pPr>
      <w:r w:rsidRPr="00822CFD">
        <w:t>города Пыть-Яха</w:t>
      </w:r>
    </w:p>
    <w:p w:rsidR="00822CFD" w:rsidRPr="00822CFD" w:rsidRDefault="00822CFD" w:rsidP="00822CFD">
      <w:pPr>
        <w:widowControl w:val="0"/>
        <w:autoSpaceDE w:val="0"/>
        <w:autoSpaceDN w:val="0"/>
        <w:adjustRightInd w:val="0"/>
        <w:jc w:val="right"/>
      </w:pPr>
      <w:r w:rsidRPr="00822CFD">
        <w:t>от 15.04.2022 № 637-ра</w:t>
      </w:r>
    </w:p>
    <w:p w:rsidR="00822CFD" w:rsidRDefault="00822CFD" w:rsidP="00822C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CFD" w:rsidRPr="00DD17E3" w:rsidRDefault="00822CFD" w:rsidP="00822CFD">
      <w:pPr>
        <w:spacing w:line="216" w:lineRule="auto"/>
        <w:jc w:val="center"/>
        <w:rPr>
          <w:b/>
        </w:rPr>
      </w:pPr>
      <w:r w:rsidRPr="00DD17E3">
        <w:rPr>
          <w:b/>
        </w:rPr>
        <w:t>АНКЕТА</w:t>
      </w:r>
      <w:r>
        <w:rPr>
          <w:b/>
        </w:rPr>
        <w:t>* (образец)</w:t>
      </w:r>
    </w:p>
    <w:p w:rsidR="00822CFD" w:rsidRPr="00DD17E3" w:rsidRDefault="00822CFD" w:rsidP="00822CFD">
      <w:pPr>
        <w:spacing w:line="216" w:lineRule="auto"/>
        <w:jc w:val="center"/>
        <w:rPr>
          <w:b/>
        </w:rPr>
      </w:pPr>
      <w:r w:rsidRPr="00DD17E3">
        <w:rPr>
          <w:b/>
        </w:rPr>
        <w:t xml:space="preserve">по соблюдению ограничений и запретов, а также требований </w:t>
      </w:r>
    </w:p>
    <w:p w:rsidR="00822CFD" w:rsidRDefault="00822CFD" w:rsidP="00822CFD">
      <w:pPr>
        <w:spacing w:line="216" w:lineRule="auto"/>
        <w:jc w:val="center"/>
        <w:rPr>
          <w:b/>
        </w:rPr>
      </w:pPr>
      <w:r w:rsidRPr="00DD17E3">
        <w:rPr>
          <w:b/>
        </w:rPr>
        <w:t>о предотвращении или об урегулировании конфликта интересов</w:t>
      </w:r>
    </w:p>
    <w:p w:rsidR="00822CFD" w:rsidRPr="0063106C" w:rsidRDefault="00822CFD" w:rsidP="00822CFD">
      <w:pPr>
        <w:spacing w:line="216" w:lineRule="auto"/>
        <w:jc w:val="center"/>
        <w:rPr>
          <w:b/>
          <w:i/>
        </w:rPr>
      </w:pPr>
      <w:r w:rsidRPr="0063106C">
        <w:rPr>
          <w:b/>
          <w:i/>
        </w:rPr>
        <w:t>(заполняется собственноручно)</w:t>
      </w:r>
    </w:p>
    <w:p w:rsidR="00822CFD" w:rsidRPr="00822CFD" w:rsidRDefault="00822CFD" w:rsidP="00822CFD">
      <w:pPr>
        <w:spacing w:line="216" w:lineRule="auto"/>
        <w:jc w:val="center"/>
        <w:rPr>
          <w:b/>
          <w:sz w:val="32"/>
          <w:szCs w:val="32"/>
        </w:rPr>
      </w:pPr>
      <w:r w:rsidRPr="00DD17E3">
        <w:rPr>
          <w:b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6977"/>
        <w:gridCol w:w="1002"/>
        <w:gridCol w:w="62"/>
        <w:gridCol w:w="1036"/>
      </w:tblGrid>
      <w:tr w:rsidR="00822CFD" w:rsidRPr="00822CFD" w:rsidTr="00822CFD">
        <w:trPr>
          <w:gridAfter w:val="2"/>
          <w:wAfter w:w="1098" w:type="dxa"/>
          <w:jc w:val="center"/>
        </w:trPr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CFD" w:rsidRPr="00822CFD" w:rsidRDefault="00822CFD" w:rsidP="003A0EB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22CFD">
              <w:rPr>
                <w:sz w:val="16"/>
                <w:szCs w:val="16"/>
              </w:rPr>
              <w:t xml:space="preserve"> (фамилия, имя, отчество)</w:t>
            </w:r>
          </w:p>
        </w:tc>
      </w:tr>
      <w:tr w:rsidR="00822CFD" w:rsidRPr="00DD17E3" w:rsidTr="00822CFD">
        <w:trPr>
          <w:gridAfter w:val="2"/>
          <w:wAfter w:w="1098" w:type="dxa"/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822CFD" w:rsidTr="00822CFD">
        <w:trPr>
          <w:gridAfter w:val="2"/>
          <w:wAfter w:w="1098" w:type="dxa"/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CFD" w:rsidRPr="00822CFD" w:rsidRDefault="00822CFD" w:rsidP="003A0EB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22CFD">
              <w:rPr>
                <w:sz w:val="16"/>
                <w:szCs w:val="16"/>
              </w:rPr>
              <w:t>(должность, подразделение)</w:t>
            </w:r>
          </w:p>
          <w:p w:rsidR="00822CFD" w:rsidRPr="00822CFD" w:rsidRDefault="00822CFD" w:rsidP="003A0EBE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22CFD" w:rsidRPr="00DD17E3" w:rsidTr="00822CFD">
        <w:trPr>
          <w:gridAfter w:val="2"/>
          <w:wAfter w:w="1098" w:type="dxa"/>
          <w:jc w:val="center"/>
        </w:trPr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  <w:r w:rsidRPr="00DD17E3">
              <w:rPr>
                <w:b/>
                <w:i/>
              </w:rPr>
              <w:t>№ п/п</w:t>
            </w:r>
          </w:p>
        </w:tc>
        <w:tc>
          <w:tcPr>
            <w:tcW w:w="6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  <w:r w:rsidRPr="00DD17E3">
              <w:rPr>
                <w:b/>
                <w:i/>
              </w:rPr>
              <w:t>Контрольные позиции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  <w:r w:rsidRPr="00DD17E3">
              <w:rPr>
                <w:b/>
                <w:i/>
              </w:rPr>
              <w:t>Вариант ответа</w:t>
            </w: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6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  <w:r w:rsidRPr="00DD17E3">
              <w:rPr>
                <w:b/>
                <w:i/>
              </w:rPr>
              <w:t>Да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DD17E3" w:rsidRDefault="00822CFD" w:rsidP="003A0EBE">
            <w:pPr>
              <w:spacing w:line="216" w:lineRule="auto"/>
              <w:jc w:val="center"/>
              <w:rPr>
                <w:b/>
                <w:i/>
              </w:rPr>
            </w:pPr>
            <w:r w:rsidRPr="00DD17E3">
              <w:rPr>
                <w:b/>
                <w:i/>
              </w:rPr>
              <w:t>Нет</w:t>
            </w: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1.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Работают ли лица, состоящие с Вами в близком родстве или свойстве (родители, супруги, дети, братья, сестры, а также братья, сестры, родители, дети супругов и супруги детей) в органе местного самоуправления, в котором Вы замещаете должность, или в подведомственной ему организации?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2.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Вы выполняете иную оплачиваемую работу?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Письменное уведомление о намерении выполнять иную оплачиваемую работу направлено представителю нанимателя?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3.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Вы владеете ценными бумагами, акциями (долями участия, паями в уставных (складочных) капиталах организаций)?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Принадлежащие Вам ценные бумаги, акции (доли участия, паи в уставных (складочных) капиталах организаций) переданы в доверительное управление?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4.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 xml:space="preserve">Вы осуществляете предпринимательскую деятельность лично или через доверенных лиц?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5.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участвуете в управлении каким-либо хозяйствующим субъектом</w:t>
            </w:r>
            <w:r w:rsidRPr="00822CF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1 </w:t>
            </w: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6.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выступаете поверенным или представителем по делам третьих лиц в органе местного самоуправления, в котором замещаете должность либо который непосредственно подчинен или подконтролен Вам?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7.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 xml:space="preserve">Вы получали вознаграждение от физических или юридических лиц (подарки, денежное вознаграждение, ссуды, услуги, оплату развлечений, отдыха, транспортных расходов и т.п.) в связи с исполнением должностных обязанностей?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8.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получали подарки в связи с протокольными мероприятиями, служебными командировками и другими официальными мероприятиями?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Уведомление о получении Вами подарка, полученного в связи с протокольными мероприятиями, служебными командировками и другими официальными мероприятиями, направлено в уполномоченное подразделение?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9.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При исполнении должностных обязанностей у Вас возникает личная заинтересованность, которая влияет или может повлиять на надлежащее исполнение должностных (служебных) обязанностей?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организации, где Вы выполняете иную оплачиваемую работу?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отдельные функции муниципального управления в отношении родственников и (или) лиц, с которыми Вас связывает личная заинтересованность?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организации, с которой у Ваших родственников и (или) лиц, с которыми Вас связывает личная заинтересованность, заключен трудовой договор или гражданско-правовой договор на оказание оплачиваемых услуг?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Вы, Ваши родственники и (или) лица, с которыми Вас связывает личная заинтересованность, осуществляете оплачиваемую деятельность в организации, оказывающей платные услуги какой-либо организации, в отношении которой Вы осуществляете функции муниципального управления?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участвуете на платной основе в выполнении работы, заказчиком которой является орган местного самоуправления, в котором Вы замещаете должность?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Вы, Ваши родственники и (или) лица, с которыми Вас связывает личная заинтересованность, владеете ценными бумагами организации, в отношении которой Вы осуществляете функции муниципального управления?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Ваши родственники и (или) лица, с которыми Вас связывает личная заинтересованность,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Вы осуществляете или ранее осуществляли функции муниципального управления?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физических лиц или организаций, которые предоставляли или предоставляют услуги, в том числе платные, Вам, Вашим родственникам и (или) лицам, с которыми Вас связывает личная заинтересованность?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организации, перед которой Вы, Ваши родственники и (или) лица, с которыми Вас связывает личная заинтересованность, имеете имущественные обязательства?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организации, которая имеет имущественные обязательства перед Вами, Вашими родственниками и (или) лицами, с которыми Вас связывает личная заинтересованность?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Вы, Ваши родственники и (или) лица, с которыми Вас связывает личная заинтересованность, принимали участие в деле, рассматриваемом в судебном разбирательстве с физическими лицами и организациями, в отношении которых Вы осуществляете функции муниципального управления?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осуществляете функции муниципального управления в отношении организации, владельцем, руководителем или работником которой являлись до поступления на муниципальную службу?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Вы ведете переговоры о дальнейшем трудоустройстве с организацией, в отношении которой осуществляете функции муниципального управления?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  <w:tr w:rsidR="00822CFD" w:rsidRPr="00DD17E3" w:rsidTr="00822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822CFD" w:rsidRDefault="00822CFD" w:rsidP="003A0EBE">
            <w:pPr>
              <w:spacing w:line="216" w:lineRule="auto"/>
              <w:rPr>
                <w:sz w:val="23"/>
                <w:szCs w:val="23"/>
              </w:rPr>
            </w:pPr>
            <w:r w:rsidRPr="00822CFD">
              <w:rPr>
                <w:sz w:val="23"/>
                <w:szCs w:val="23"/>
              </w:rPr>
              <w:t>-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FD" w:rsidRPr="00822CFD" w:rsidRDefault="00822CFD" w:rsidP="003A0EB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2CFD">
              <w:rPr>
                <w:rFonts w:ascii="Times New Roman" w:hAnsi="Times New Roman" w:cs="Times New Roman"/>
                <w:sz w:val="23"/>
                <w:szCs w:val="23"/>
              </w:rPr>
              <w:t>Письменное уведомление о возникновении у Вас личной заинтересованности, которая приводит или может привести к конфликту интересов (в связи с наличием вышеуказанных и других ситуаций), направлено непосредственному начальнику, Работодателю?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D" w:rsidRPr="00DD17E3" w:rsidRDefault="00822CFD" w:rsidP="003A0EBE">
            <w:pPr>
              <w:spacing w:line="216" w:lineRule="auto"/>
            </w:pPr>
          </w:p>
        </w:tc>
      </w:tr>
    </w:tbl>
    <w:p w:rsidR="00822CFD" w:rsidRDefault="00822CFD" w:rsidP="00822CFD">
      <w:pPr>
        <w:spacing w:line="216" w:lineRule="auto"/>
        <w:jc w:val="both"/>
        <w:rPr>
          <w:b/>
        </w:rPr>
      </w:pPr>
      <w:bookmarkStart w:id="0" w:name="_GoBack"/>
      <w:bookmarkEnd w:id="0"/>
    </w:p>
    <w:p w:rsidR="00822CFD" w:rsidRDefault="00822CFD" w:rsidP="00822CFD">
      <w:pPr>
        <w:spacing w:line="216" w:lineRule="auto"/>
        <w:jc w:val="both"/>
        <w:rPr>
          <w:b/>
        </w:rPr>
      </w:pPr>
      <w:r>
        <w:rPr>
          <w:b/>
        </w:rPr>
        <w:t>*В случае положительных ответов на заданные вопросы к анкете прилагаются письменные пояснения муниципального служащего.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2507"/>
        <w:gridCol w:w="284"/>
        <w:gridCol w:w="2083"/>
      </w:tblGrid>
      <w:tr w:rsidR="00822CFD" w:rsidRPr="00DD17E3" w:rsidTr="003A0EBE">
        <w:trPr>
          <w:jc w:val="center"/>
        </w:trPr>
        <w:tc>
          <w:tcPr>
            <w:tcW w:w="4505" w:type="dxa"/>
            <w:hideMark/>
          </w:tcPr>
          <w:p w:rsidR="00822CFD" w:rsidRPr="00DD17E3" w:rsidRDefault="00822CFD" w:rsidP="003A0EBE">
            <w:pPr>
              <w:spacing w:line="216" w:lineRule="auto"/>
              <w:jc w:val="both"/>
              <w:rPr>
                <w:b/>
              </w:rPr>
            </w:pPr>
          </w:p>
          <w:p w:rsidR="00822CFD" w:rsidRPr="00DD17E3" w:rsidRDefault="00822CFD" w:rsidP="003A0EBE">
            <w:pPr>
              <w:spacing w:line="216" w:lineRule="auto"/>
              <w:jc w:val="both"/>
              <w:rPr>
                <w:b/>
              </w:rPr>
            </w:pPr>
            <w:r w:rsidRPr="00DD17E3">
              <w:rPr>
                <w:b/>
              </w:rPr>
              <w:t>Достоверность сведений подтверждаю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CFD" w:rsidRPr="00DD17E3" w:rsidRDefault="00822CFD" w:rsidP="003A0EBE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822CFD" w:rsidRPr="00DD17E3" w:rsidRDefault="00822CFD" w:rsidP="003A0EBE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CFD" w:rsidRPr="00DD17E3" w:rsidRDefault="00822CFD" w:rsidP="003A0EBE">
            <w:pPr>
              <w:spacing w:line="216" w:lineRule="auto"/>
              <w:jc w:val="both"/>
              <w:rPr>
                <w:b/>
                <w:color w:val="FFFFFF"/>
              </w:rPr>
            </w:pPr>
          </w:p>
        </w:tc>
      </w:tr>
      <w:tr w:rsidR="00822CFD" w:rsidRPr="00822CFD" w:rsidTr="003A0EBE">
        <w:trPr>
          <w:jc w:val="center"/>
        </w:trPr>
        <w:tc>
          <w:tcPr>
            <w:tcW w:w="4505" w:type="dxa"/>
          </w:tcPr>
          <w:p w:rsidR="00822CFD" w:rsidRPr="00822CFD" w:rsidRDefault="00822CFD" w:rsidP="003A0EBE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16"/>
                <w:szCs w:val="16"/>
              </w:rPr>
            </w:pPr>
            <w:r w:rsidRPr="00822CFD">
              <w:rPr>
                <w:sz w:val="16"/>
                <w:szCs w:val="16"/>
              </w:rPr>
              <w:t xml:space="preserve">       (подпись)</w:t>
            </w:r>
          </w:p>
        </w:tc>
        <w:tc>
          <w:tcPr>
            <w:tcW w:w="284" w:type="dxa"/>
          </w:tcPr>
          <w:p w:rsidR="00822CFD" w:rsidRPr="00822CFD" w:rsidRDefault="00822CFD" w:rsidP="003A0EBE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CFD" w:rsidRPr="00822CFD" w:rsidRDefault="00822CFD" w:rsidP="003A0EBE">
            <w:pPr>
              <w:spacing w:line="216" w:lineRule="auto"/>
              <w:rPr>
                <w:sz w:val="16"/>
                <w:szCs w:val="16"/>
              </w:rPr>
            </w:pPr>
            <w:r w:rsidRPr="00822CFD">
              <w:rPr>
                <w:sz w:val="16"/>
                <w:szCs w:val="16"/>
              </w:rPr>
              <w:t xml:space="preserve">            (дата)</w:t>
            </w:r>
          </w:p>
        </w:tc>
      </w:tr>
    </w:tbl>
    <w:p w:rsidR="00822CFD" w:rsidRDefault="00822CFD" w:rsidP="00822CFD">
      <w:pPr>
        <w:jc w:val="both"/>
        <w:outlineLvl w:val="0"/>
      </w:pPr>
      <w:r>
        <w:t>Специалист кадровой службы, принявший анкету:</w:t>
      </w:r>
    </w:p>
    <w:p w:rsidR="00822CFD" w:rsidRDefault="00822CFD" w:rsidP="00822CFD">
      <w:pPr>
        <w:jc w:val="both"/>
        <w:outlineLvl w:val="0"/>
      </w:pPr>
    </w:p>
    <w:p w:rsidR="00822CFD" w:rsidRPr="0097677A" w:rsidRDefault="00822CFD" w:rsidP="00822CFD">
      <w:pPr>
        <w:jc w:val="both"/>
        <w:outlineLvl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2CFD" w:rsidRPr="00822CFD" w:rsidRDefault="00822CFD" w:rsidP="00822CFD">
      <w:pPr>
        <w:ind w:firstLine="708"/>
        <w:jc w:val="both"/>
        <w:outlineLvl w:val="0"/>
        <w:rPr>
          <w:sz w:val="16"/>
          <w:szCs w:val="16"/>
        </w:rPr>
      </w:pPr>
      <w:r w:rsidRPr="00822CFD">
        <w:rPr>
          <w:sz w:val="16"/>
          <w:szCs w:val="16"/>
        </w:rPr>
        <w:t>(должность)</w:t>
      </w:r>
      <w:r w:rsidRPr="00822CFD">
        <w:rPr>
          <w:sz w:val="16"/>
          <w:szCs w:val="16"/>
        </w:rPr>
        <w:tab/>
      </w:r>
      <w:r w:rsidRPr="00822CFD">
        <w:rPr>
          <w:sz w:val="16"/>
          <w:szCs w:val="16"/>
        </w:rPr>
        <w:tab/>
      </w:r>
      <w:r w:rsidRPr="00822CFD">
        <w:rPr>
          <w:sz w:val="16"/>
          <w:szCs w:val="16"/>
        </w:rPr>
        <w:tab/>
        <w:t>(ФИО)</w:t>
      </w:r>
      <w:r w:rsidRPr="00822CFD">
        <w:rPr>
          <w:sz w:val="16"/>
          <w:szCs w:val="16"/>
        </w:rPr>
        <w:tab/>
      </w:r>
      <w:r w:rsidRPr="00822CFD">
        <w:rPr>
          <w:sz w:val="16"/>
          <w:szCs w:val="16"/>
        </w:rPr>
        <w:tab/>
      </w:r>
      <w:r w:rsidRPr="00822CF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2CFD">
        <w:rPr>
          <w:sz w:val="16"/>
          <w:szCs w:val="16"/>
        </w:rPr>
        <w:t>подпись</w:t>
      </w:r>
      <w:r w:rsidRPr="00822CFD">
        <w:rPr>
          <w:sz w:val="16"/>
          <w:szCs w:val="16"/>
        </w:rPr>
        <w:tab/>
      </w:r>
      <w:r w:rsidRPr="00822CFD">
        <w:rPr>
          <w:sz w:val="16"/>
          <w:szCs w:val="16"/>
        </w:rPr>
        <w:tab/>
        <w:t xml:space="preserve">    </w:t>
      </w:r>
      <w:proofErr w:type="gramStart"/>
      <w:r w:rsidRPr="00822CFD">
        <w:rPr>
          <w:sz w:val="16"/>
          <w:szCs w:val="16"/>
        </w:rPr>
        <w:t xml:space="preserve">   (</w:t>
      </w:r>
      <w:proofErr w:type="gramEnd"/>
      <w:r w:rsidRPr="00822CFD">
        <w:rPr>
          <w:sz w:val="16"/>
          <w:szCs w:val="16"/>
        </w:rPr>
        <w:t>дата)</w:t>
      </w:r>
    </w:p>
    <w:sectPr w:rsidR="00822CFD" w:rsidRPr="00822CFD" w:rsidSect="00822CFD">
      <w:headerReference w:type="even" r:id="rId7"/>
      <w:headerReference w:type="default" r:id="rId8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FD" w:rsidRDefault="00822CFD" w:rsidP="00822CFD">
      <w:r>
        <w:separator/>
      </w:r>
    </w:p>
  </w:endnote>
  <w:endnote w:type="continuationSeparator" w:id="0">
    <w:p w:rsidR="00822CFD" w:rsidRDefault="00822CFD" w:rsidP="0082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FD" w:rsidRDefault="00822CFD" w:rsidP="00822CFD">
      <w:r>
        <w:separator/>
      </w:r>
    </w:p>
  </w:footnote>
  <w:footnote w:type="continuationSeparator" w:id="0">
    <w:p w:rsidR="00822CFD" w:rsidRDefault="00822CFD" w:rsidP="0082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225969" w:rsidP="004E72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28BE" w:rsidRDefault="00225969">
    <w:pPr>
      <w:pStyle w:val="a3"/>
    </w:pPr>
  </w:p>
  <w:p w:rsidR="00351B39" w:rsidRDefault="00225969"/>
  <w:p w:rsidR="00351B39" w:rsidRDefault="002259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225969" w:rsidP="004E72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51B39" w:rsidRDefault="00225969" w:rsidP="00CD0F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FD"/>
    <w:rsid w:val="00225969"/>
    <w:rsid w:val="00822CFD"/>
    <w:rsid w:val="008B0F04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792B-420F-4485-949E-6B963B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F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22CF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822CF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822CF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822CFD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822CF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822C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22C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22C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F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CF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2CF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2CF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2C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2CF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2CF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2CF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2CF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rsid w:val="00822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822CFD"/>
    <w:pPr>
      <w:spacing w:before="100" w:beforeAutospacing="1" w:after="100" w:afterAutospacing="1"/>
    </w:pPr>
  </w:style>
  <w:style w:type="character" w:styleId="a6">
    <w:name w:val="page number"/>
    <w:basedOn w:val="a0"/>
    <w:rsid w:val="00822CFD"/>
  </w:style>
  <w:style w:type="paragraph" w:styleId="a7">
    <w:name w:val="footer"/>
    <w:basedOn w:val="a"/>
    <w:link w:val="a8"/>
    <w:uiPriority w:val="99"/>
    <w:unhideWhenUsed/>
    <w:rsid w:val="00822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2C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Каримова</dc:creator>
  <cp:keywords/>
  <dc:description/>
  <cp:lastModifiedBy>Яна Каримова</cp:lastModifiedBy>
  <cp:revision>1</cp:revision>
  <cp:lastPrinted>2023-05-30T04:24:00Z</cp:lastPrinted>
  <dcterms:created xsi:type="dcterms:W3CDTF">2023-05-30T04:19:00Z</dcterms:created>
  <dcterms:modified xsi:type="dcterms:W3CDTF">2023-05-30T04:25:00Z</dcterms:modified>
</cp:coreProperties>
</file>