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4B1" w:rsidRPr="00CD4FFF" w:rsidRDefault="007474B1" w:rsidP="002827B9">
      <w:pPr>
        <w:autoSpaceDE w:val="0"/>
        <w:autoSpaceDN w:val="0"/>
        <w:adjustRightInd w:val="0"/>
        <w:spacing w:after="0" w:line="280" w:lineRule="exact"/>
        <w:ind w:firstLine="567"/>
        <w:jc w:val="center"/>
        <w:rPr>
          <w:b/>
          <w:iCs/>
          <w:color w:val="000000"/>
          <w:sz w:val="22"/>
          <w:szCs w:val="22"/>
          <w:lang w:eastAsia="ru-RU"/>
        </w:rPr>
      </w:pPr>
    </w:p>
    <w:p w:rsidR="007474B1" w:rsidRDefault="007474B1" w:rsidP="00EC4F06">
      <w:pPr>
        <w:pStyle w:val="af0"/>
        <w:autoSpaceDE w:val="0"/>
        <w:autoSpaceDN w:val="0"/>
        <w:adjustRightInd w:val="0"/>
        <w:spacing w:after="0" w:line="280" w:lineRule="exact"/>
        <w:ind w:left="567"/>
        <w:jc w:val="center"/>
        <w:rPr>
          <w:b/>
          <w:iCs/>
          <w:sz w:val="22"/>
          <w:szCs w:val="22"/>
          <w:lang w:eastAsia="ru-RU"/>
        </w:rPr>
      </w:pPr>
      <w:r w:rsidRPr="00CD4FFF">
        <w:rPr>
          <w:b/>
          <w:iCs/>
          <w:sz w:val="22"/>
          <w:szCs w:val="22"/>
          <w:lang w:eastAsia="ru-RU"/>
        </w:rPr>
        <w:t xml:space="preserve">Информационное сообщение </w:t>
      </w:r>
      <w:r w:rsidR="00F5029D">
        <w:rPr>
          <w:b/>
          <w:iCs/>
          <w:sz w:val="22"/>
          <w:szCs w:val="22"/>
          <w:lang w:eastAsia="ru-RU"/>
        </w:rPr>
        <w:t xml:space="preserve">(извещение) </w:t>
      </w:r>
      <w:r w:rsidRPr="00CD4FFF">
        <w:rPr>
          <w:b/>
          <w:iCs/>
          <w:sz w:val="22"/>
          <w:szCs w:val="22"/>
          <w:lang w:eastAsia="ru-RU"/>
        </w:rPr>
        <w:t>о проведении аукциона в электронной форме</w:t>
      </w:r>
      <w:r>
        <w:rPr>
          <w:b/>
          <w:iCs/>
          <w:sz w:val="22"/>
          <w:szCs w:val="22"/>
          <w:lang w:eastAsia="ru-RU"/>
        </w:rPr>
        <w:t xml:space="preserve"> </w:t>
      </w:r>
    </w:p>
    <w:p w:rsidR="007474B1" w:rsidRDefault="007474B1" w:rsidP="00FE15EF">
      <w:pPr>
        <w:autoSpaceDE w:val="0"/>
        <w:autoSpaceDN w:val="0"/>
        <w:adjustRightInd w:val="0"/>
        <w:spacing w:after="0" w:line="280" w:lineRule="exact"/>
        <w:ind w:firstLine="567"/>
        <w:jc w:val="center"/>
        <w:rPr>
          <w:b/>
          <w:sz w:val="22"/>
          <w:szCs w:val="22"/>
        </w:rPr>
      </w:pPr>
      <w:r w:rsidRPr="00CD4FFF">
        <w:rPr>
          <w:b/>
          <w:bCs/>
          <w:sz w:val="22"/>
          <w:szCs w:val="22"/>
        </w:rPr>
        <w:t>по продаже имущества</w:t>
      </w:r>
      <w:r w:rsidRPr="00CD4FFF">
        <w:rPr>
          <w:b/>
          <w:sz w:val="22"/>
          <w:szCs w:val="22"/>
        </w:rPr>
        <w:t xml:space="preserve">, находящегося в </w:t>
      </w:r>
      <w:r>
        <w:rPr>
          <w:b/>
          <w:sz w:val="22"/>
          <w:szCs w:val="22"/>
        </w:rPr>
        <w:t>собственности муниципального образования городской округ Пыть-Ях</w:t>
      </w:r>
    </w:p>
    <w:p w:rsidR="007474B1" w:rsidRPr="00CD4FFF" w:rsidRDefault="007474B1" w:rsidP="002827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center"/>
        <w:rPr>
          <w:b/>
          <w:color w:val="FF0000"/>
          <w:sz w:val="22"/>
          <w:szCs w:val="22"/>
        </w:rPr>
      </w:pPr>
    </w:p>
    <w:p w:rsidR="007474B1" w:rsidRPr="00CD4FFF" w:rsidRDefault="007474B1" w:rsidP="002827B9">
      <w:pPr>
        <w:pStyle w:val="Default"/>
        <w:tabs>
          <w:tab w:val="left" w:pos="284"/>
          <w:tab w:val="left" w:pos="426"/>
        </w:tabs>
        <w:ind w:firstLine="567"/>
        <w:jc w:val="both"/>
        <w:rPr>
          <w:color w:val="70AD47"/>
          <w:sz w:val="22"/>
          <w:szCs w:val="22"/>
          <w:lang w:eastAsia="en-US"/>
        </w:rPr>
      </w:pPr>
      <w:r w:rsidRPr="00A10FAA">
        <w:rPr>
          <w:iCs/>
          <w:color w:val="auto"/>
          <w:sz w:val="22"/>
          <w:szCs w:val="22"/>
        </w:rPr>
        <w:t xml:space="preserve">Электронный Аукцион проводится на </w:t>
      </w:r>
      <w:r>
        <w:rPr>
          <w:iCs/>
          <w:color w:val="auto"/>
          <w:sz w:val="22"/>
          <w:szCs w:val="22"/>
        </w:rPr>
        <w:t>Федеральной</w:t>
      </w:r>
      <w:r w:rsidRPr="00A10FAA">
        <w:rPr>
          <w:iCs/>
          <w:color w:val="auto"/>
          <w:sz w:val="22"/>
          <w:szCs w:val="22"/>
        </w:rPr>
        <w:t xml:space="preserve"> электронной площадке</w:t>
      </w:r>
      <w:r>
        <w:rPr>
          <w:iCs/>
          <w:color w:val="auto"/>
          <w:sz w:val="22"/>
          <w:szCs w:val="22"/>
        </w:rPr>
        <w:t xml:space="preserve"> </w:t>
      </w:r>
      <w:hyperlink r:id="rId8" w:history="1">
        <w:r w:rsidRPr="006A3200">
          <w:rPr>
            <w:rStyle w:val="ae"/>
            <w:color w:val="auto"/>
            <w:sz w:val="22"/>
            <w:szCs w:val="22"/>
          </w:rPr>
          <w:t>www.fabrikant.ru</w:t>
        </w:r>
      </w:hyperlink>
      <w:r>
        <w:rPr>
          <w:sz w:val="22"/>
          <w:szCs w:val="22"/>
        </w:rPr>
        <w:t xml:space="preserve"> </w:t>
      </w:r>
      <w:r w:rsidRPr="00A10FAA">
        <w:rPr>
          <w:iCs/>
          <w:color w:val="auto"/>
          <w:sz w:val="22"/>
          <w:szCs w:val="22"/>
        </w:rPr>
        <w:t xml:space="preserve">в сети </w:t>
      </w:r>
      <w:r>
        <w:rPr>
          <w:iCs/>
          <w:color w:val="auto"/>
          <w:sz w:val="22"/>
          <w:szCs w:val="22"/>
        </w:rPr>
        <w:t xml:space="preserve">интернет </w:t>
      </w:r>
      <w:r w:rsidRPr="00CD4FFF">
        <w:rPr>
          <w:iCs/>
          <w:color w:val="auto"/>
          <w:sz w:val="22"/>
          <w:szCs w:val="22"/>
        </w:rPr>
        <w:t>в соответствии с Федеральным з</w:t>
      </w:r>
      <w:r w:rsidRPr="00CD4FFF">
        <w:rPr>
          <w:color w:val="auto"/>
          <w:sz w:val="22"/>
          <w:szCs w:val="22"/>
        </w:rPr>
        <w:t xml:space="preserve">аконом </w:t>
      </w:r>
      <w:r w:rsidRPr="00CD4FFF">
        <w:rPr>
          <w:iCs/>
          <w:color w:val="auto"/>
          <w:sz w:val="22"/>
          <w:szCs w:val="22"/>
        </w:rPr>
        <w:t>Российской Федерации</w:t>
      </w:r>
      <w:r w:rsidRPr="00CD4FFF">
        <w:rPr>
          <w:color w:val="auto"/>
          <w:sz w:val="22"/>
          <w:szCs w:val="22"/>
        </w:rPr>
        <w:t xml:space="preserve"> «О приватизации государственного и муниципального имущества» от 21.12.2001 № 178-ФЗ</w:t>
      </w:r>
      <w:r>
        <w:rPr>
          <w:color w:val="auto"/>
          <w:sz w:val="22"/>
          <w:szCs w:val="22"/>
        </w:rPr>
        <w:t>,</w:t>
      </w:r>
      <w:r w:rsidRPr="00CD4FFF">
        <w:rPr>
          <w:color w:val="auto"/>
          <w:sz w:val="22"/>
          <w:szCs w:val="22"/>
        </w:rPr>
        <w:t xml:space="preserve"> Постановлени</w:t>
      </w:r>
      <w:r>
        <w:rPr>
          <w:color w:val="auto"/>
          <w:sz w:val="22"/>
          <w:szCs w:val="22"/>
        </w:rPr>
        <w:t>ем</w:t>
      </w:r>
      <w:r w:rsidRPr="00CD4FFF">
        <w:rPr>
          <w:color w:val="auto"/>
          <w:sz w:val="22"/>
          <w:szCs w:val="22"/>
        </w:rPr>
        <w:t xml:space="preserve"> правительства Российской Федерации от 27 </w:t>
      </w:r>
      <w:r>
        <w:rPr>
          <w:sz w:val="22"/>
          <w:szCs w:val="22"/>
        </w:rPr>
        <w:t xml:space="preserve">августа </w:t>
      </w:r>
      <w:smartTag w:uri="urn:schemas-microsoft-com:office:smarttags" w:element="metricconverter">
        <w:smartTagPr>
          <w:attr w:name="ProductID" w:val="2012 г"/>
        </w:smartTagPr>
        <w:r>
          <w:rPr>
            <w:sz w:val="22"/>
            <w:szCs w:val="22"/>
          </w:rPr>
          <w:t>2012 г</w:t>
        </w:r>
      </w:smartTag>
      <w:r>
        <w:rPr>
          <w:sz w:val="22"/>
          <w:szCs w:val="22"/>
        </w:rPr>
        <w:t>. №</w:t>
      </w:r>
      <w:r w:rsidRPr="00CD4FFF">
        <w:rPr>
          <w:sz w:val="22"/>
          <w:szCs w:val="22"/>
        </w:rPr>
        <w:t xml:space="preserve"> 860 «Об организации и проведения продажи государственного или муниципального имущества в электронной форме».</w:t>
      </w:r>
      <w:r>
        <w:rPr>
          <w:sz w:val="22"/>
          <w:szCs w:val="22"/>
        </w:rPr>
        <w:t xml:space="preserve"> Документация извещения, размещены на сайте Федеральной </w:t>
      </w:r>
      <w:r>
        <w:rPr>
          <w:iCs/>
          <w:color w:val="auto"/>
          <w:sz w:val="22"/>
          <w:szCs w:val="22"/>
        </w:rPr>
        <w:t>электронной площадки</w:t>
      </w:r>
      <w:r w:rsidRPr="006A3200">
        <w:rPr>
          <w:iCs/>
          <w:color w:val="auto"/>
          <w:sz w:val="22"/>
          <w:szCs w:val="22"/>
        </w:rPr>
        <w:t xml:space="preserve">: </w:t>
      </w:r>
      <w:hyperlink r:id="rId9" w:history="1">
        <w:r w:rsidRPr="006A3200">
          <w:rPr>
            <w:rStyle w:val="ae"/>
            <w:color w:val="auto"/>
            <w:sz w:val="22"/>
            <w:szCs w:val="22"/>
          </w:rPr>
          <w:t>www.fabrikant.ru</w:t>
        </w:r>
      </w:hyperlink>
      <w:r>
        <w:rPr>
          <w:b/>
          <w:color w:val="auto"/>
          <w:sz w:val="22"/>
          <w:szCs w:val="22"/>
          <w:u w:val="single"/>
        </w:rPr>
        <w:t xml:space="preserve"> </w:t>
      </w:r>
      <w:r>
        <w:rPr>
          <w:iCs/>
          <w:color w:val="auto"/>
          <w:sz w:val="22"/>
          <w:szCs w:val="22"/>
        </w:rPr>
        <w:t xml:space="preserve">в сети интернет </w:t>
      </w:r>
      <w:r w:rsidRPr="006A3200">
        <w:rPr>
          <w:sz w:val="22"/>
          <w:szCs w:val="22"/>
        </w:rPr>
        <w:t>для размещения информации о проведении торгов https://torgi.gov.ru/new/</w:t>
      </w:r>
      <w:r>
        <w:rPr>
          <w:iCs/>
          <w:color w:val="auto"/>
          <w:sz w:val="22"/>
          <w:szCs w:val="22"/>
        </w:rPr>
        <w:t>.</w:t>
      </w:r>
    </w:p>
    <w:p w:rsidR="007474B1" w:rsidRPr="006A0881" w:rsidRDefault="007474B1" w:rsidP="002827B9">
      <w:pPr>
        <w:pStyle w:val="Default"/>
        <w:tabs>
          <w:tab w:val="left" w:pos="0"/>
          <w:tab w:val="left" w:pos="284"/>
        </w:tabs>
        <w:ind w:firstLine="567"/>
        <w:jc w:val="both"/>
        <w:rPr>
          <w:iCs/>
          <w:color w:val="auto"/>
          <w:sz w:val="22"/>
          <w:szCs w:val="22"/>
        </w:rPr>
      </w:pPr>
      <w:r w:rsidRPr="006A0881">
        <w:rPr>
          <w:b/>
          <w:bCs/>
          <w:iCs/>
          <w:color w:val="auto"/>
          <w:sz w:val="22"/>
          <w:szCs w:val="22"/>
          <w:lang w:eastAsia="en-US"/>
        </w:rPr>
        <w:t>Собственник выставляемого на торги имущества:</w:t>
      </w:r>
      <w:r w:rsidRPr="006A0881">
        <w:rPr>
          <w:b/>
          <w:bCs/>
          <w:i/>
          <w:iCs/>
          <w:color w:val="auto"/>
          <w:sz w:val="22"/>
          <w:szCs w:val="22"/>
          <w:lang w:eastAsia="en-US"/>
        </w:rPr>
        <w:t xml:space="preserve"> </w:t>
      </w:r>
      <w:r w:rsidRPr="006A0881">
        <w:rPr>
          <w:bCs/>
          <w:iCs/>
          <w:color w:val="auto"/>
          <w:sz w:val="22"/>
          <w:szCs w:val="22"/>
          <w:lang w:eastAsia="en-US"/>
        </w:rPr>
        <w:t>И</w:t>
      </w:r>
      <w:r w:rsidRPr="006A0881">
        <w:rPr>
          <w:iCs/>
          <w:color w:val="auto"/>
          <w:sz w:val="22"/>
          <w:szCs w:val="22"/>
        </w:rPr>
        <w:t xml:space="preserve">мущество находится в </w:t>
      </w:r>
      <w:r>
        <w:rPr>
          <w:iCs/>
          <w:color w:val="auto"/>
          <w:sz w:val="22"/>
          <w:szCs w:val="22"/>
        </w:rPr>
        <w:t>собственности муниципального образования городской округ Пыть-Ях</w:t>
      </w:r>
      <w:r w:rsidRPr="006A0881">
        <w:rPr>
          <w:iCs/>
          <w:color w:val="auto"/>
          <w:sz w:val="22"/>
          <w:szCs w:val="22"/>
        </w:rPr>
        <w:t>.</w:t>
      </w:r>
    </w:p>
    <w:p w:rsidR="007474B1" w:rsidRDefault="007474B1" w:rsidP="00080E60">
      <w:pPr>
        <w:pStyle w:val="Default"/>
        <w:tabs>
          <w:tab w:val="left" w:pos="0"/>
          <w:tab w:val="left" w:pos="284"/>
        </w:tabs>
        <w:ind w:firstLine="567"/>
        <w:jc w:val="both"/>
        <w:rPr>
          <w:b/>
          <w:bCs/>
          <w:iCs/>
          <w:color w:val="auto"/>
          <w:sz w:val="22"/>
          <w:szCs w:val="22"/>
        </w:rPr>
      </w:pPr>
      <w:r w:rsidRPr="006A0881">
        <w:rPr>
          <w:b/>
          <w:bCs/>
          <w:iCs/>
          <w:color w:val="auto"/>
          <w:sz w:val="22"/>
          <w:szCs w:val="22"/>
          <w:lang w:eastAsia="en-US"/>
        </w:rPr>
        <w:t>Продавец</w:t>
      </w:r>
      <w:r>
        <w:rPr>
          <w:b/>
          <w:bCs/>
          <w:iCs/>
          <w:color w:val="auto"/>
          <w:sz w:val="22"/>
          <w:szCs w:val="22"/>
          <w:lang w:eastAsia="en-US"/>
        </w:rPr>
        <w:t xml:space="preserve"> </w:t>
      </w:r>
      <w:r w:rsidRPr="006A0881">
        <w:rPr>
          <w:b/>
          <w:bCs/>
          <w:i/>
          <w:iCs/>
          <w:color w:val="auto"/>
          <w:sz w:val="22"/>
          <w:szCs w:val="22"/>
          <w:lang w:eastAsia="en-US"/>
        </w:rPr>
        <w:t xml:space="preserve">– </w:t>
      </w:r>
      <w:r w:rsidRPr="00CB04D0">
        <w:rPr>
          <w:bCs/>
          <w:iCs/>
          <w:color w:val="auto"/>
          <w:sz w:val="22"/>
          <w:szCs w:val="22"/>
          <w:lang w:eastAsia="en-US"/>
        </w:rPr>
        <w:t>А</w:t>
      </w:r>
      <w:r>
        <w:rPr>
          <w:bCs/>
          <w:iCs/>
          <w:color w:val="auto"/>
          <w:sz w:val="22"/>
          <w:szCs w:val="22"/>
          <w:lang w:eastAsia="en-US"/>
        </w:rPr>
        <w:t xml:space="preserve">дминистрация города </w:t>
      </w:r>
      <w:proofErr w:type="spellStart"/>
      <w:r>
        <w:rPr>
          <w:bCs/>
          <w:iCs/>
          <w:color w:val="auto"/>
          <w:sz w:val="22"/>
          <w:szCs w:val="22"/>
          <w:lang w:eastAsia="en-US"/>
        </w:rPr>
        <w:t>Пыть-Яха</w:t>
      </w:r>
      <w:proofErr w:type="spellEnd"/>
      <w:r>
        <w:rPr>
          <w:bCs/>
          <w:iCs/>
          <w:color w:val="auto"/>
          <w:sz w:val="22"/>
          <w:szCs w:val="22"/>
          <w:lang w:eastAsia="en-US"/>
        </w:rPr>
        <w:t xml:space="preserve"> исполнительно-распорядительный орган муниципального образования. </w:t>
      </w:r>
    </w:p>
    <w:p w:rsidR="007474B1" w:rsidRDefault="007474B1" w:rsidP="00CB04D0">
      <w:pPr>
        <w:pStyle w:val="Default"/>
        <w:tabs>
          <w:tab w:val="left" w:pos="0"/>
          <w:tab w:val="left" w:pos="284"/>
        </w:tabs>
        <w:ind w:firstLine="567"/>
        <w:jc w:val="both"/>
        <w:rPr>
          <w:b/>
          <w:bCs/>
          <w:iCs/>
          <w:color w:val="auto"/>
          <w:sz w:val="22"/>
          <w:szCs w:val="22"/>
        </w:rPr>
      </w:pPr>
      <w:r>
        <w:rPr>
          <w:b/>
          <w:bCs/>
          <w:iCs/>
          <w:color w:val="auto"/>
          <w:sz w:val="22"/>
          <w:szCs w:val="22"/>
        </w:rPr>
        <w:t xml:space="preserve">Организатор: </w:t>
      </w:r>
      <w:r w:rsidRPr="00CB04D0">
        <w:rPr>
          <w:bCs/>
          <w:iCs/>
          <w:color w:val="auto"/>
          <w:sz w:val="22"/>
          <w:szCs w:val="22"/>
          <w:lang w:eastAsia="en-US"/>
        </w:rPr>
        <w:t>А</w:t>
      </w:r>
      <w:r>
        <w:rPr>
          <w:bCs/>
          <w:iCs/>
          <w:color w:val="auto"/>
          <w:sz w:val="22"/>
          <w:szCs w:val="22"/>
          <w:lang w:eastAsia="en-US"/>
        </w:rPr>
        <w:t xml:space="preserve">дминистрация города </w:t>
      </w:r>
      <w:proofErr w:type="spellStart"/>
      <w:r>
        <w:rPr>
          <w:bCs/>
          <w:iCs/>
          <w:color w:val="auto"/>
          <w:sz w:val="22"/>
          <w:szCs w:val="22"/>
          <w:lang w:eastAsia="en-US"/>
        </w:rPr>
        <w:t>Пыть-Яха</w:t>
      </w:r>
      <w:proofErr w:type="spellEnd"/>
      <w:r>
        <w:rPr>
          <w:bCs/>
          <w:iCs/>
          <w:color w:val="auto"/>
          <w:sz w:val="22"/>
          <w:szCs w:val="22"/>
          <w:lang w:eastAsia="en-US"/>
        </w:rPr>
        <w:t xml:space="preserve"> исполнительно-распорядительный орган муниципального образования. </w:t>
      </w:r>
    </w:p>
    <w:p w:rsidR="007474B1" w:rsidRPr="00071BE5" w:rsidRDefault="007474B1" w:rsidP="00080E60">
      <w:pPr>
        <w:pStyle w:val="Default"/>
        <w:tabs>
          <w:tab w:val="left" w:pos="0"/>
          <w:tab w:val="left" w:pos="284"/>
        </w:tabs>
        <w:ind w:firstLine="567"/>
        <w:jc w:val="both"/>
        <w:rPr>
          <w:iCs/>
          <w:color w:val="auto"/>
          <w:sz w:val="22"/>
          <w:szCs w:val="22"/>
        </w:rPr>
      </w:pPr>
      <w:r w:rsidRPr="00071BE5">
        <w:rPr>
          <w:b/>
          <w:bCs/>
          <w:iCs/>
          <w:color w:val="auto"/>
          <w:sz w:val="22"/>
          <w:szCs w:val="22"/>
        </w:rPr>
        <w:t>Основание проведения торгов</w:t>
      </w:r>
      <w:r w:rsidRPr="00071BE5">
        <w:rPr>
          <w:b/>
          <w:bCs/>
          <w:i/>
          <w:iCs/>
          <w:color w:val="auto"/>
          <w:sz w:val="22"/>
          <w:szCs w:val="22"/>
        </w:rPr>
        <w:t xml:space="preserve"> – </w:t>
      </w:r>
      <w:r w:rsidRPr="00071BE5">
        <w:rPr>
          <w:color w:val="auto"/>
          <w:sz w:val="22"/>
          <w:szCs w:val="22"/>
        </w:rPr>
        <w:t xml:space="preserve">решение Думы города </w:t>
      </w:r>
      <w:proofErr w:type="spellStart"/>
      <w:r w:rsidRPr="00071BE5">
        <w:rPr>
          <w:color w:val="auto"/>
          <w:sz w:val="22"/>
          <w:szCs w:val="22"/>
        </w:rPr>
        <w:t>Пыть-Яха</w:t>
      </w:r>
      <w:proofErr w:type="spellEnd"/>
      <w:r w:rsidRPr="00071BE5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седьмого</w:t>
      </w:r>
      <w:r w:rsidRPr="00071BE5">
        <w:rPr>
          <w:color w:val="auto"/>
          <w:sz w:val="22"/>
          <w:szCs w:val="22"/>
        </w:rPr>
        <w:t xml:space="preserve"> созыва от </w:t>
      </w:r>
      <w:r w:rsidR="002806BE">
        <w:rPr>
          <w:color w:val="auto"/>
          <w:sz w:val="22"/>
          <w:szCs w:val="22"/>
        </w:rPr>
        <w:t>0</w:t>
      </w:r>
      <w:r w:rsidR="004B432A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>.0</w:t>
      </w:r>
      <w:r w:rsidR="004B432A">
        <w:rPr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>.202</w:t>
      </w:r>
      <w:r w:rsidR="004B432A">
        <w:rPr>
          <w:color w:val="auto"/>
          <w:sz w:val="22"/>
          <w:szCs w:val="22"/>
        </w:rPr>
        <w:t>4</w:t>
      </w:r>
      <w:r>
        <w:rPr>
          <w:color w:val="auto"/>
          <w:sz w:val="22"/>
          <w:szCs w:val="22"/>
        </w:rPr>
        <w:t xml:space="preserve">                </w:t>
      </w:r>
      <w:r w:rsidRPr="00071BE5">
        <w:rPr>
          <w:color w:val="auto"/>
          <w:sz w:val="22"/>
          <w:szCs w:val="22"/>
        </w:rPr>
        <w:t xml:space="preserve">№ </w:t>
      </w:r>
      <w:r w:rsidR="004B432A">
        <w:rPr>
          <w:color w:val="auto"/>
          <w:sz w:val="22"/>
          <w:szCs w:val="22"/>
        </w:rPr>
        <w:t>242</w:t>
      </w:r>
      <w:r>
        <w:rPr>
          <w:color w:val="auto"/>
          <w:sz w:val="22"/>
          <w:szCs w:val="22"/>
        </w:rPr>
        <w:t xml:space="preserve"> </w:t>
      </w:r>
      <w:r w:rsidRPr="00071BE5">
        <w:rPr>
          <w:color w:val="auto"/>
          <w:sz w:val="22"/>
          <w:szCs w:val="22"/>
        </w:rPr>
        <w:t>«</w:t>
      </w:r>
      <w:r>
        <w:rPr>
          <w:color w:val="auto"/>
          <w:sz w:val="22"/>
          <w:szCs w:val="22"/>
        </w:rPr>
        <w:t>Об утверждении</w:t>
      </w:r>
      <w:r w:rsidRPr="00071BE5">
        <w:rPr>
          <w:color w:val="auto"/>
          <w:sz w:val="22"/>
          <w:szCs w:val="22"/>
        </w:rPr>
        <w:t xml:space="preserve"> условий приватизации имущества, находящегося в собственности муниципального образования </w:t>
      </w:r>
      <w:r w:rsidR="004B432A">
        <w:rPr>
          <w:color w:val="auto"/>
          <w:sz w:val="22"/>
          <w:szCs w:val="22"/>
        </w:rPr>
        <w:t>город Пыть-Ях, на 2024</w:t>
      </w:r>
      <w:r w:rsidRPr="00071BE5">
        <w:rPr>
          <w:color w:val="auto"/>
          <w:sz w:val="22"/>
          <w:szCs w:val="22"/>
        </w:rPr>
        <w:t xml:space="preserve"> год»</w:t>
      </w:r>
      <w:r>
        <w:rPr>
          <w:color w:val="auto"/>
          <w:sz w:val="22"/>
          <w:szCs w:val="22"/>
        </w:rPr>
        <w:t>.</w:t>
      </w:r>
    </w:p>
    <w:p w:rsidR="007474B1" w:rsidRDefault="007474B1" w:rsidP="002B2EBB">
      <w:pPr>
        <w:pStyle w:val="Default"/>
        <w:tabs>
          <w:tab w:val="left" w:pos="0"/>
          <w:tab w:val="left" w:pos="284"/>
        </w:tabs>
        <w:ind w:firstLine="567"/>
        <w:jc w:val="both"/>
        <w:rPr>
          <w:color w:val="auto"/>
          <w:sz w:val="22"/>
          <w:szCs w:val="22"/>
          <w:lang w:eastAsia="en-US"/>
        </w:rPr>
      </w:pPr>
      <w:r w:rsidRPr="0039206D">
        <w:rPr>
          <w:b/>
          <w:bCs/>
          <w:iCs/>
          <w:color w:val="auto"/>
          <w:sz w:val="22"/>
          <w:szCs w:val="22"/>
          <w:lang w:eastAsia="en-US"/>
        </w:rPr>
        <w:t>Форма торгов (способ приватизации)</w:t>
      </w:r>
      <w:r w:rsidRPr="0039206D">
        <w:rPr>
          <w:bCs/>
          <w:iCs/>
          <w:color w:val="auto"/>
          <w:sz w:val="22"/>
          <w:szCs w:val="22"/>
          <w:lang w:eastAsia="en-US"/>
        </w:rPr>
        <w:t xml:space="preserve"> – </w:t>
      </w:r>
      <w:r>
        <w:rPr>
          <w:iCs/>
          <w:color w:val="auto"/>
          <w:sz w:val="22"/>
          <w:szCs w:val="22"/>
        </w:rPr>
        <w:t>э</w:t>
      </w:r>
      <w:r w:rsidRPr="0039206D">
        <w:rPr>
          <w:iCs/>
          <w:color w:val="auto"/>
          <w:sz w:val="22"/>
          <w:szCs w:val="22"/>
        </w:rPr>
        <w:t>лектронный аукцио</w:t>
      </w:r>
      <w:r w:rsidRPr="006A0881">
        <w:rPr>
          <w:iCs/>
          <w:color w:val="auto"/>
          <w:sz w:val="22"/>
          <w:szCs w:val="22"/>
        </w:rPr>
        <w:t>н,</w:t>
      </w:r>
      <w:r>
        <w:rPr>
          <w:color w:val="auto"/>
          <w:sz w:val="22"/>
          <w:szCs w:val="22"/>
          <w:lang w:eastAsia="en-US"/>
        </w:rPr>
        <w:t xml:space="preserve"> открытый по составу у</w:t>
      </w:r>
      <w:r w:rsidRPr="006A0881">
        <w:rPr>
          <w:color w:val="auto"/>
          <w:sz w:val="22"/>
          <w:szCs w:val="22"/>
          <w:lang w:eastAsia="en-US"/>
        </w:rPr>
        <w:t>частников и по форме подачи предложений о цене имущества.</w:t>
      </w:r>
      <w:r>
        <w:rPr>
          <w:color w:val="auto"/>
          <w:sz w:val="22"/>
          <w:szCs w:val="22"/>
          <w:lang w:eastAsia="en-US"/>
        </w:rPr>
        <w:t xml:space="preserve"> </w:t>
      </w:r>
    </w:p>
    <w:p w:rsidR="007474B1" w:rsidRPr="002B2EBB" w:rsidRDefault="007474B1" w:rsidP="002B2EBB">
      <w:pPr>
        <w:pStyle w:val="Default"/>
        <w:tabs>
          <w:tab w:val="left" w:pos="0"/>
          <w:tab w:val="left" w:pos="284"/>
        </w:tabs>
        <w:ind w:firstLine="567"/>
        <w:jc w:val="both"/>
        <w:rPr>
          <w:color w:val="auto"/>
          <w:sz w:val="22"/>
          <w:szCs w:val="22"/>
          <w:lang w:eastAsia="en-US"/>
        </w:rPr>
      </w:pPr>
    </w:p>
    <w:p w:rsidR="007474B1" w:rsidRPr="007448E7" w:rsidRDefault="007474B1" w:rsidP="007448E7">
      <w:pPr>
        <w:pStyle w:val="af0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 w:firstLine="567"/>
        <w:jc w:val="center"/>
        <w:rPr>
          <w:b/>
          <w:sz w:val="22"/>
          <w:szCs w:val="22"/>
        </w:rPr>
      </w:pPr>
      <w:r w:rsidRPr="004F23DA">
        <w:rPr>
          <w:b/>
          <w:sz w:val="22"/>
          <w:szCs w:val="22"/>
        </w:rPr>
        <w:t>Сведения об Имуществе</w:t>
      </w:r>
    </w:p>
    <w:tbl>
      <w:tblPr>
        <w:tblW w:w="1075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701"/>
        <w:gridCol w:w="2126"/>
        <w:gridCol w:w="1560"/>
        <w:gridCol w:w="1417"/>
        <w:gridCol w:w="1418"/>
        <w:gridCol w:w="1967"/>
      </w:tblGrid>
      <w:tr w:rsidR="007474B1" w:rsidRPr="00F77A12" w:rsidTr="00004D2B">
        <w:tc>
          <w:tcPr>
            <w:tcW w:w="568" w:type="dxa"/>
          </w:tcPr>
          <w:p w:rsidR="007474B1" w:rsidRPr="00F77A12" w:rsidRDefault="007474B1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77A12">
              <w:rPr>
                <w:sz w:val="20"/>
                <w:szCs w:val="20"/>
                <w:lang w:eastAsia="ru-RU"/>
              </w:rPr>
              <w:t xml:space="preserve">№ </w:t>
            </w:r>
          </w:p>
          <w:p w:rsidR="007474B1" w:rsidRPr="00F77A12" w:rsidRDefault="007474B1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77A12">
              <w:rPr>
                <w:sz w:val="20"/>
                <w:szCs w:val="20"/>
                <w:lang w:eastAsia="ru-RU"/>
              </w:rPr>
              <w:t>лота</w:t>
            </w:r>
          </w:p>
        </w:tc>
        <w:tc>
          <w:tcPr>
            <w:tcW w:w="1701" w:type="dxa"/>
          </w:tcPr>
          <w:p w:rsidR="007474B1" w:rsidRPr="00F77A12" w:rsidRDefault="007474B1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77A12">
              <w:rPr>
                <w:sz w:val="20"/>
                <w:szCs w:val="20"/>
                <w:lang w:eastAsia="ru-RU"/>
              </w:rPr>
              <w:t>Наименование и местонахождение имущества</w:t>
            </w:r>
          </w:p>
        </w:tc>
        <w:tc>
          <w:tcPr>
            <w:tcW w:w="2126" w:type="dxa"/>
          </w:tcPr>
          <w:p w:rsidR="007474B1" w:rsidRPr="00F77A12" w:rsidRDefault="007474B1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77A12">
              <w:rPr>
                <w:sz w:val="20"/>
                <w:szCs w:val="20"/>
                <w:lang w:eastAsia="ru-RU"/>
              </w:rPr>
              <w:t>Характеристики имущества</w:t>
            </w:r>
          </w:p>
        </w:tc>
        <w:tc>
          <w:tcPr>
            <w:tcW w:w="1560" w:type="dxa"/>
          </w:tcPr>
          <w:p w:rsidR="007474B1" w:rsidRPr="00F77A12" w:rsidRDefault="007474B1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77A12">
              <w:rPr>
                <w:sz w:val="20"/>
                <w:szCs w:val="20"/>
                <w:lang w:eastAsia="ru-RU"/>
              </w:rPr>
              <w:t xml:space="preserve">Начальная цена </w:t>
            </w:r>
          </w:p>
          <w:p w:rsidR="007474B1" w:rsidRPr="00F77A12" w:rsidRDefault="00832193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</w:t>
            </w:r>
            <w:r w:rsidR="007474B1" w:rsidRPr="00F77A12">
              <w:rPr>
                <w:sz w:val="20"/>
                <w:szCs w:val="20"/>
                <w:lang w:eastAsia="ru-RU"/>
              </w:rPr>
              <w:t>руб.</w:t>
            </w:r>
            <w:r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</w:tcPr>
          <w:p w:rsidR="007474B1" w:rsidRPr="00F77A12" w:rsidRDefault="007474B1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77A12">
              <w:rPr>
                <w:sz w:val="20"/>
                <w:szCs w:val="20"/>
                <w:lang w:eastAsia="ru-RU"/>
              </w:rPr>
              <w:t>Шаг аукциона 5% начальной цены имущества, руб.</w:t>
            </w:r>
          </w:p>
        </w:tc>
        <w:tc>
          <w:tcPr>
            <w:tcW w:w="1418" w:type="dxa"/>
          </w:tcPr>
          <w:p w:rsidR="007474B1" w:rsidRPr="00F77A12" w:rsidRDefault="007474B1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77A12">
              <w:rPr>
                <w:sz w:val="20"/>
                <w:szCs w:val="20"/>
                <w:lang w:eastAsia="ru-RU"/>
              </w:rPr>
              <w:t>Сумма задатка</w:t>
            </w:r>
          </w:p>
          <w:p w:rsidR="007474B1" w:rsidRPr="00F77A12" w:rsidRDefault="00010CC9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7474B1" w:rsidRPr="00F77A12">
              <w:rPr>
                <w:sz w:val="20"/>
                <w:szCs w:val="20"/>
                <w:lang w:eastAsia="ru-RU"/>
              </w:rPr>
              <w:t>0%</w:t>
            </w:r>
          </w:p>
          <w:p w:rsidR="007474B1" w:rsidRPr="00F77A12" w:rsidRDefault="007474B1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77A12">
              <w:rPr>
                <w:sz w:val="20"/>
                <w:szCs w:val="20"/>
                <w:lang w:eastAsia="ru-RU"/>
              </w:rPr>
              <w:t>начальной цены имущества, руб.</w:t>
            </w:r>
          </w:p>
        </w:tc>
        <w:tc>
          <w:tcPr>
            <w:tcW w:w="1967" w:type="dxa"/>
          </w:tcPr>
          <w:p w:rsidR="007474B1" w:rsidRPr="00F77A12" w:rsidRDefault="007474B1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77A12">
              <w:rPr>
                <w:sz w:val="20"/>
                <w:szCs w:val="20"/>
                <w:lang w:eastAsia="ru-RU"/>
              </w:rPr>
              <w:t>Информация о предыдущих торгах</w:t>
            </w:r>
          </w:p>
        </w:tc>
      </w:tr>
      <w:tr w:rsidR="004B432A" w:rsidRPr="00F77A12" w:rsidTr="00004D2B">
        <w:tc>
          <w:tcPr>
            <w:tcW w:w="568" w:type="dxa"/>
          </w:tcPr>
          <w:p w:rsidR="004B432A" w:rsidRPr="00F77A12" w:rsidRDefault="004B432A" w:rsidP="004B432A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F77A12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32A" w:rsidRPr="004B432A" w:rsidRDefault="004B432A" w:rsidP="004B432A">
            <w:pPr>
              <w:spacing w:after="0"/>
              <w:rPr>
                <w:sz w:val="22"/>
                <w:szCs w:val="22"/>
              </w:rPr>
            </w:pPr>
            <w:r w:rsidRPr="004B432A">
              <w:rPr>
                <w:sz w:val="22"/>
                <w:szCs w:val="22"/>
              </w:rPr>
              <w:t xml:space="preserve">Нежилое помещение, расположенное по адресу: ХМАО-Югра, </w:t>
            </w:r>
          </w:p>
          <w:p w:rsidR="004B432A" w:rsidRPr="004B432A" w:rsidRDefault="004B432A" w:rsidP="004B432A">
            <w:pPr>
              <w:spacing w:after="0"/>
              <w:rPr>
                <w:sz w:val="22"/>
                <w:szCs w:val="22"/>
              </w:rPr>
            </w:pPr>
            <w:r w:rsidRPr="004B432A">
              <w:rPr>
                <w:sz w:val="22"/>
                <w:szCs w:val="22"/>
              </w:rPr>
              <w:t xml:space="preserve">г. </w:t>
            </w:r>
            <w:proofErr w:type="spellStart"/>
            <w:r w:rsidRPr="004B432A">
              <w:rPr>
                <w:sz w:val="22"/>
                <w:szCs w:val="22"/>
              </w:rPr>
              <w:t>Пыть-Ях</w:t>
            </w:r>
            <w:proofErr w:type="spellEnd"/>
            <w:r w:rsidRPr="004B432A">
              <w:rPr>
                <w:sz w:val="22"/>
                <w:szCs w:val="22"/>
              </w:rPr>
              <w:t xml:space="preserve">, </w:t>
            </w:r>
            <w:proofErr w:type="spellStart"/>
            <w:r w:rsidRPr="004B432A">
              <w:rPr>
                <w:sz w:val="22"/>
                <w:szCs w:val="22"/>
              </w:rPr>
              <w:t>мкр</w:t>
            </w:r>
            <w:proofErr w:type="spellEnd"/>
            <w:r w:rsidRPr="004B432A">
              <w:rPr>
                <w:sz w:val="22"/>
                <w:szCs w:val="22"/>
              </w:rPr>
              <w:t>. 10 «</w:t>
            </w:r>
            <w:proofErr w:type="spellStart"/>
            <w:r w:rsidRPr="004B432A">
              <w:rPr>
                <w:sz w:val="22"/>
                <w:szCs w:val="22"/>
              </w:rPr>
              <w:t>Мамонтово</w:t>
            </w:r>
            <w:proofErr w:type="spellEnd"/>
            <w:r w:rsidRPr="004B432A">
              <w:rPr>
                <w:sz w:val="22"/>
                <w:szCs w:val="22"/>
              </w:rPr>
              <w:t>», улица Студенческая, здание 50, помещение 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32A" w:rsidRPr="004B432A" w:rsidRDefault="004B432A" w:rsidP="004B432A">
            <w:pPr>
              <w:spacing w:after="0"/>
              <w:jc w:val="both"/>
              <w:rPr>
                <w:sz w:val="22"/>
                <w:szCs w:val="22"/>
              </w:rPr>
            </w:pPr>
            <w:r w:rsidRPr="004B432A">
              <w:rPr>
                <w:sz w:val="22"/>
                <w:szCs w:val="22"/>
              </w:rPr>
              <w:t xml:space="preserve">Инв. № 1108510701, кадастровый номер: 86:15:0101003:595, общая площадь – 900,4 </w:t>
            </w:r>
            <w:proofErr w:type="spellStart"/>
            <w:r w:rsidRPr="004B432A">
              <w:rPr>
                <w:sz w:val="22"/>
                <w:szCs w:val="22"/>
              </w:rPr>
              <w:t>кв.м</w:t>
            </w:r>
            <w:proofErr w:type="spellEnd"/>
            <w:r w:rsidRPr="004B432A">
              <w:rPr>
                <w:sz w:val="22"/>
                <w:szCs w:val="22"/>
              </w:rPr>
              <w:t xml:space="preserve">., фундамент – ж/б сваи, ж/б ростверк, бетонный; наружные и внутренние капитальные стены – кирпичные; перегородки – кирпичные; перекрытия: чердачное – ж/б плиты, междуэтажное – ж/б плиты; крыша –   1-о скатная; оконные проемы - частично ПВХ, внешняя отделка – </w:t>
            </w:r>
            <w:proofErr w:type="spellStart"/>
            <w:r w:rsidRPr="004B432A">
              <w:rPr>
                <w:sz w:val="22"/>
                <w:szCs w:val="22"/>
              </w:rPr>
              <w:t>сайдинг</w:t>
            </w:r>
            <w:proofErr w:type="spellEnd"/>
            <w:r w:rsidRPr="004B432A">
              <w:rPr>
                <w:sz w:val="22"/>
                <w:szCs w:val="22"/>
              </w:rPr>
              <w:t xml:space="preserve"> металлический, внутренняя отделка (простая) – обои, </w:t>
            </w:r>
            <w:r w:rsidRPr="004B432A">
              <w:rPr>
                <w:sz w:val="22"/>
                <w:szCs w:val="22"/>
              </w:rPr>
              <w:lastRenderedPageBreak/>
              <w:t xml:space="preserve">покраска, керамическая плитка, </w:t>
            </w:r>
            <w:proofErr w:type="spellStart"/>
            <w:r w:rsidRPr="004B432A">
              <w:rPr>
                <w:sz w:val="22"/>
                <w:szCs w:val="22"/>
              </w:rPr>
              <w:t>гипсокартон</w:t>
            </w:r>
            <w:proofErr w:type="spellEnd"/>
            <w:r w:rsidRPr="004B432A">
              <w:rPr>
                <w:sz w:val="22"/>
                <w:szCs w:val="22"/>
              </w:rPr>
              <w:t>.</w:t>
            </w:r>
          </w:p>
          <w:p w:rsidR="004B432A" w:rsidRPr="004B432A" w:rsidRDefault="004B432A" w:rsidP="004B432A">
            <w:pPr>
              <w:spacing w:after="0"/>
              <w:jc w:val="both"/>
              <w:rPr>
                <w:sz w:val="22"/>
                <w:szCs w:val="22"/>
              </w:rPr>
            </w:pPr>
            <w:r w:rsidRPr="004B432A">
              <w:rPr>
                <w:sz w:val="22"/>
                <w:szCs w:val="22"/>
              </w:rPr>
              <w:t>Техническое состояние – требуется капитальный ремонт.</w:t>
            </w:r>
          </w:p>
        </w:tc>
        <w:tc>
          <w:tcPr>
            <w:tcW w:w="1560" w:type="dxa"/>
          </w:tcPr>
          <w:p w:rsidR="004B432A" w:rsidRPr="004B432A" w:rsidRDefault="004B432A" w:rsidP="004B432A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4B432A">
              <w:rPr>
                <w:sz w:val="22"/>
                <w:szCs w:val="22"/>
              </w:rPr>
              <w:lastRenderedPageBreak/>
              <w:t>10 558 000,00</w:t>
            </w:r>
          </w:p>
        </w:tc>
        <w:tc>
          <w:tcPr>
            <w:tcW w:w="1417" w:type="dxa"/>
          </w:tcPr>
          <w:p w:rsidR="004B432A" w:rsidRPr="0007655E" w:rsidRDefault="004B432A" w:rsidP="004B432A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527 900</w:t>
            </w:r>
            <w:r w:rsidRPr="0007655E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418" w:type="dxa"/>
          </w:tcPr>
          <w:p w:rsidR="004B432A" w:rsidRPr="0007655E" w:rsidRDefault="004B432A" w:rsidP="004B432A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1 055 800,00 </w:t>
            </w:r>
          </w:p>
        </w:tc>
        <w:tc>
          <w:tcPr>
            <w:tcW w:w="1967" w:type="dxa"/>
          </w:tcPr>
          <w:p w:rsidR="004B432A" w:rsidRPr="0007655E" w:rsidRDefault="004B432A" w:rsidP="00604A5C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Ранее на аукцион не выставлялось </w:t>
            </w:r>
          </w:p>
        </w:tc>
      </w:tr>
      <w:tr w:rsidR="004B432A" w:rsidRPr="00F77A12" w:rsidTr="00004D2B">
        <w:tc>
          <w:tcPr>
            <w:tcW w:w="568" w:type="dxa"/>
          </w:tcPr>
          <w:p w:rsidR="004B432A" w:rsidRPr="006F0333" w:rsidRDefault="004B432A" w:rsidP="004B432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F0333">
              <w:rPr>
                <w:sz w:val="22"/>
                <w:szCs w:val="22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32A" w:rsidRPr="004B432A" w:rsidRDefault="004B432A" w:rsidP="00F61A42">
            <w:pPr>
              <w:spacing w:after="0"/>
              <w:rPr>
                <w:sz w:val="22"/>
                <w:szCs w:val="22"/>
              </w:rPr>
            </w:pPr>
            <w:r w:rsidRPr="004B432A">
              <w:rPr>
                <w:sz w:val="24"/>
                <w:szCs w:val="24"/>
              </w:rPr>
              <w:t>Нежилое помещение</w:t>
            </w:r>
            <w:r w:rsidRPr="004B432A">
              <w:rPr>
                <w:sz w:val="22"/>
                <w:szCs w:val="22"/>
              </w:rPr>
              <w:t xml:space="preserve">, расположенное по адресу: ХМАО-Югра, </w:t>
            </w:r>
          </w:p>
          <w:p w:rsidR="004B432A" w:rsidRPr="004B432A" w:rsidRDefault="004B432A" w:rsidP="00F61A42">
            <w:pPr>
              <w:spacing w:after="0"/>
              <w:rPr>
                <w:sz w:val="24"/>
                <w:szCs w:val="24"/>
              </w:rPr>
            </w:pPr>
            <w:r w:rsidRPr="004B432A">
              <w:rPr>
                <w:sz w:val="22"/>
                <w:szCs w:val="22"/>
              </w:rPr>
              <w:t xml:space="preserve">г. </w:t>
            </w:r>
            <w:proofErr w:type="spellStart"/>
            <w:r w:rsidRPr="004B432A">
              <w:rPr>
                <w:sz w:val="22"/>
                <w:szCs w:val="22"/>
              </w:rPr>
              <w:t>Пыть-Ях</w:t>
            </w:r>
            <w:proofErr w:type="spellEnd"/>
            <w:r w:rsidRPr="004B432A">
              <w:rPr>
                <w:sz w:val="22"/>
                <w:szCs w:val="22"/>
              </w:rPr>
              <w:t xml:space="preserve">, </w:t>
            </w:r>
            <w:proofErr w:type="spellStart"/>
            <w:r w:rsidRPr="004B432A">
              <w:rPr>
                <w:sz w:val="22"/>
                <w:szCs w:val="22"/>
              </w:rPr>
              <w:t>мкр</w:t>
            </w:r>
            <w:proofErr w:type="spellEnd"/>
            <w:r w:rsidRPr="004B432A">
              <w:rPr>
                <w:sz w:val="22"/>
                <w:szCs w:val="22"/>
              </w:rPr>
              <w:t>. 10 «</w:t>
            </w:r>
            <w:proofErr w:type="spellStart"/>
            <w:r w:rsidRPr="004B432A">
              <w:rPr>
                <w:sz w:val="22"/>
                <w:szCs w:val="22"/>
              </w:rPr>
              <w:t>Мамонтово</w:t>
            </w:r>
            <w:proofErr w:type="spellEnd"/>
            <w:r w:rsidRPr="004B432A">
              <w:rPr>
                <w:sz w:val="22"/>
                <w:szCs w:val="22"/>
              </w:rPr>
              <w:t>», улица Студ</w:t>
            </w:r>
            <w:r>
              <w:rPr>
                <w:sz w:val="22"/>
                <w:szCs w:val="22"/>
              </w:rPr>
              <w:t>енческая, здание 50, помещение 2</w:t>
            </w:r>
            <w:r w:rsidRPr="004B43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32A" w:rsidRPr="004B432A" w:rsidRDefault="004B432A" w:rsidP="004B432A">
            <w:pPr>
              <w:spacing w:after="0"/>
              <w:jc w:val="both"/>
              <w:rPr>
                <w:sz w:val="22"/>
                <w:szCs w:val="22"/>
              </w:rPr>
            </w:pPr>
            <w:r w:rsidRPr="004B432A">
              <w:rPr>
                <w:sz w:val="22"/>
                <w:szCs w:val="22"/>
              </w:rPr>
              <w:t xml:space="preserve">Инв. № 1108510702, кадастровый номер: 86:15:0101003:596, общая площадь – 1 056,7 </w:t>
            </w:r>
            <w:proofErr w:type="spellStart"/>
            <w:r w:rsidRPr="004B432A">
              <w:rPr>
                <w:sz w:val="22"/>
                <w:szCs w:val="22"/>
              </w:rPr>
              <w:t>кв.м</w:t>
            </w:r>
            <w:proofErr w:type="spellEnd"/>
            <w:r w:rsidRPr="004B432A">
              <w:rPr>
                <w:sz w:val="22"/>
                <w:szCs w:val="22"/>
              </w:rPr>
              <w:t xml:space="preserve">., фундамент – ж/б сваи, ж/б ростверк, бетонный; наружные и внутренние капитальные стены – кирпичные; перегородки – кирпичные; перекрытия: чердачное – ж/б плиты, междуэтажное – ж/б плиты; крыша </w:t>
            </w:r>
            <w:proofErr w:type="gramStart"/>
            <w:r w:rsidRPr="004B432A">
              <w:rPr>
                <w:sz w:val="22"/>
                <w:szCs w:val="22"/>
              </w:rPr>
              <w:t>–  1</w:t>
            </w:r>
            <w:proofErr w:type="gramEnd"/>
            <w:r w:rsidRPr="004B432A">
              <w:rPr>
                <w:sz w:val="22"/>
                <w:szCs w:val="22"/>
              </w:rPr>
              <w:t xml:space="preserve">-о скатная; оконные проемы - частично ПВХ, внешняя отделка – </w:t>
            </w:r>
            <w:proofErr w:type="spellStart"/>
            <w:r w:rsidRPr="004B432A">
              <w:rPr>
                <w:sz w:val="22"/>
                <w:szCs w:val="22"/>
              </w:rPr>
              <w:t>сайдинг</w:t>
            </w:r>
            <w:proofErr w:type="spellEnd"/>
            <w:r w:rsidRPr="004B432A">
              <w:rPr>
                <w:sz w:val="22"/>
                <w:szCs w:val="22"/>
              </w:rPr>
              <w:t xml:space="preserve"> металлический, внутренняя отделка (простая) – обои, покраска, керамическая плитка, </w:t>
            </w:r>
            <w:proofErr w:type="spellStart"/>
            <w:r w:rsidRPr="004B432A">
              <w:rPr>
                <w:sz w:val="22"/>
                <w:szCs w:val="22"/>
              </w:rPr>
              <w:t>гипсокартон</w:t>
            </w:r>
            <w:proofErr w:type="spellEnd"/>
            <w:r w:rsidRPr="004B432A">
              <w:rPr>
                <w:sz w:val="22"/>
                <w:szCs w:val="22"/>
              </w:rPr>
              <w:t>.</w:t>
            </w:r>
          </w:p>
          <w:p w:rsidR="004B432A" w:rsidRPr="004B432A" w:rsidRDefault="004B432A" w:rsidP="004B432A">
            <w:pPr>
              <w:spacing w:after="0"/>
              <w:jc w:val="both"/>
              <w:rPr>
                <w:szCs w:val="24"/>
              </w:rPr>
            </w:pPr>
            <w:r w:rsidRPr="004B432A">
              <w:rPr>
                <w:sz w:val="22"/>
                <w:szCs w:val="22"/>
              </w:rPr>
              <w:t>Техническое состояние – требуется капитальный ремонт.</w:t>
            </w:r>
          </w:p>
        </w:tc>
        <w:tc>
          <w:tcPr>
            <w:tcW w:w="1560" w:type="dxa"/>
          </w:tcPr>
          <w:p w:rsidR="004B432A" w:rsidRPr="00C55355" w:rsidRDefault="00C55355" w:rsidP="004B432A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C55355">
              <w:rPr>
                <w:sz w:val="22"/>
                <w:szCs w:val="22"/>
              </w:rPr>
              <w:t>12 390 000,00</w:t>
            </w:r>
          </w:p>
        </w:tc>
        <w:tc>
          <w:tcPr>
            <w:tcW w:w="1417" w:type="dxa"/>
          </w:tcPr>
          <w:p w:rsidR="004B432A" w:rsidRPr="0007655E" w:rsidRDefault="00C55355" w:rsidP="004B432A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619 500</w:t>
            </w:r>
            <w:r w:rsidR="004B432A" w:rsidRPr="0007655E">
              <w:rPr>
                <w:sz w:val="22"/>
                <w:szCs w:val="22"/>
                <w:lang w:eastAsia="ru-RU"/>
              </w:rPr>
              <w:t>,</w:t>
            </w:r>
            <w:r w:rsidR="004B432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418" w:type="dxa"/>
          </w:tcPr>
          <w:p w:rsidR="004B432A" w:rsidRPr="0007655E" w:rsidRDefault="004B432A" w:rsidP="00C55355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C55355">
              <w:rPr>
                <w:sz w:val="22"/>
                <w:szCs w:val="22"/>
                <w:lang w:eastAsia="ru-RU"/>
              </w:rPr>
              <w:t> 239 000</w:t>
            </w:r>
            <w:r>
              <w:rPr>
                <w:sz w:val="22"/>
                <w:szCs w:val="22"/>
                <w:lang w:eastAsia="ru-RU"/>
              </w:rPr>
              <w:t xml:space="preserve">,00 </w:t>
            </w:r>
          </w:p>
        </w:tc>
        <w:tc>
          <w:tcPr>
            <w:tcW w:w="1967" w:type="dxa"/>
          </w:tcPr>
          <w:p w:rsidR="004B432A" w:rsidRPr="0007655E" w:rsidRDefault="00C55355" w:rsidP="00604A5C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Ранее на аукцион не выставлялось</w:t>
            </w:r>
          </w:p>
        </w:tc>
      </w:tr>
      <w:tr w:rsidR="004B432A" w:rsidRPr="00F77A12" w:rsidTr="00004D2B">
        <w:tc>
          <w:tcPr>
            <w:tcW w:w="568" w:type="dxa"/>
          </w:tcPr>
          <w:p w:rsidR="004B432A" w:rsidRPr="006F0333" w:rsidRDefault="004B432A" w:rsidP="004B432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F0333">
              <w:rPr>
                <w:sz w:val="22"/>
                <w:szCs w:val="22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55" w:rsidRPr="00C55355" w:rsidRDefault="004B432A" w:rsidP="00C55355">
            <w:pPr>
              <w:spacing w:after="0"/>
              <w:rPr>
                <w:sz w:val="22"/>
                <w:szCs w:val="22"/>
              </w:rPr>
            </w:pPr>
            <w:r w:rsidRPr="004B432A">
              <w:rPr>
                <w:sz w:val="24"/>
                <w:szCs w:val="24"/>
              </w:rPr>
              <w:t>Нежилое помещение</w:t>
            </w:r>
            <w:r w:rsidR="00C55355">
              <w:rPr>
                <w:sz w:val="24"/>
                <w:szCs w:val="24"/>
              </w:rPr>
              <w:t xml:space="preserve">, расположенное по адресу: </w:t>
            </w:r>
            <w:r w:rsidR="00C55355" w:rsidRPr="00C55355">
              <w:rPr>
                <w:sz w:val="22"/>
                <w:szCs w:val="22"/>
              </w:rPr>
              <w:t xml:space="preserve">ХМАО-Югра, </w:t>
            </w:r>
          </w:p>
          <w:p w:rsidR="004B432A" w:rsidRPr="004B432A" w:rsidRDefault="00C55355" w:rsidP="00C55355">
            <w:pPr>
              <w:spacing w:after="0"/>
              <w:rPr>
                <w:sz w:val="24"/>
                <w:szCs w:val="24"/>
              </w:rPr>
            </w:pPr>
            <w:r w:rsidRPr="00C55355">
              <w:rPr>
                <w:sz w:val="22"/>
                <w:szCs w:val="22"/>
              </w:rPr>
              <w:t xml:space="preserve">г. </w:t>
            </w:r>
            <w:proofErr w:type="spellStart"/>
            <w:r w:rsidRPr="00C55355">
              <w:rPr>
                <w:sz w:val="22"/>
                <w:szCs w:val="22"/>
              </w:rPr>
              <w:t>Пыть-Ях</w:t>
            </w:r>
            <w:proofErr w:type="spellEnd"/>
            <w:r w:rsidRPr="00C55355">
              <w:rPr>
                <w:sz w:val="22"/>
                <w:szCs w:val="22"/>
              </w:rPr>
              <w:t xml:space="preserve">, </w:t>
            </w:r>
            <w:proofErr w:type="spellStart"/>
            <w:r w:rsidRPr="00C55355">
              <w:rPr>
                <w:sz w:val="22"/>
                <w:szCs w:val="22"/>
              </w:rPr>
              <w:t>мкр</w:t>
            </w:r>
            <w:proofErr w:type="spellEnd"/>
            <w:r w:rsidRPr="00C55355">
              <w:rPr>
                <w:sz w:val="22"/>
                <w:szCs w:val="22"/>
              </w:rPr>
              <w:t xml:space="preserve">. 3 «Кедровый», </w:t>
            </w:r>
            <w:r w:rsidRPr="00C55355">
              <w:rPr>
                <w:sz w:val="22"/>
                <w:szCs w:val="22"/>
              </w:rPr>
              <w:lastRenderedPageBreak/>
              <w:t>дом 34а, к.1, пом.5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55" w:rsidRPr="00C55355" w:rsidRDefault="00C55355" w:rsidP="00C55355">
            <w:pPr>
              <w:spacing w:after="0"/>
              <w:jc w:val="both"/>
              <w:rPr>
                <w:sz w:val="22"/>
                <w:szCs w:val="22"/>
              </w:rPr>
            </w:pPr>
            <w:r w:rsidRPr="00C55355">
              <w:rPr>
                <w:sz w:val="22"/>
                <w:szCs w:val="22"/>
              </w:rPr>
              <w:lastRenderedPageBreak/>
              <w:t xml:space="preserve">Инв. № 1108510683, кадастровый номер: 86:15:0101021:4332, общая площадь – 73,1 </w:t>
            </w:r>
            <w:proofErr w:type="spellStart"/>
            <w:r w:rsidRPr="00C55355">
              <w:rPr>
                <w:sz w:val="22"/>
                <w:szCs w:val="22"/>
              </w:rPr>
              <w:t>кв.м</w:t>
            </w:r>
            <w:proofErr w:type="spellEnd"/>
            <w:r w:rsidRPr="00C55355">
              <w:rPr>
                <w:sz w:val="22"/>
                <w:szCs w:val="22"/>
              </w:rPr>
              <w:t xml:space="preserve">., фундамент – метал. трубы; наружные и внутренние капитальные стены </w:t>
            </w:r>
            <w:r w:rsidRPr="00C55355">
              <w:rPr>
                <w:sz w:val="22"/>
                <w:szCs w:val="22"/>
              </w:rPr>
              <w:lastRenderedPageBreak/>
              <w:t>– ж/б плиты, кирпич; перегородки – ж/б плиты; перекрытие чердачное – ж/б плиты; полы – бетон, плитка; крыша – 1-о скатная, рубероид; оконный проем – глухой, деревянная рама; внутренняя отделка – покраска, побелка; наружная отделка – покраска; двери входные – металлические.</w:t>
            </w:r>
          </w:p>
          <w:p w:rsidR="004B432A" w:rsidRPr="00C55355" w:rsidRDefault="00C55355" w:rsidP="00C55355">
            <w:pPr>
              <w:spacing w:after="0"/>
              <w:jc w:val="both"/>
              <w:rPr>
                <w:szCs w:val="24"/>
              </w:rPr>
            </w:pPr>
            <w:r w:rsidRPr="00C55355">
              <w:rPr>
                <w:sz w:val="22"/>
                <w:szCs w:val="22"/>
              </w:rPr>
              <w:t>Техническое состояние – требуется капитальный ремонт.</w:t>
            </w:r>
          </w:p>
        </w:tc>
        <w:tc>
          <w:tcPr>
            <w:tcW w:w="1560" w:type="dxa"/>
          </w:tcPr>
          <w:p w:rsidR="004B432A" w:rsidRPr="00C55355" w:rsidRDefault="00C55355" w:rsidP="004B432A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C55355">
              <w:rPr>
                <w:sz w:val="22"/>
                <w:szCs w:val="22"/>
              </w:rPr>
              <w:lastRenderedPageBreak/>
              <w:t>3 390 000,00</w:t>
            </w:r>
          </w:p>
        </w:tc>
        <w:tc>
          <w:tcPr>
            <w:tcW w:w="1417" w:type="dxa"/>
          </w:tcPr>
          <w:p w:rsidR="004B432A" w:rsidRPr="0007655E" w:rsidRDefault="00C55355" w:rsidP="004B432A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169 500</w:t>
            </w:r>
            <w:r w:rsidR="004B432A" w:rsidRPr="0007655E">
              <w:rPr>
                <w:sz w:val="22"/>
                <w:szCs w:val="22"/>
                <w:lang w:eastAsia="ru-RU"/>
              </w:rPr>
              <w:t>,</w:t>
            </w:r>
            <w:r w:rsidR="004B432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418" w:type="dxa"/>
          </w:tcPr>
          <w:p w:rsidR="004B432A" w:rsidRPr="0007655E" w:rsidRDefault="00C55355" w:rsidP="004B432A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339 000</w:t>
            </w:r>
            <w:r w:rsidR="004B432A">
              <w:rPr>
                <w:sz w:val="22"/>
                <w:szCs w:val="22"/>
                <w:lang w:eastAsia="ru-RU"/>
              </w:rPr>
              <w:t xml:space="preserve">,00 </w:t>
            </w:r>
          </w:p>
        </w:tc>
        <w:tc>
          <w:tcPr>
            <w:tcW w:w="1967" w:type="dxa"/>
          </w:tcPr>
          <w:p w:rsidR="004B432A" w:rsidRPr="0007655E" w:rsidRDefault="00C55355" w:rsidP="00604A5C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Ранее на аукцион не выставлялось</w:t>
            </w:r>
          </w:p>
        </w:tc>
      </w:tr>
      <w:tr w:rsidR="004B432A" w:rsidRPr="00F77A12" w:rsidTr="00004D2B">
        <w:tc>
          <w:tcPr>
            <w:tcW w:w="568" w:type="dxa"/>
          </w:tcPr>
          <w:p w:rsidR="004B432A" w:rsidRPr="006F0333" w:rsidRDefault="004B432A" w:rsidP="004B432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F0333">
              <w:rPr>
                <w:sz w:val="22"/>
                <w:szCs w:val="22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55" w:rsidRPr="00C55355" w:rsidRDefault="004B432A" w:rsidP="00C55355">
            <w:pPr>
              <w:spacing w:after="0"/>
              <w:rPr>
                <w:sz w:val="22"/>
                <w:szCs w:val="22"/>
              </w:rPr>
            </w:pPr>
            <w:r w:rsidRPr="004B432A">
              <w:rPr>
                <w:sz w:val="24"/>
                <w:szCs w:val="24"/>
              </w:rPr>
              <w:t>Спец. автомобиль (прочие)</w:t>
            </w:r>
            <w:r w:rsidR="00C55355">
              <w:rPr>
                <w:sz w:val="24"/>
                <w:szCs w:val="24"/>
              </w:rPr>
              <w:t xml:space="preserve">, местонахождение: </w:t>
            </w:r>
            <w:r w:rsidR="00C55355" w:rsidRPr="00C55355">
              <w:rPr>
                <w:sz w:val="22"/>
                <w:szCs w:val="22"/>
              </w:rPr>
              <w:t xml:space="preserve">ХМАО-Югра, </w:t>
            </w:r>
          </w:p>
          <w:p w:rsidR="004B432A" w:rsidRPr="004B432A" w:rsidRDefault="00C55355" w:rsidP="00C55355">
            <w:pPr>
              <w:spacing w:after="0"/>
              <w:rPr>
                <w:sz w:val="24"/>
                <w:szCs w:val="24"/>
              </w:rPr>
            </w:pPr>
            <w:r w:rsidRPr="00C55355">
              <w:rPr>
                <w:sz w:val="22"/>
                <w:szCs w:val="22"/>
              </w:rPr>
              <w:t xml:space="preserve">г. </w:t>
            </w:r>
            <w:proofErr w:type="spellStart"/>
            <w:r w:rsidRPr="00C55355">
              <w:rPr>
                <w:sz w:val="22"/>
                <w:szCs w:val="22"/>
              </w:rPr>
              <w:t>Пыть-Ях</w:t>
            </w:r>
            <w:proofErr w:type="spellEnd"/>
            <w:r w:rsidRPr="00C55355">
              <w:rPr>
                <w:sz w:val="22"/>
                <w:szCs w:val="22"/>
              </w:rPr>
              <w:t>, ул. Магистральная, 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55" w:rsidRPr="00C55355" w:rsidRDefault="00C55355" w:rsidP="00C55355">
            <w:pPr>
              <w:spacing w:after="0"/>
              <w:jc w:val="both"/>
              <w:rPr>
                <w:sz w:val="22"/>
                <w:szCs w:val="22"/>
              </w:rPr>
            </w:pPr>
            <w:r w:rsidRPr="00C55355">
              <w:rPr>
                <w:sz w:val="22"/>
                <w:szCs w:val="22"/>
              </w:rPr>
              <w:t xml:space="preserve">Инв. № 003131259; марка, модель ТС – 278463; модель, № двигателя – Д245.7Е3 370919, цвет белый, категория ТС – С; мощность двигателя, </w:t>
            </w:r>
            <w:proofErr w:type="spellStart"/>
            <w:r w:rsidRPr="00C55355">
              <w:rPr>
                <w:sz w:val="22"/>
                <w:szCs w:val="22"/>
              </w:rPr>
              <w:t>л.с</w:t>
            </w:r>
            <w:proofErr w:type="spellEnd"/>
            <w:r w:rsidRPr="00C55355">
              <w:rPr>
                <w:sz w:val="22"/>
                <w:szCs w:val="22"/>
              </w:rPr>
              <w:t>. (кВт) – 119 (87,5); тип двигателя – дизель; разрешенная максимальная масса, кг – 8180; год выпуска 2008.</w:t>
            </w:r>
          </w:p>
          <w:p w:rsidR="004B432A" w:rsidRPr="00C55355" w:rsidRDefault="00C55355" w:rsidP="00C55355">
            <w:pPr>
              <w:spacing w:after="0"/>
              <w:jc w:val="both"/>
              <w:rPr>
                <w:szCs w:val="24"/>
              </w:rPr>
            </w:pPr>
            <w:r w:rsidRPr="00C55355">
              <w:rPr>
                <w:sz w:val="22"/>
                <w:szCs w:val="22"/>
              </w:rPr>
              <w:t>Техническое состояние – удовлетворительное.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4B432A" w:rsidRPr="00C55355" w:rsidRDefault="00C55355" w:rsidP="004B432A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C55355">
              <w:rPr>
                <w:sz w:val="22"/>
                <w:szCs w:val="22"/>
              </w:rPr>
              <w:t>1 200 000,00</w:t>
            </w:r>
          </w:p>
        </w:tc>
        <w:tc>
          <w:tcPr>
            <w:tcW w:w="1417" w:type="dxa"/>
          </w:tcPr>
          <w:p w:rsidR="004B432A" w:rsidRPr="0007655E" w:rsidRDefault="00C55355" w:rsidP="004B432A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60 000,00</w:t>
            </w:r>
          </w:p>
        </w:tc>
        <w:tc>
          <w:tcPr>
            <w:tcW w:w="1418" w:type="dxa"/>
          </w:tcPr>
          <w:p w:rsidR="004B432A" w:rsidRPr="0007655E" w:rsidRDefault="004B432A" w:rsidP="00C55355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C55355">
              <w:rPr>
                <w:sz w:val="22"/>
                <w:szCs w:val="22"/>
                <w:lang w:eastAsia="ru-RU"/>
              </w:rPr>
              <w:t>20 000</w:t>
            </w:r>
            <w:r>
              <w:rPr>
                <w:sz w:val="22"/>
                <w:szCs w:val="22"/>
                <w:lang w:eastAsia="ru-RU"/>
              </w:rPr>
              <w:t xml:space="preserve">,00 </w:t>
            </w:r>
          </w:p>
        </w:tc>
        <w:tc>
          <w:tcPr>
            <w:tcW w:w="1967" w:type="dxa"/>
          </w:tcPr>
          <w:p w:rsidR="004B432A" w:rsidRPr="0007655E" w:rsidRDefault="00C55355" w:rsidP="00604A5C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Ранее на аукцион </w:t>
            </w:r>
            <w:bookmarkStart w:id="0" w:name="_GoBack"/>
            <w:bookmarkEnd w:id="0"/>
            <w:r>
              <w:rPr>
                <w:sz w:val="22"/>
                <w:szCs w:val="22"/>
                <w:lang w:eastAsia="ru-RU"/>
              </w:rPr>
              <w:t>не выставлялось</w:t>
            </w:r>
          </w:p>
        </w:tc>
      </w:tr>
    </w:tbl>
    <w:p w:rsidR="00004D2B" w:rsidRDefault="007474B1" w:rsidP="006F0333">
      <w:pPr>
        <w:tabs>
          <w:tab w:val="left" w:pos="1066"/>
        </w:tabs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7474B1" w:rsidRPr="00FE15EF" w:rsidRDefault="007474B1" w:rsidP="00FE15EF">
      <w:pPr>
        <w:pStyle w:val="af0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sz w:val="22"/>
          <w:szCs w:val="22"/>
        </w:rPr>
      </w:pPr>
      <w:r w:rsidRPr="00FE15EF">
        <w:rPr>
          <w:b/>
          <w:sz w:val="22"/>
          <w:szCs w:val="22"/>
        </w:rPr>
        <w:t>Порядок</w:t>
      </w:r>
      <w:r w:rsidR="00E018E9">
        <w:rPr>
          <w:b/>
          <w:sz w:val="22"/>
          <w:szCs w:val="22"/>
        </w:rPr>
        <w:t xml:space="preserve"> и</w:t>
      </w:r>
      <w:r w:rsidRPr="00FE15EF">
        <w:rPr>
          <w:b/>
          <w:sz w:val="22"/>
          <w:szCs w:val="22"/>
        </w:rPr>
        <w:t xml:space="preserve"> место подачи заявок</w:t>
      </w:r>
    </w:p>
    <w:p w:rsidR="007474B1" w:rsidRPr="00B92A33" w:rsidRDefault="007474B1" w:rsidP="002827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rPr>
          <w:b/>
          <w:sz w:val="22"/>
          <w:szCs w:val="22"/>
        </w:rPr>
      </w:pPr>
    </w:p>
    <w:p w:rsidR="007474B1" w:rsidRPr="00B92A33" w:rsidRDefault="007474B1" w:rsidP="002827B9">
      <w:pPr>
        <w:spacing w:after="0" w:line="240" w:lineRule="auto"/>
        <w:ind w:firstLine="567"/>
        <w:jc w:val="center"/>
        <w:rPr>
          <w:bCs/>
          <w:sz w:val="22"/>
          <w:szCs w:val="22"/>
          <w:lang w:eastAsia="ru-RU"/>
        </w:rPr>
      </w:pPr>
      <w:r w:rsidRPr="00B92A33">
        <w:rPr>
          <w:bCs/>
          <w:sz w:val="22"/>
          <w:szCs w:val="22"/>
          <w:lang w:eastAsia="ru-RU"/>
        </w:rPr>
        <w:t xml:space="preserve"> При исчислении сроков, указанных в настоящем извещении, принимается время сервера электронной </w:t>
      </w:r>
      <w:r>
        <w:rPr>
          <w:bCs/>
          <w:sz w:val="22"/>
          <w:szCs w:val="22"/>
          <w:lang w:eastAsia="ru-RU"/>
        </w:rPr>
        <w:t>площадки – Московское.</w:t>
      </w:r>
    </w:p>
    <w:p w:rsidR="007474B1" w:rsidRPr="0076430E" w:rsidRDefault="007474B1" w:rsidP="002827B9">
      <w:pPr>
        <w:spacing w:after="0" w:line="240" w:lineRule="auto"/>
        <w:ind w:firstLine="567"/>
        <w:jc w:val="center"/>
        <w:rPr>
          <w:bCs/>
          <w:color w:val="FF0000"/>
          <w:sz w:val="22"/>
          <w:szCs w:val="22"/>
          <w:lang w:eastAsia="ru-RU"/>
        </w:rPr>
      </w:pPr>
    </w:p>
    <w:p w:rsidR="007474B1" w:rsidRPr="00AD1CBF" w:rsidRDefault="007474B1" w:rsidP="00AC60BD">
      <w:pPr>
        <w:tabs>
          <w:tab w:val="left" w:pos="7788"/>
        </w:tabs>
        <w:spacing w:after="0" w:line="240" w:lineRule="auto"/>
        <w:ind w:firstLine="567"/>
        <w:jc w:val="both"/>
        <w:rPr>
          <w:sz w:val="22"/>
          <w:szCs w:val="22"/>
          <w:lang w:eastAsia="ru-RU"/>
        </w:rPr>
      </w:pPr>
      <w:r w:rsidRPr="00AD1CBF">
        <w:rPr>
          <w:sz w:val="22"/>
          <w:szCs w:val="22"/>
        </w:rPr>
        <w:t xml:space="preserve">2.1. Начало приема заявок на участие в аукционе – </w:t>
      </w:r>
      <w:r w:rsidR="00794703">
        <w:rPr>
          <w:b/>
          <w:sz w:val="22"/>
          <w:szCs w:val="22"/>
        </w:rPr>
        <w:t>11</w:t>
      </w:r>
      <w:r>
        <w:rPr>
          <w:b/>
          <w:sz w:val="22"/>
          <w:szCs w:val="22"/>
        </w:rPr>
        <w:t xml:space="preserve"> </w:t>
      </w:r>
      <w:r w:rsidR="00794703">
        <w:rPr>
          <w:b/>
          <w:sz w:val="22"/>
          <w:szCs w:val="22"/>
        </w:rPr>
        <w:t>марта</w:t>
      </w:r>
      <w:r>
        <w:rPr>
          <w:b/>
          <w:sz w:val="22"/>
          <w:szCs w:val="22"/>
        </w:rPr>
        <w:t xml:space="preserve"> 202</w:t>
      </w:r>
      <w:r w:rsidR="00794703">
        <w:rPr>
          <w:b/>
          <w:sz w:val="22"/>
          <w:szCs w:val="22"/>
        </w:rPr>
        <w:t>4</w:t>
      </w:r>
      <w:r w:rsidRPr="00AD1CBF">
        <w:rPr>
          <w:b/>
          <w:sz w:val="22"/>
          <w:szCs w:val="22"/>
        </w:rPr>
        <w:t xml:space="preserve"> года</w:t>
      </w:r>
      <w:r w:rsidRPr="00AD1CBF">
        <w:rPr>
          <w:b/>
          <w:sz w:val="22"/>
          <w:szCs w:val="22"/>
          <w:lang w:eastAsia="ru-RU"/>
        </w:rPr>
        <w:t xml:space="preserve"> </w:t>
      </w:r>
      <w:r w:rsidRPr="00AD1CBF">
        <w:rPr>
          <w:b/>
          <w:sz w:val="22"/>
          <w:szCs w:val="22"/>
        </w:rPr>
        <w:t xml:space="preserve">в </w:t>
      </w:r>
      <w:r>
        <w:rPr>
          <w:b/>
          <w:sz w:val="22"/>
          <w:szCs w:val="22"/>
        </w:rPr>
        <w:t>15</w:t>
      </w:r>
      <w:r w:rsidRPr="00AD1CBF">
        <w:rPr>
          <w:b/>
          <w:sz w:val="22"/>
          <w:szCs w:val="22"/>
        </w:rPr>
        <w:t xml:space="preserve"> час. 00 мин. </w:t>
      </w:r>
      <w:r w:rsidRPr="00AD1CBF">
        <w:rPr>
          <w:sz w:val="22"/>
          <w:szCs w:val="22"/>
        </w:rPr>
        <w:t xml:space="preserve"> (время МСК</w:t>
      </w:r>
      <w:r w:rsidR="0087457D">
        <w:rPr>
          <w:sz w:val="22"/>
          <w:szCs w:val="22"/>
        </w:rPr>
        <w:t>+2 часа</w:t>
      </w:r>
      <w:r w:rsidRPr="00AD1CBF">
        <w:rPr>
          <w:sz w:val="22"/>
          <w:szCs w:val="22"/>
        </w:rPr>
        <w:t>)</w:t>
      </w:r>
      <w:r w:rsidRPr="00AD1CBF">
        <w:rPr>
          <w:b/>
          <w:sz w:val="22"/>
          <w:szCs w:val="22"/>
          <w:lang w:eastAsia="ru-RU"/>
        </w:rPr>
        <w:t xml:space="preserve"> </w:t>
      </w:r>
      <w:r w:rsidRPr="00AD1CBF">
        <w:rPr>
          <w:sz w:val="22"/>
          <w:szCs w:val="22"/>
          <w:lang w:eastAsia="ru-RU"/>
        </w:rPr>
        <w:t xml:space="preserve">на </w:t>
      </w:r>
      <w:r>
        <w:rPr>
          <w:sz w:val="22"/>
          <w:szCs w:val="22"/>
        </w:rPr>
        <w:t xml:space="preserve">Федеральной </w:t>
      </w:r>
      <w:r>
        <w:rPr>
          <w:iCs/>
          <w:sz w:val="22"/>
          <w:szCs w:val="22"/>
        </w:rPr>
        <w:t>электронной площадке</w:t>
      </w:r>
      <w:r w:rsidRPr="006A3200">
        <w:rPr>
          <w:iCs/>
          <w:sz w:val="22"/>
          <w:szCs w:val="22"/>
        </w:rPr>
        <w:t xml:space="preserve">: </w:t>
      </w:r>
      <w:hyperlink r:id="rId10" w:history="1">
        <w:r w:rsidRPr="006A3200">
          <w:rPr>
            <w:rStyle w:val="ae"/>
            <w:color w:val="auto"/>
            <w:sz w:val="22"/>
            <w:szCs w:val="22"/>
          </w:rPr>
          <w:t>www.fabrikant.ru</w:t>
        </w:r>
      </w:hyperlink>
      <w:r w:rsidRPr="00AD1CBF">
        <w:rPr>
          <w:sz w:val="22"/>
          <w:szCs w:val="22"/>
          <w:lang w:eastAsia="ru-RU"/>
        </w:rPr>
        <w:t xml:space="preserve"> в сети интернет.</w:t>
      </w:r>
    </w:p>
    <w:p w:rsidR="007474B1" w:rsidRPr="00AD1CBF" w:rsidRDefault="007474B1" w:rsidP="00AC60BD">
      <w:pPr>
        <w:tabs>
          <w:tab w:val="left" w:pos="7788"/>
        </w:tabs>
        <w:spacing w:after="0" w:line="240" w:lineRule="auto"/>
        <w:ind w:firstLine="567"/>
        <w:jc w:val="both"/>
        <w:rPr>
          <w:sz w:val="22"/>
          <w:szCs w:val="22"/>
          <w:lang w:eastAsia="ru-RU"/>
        </w:rPr>
      </w:pPr>
      <w:r w:rsidRPr="00AD1CBF">
        <w:rPr>
          <w:sz w:val="22"/>
          <w:szCs w:val="22"/>
        </w:rPr>
        <w:t xml:space="preserve">2.2. Окончание приема заявок на участие в аукционе – </w:t>
      </w:r>
      <w:r w:rsidR="00794703">
        <w:rPr>
          <w:b/>
          <w:sz w:val="22"/>
          <w:szCs w:val="22"/>
        </w:rPr>
        <w:t>05</w:t>
      </w:r>
      <w:r>
        <w:rPr>
          <w:b/>
          <w:sz w:val="22"/>
          <w:szCs w:val="22"/>
        </w:rPr>
        <w:t xml:space="preserve"> </w:t>
      </w:r>
      <w:r w:rsidR="00794703">
        <w:rPr>
          <w:b/>
          <w:sz w:val="22"/>
          <w:szCs w:val="22"/>
        </w:rPr>
        <w:t>апреля</w:t>
      </w:r>
      <w:r>
        <w:rPr>
          <w:b/>
          <w:sz w:val="22"/>
          <w:szCs w:val="22"/>
        </w:rPr>
        <w:t xml:space="preserve"> 202</w:t>
      </w:r>
      <w:r w:rsidR="00794703">
        <w:rPr>
          <w:b/>
          <w:sz w:val="22"/>
          <w:szCs w:val="22"/>
        </w:rPr>
        <w:t>4</w:t>
      </w:r>
      <w:r w:rsidRPr="00AD1CBF">
        <w:rPr>
          <w:b/>
          <w:sz w:val="22"/>
          <w:szCs w:val="22"/>
        </w:rPr>
        <w:t xml:space="preserve"> года в </w:t>
      </w:r>
      <w:r>
        <w:rPr>
          <w:b/>
          <w:sz w:val="22"/>
          <w:szCs w:val="22"/>
        </w:rPr>
        <w:t>15</w:t>
      </w:r>
      <w:r w:rsidRPr="00AD1CBF">
        <w:rPr>
          <w:b/>
          <w:sz w:val="22"/>
          <w:szCs w:val="22"/>
        </w:rPr>
        <w:t xml:space="preserve"> час. 00 мин.</w:t>
      </w:r>
      <w:r w:rsidRPr="00AD1CBF">
        <w:rPr>
          <w:sz w:val="22"/>
          <w:szCs w:val="22"/>
        </w:rPr>
        <w:t xml:space="preserve"> (время МСК</w:t>
      </w:r>
      <w:r w:rsidR="0087457D">
        <w:rPr>
          <w:sz w:val="22"/>
          <w:szCs w:val="22"/>
        </w:rPr>
        <w:t>+2 часа</w:t>
      </w:r>
      <w:r w:rsidRPr="00AD1CBF">
        <w:rPr>
          <w:sz w:val="22"/>
          <w:szCs w:val="22"/>
        </w:rPr>
        <w:t>)</w:t>
      </w:r>
      <w:r w:rsidRPr="00AD1CBF">
        <w:rPr>
          <w:b/>
          <w:sz w:val="22"/>
          <w:szCs w:val="22"/>
          <w:lang w:eastAsia="ru-RU"/>
        </w:rPr>
        <w:t xml:space="preserve"> </w:t>
      </w:r>
      <w:r w:rsidRPr="00AD1CBF">
        <w:rPr>
          <w:sz w:val="22"/>
          <w:szCs w:val="22"/>
          <w:lang w:eastAsia="ru-RU"/>
        </w:rPr>
        <w:t xml:space="preserve">на </w:t>
      </w:r>
      <w:r>
        <w:rPr>
          <w:sz w:val="22"/>
          <w:szCs w:val="22"/>
        </w:rPr>
        <w:t xml:space="preserve">Федеральной </w:t>
      </w:r>
      <w:r>
        <w:rPr>
          <w:iCs/>
          <w:sz w:val="22"/>
          <w:szCs w:val="22"/>
        </w:rPr>
        <w:t>электронной площадке</w:t>
      </w:r>
      <w:r w:rsidRPr="006A3200">
        <w:rPr>
          <w:iCs/>
          <w:sz w:val="22"/>
          <w:szCs w:val="22"/>
        </w:rPr>
        <w:t xml:space="preserve">: </w:t>
      </w:r>
      <w:hyperlink r:id="rId11" w:history="1">
        <w:r w:rsidRPr="006A3200">
          <w:rPr>
            <w:rStyle w:val="ae"/>
            <w:color w:val="auto"/>
            <w:sz w:val="22"/>
            <w:szCs w:val="22"/>
          </w:rPr>
          <w:t>www.fabrikant.ru</w:t>
        </w:r>
      </w:hyperlink>
      <w:r w:rsidRPr="00AD1CBF">
        <w:rPr>
          <w:sz w:val="22"/>
          <w:szCs w:val="22"/>
          <w:lang w:eastAsia="ru-RU"/>
        </w:rPr>
        <w:t xml:space="preserve"> в сети интернет.</w:t>
      </w:r>
    </w:p>
    <w:p w:rsidR="007474B1" w:rsidRPr="00AD1CBF" w:rsidRDefault="007474B1" w:rsidP="00AC60BD">
      <w:pPr>
        <w:tabs>
          <w:tab w:val="left" w:pos="7788"/>
        </w:tabs>
        <w:spacing w:after="0" w:line="240" w:lineRule="auto"/>
        <w:ind w:firstLine="567"/>
        <w:jc w:val="both"/>
        <w:rPr>
          <w:sz w:val="22"/>
          <w:szCs w:val="22"/>
          <w:lang w:eastAsia="ru-RU"/>
        </w:rPr>
      </w:pPr>
      <w:r w:rsidRPr="00AD1CBF">
        <w:rPr>
          <w:sz w:val="22"/>
          <w:szCs w:val="22"/>
        </w:rPr>
        <w:t xml:space="preserve">2.3. Определение Участников аукциона – </w:t>
      </w:r>
      <w:r w:rsidR="00794703">
        <w:rPr>
          <w:b/>
          <w:sz w:val="22"/>
          <w:szCs w:val="22"/>
        </w:rPr>
        <w:t>0</w:t>
      </w:r>
      <w:r w:rsidR="005F3BE2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 xml:space="preserve"> </w:t>
      </w:r>
      <w:r w:rsidR="00794703">
        <w:rPr>
          <w:b/>
          <w:sz w:val="22"/>
          <w:szCs w:val="22"/>
        </w:rPr>
        <w:t>апреля</w:t>
      </w:r>
      <w:r>
        <w:rPr>
          <w:b/>
          <w:sz w:val="22"/>
          <w:szCs w:val="22"/>
        </w:rPr>
        <w:t xml:space="preserve"> 202</w:t>
      </w:r>
      <w:r w:rsidR="00F61A42">
        <w:rPr>
          <w:b/>
          <w:sz w:val="22"/>
          <w:szCs w:val="22"/>
        </w:rPr>
        <w:t>4</w:t>
      </w:r>
      <w:r w:rsidRPr="00AD1CBF">
        <w:rPr>
          <w:b/>
          <w:sz w:val="22"/>
          <w:szCs w:val="22"/>
        </w:rPr>
        <w:t xml:space="preserve"> года </w:t>
      </w:r>
      <w:r w:rsidRPr="00E24E28">
        <w:rPr>
          <w:b/>
          <w:sz w:val="22"/>
          <w:szCs w:val="22"/>
        </w:rPr>
        <w:t xml:space="preserve">в </w:t>
      </w:r>
      <w:r>
        <w:rPr>
          <w:b/>
          <w:sz w:val="22"/>
          <w:szCs w:val="22"/>
        </w:rPr>
        <w:t>13</w:t>
      </w:r>
      <w:r w:rsidRPr="00E24E28">
        <w:rPr>
          <w:b/>
          <w:sz w:val="22"/>
          <w:szCs w:val="22"/>
        </w:rPr>
        <w:t xml:space="preserve"> час. 00</w:t>
      </w:r>
      <w:r w:rsidRPr="00AD1CBF">
        <w:rPr>
          <w:b/>
          <w:sz w:val="22"/>
          <w:szCs w:val="22"/>
        </w:rPr>
        <w:t xml:space="preserve"> мин. </w:t>
      </w:r>
      <w:r w:rsidRPr="00AD1CBF">
        <w:rPr>
          <w:sz w:val="22"/>
          <w:szCs w:val="22"/>
        </w:rPr>
        <w:t>(время МСК</w:t>
      </w:r>
      <w:r w:rsidR="0087457D">
        <w:rPr>
          <w:sz w:val="22"/>
          <w:szCs w:val="22"/>
        </w:rPr>
        <w:t>+2 часа</w:t>
      </w:r>
      <w:r w:rsidRPr="00AD1CBF">
        <w:rPr>
          <w:sz w:val="22"/>
          <w:szCs w:val="22"/>
        </w:rPr>
        <w:t>)</w:t>
      </w:r>
      <w:r w:rsidRPr="00AD1CBF">
        <w:rPr>
          <w:b/>
          <w:sz w:val="22"/>
          <w:szCs w:val="22"/>
          <w:lang w:eastAsia="ru-RU"/>
        </w:rPr>
        <w:t xml:space="preserve"> </w:t>
      </w:r>
      <w:r w:rsidRPr="00AD1CBF">
        <w:rPr>
          <w:sz w:val="22"/>
          <w:szCs w:val="22"/>
          <w:lang w:eastAsia="ru-RU"/>
        </w:rPr>
        <w:t xml:space="preserve">на </w:t>
      </w:r>
      <w:r>
        <w:rPr>
          <w:sz w:val="22"/>
          <w:szCs w:val="22"/>
        </w:rPr>
        <w:t xml:space="preserve">Федеральной </w:t>
      </w:r>
      <w:r>
        <w:rPr>
          <w:iCs/>
          <w:sz w:val="22"/>
          <w:szCs w:val="22"/>
        </w:rPr>
        <w:t>электронной площадки</w:t>
      </w:r>
      <w:r w:rsidRPr="006A3200">
        <w:rPr>
          <w:iCs/>
          <w:sz w:val="22"/>
          <w:szCs w:val="22"/>
        </w:rPr>
        <w:t xml:space="preserve">: </w:t>
      </w:r>
      <w:hyperlink r:id="rId12" w:history="1">
        <w:r w:rsidRPr="006A3200">
          <w:rPr>
            <w:rStyle w:val="ae"/>
            <w:color w:val="auto"/>
            <w:sz w:val="22"/>
            <w:szCs w:val="22"/>
          </w:rPr>
          <w:t>www.fabrikant.ru</w:t>
        </w:r>
      </w:hyperlink>
      <w:r>
        <w:t xml:space="preserve"> </w:t>
      </w:r>
      <w:r w:rsidRPr="00AD1CBF">
        <w:rPr>
          <w:sz w:val="22"/>
          <w:szCs w:val="22"/>
          <w:lang w:eastAsia="ru-RU"/>
        </w:rPr>
        <w:t>в сети интернет.</w:t>
      </w:r>
    </w:p>
    <w:p w:rsidR="007474B1" w:rsidRPr="00AD1CBF" w:rsidRDefault="007474B1" w:rsidP="00381E46">
      <w:pPr>
        <w:tabs>
          <w:tab w:val="left" w:pos="7797"/>
        </w:tabs>
        <w:spacing w:after="0" w:line="240" w:lineRule="auto"/>
        <w:ind w:firstLine="567"/>
        <w:jc w:val="both"/>
        <w:rPr>
          <w:sz w:val="22"/>
          <w:szCs w:val="22"/>
          <w:lang w:eastAsia="ru-RU"/>
        </w:rPr>
      </w:pPr>
      <w:r w:rsidRPr="00AD1CBF">
        <w:rPr>
          <w:sz w:val="22"/>
          <w:szCs w:val="22"/>
        </w:rPr>
        <w:lastRenderedPageBreak/>
        <w:t xml:space="preserve">2.4. Проведение аукциона – </w:t>
      </w:r>
      <w:r w:rsidR="00F61A42">
        <w:rPr>
          <w:b/>
          <w:sz w:val="22"/>
          <w:szCs w:val="22"/>
        </w:rPr>
        <w:t>11</w:t>
      </w:r>
      <w:r>
        <w:rPr>
          <w:b/>
          <w:sz w:val="22"/>
          <w:szCs w:val="22"/>
        </w:rPr>
        <w:t xml:space="preserve"> </w:t>
      </w:r>
      <w:r w:rsidR="00F61A42">
        <w:rPr>
          <w:b/>
          <w:sz w:val="22"/>
          <w:szCs w:val="22"/>
        </w:rPr>
        <w:t>апреля</w:t>
      </w:r>
      <w:r>
        <w:rPr>
          <w:b/>
          <w:sz w:val="22"/>
          <w:szCs w:val="22"/>
        </w:rPr>
        <w:t xml:space="preserve"> 202</w:t>
      </w:r>
      <w:r w:rsidR="00F61A42">
        <w:rPr>
          <w:b/>
          <w:sz w:val="22"/>
          <w:szCs w:val="22"/>
        </w:rPr>
        <w:t>4</w:t>
      </w:r>
      <w:r w:rsidRPr="00AD1CBF">
        <w:rPr>
          <w:b/>
          <w:sz w:val="22"/>
          <w:szCs w:val="22"/>
        </w:rPr>
        <w:t xml:space="preserve"> года в </w:t>
      </w:r>
      <w:r>
        <w:rPr>
          <w:b/>
          <w:sz w:val="22"/>
          <w:szCs w:val="22"/>
        </w:rPr>
        <w:t>12</w:t>
      </w:r>
      <w:r w:rsidRPr="00AD1CBF">
        <w:rPr>
          <w:b/>
          <w:sz w:val="22"/>
          <w:szCs w:val="22"/>
        </w:rPr>
        <w:t xml:space="preserve"> час. 00 мин</w:t>
      </w:r>
      <w:r w:rsidRPr="00AD1CBF">
        <w:rPr>
          <w:sz w:val="22"/>
          <w:szCs w:val="22"/>
        </w:rPr>
        <w:t>. (время МСК</w:t>
      </w:r>
      <w:r w:rsidR="0087457D">
        <w:rPr>
          <w:sz w:val="22"/>
          <w:szCs w:val="22"/>
        </w:rPr>
        <w:t>+2 часа</w:t>
      </w:r>
      <w:r w:rsidRPr="00AD1CBF">
        <w:rPr>
          <w:sz w:val="22"/>
          <w:szCs w:val="22"/>
        </w:rPr>
        <w:t>)</w:t>
      </w:r>
      <w:r w:rsidRPr="00AD1CBF">
        <w:rPr>
          <w:b/>
          <w:sz w:val="22"/>
          <w:szCs w:val="22"/>
          <w:lang w:eastAsia="ru-RU"/>
        </w:rPr>
        <w:t xml:space="preserve"> </w:t>
      </w:r>
      <w:r w:rsidRPr="00AD1CBF">
        <w:rPr>
          <w:sz w:val="22"/>
          <w:szCs w:val="22"/>
          <w:lang w:eastAsia="ru-RU"/>
        </w:rPr>
        <w:t xml:space="preserve">на </w:t>
      </w:r>
      <w:r>
        <w:rPr>
          <w:sz w:val="22"/>
          <w:szCs w:val="22"/>
        </w:rPr>
        <w:t xml:space="preserve">Федеральной </w:t>
      </w:r>
      <w:r>
        <w:rPr>
          <w:iCs/>
          <w:sz w:val="22"/>
          <w:szCs w:val="22"/>
        </w:rPr>
        <w:t>электронной площадки</w:t>
      </w:r>
      <w:r w:rsidRPr="006A3200">
        <w:rPr>
          <w:iCs/>
          <w:sz w:val="22"/>
          <w:szCs w:val="22"/>
        </w:rPr>
        <w:t xml:space="preserve">: </w:t>
      </w:r>
      <w:hyperlink r:id="rId13" w:history="1">
        <w:r w:rsidRPr="006A3200">
          <w:rPr>
            <w:rStyle w:val="ae"/>
            <w:color w:val="auto"/>
            <w:sz w:val="22"/>
            <w:szCs w:val="22"/>
          </w:rPr>
          <w:t>www.fabrikant.ru</w:t>
        </w:r>
      </w:hyperlink>
      <w:r w:rsidRPr="00AD1CBF">
        <w:rPr>
          <w:sz w:val="22"/>
          <w:szCs w:val="22"/>
          <w:lang w:eastAsia="ru-RU"/>
        </w:rPr>
        <w:t xml:space="preserve"> в сети интернет.</w:t>
      </w:r>
      <w:r>
        <w:rPr>
          <w:sz w:val="22"/>
          <w:szCs w:val="22"/>
          <w:lang w:eastAsia="ru-RU"/>
        </w:rPr>
        <w:t xml:space="preserve">                     </w:t>
      </w:r>
    </w:p>
    <w:p w:rsidR="007474B1" w:rsidRPr="00677E95" w:rsidRDefault="007474B1" w:rsidP="00AC60BD">
      <w:pPr>
        <w:spacing w:after="0" w:line="228" w:lineRule="auto"/>
        <w:ind w:firstLine="567"/>
        <w:contextualSpacing/>
        <w:jc w:val="both"/>
        <w:rPr>
          <w:sz w:val="22"/>
          <w:szCs w:val="22"/>
          <w:lang w:eastAsia="ru-RU"/>
        </w:rPr>
      </w:pPr>
      <w:r w:rsidRPr="00677E95">
        <w:rPr>
          <w:sz w:val="22"/>
          <w:szCs w:val="22"/>
        </w:rPr>
        <w:t xml:space="preserve">2.5. </w:t>
      </w:r>
      <w:r w:rsidRPr="00677E95">
        <w:rPr>
          <w:bCs/>
          <w:sz w:val="22"/>
          <w:szCs w:val="22"/>
        </w:rPr>
        <w:t>Заявка подается путем заполнения ее электронной формы с приложением электронных образцов необходимых документов</w:t>
      </w:r>
      <w:r w:rsidRPr="00677E95">
        <w:rPr>
          <w:sz w:val="22"/>
          <w:szCs w:val="22"/>
          <w:lang w:eastAsia="ru-RU"/>
        </w:rPr>
        <w:t xml:space="preserve"> на </w:t>
      </w:r>
      <w:r>
        <w:rPr>
          <w:sz w:val="22"/>
          <w:szCs w:val="22"/>
        </w:rPr>
        <w:t xml:space="preserve">Федеральную </w:t>
      </w:r>
      <w:r>
        <w:rPr>
          <w:iCs/>
          <w:sz w:val="22"/>
          <w:szCs w:val="22"/>
        </w:rPr>
        <w:t>электронную площадку</w:t>
      </w:r>
      <w:r w:rsidRPr="006A3200">
        <w:rPr>
          <w:iCs/>
          <w:sz w:val="22"/>
          <w:szCs w:val="22"/>
        </w:rPr>
        <w:t xml:space="preserve">: </w:t>
      </w:r>
      <w:hyperlink r:id="rId14" w:history="1">
        <w:r w:rsidRPr="006A3200">
          <w:rPr>
            <w:rStyle w:val="ae"/>
            <w:color w:val="auto"/>
            <w:sz w:val="22"/>
            <w:szCs w:val="22"/>
          </w:rPr>
          <w:t>www.fabrikant.ru</w:t>
        </w:r>
      </w:hyperlink>
      <w:r>
        <w:rPr>
          <w:sz w:val="22"/>
          <w:szCs w:val="22"/>
        </w:rPr>
        <w:t xml:space="preserve"> </w:t>
      </w:r>
      <w:r w:rsidRPr="00677E95">
        <w:rPr>
          <w:sz w:val="22"/>
          <w:szCs w:val="22"/>
          <w:lang w:eastAsia="ru-RU"/>
        </w:rPr>
        <w:t>в сети интернет.</w:t>
      </w:r>
    </w:p>
    <w:p w:rsidR="007474B1" w:rsidRPr="00677E95" w:rsidRDefault="007474B1" w:rsidP="00AC60BD">
      <w:pPr>
        <w:tabs>
          <w:tab w:val="left" w:pos="7797"/>
        </w:tabs>
        <w:spacing w:after="0" w:line="240" w:lineRule="auto"/>
        <w:ind w:firstLine="567"/>
        <w:jc w:val="both"/>
        <w:rPr>
          <w:sz w:val="22"/>
          <w:szCs w:val="22"/>
          <w:lang w:eastAsia="ru-RU"/>
        </w:rPr>
      </w:pPr>
      <w:r w:rsidRPr="00677E95">
        <w:rPr>
          <w:sz w:val="22"/>
          <w:szCs w:val="22"/>
        </w:rPr>
        <w:t>2.6. Заявка на участие в торгах заполняется и подается по утвержденной форме Приложение 1 к настоящему информационному сообщению.</w:t>
      </w:r>
    </w:p>
    <w:p w:rsidR="007474B1" w:rsidRPr="00677E95" w:rsidRDefault="007474B1" w:rsidP="00AC60BD">
      <w:pPr>
        <w:adjustRightInd w:val="0"/>
        <w:spacing w:after="0"/>
        <w:ind w:firstLine="567"/>
        <w:contextualSpacing/>
        <w:jc w:val="both"/>
        <w:rPr>
          <w:sz w:val="22"/>
          <w:szCs w:val="22"/>
        </w:rPr>
      </w:pPr>
      <w:r w:rsidRPr="00677E95">
        <w:rPr>
          <w:sz w:val="22"/>
          <w:szCs w:val="22"/>
        </w:rPr>
        <w:t>2.7. Перечень документов, входящих в состав заявки:</w:t>
      </w:r>
    </w:p>
    <w:p w:rsidR="007474B1" w:rsidRPr="00677E95" w:rsidRDefault="007474B1" w:rsidP="00AC60BD">
      <w:pPr>
        <w:adjustRightInd w:val="0"/>
        <w:spacing w:after="0"/>
        <w:ind w:firstLine="567"/>
        <w:contextualSpacing/>
        <w:jc w:val="both"/>
        <w:rPr>
          <w:sz w:val="22"/>
          <w:szCs w:val="22"/>
        </w:rPr>
      </w:pPr>
      <w:r w:rsidRPr="00677E95">
        <w:rPr>
          <w:sz w:val="22"/>
          <w:szCs w:val="22"/>
        </w:rPr>
        <w:t>юридические лица:</w:t>
      </w:r>
    </w:p>
    <w:p w:rsidR="007474B1" w:rsidRPr="00677E95" w:rsidRDefault="007474B1" w:rsidP="00AC60BD">
      <w:pPr>
        <w:spacing w:after="0" w:line="240" w:lineRule="auto"/>
        <w:ind w:firstLine="567"/>
        <w:contextualSpacing/>
        <w:jc w:val="both"/>
        <w:rPr>
          <w:sz w:val="22"/>
          <w:szCs w:val="22"/>
        </w:rPr>
      </w:pPr>
      <w:r w:rsidRPr="00677E95">
        <w:rPr>
          <w:sz w:val="22"/>
          <w:szCs w:val="22"/>
        </w:rPr>
        <w:t>- заверенные копии учредительных документов;</w:t>
      </w:r>
    </w:p>
    <w:p w:rsidR="007474B1" w:rsidRPr="00677E95" w:rsidRDefault="007474B1" w:rsidP="00AC60BD">
      <w:pPr>
        <w:spacing w:after="0" w:line="240" w:lineRule="auto"/>
        <w:ind w:firstLine="567"/>
        <w:contextualSpacing/>
        <w:jc w:val="both"/>
        <w:rPr>
          <w:sz w:val="22"/>
          <w:szCs w:val="22"/>
        </w:rPr>
      </w:pPr>
      <w:r w:rsidRPr="00677E95">
        <w:rPr>
          <w:sz w:val="22"/>
          <w:szCs w:val="22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7474B1" w:rsidRPr="00677E95" w:rsidRDefault="007474B1" w:rsidP="00AC60BD">
      <w:pPr>
        <w:spacing w:after="0" w:line="240" w:lineRule="auto"/>
        <w:ind w:firstLine="567"/>
        <w:contextualSpacing/>
        <w:jc w:val="both"/>
        <w:rPr>
          <w:sz w:val="22"/>
          <w:szCs w:val="22"/>
        </w:rPr>
      </w:pPr>
      <w:r w:rsidRPr="00677E95">
        <w:rPr>
          <w:sz w:val="22"/>
          <w:szCs w:val="22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474B1" w:rsidRPr="00677E95" w:rsidRDefault="007474B1" w:rsidP="00AC60BD">
      <w:pPr>
        <w:spacing w:after="0" w:line="240" w:lineRule="auto"/>
        <w:ind w:firstLine="567"/>
        <w:contextualSpacing/>
        <w:jc w:val="both"/>
        <w:rPr>
          <w:sz w:val="22"/>
          <w:szCs w:val="22"/>
        </w:rPr>
      </w:pPr>
      <w:r w:rsidRPr="00677E95">
        <w:rPr>
          <w:sz w:val="22"/>
          <w:szCs w:val="22"/>
        </w:rPr>
        <w:t>физические лица предъявляют документ, удостоверяющий личность, или представляют копии всех его листов.</w:t>
      </w:r>
    </w:p>
    <w:p w:rsidR="007474B1" w:rsidRPr="00677E95" w:rsidRDefault="007474B1" w:rsidP="00AC60BD">
      <w:pPr>
        <w:spacing w:after="0" w:line="240" w:lineRule="auto"/>
        <w:ind w:firstLine="567"/>
        <w:contextualSpacing/>
        <w:jc w:val="both"/>
        <w:rPr>
          <w:sz w:val="22"/>
          <w:szCs w:val="22"/>
        </w:rPr>
      </w:pPr>
      <w:r w:rsidRPr="00677E95">
        <w:rPr>
          <w:sz w:val="22"/>
          <w:szCs w:val="22"/>
        </w:rPr>
        <w:t>2.8.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474B1" w:rsidRPr="00677E95" w:rsidRDefault="007474B1" w:rsidP="00AC60BD">
      <w:pPr>
        <w:spacing w:after="0" w:line="240" w:lineRule="auto"/>
        <w:ind w:firstLine="567"/>
        <w:contextualSpacing/>
        <w:jc w:val="both"/>
        <w:rPr>
          <w:color w:val="70AD47"/>
          <w:sz w:val="22"/>
          <w:szCs w:val="22"/>
        </w:rPr>
      </w:pPr>
      <w:r w:rsidRPr="00677E95">
        <w:rPr>
          <w:sz w:val="22"/>
          <w:szCs w:val="22"/>
        </w:rPr>
        <w:t>2.9. Все листы документов, представляемых одновременно с заявкой, либо отдельные тома данных документов должны быть подписаны Претендентом или его представителем электронной цифровой подписью. К данным документам также прилагается опись по форме Приложение 2.</w:t>
      </w:r>
    </w:p>
    <w:p w:rsidR="007474B1" w:rsidRPr="00677E95" w:rsidRDefault="007474B1" w:rsidP="00AC60BD">
      <w:pPr>
        <w:spacing w:after="0" w:line="228" w:lineRule="auto"/>
        <w:ind w:firstLine="567"/>
        <w:jc w:val="both"/>
        <w:rPr>
          <w:bCs/>
          <w:sz w:val="22"/>
          <w:szCs w:val="22"/>
        </w:rPr>
      </w:pPr>
      <w:r w:rsidRPr="00677E95">
        <w:rPr>
          <w:bCs/>
          <w:sz w:val="22"/>
          <w:szCs w:val="22"/>
        </w:rPr>
        <w:t>2.10. Одно лицо имеет право подать только одну заявку на один лот.</w:t>
      </w:r>
    </w:p>
    <w:p w:rsidR="007474B1" w:rsidRPr="00677E95" w:rsidRDefault="007474B1" w:rsidP="00AC60BD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sz w:val="22"/>
          <w:szCs w:val="22"/>
        </w:rPr>
      </w:pPr>
      <w:r w:rsidRPr="00677E95">
        <w:rPr>
          <w:sz w:val="22"/>
          <w:szCs w:val="22"/>
        </w:rPr>
        <w:t>2.11. Заявки с прилагаемыми к ним документами, поданные с нарушением установленного срока, программными средствами не регистрируются.</w:t>
      </w:r>
    </w:p>
    <w:p w:rsidR="007474B1" w:rsidRPr="00677E95" w:rsidRDefault="007474B1" w:rsidP="007D02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  <w:lang w:eastAsia="ru-RU"/>
        </w:rPr>
      </w:pPr>
      <w:r w:rsidRPr="00677E95">
        <w:rPr>
          <w:sz w:val="22"/>
          <w:szCs w:val="22"/>
        </w:rPr>
        <w:t xml:space="preserve">2.12. </w:t>
      </w:r>
      <w:r w:rsidRPr="00677E95">
        <w:rPr>
          <w:sz w:val="22"/>
          <w:szCs w:val="22"/>
          <w:lang w:eastAsia="ru-RU"/>
        </w:rPr>
        <w:t>В течение одного часа со времени поступления заявки Оператор сообщает Претенденту о ее поступлении путем направления уведомления, с указанием присвоенного номера, даты и времени ее приема.</w:t>
      </w:r>
    </w:p>
    <w:p w:rsidR="007474B1" w:rsidRPr="00677E95" w:rsidRDefault="007474B1" w:rsidP="005E2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  <w:lang w:eastAsia="ru-RU"/>
        </w:rPr>
      </w:pPr>
      <w:r w:rsidRPr="00677E95">
        <w:rPr>
          <w:sz w:val="22"/>
          <w:szCs w:val="22"/>
          <w:lang w:eastAsia="ru-RU"/>
        </w:rPr>
        <w:t xml:space="preserve">2.13. Претендент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7474B1" w:rsidRPr="00677E95" w:rsidRDefault="007474B1" w:rsidP="005E2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  <w:lang w:eastAsia="ru-RU"/>
        </w:rPr>
      </w:pPr>
      <w:r w:rsidRPr="00677E95">
        <w:rPr>
          <w:sz w:val="22"/>
          <w:szCs w:val="22"/>
          <w:lang w:eastAsia="ru-RU"/>
        </w:rPr>
        <w:t xml:space="preserve">2.14. </w:t>
      </w:r>
      <w:r w:rsidRPr="00677E95">
        <w:rPr>
          <w:sz w:val="22"/>
          <w:szCs w:val="22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 п. 3.5. информационного сообщения.</w:t>
      </w:r>
    </w:p>
    <w:p w:rsidR="007474B1" w:rsidRPr="00677E95" w:rsidRDefault="007474B1" w:rsidP="00AC60BD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sz w:val="22"/>
          <w:szCs w:val="22"/>
          <w:lang w:eastAsia="ru-RU"/>
        </w:rPr>
      </w:pPr>
      <w:r w:rsidRPr="00677E95">
        <w:rPr>
          <w:sz w:val="22"/>
          <w:szCs w:val="22"/>
          <w:lang w:eastAsia="ru-RU"/>
        </w:rPr>
        <w:t>2.15. Изменение заявки допускается только путем подачи Претендентом новой заявки в установленные в извещении о проведении продажи Имущества сроки о проведении аукциона, при этом первоначальная заявка должна быть отозвана.</w:t>
      </w:r>
    </w:p>
    <w:p w:rsidR="007474B1" w:rsidRPr="00677E95" w:rsidRDefault="007474B1" w:rsidP="00B04BD5">
      <w:pPr>
        <w:tabs>
          <w:tab w:val="left" w:pos="7797"/>
        </w:tabs>
        <w:spacing w:after="0" w:line="240" w:lineRule="auto"/>
        <w:ind w:right="-1"/>
        <w:jc w:val="both"/>
        <w:rPr>
          <w:b/>
          <w:sz w:val="22"/>
          <w:szCs w:val="22"/>
          <w:lang w:eastAsia="ru-RU"/>
        </w:rPr>
      </w:pPr>
    </w:p>
    <w:p w:rsidR="007474B1" w:rsidRPr="00677E95" w:rsidRDefault="007474B1" w:rsidP="00967931">
      <w:pPr>
        <w:pStyle w:val="af0"/>
        <w:widowControl w:val="0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" w:after="1" w:line="240" w:lineRule="auto"/>
        <w:ind w:right="1"/>
        <w:jc w:val="center"/>
        <w:rPr>
          <w:b/>
          <w:sz w:val="22"/>
          <w:szCs w:val="22"/>
          <w:lang w:eastAsia="ru-RU"/>
        </w:rPr>
      </w:pPr>
      <w:r w:rsidRPr="00677E95">
        <w:rPr>
          <w:b/>
          <w:sz w:val="22"/>
          <w:szCs w:val="22"/>
          <w:lang w:eastAsia="ru-RU"/>
        </w:rPr>
        <w:t>Порядок внесения и возврата задатка</w:t>
      </w:r>
    </w:p>
    <w:p w:rsidR="007474B1" w:rsidRPr="007D021C" w:rsidRDefault="007474B1" w:rsidP="00B04B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" w:after="1" w:line="240" w:lineRule="auto"/>
        <w:ind w:right="1"/>
        <w:jc w:val="center"/>
        <w:rPr>
          <w:b/>
          <w:color w:val="FF0000"/>
          <w:sz w:val="22"/>
          <w:szCs w:val="22"/>
          <w:lang w:eastAsia="ru-RU"/>
        </w:rPr>
      </w:pPr>
    </w:p>
    <w:p w:rsidR="007474B1" w:rsidRPr="006A0881" w:rsidRDefault="007474B1" w:rsidP="00BA6F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" w:after="1" w:line="240" w:lineRule="auto"/>
        <w:ind w:right="1" w:firstLine="426"/>
        <w:jc w:val="both"/>
        <w:rPr>
          <w:b/>
          <w:sz w:val="22"/>
          <w:szCs w:val="22"/>
          <w:lang w:eastAsia="ru-RU"/>
        </w:rPr>
      </w:pPr>
      <w:r w:rsidRPr="006A0881">
        <w:rPr>
          <w:bCs/>
          <w:sz w:val="22"/>
          <w:szCs w:val="22"/>
        </w:rPr>
        <w:t>3.1.</w:t>
      </w:r>
      <w:r w:rsidRPr="006A0881">
        <w:rPr>
          <w:b/>
          <w:bCs/>
          <w:sz w:val="22"/>
          <w:szCs w:val="22"/>
        </w:rPr>
        <w:t xml:space="preserve"> </w:t>
      </w:r>
      <w:r w:rsidRPr="006A0881">
        <w:rPr>
          <w:sz w:val="22"/>
          <w:szCs w:val="22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 </w:t>
      </w:r>
    </w:p>
    <w:p w:rsidR="007474B1" w:rsidRPr="006A0881" w:rsidRDefault="007474B1" w:rsidP="00427C72">
      <w:pPr>
        <w:widowControl w:val="0"/>
        <w:tabs>
          <w:tab w:val="left" w:pos="0"/>
        </w:tabs>
        <w:spacing w:after="0" w:line="240" w:lineRule="auto"/>
        <w:ind w:right="-1" w:firstLine="426"/>
        <w:contextualSpacing/>
        <w:jc w:val="both"/>
        <w:rPr>
          <w:sz w:val="22"/>
          <w:szCs w:val="22"/>
        </w:rPr>
      </w:pPr>
      <w:r w:rsidRPr="006A0881">
        <w:rPr>
          <w:sz w:val="22"/>
          <w:szCs w:val="22"/>
        </w:rPr>
        <w:t>3.2. Задаток вносится в валюте Российской Федерации и служит обеспечением исполнения обязательства победителя аукциона по заключению договора купли-продажи и оплате приобретенного на торгах имущества.</w:t>
      </w:r>
    </w:p>
    <w:p w:rsidR="007474B1" w:rsidRPr="006A0881" w:rsidRDefault="007474B1" w:rsidP="00427C72">
      <w:pPr>
        <w:widowControl w:val="0"/>
        <w:tabs>
          <w:tab w:val="left" w:pos="0"/>
        </w:tabs>
        <w:spacing w:after="0" w:line="240" w:lineRule="auto"/>
        <w:ind w:right="-1" w:firstLine="426"/>
        <w:contextualSpacing/>
        <w:jc w:val="both"/>
        <w:rPr>
          <w:snapToGrid w:val="0"/>
          <w:sz w:val="22"/>
          <w:szCs w:val="22"/>
          <w:lang w:eastAsia="ru-RU"/>
        </w:rPr>
      </w:pPr>
      <w:r w:rsidRPr="006A0881">
        <w:rPr>
          <w:sz w:val="22"/>
          <w:szCs w:val="22"/>
        </w:rPr>
        <w:t xml:space="preserve">3.3. Задаток должен </w:t>
      </w:r>
      <w:r w:rsidRPr="006A0881">
        <w:rPr>
          <w:snapToGrid w:val="0"/>
          <w:sz w:val="22"/>
          <w:szCs w:val="22"/>
          <w:lang w:eastAsia="ru-RU"/>
        </w:rPr>
        <w:t xml:space="preserve">поступить на счет до момента окончания приема заявок. </w:t>
      </w:r>
    </w:p>
    <w:p w:rsidR="007474B1" w:rsidRPr="008D549D" w:rsidRDefault="007474B1" w:rsidP="00814B40">
      <w:pPr>
        <w:widowControl w:val="0"/>
        <w:tabs>
          <w:tab w:val="left" w:pos="0"/>
        </w:tabs>
        <w:spacing w:after="0" w:line="240" w:lineRule="auto"/>
        <w:ind w:right="-1" w:firstLine="426"/>
        <w:contextualSpacing/>
        <w:jc w:val="both"/>
        <w:rPr>
          <w:sz w:val="22"/>
          <w:szCs w:val="22"/>
        </w:rPr>
      </w:pPr>
      <w:r w:rsidRPr="006A0881">
        <w:rPr>
          <w:sz w:val="22"/>
          <w:szCs w:val="22"/>
        </w:rPr>
        <w:t xml:space="preserve">3.4. </w:t>
      </w:r>
      <w:r w:rsidRPr="008D549D">
        <w:rPr>
          <w:sz w:val="22"/>
          <w:szCs w:val="22"/>
        </w:rPr>
        <w:t xml:space="preserve">Претендент на участие вносит денежные средства на расчетный счет Оператора </w:t>
      </w:r>
      <w:r>
        <w:rPr>
          <w:sz w:val="22"/>
          <w:szCs w:val="22"/>
        </w:rPr>
        <w:t xml:space="preserve">Федеральной </w:t>
      </w:r>
      <w:r>
        <w:rPr>
          <w:iCs/>
          <w:sz w:val="22"/>
          <w:szCs w:val="22"/>
        </w:rPr>
        <w:t>электронной площадки</w:t>
      </w:r>
      <w:r w:rsidRPr="008D549D">
        <w:rPr>
          <w:sz w:val="22"/>
          <w:szCs w:val="22"/>
        </w:rPr>
        <w:t xml:space="preserve">. Порядок зачисления и возврата денежных средств на расчетный счет Оператора определяется в соответствии с Регламентом, опубликованном на сайте Оператора. Задаток возвращается всем Участникам аукциона, кроме победителя. Задаток, перечисленный победителем аукциона, </w:t>
      </w:r>
      <w:r w:rsidRPr="008D549D">
        <w:rPr>
          <w:sz w:val="22"/>
          <w:szCs w:val="22"/>
        </w:rPr>
        <w:lastRenderedPageBreak/>
        <w:t>засчитывается в сумму платежа по договору купли-продажи.</w:t>
      </w:r>
    </w:p>
    <w:p w:rsidR="007474B1" w:rsidRPr="006A0881" w:rsidRDefault="007474B1" w:rsidP="00814B40">
      <w:pPr>
        <w:widowControl w:val="0"/>
        <w:tabs>
          <w:tab w:val="left" w:pos="0"/>
        </w:tabs>
        <w:spacing w:after="0" w:line="240" w:lineRule="auto"/>
        <w:ind w:right="-1" w:firstLine="426"/>
        <w:contextualSpacing/>
        <w:jc w:val="both"/>
        <w:rPr>
          <w:sz w:val="22"/>
          <w:szCs w:val="22"/>
        </w:rPr>
      </w:pPr>
      <w:r w:rsidRPr="006A0881">
        <w:rPr>
          <w:sz w:val="22"/>
          <w:szCs w:val="22"/>
        </w:rPr>
        <w:t>3.5. Лицам, перечислившим задаток для участия в аукционе, денежные средства возвращаются в следующем порядке:</w:t>
      </w:r>
    </w:p>
    <w:p w:rsidR="007474B1" w:rsidRPr="006A0881" w:rsidRDefault="007474B1" w:rsidP="00CB5DA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2"/>
          <w:szCs w:val="22"/>
        </w:rPr>
      </w:pPr>
      <w:r w:rsidRPr="006A0881">
        <w:rPr>
          <w:sz w:val="22"/>
          <w:szCs w:val="22"/>
        </w:rPr>
        <w:t>а) Участникам, за исключением победителя,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eastAsia="ru-RU"/>
        </w:rPr>
        <w:t xml:space="preserve">либо лица, признанного единственным участником аукциона </w:t>
      </w:r>
      <w:r w:rsidRPr="006A0881">
        <w:rPr>
          <w:sz w:val="22"/>
          <w:szCs w:val="22"/>
        </w:rPr>
        <w:t>- в течение 5 календарных дней со дня подведения итогов продажи имущества;</w:t>
      </w:r>
    </w:p>
    <w:p w:rsidR="007474B1" w:rsidRPr="006A0881" w:rsidRDefault="007474B1" w:rsidP="00427C7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sz w:val="22"/>
          <w:szCs w:val="22"/>
        </w:rPr>
      </w:pPr>
      <w:r w:rsidRPr="006A0881">
        <w:rPr>
          <w:sz w:val="22"/>
          <w:szCs w:val="22"/>
        </w:rPr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</w:r>
    </w:p>
    <w:p w:rsidR="007474B1" w:rsidRPr="006A0881" w:rsidRDefault="007474B1" w:rsidP="005516D4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A0881">
        <w:rPr>
          <w:sz w:val="22"/>
          <w:szCs w:val="22"/>
        </w:rPr>
        <w:t>3.6. Задаток Победителя</w:t>
      </w:r>
      <w:r>
        <w:rPr>
          <w:sz w:val="22"/>
          <w:szCs w:val="22"/>
        </w:rPr>
        <w:t>,</w:t>
      </w:r>
      <w:r w:rsidRPr="006A0881">
        <w:rPr>
          <w:sz w:val="22"/>
          <w:szCs w:val="22"/>
        </w:rPr>
        <w:t xml:space="preserve"> </w:t>
      </w:r>
      <w:r>
        <w:rPr>
          <w:sz w:val="22"/>
          <w:szCs w:val="22"/>
          <w:lang w:eastAsia="ru-RU"/>
        </w:rPr>
        <w:t>либо лица, признанного единственным участником аукциона</w:t>
      </w:r>
      <w:r w:rsidRPr="006A088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 </w:t>
      </w:r>
      <w:r w:rsidRPr="006A0881">
        <w:rPr>
          <w:sz w:val="22"/>
          <w:szCs w:val="22"/>
        </w:rPr>
        <w:t>продаж</w:t>
      </w:r>
      <w:r>
        <w:rPr>
          <w:sz w:val="22"/>
          <w:szCs w:val="22"/>
        </w:rPr>
        <w:t>е</w:t>
      </w:r>
      <w:r w:rsidRPr="006A0881">
        <w:rPr>
          <w:sz w:val="22"/>
          <w:szCs w:val="22"/>
        </w:rPr>
        <w:t xml:space="preserve">  имущества засчитывается в счет оплаты приобретаемого имущества.</w:t>
      </w:r>
    </w:p>
    <w:p w:rsidR="007474B1" w:rsidRPr="000E24B7" w:rsidRDefault="007474B1" w:rsidP="005516D4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A0881">
        <w:rPr>
          <w:sz w:val="22"/>
          <w:szCs w:val="22"/>
        </w:rPr>
        <w:t>3.7. При уклонении или (отказе) Победителя аукциона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eastAsia="ru-RU"/>
        </w:rPr>
        <w:t>либо лица, признанного единственным участником аукциона</w:t>
      </w:r>
      <w:r w:rsidRPr="006A0881">
        <w:rPr>
          <w:sz w:val="22"/>
          <w:szCs w:val="22"/>
        </w:rPr>
        <w:t xml:space="preserve"> от заключения в установленный срок договора купли-продажи Имущества результаты</w:t>
      </w:r>
      <w:r>
        <w:rPr>
          <w:sz w:val="22"/>
          <w:szCs w:val="22"/>
        </w:rPr>
        <w:t xml:space="preserve"> аукциона аннулируются Организатором</w:t>
      </w:r>
      <w:r w:rsidRPr="006A0881">
        <w:rPr>
          <w:sz w:val="22"/>
          <w:szCs w:val="22"/>
        </w:rPr>
        <w:t>, Победитель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eastAsia="ru-RU"/>
        </w:rPr>
        <w:t>либо лицо, признанное единственным участником аукциона</w:t>
      </w:r>
      <w:r w:rsidRPr="006A0881">
        <w:rPr>
          <w:sz w:val="22"/>
          <w:szCs w:val="22"/>
        </w:rPr>
        <w:t xml:space="preserve"> утрачивает право на заключение указанного договора, задаток ему не возвращается.</w:t>
      </w:r>
    </w:p>
    <w:p w:rsidR="007474B1" w:rsidRPr="00512725" w:rsidRDefault="007474B1" w:rsidP="00427C7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bCs/>
          <w:color w:val="FF0000"/>
          <w:sz w:val="22"/>
          <w:szCs w:val="22"/>
          <w:lang w:eastAsia="ru-RU"/>
        </w:rPr>
      </w:pPr>
    </w:p>
    <w:p w:rsidR="007474B1" w:rsidRPr="00B92A33" w:rsidRDefault="007474B1" w:rsidP="00967931">
      <w:pPr>
        <w:pStyle w:val="af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Требования к У</w:t>
      </w:r>
      <w:r w:rsidRPr="00B92A33">
        <w:rPr>
          <w:b/>
          <w:sz w:val="22"/>
          <w:szCs w:val="22"/>
        </w:rPr>
        <w:t>частникам, условия допуска к участию в аукционе</w:t>
      </w:r>
    </w:p>
    <w:p w:rsidR="007474B1" w:rsidRPr="00B92A33" w:rsidRDefault="007474B1" w:rsidP="004B44B1">
      <w:pPr>
        <w:autoSpaceDE w:val="0"/>
        <w:autoSpaceDN w:val="0"/>
        <w:adjustRightInd w:val="0"/>
        <w:spacing w:after="0" w:line="240" w:lineRule="auto"/>
        <w:ind w:left="360"/>
        <w:rPr>
          <w:b/>
          <w:sz w:val="22"/>
          <w:szCs w:val="22"/>
        </w:rPr>
      </w:pPr>
    </w:p>
    <w:p w:rsidR="007474B1" w:rsidRPr="006A0881" w:rsidRDefault="007474B1" w:rsidP="000E24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FD6FD6">
        <w:rPr>
          <w:sz w:val="22"/>
          <w:szCs w:val="22"/>
        </w:rPr>
        <w:t>4.1</w:t>
      </w:r>
      <w:r w:rsidRPr="006A0881">
        <w:rPr>
          <w:sz w:val="22"/>
          <w:szCs w:val="22"/>
        </w:rPr>
        <w:t xml:space="preserve">. Покупателями </w:t>
      </w:r>
      <w:r>
        <w:rPr>
          <w:sz w:val="22"/>
          <w:szCs w:val="22"/>
        </w:rPr>
        <w:t>муниципального</w:t>
      </w:r>
      <w:r w:rsidRPr="006A0881">
        <w:rPr>
          <w:sz w:val="22"/>
          <w:szCs w:val="22"/>
        </w:rPr>
        <w:t xml:space="preserve"> имущества могут быть любые физические и юридические лица, за исключением лиц, указанных в статье 5 Федерального закона «О приватизации государственного и муниципального имущества» от 21.12.2001 г. № 178-ФЗ.</w:t>
      </w:r>
    </w:p>
    <w:p w:rsidR="007474B1" w:rsidRPr="00CD4FFF" w:rsidRDefault="007474B1" w:rsidP="000E24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6A0881">
        <w:rPr>
          <w:sz w:val="22"/>
          <w:szCs w:val="22"/>
        </w:rPr>
        <w:t>4.2. Аукцион проводится без ограничения по составу Участников. К</w:t>
      </w:r>
      <w:r w:rsidRPr="00CD4FFF">
        <w:rPr>
          <w:sz w:val="22"/>
          <w:szCs w:val="22"/>
        </w:rPr>
        <w:t xml:space="preserve"> участию в аукционе не допускаются заявители в случае если:</w:t>
      </w:r>
    </w:p>
    <w:p w:rsidR="007474B1" w:rsidRPr="00CD4FFF" w:rsidRDefault="007474B1" w:rsidP="000E24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CD4FFF">
        <w:rPr>
          <w:sz w:val="22"/>
          <w:szCs w:val="22"/>
        </w:rPr>
        <w:t>- представленные документы не подтверждают право заявителя быть покупателем в соответствии с законодательством Российской Федерации;</w:t>
      </w:r>
    </w:p>
    <w:p w:rsidR="007474B1" w:rsidRPr="00CD4FFF" w:rsidRDefault="007474B1" w:rsidP="000E24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CD4FFF">
        <w:rPr>
          <w:sz w:val="22"/>
          <w:szCs w:val="22"/>
        </w:rPr>
        <w:t>- 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7474B1" w:rsidRDefault="007474B1" w:rsidP="000E24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CD4FFF">
        <w:rPr>
          <w:sz w:val="22"/>
          <w:szCs w:val="22"/>
        </w:rPr>
        <w:t>- заявка подана лицом, не уполномоченным заявителем на осуществление таких действий</w:t>
      </w:r>
      <w:r>
        <w:rPr>
          <w:sz w:val="22"/>
          <w:szCs w:val="22"/>
        </w:rPr>
        <w:t>;</w:t>
      </w:r>
    </w:p>
    <w:p w:rsidR="007474B1" w:rsidRPr="00BB6BE6" w:rsidRDefault="007474B1" w:rsidP="00EA0B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не подтверждено поступление в установленный срок задатка на счет оператора, указанного в п. 3 настоящего информационного сообщения</w:t>
      </w:r>
      <w:r w:rsidRPr="00CD4FFF">
        <w:rPr>
          <w:sz w:val="22"/>
          <w:szCs w:val="22"/>
        </w:rPr>
        <w:t>.</w:t>
      </w:r>
    </w:p>
    <w:p w:rsidR="007474B1" w:rsidRPr="00B92A33" w:rsidRDefault="007474B1" w:rsidP="00C776D2">
      <w:pPr>
        <w:pStyle w:val="af0"/>
        <w:autoSpaceDE w:val="0"/>
        <w:autoSpaceDN w:val="0"/>
        <w:adjustRightInd w:val="0"/>
        <w:spacing w:after="0" w:line="240" w:lineRule="auto"/>
        <w:ind w:left="0"/>
        <w:jc w:val="both"/>
        <w:rPr>
          <w:sz w:val="22"/>
          <w:szCs w:val="22"/>
        </w:rPr>
      </w:pPr>
    </w:p>
    <w:p w:rsidR="007474B1" w:rsidRPr="00B65C07" w:rsidRDefault="007474B1" w:rsidP="00B65C07">
      <w:pPr>
        <w:pStyle w:val="af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b/>
          <w:sz w:val="22"/>
          <w:szCs w:val="22"/>
          <w:lang w:eastAsia="ru-RU"/>
        </w:rPr>
      </w:pPr>
      <w:r w:rsidRPr="00B65C07">
        <w:rPr>
          <w:b/>
          <w:sz w:val="22"/>
          <w:szCs w:val="22"/>
          <w:lang w:eastAsia="ru-RU"/>
        </w:rPr>
        <w:t>Заключение договора купли-продажи по итогам проведения аукциона, условия оплаты имущества.</w:t>
      </w:r>
    </w:p>
    <w:p w:rsidR="007474B1" w:rsidRPr="00B65C07" w:rsidRDefault="007474B1" w:rsidP="00B65C07">
      <w:pPr>
        <w:autoSpaceDE w:val="0"/>
        <w:autoSpaceDN w:val="0"/>
        <w:adjustRightInd w:val="0"/>
        <w:spacing w:after="0" w:line="240" w:lineRule="auto"/>
        <w:jc w:val="center"/>
        <w:rPr>
          <w:b/>
          <w:sz w:val="22"/>
          <w:szCs w:val="22"/>
          <w:lang w:eastAsia="ru-RU"/>
        </w:rPr>
      </w:pPr>
    </w:p>
    <w:p w:rsidR="007474B1" w:rsidRPr="006A0881" w:rsidRDefault="007474B1" w:rsidP="00CB5DA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2"/>
          <w:szCs w:val="22"/>
        </w:rPr>
      </w:pPr>
      <w:r w:rsidRPr="006A0881">
        <w:rPr>
          <w:sz w:val="22"/>
          <w:szCs w:val="22"/>
        </w:rPr>
        <w:t>5.1.</w:t>
      </w:r>
      <w:r w:rsidRPr="006A0881">
        <w:rPr>
          <w:b/>
          <w:sz w:val="22"/>
          <w:szCs w:val="22"/>
        </w:rPr>
        <w:t> </w:t>
      </w:r>
      <w:r w:rsidRPr="006A0881">
        <w:rPr>
          <w:sz w:val="22"/>
          <w:szCs w:val="22"/>
        </w:rPr>
        <w:t>Договор купли-продажи с победителем аукциона</w:t>
      </w:r>
      <w:r>
        <w:rPr>
          <w:sz w:val="22"/>
          <w:szCs w:val="22"/>
        </w:rPr>
        <w:t>,</w:t>
      </w:r>
      <w:r w:rsidRPr="00CB5DA5">
        <w:rPr>
          <w:b/>
          <w:bCs/>
          <w:sz w:val="22"/>
          <w:szCs w:val="22"/>
          <w:lang w:eastAsia="ru-RU"/>
        </w:rPr>
        <w:t xml:space="preserve"> </w:t>
      </w:r>
      <w:r w:rsidRPr="00CB5DA5">
        <w:rPr>
          <w:bCs/>
          <w:sz w:val="22"/>
          <w:szCs w:val="22"/>
          <w:lang w:eastAsia="ru-RU"/>
        </w:rPr>
        <w:t>либо лицом, признанным единственным участником аукциона</w:t>
      </w:r>
      <w:r w:rsidRPr="006A0881">
        <w:rPr>
          <w:sz w:val="22"/>
          <w:szCs w:val="22"/>
        </w:rPr>
        <w:t xml:space="preserve"> заключается в течение пяти рабочих дней с даты подведения итогов аукциона.</w:t>
      </w:r>
    </w:p>
    <w:p w:rsidR="007474B1" w:rsidRDefault="007474B1" w:rsidP="00CB5DA5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A0881">
        <w:rPr>
          <w:sz w:val="22"/>
          <w:szCs w:val="22"/>
        </w:rPr>
        <w:t>5.2. </w:t>
      </w:r>
      <w:r>
        <w:rPr>
          <w:sz w:val="22"/>
          <w:szCs w:val="22"/>
        </w:rPr>
        <w:t>Оплата</w:t>
      </w:r>
      <w:r w:rsidRPr="006A0881">
        <w:rPr>
          <w:sz w:val="22"/>
          <w:szCs w:val="22"/>
        </w:rPr>
        <w:t xml:space="preserve"> приобретаемого на аукционе имущества производится победителем аукциона</w:t>
      </w:r>
      <w:r>
        <w:rPr>
          <w:sz w:val="22"/>
          <w:szCs w:val="22"/>
        </w:rPr>
        <w:t xml:space="preserve">, </w:t>
      </w:r>
      <w:r w:rsidRPr="00CB5DA5">
        <w:rPr>
          <w:bCs/>
          <w:sz w:val="22"/>
          <w:szCs w:val="22"/>
          <w:lang w:eastAsia="ru-RU"/>
        </w:rPr>
        <w:t>либо лицом, признанным единственным участником аукциона</w:t>
      </w:r>
      <w:r>
        <w:rPr>
          <w:bCs/>
          <w:sz w:val="22"/>
          <w:szCs w:val="22"/>
          <w:lang w:eastAsia="ru-RU"/>
        </w:rPr>
        <w:t xml:space="preserve"> </w:t>
      </w:r>
      <w:r w:rsidRPr="006A0881">
        <w:rPr>
          <w:sz w:val="22"/>
          <w:szCs w:val="22"/>
        </w:rPr>
        <w:t xml:space="preserve">единовременно не позднее </w:t>
      </w:r>
      <w:r>
        <w:rPr>
          <w:sz w:val="22"/>
          <w:szCs w:val="22"/>
        </w:rPr>
        <w:t>30 рабочих дней</w:t>
      </w:r>
      <w:r w:rsidRPr="006A0881">
        <w:rPr>
          <w:sz w:val="22"/>
          <w:szCs w:val="22"/>
        </w:rPr>
        <w:t>,</w:t>
      </w:r>
      <w:r>
        <w:rPr>
          <w:sz w:val="22"/>
          <w:szCs w:val="22"/>
        </w:rPr>
        <w:t xml:space="preserve"> следующих</w:t>
      </w:r>
      <w:r w:rsidRPr="006A0881">
        <w:rPr>
          <w:sz w:val="22"/>
          <w:szCs w:val="22"/>
        </w:rPr>
        <w:t xml:space="preserve"> за днем заключения договора купли-продажи путем перечисления денежных средств.</w:t>
      </w:r>
    </w:p>
    <w:p w:rsidR="007474B1" w:rsidRDefault="007474B1" w:rsidP="00BC698E">
      <w:pPr>
        <w:spacing w:after="0" w:line="240" w:lineRule="auto"/>
        <w:ind w:firstLine="426"/>
        <w:rPr>
          <w:sz w:val="22"/>
          <w:szCs w:val="22"/>
        </w:rPr>
      </w:pPr>
      <w:r w:rsidRPr="00E83271">
        <w:rPr>
          <w:sz w:val="22"/>
          <w:szCs w:val="22"/>
        </w:rPr>
        <w:t xml:space="preserve">5.3. Цена продажи имущества, за вычетом задатка, подлежит перечислению по реквизитам: </w:t>
      </w:r>
    </w:p>
    <w:p w:rsidR="007474B1" w:rsidRDefault="007474B1" w:rsidP="00BC698E">
      <w:pPr>
        <w:spacing w:after="0" w:line="240" w:lineRule="auto"/>
        <w:ind w:firstLine="426"/>
        <w:rPr>
          <w:sz w:val="22"/>
          <w:szCs w:val="22"/>
        </w:rPr>
      </w:pPr>
    </w:p>
    <w:p w:rsidR="007474B1" w:rsidRPr="00BC698E" w:rsidRDefault="007474B1" w:rsidP="00BC698E">
      <w:pPr>
        <w:spacing w:after="0" w:line="240" w:lineRule="auto"/>
        <w:ind w:firstLine="426"/>
        <w:rPr>
          <w:sz w:val="22"/>
          <w:szCs w:val="22"/>
        </w:rPr>
      </w:pPr>
      <w:r w:rsidRPr="00BC698E">
        <w:rPr>
          <w:sz w:val="22"/>
          <w:szCs w:val="22"/>
        </w:rPr>
        <w:t xml:space="preserve">УФК по Ханты-Мансийскому автономному округу – Югре </w:t>
      </w:r>
    </w:p>
    <w:p w:rsidR="007474B1" w:rsidRPr="00BC698E" w:rsidRDefault="007474B1" w:rsidP="00BC698E">
      <w:pPr>
        <w:spacing w:after="0" w:line="240" w:lineRule="auto"/>
        <w:ind w:firstLine="426"/>
        <w:rPr>
          <w:sz w:val="22"/>
          <w:szCs w:val="22"/>
        </w:rPr>
      </w:pPr>
      <w:r w:rsidRPr="00BC698E">
        <w:rPr>
          <w:sz w:val="22"/>
          <w:szCs w:val="22"/>
        </w:rPr>
        <w:t>(МКУ Администрац</w:t>
      </w:r>
      <w:r>
        <w:rPr>
          <w:sz w:val="22"/>
          <w:szCs w:val="22"/>
        </w:rPr>
        <w:t xml:space="preserve">ия г. </w:t>
      </w:r>
      <w:proofErr w:type="spellStart"/>
      <w:r>
        <w:rPr>
          <w:sz w:val="22"/>
          <w:szCs w:val="22"/>
        </w:rPr>
        <w:t>Пыть-Яха</w:t>
      </w:r>
      <w:proofErr w:type="spellEnd"/>
      <w:r>
        <w:rPr>
          <w:sz w:val="22"/>
          <w:szCs w:val="22"/>
        </w:rPr>
        <w:t xml:space="preserve"> л/с 04873033440)</w:t>
      </w:r>
    </w:p>
    <w:p w:rsidR="007474B1" w:rsidRPr="00BC698E" w:rsidRDefault="007474B1" w:rsidP="00BC698E">
      <w:pPr>
        <w:spacing w:after="0" w:line="240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ИНН </w:t>
      </w:r>
      <w:r w:rsidRPr="00BC698E">
        <w:rPr>
          <w:sz w:val="22"/>
          <w:szCs w:val="22"/>
        </w:rPr>
        <w:t>8612005313</w:t>
      </w:r>
    </w:p>
    <w:p w:rsidR="007474B1" w:rsidRPr="00BC698E" w:rsidRDefault="007474B1" w:rsidP="00BC698E">
      <w:pPr>
        <w:spacing w:after="0" w:line="240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КПП </w:t>
      </w:r>
      <w:r w:rsidRPr="00BC698E">
        <w:rPr>
          <w:sz w:val="22"/>
          <w:szCs w:val="22"/>
        </w:rPr>
        <w:t>861201001</w:t>
      </w:r>
    </w:p>
    <w:p w:rsidR="007474B1" w:rsidRPr="00BC698E" w:rsidRDefault="007474B1" w:rsidP="00BC698E">
      <w:pPr>
        <w:spacing w:after="0" w:line="240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ЕКС </w:t>
      </w:r>
      <w:r w:rsidRPr="00BC698E">
        <w:rPr>
          <w:sz w:val="22"/>
          <w:szCs w:val="22"/>
        </w:rPr>
        <w:t>40102810245370000007</w:t>
      </w:r>
    </w:p>
    <w:p w:rsidR="007474B1" w:rsidRPr="00BC698E" w:rsidRDefault="007474B1" w:rsidP="00BC698E">
      <w:pPr>
        <w:spacing w:after="0" w:line="240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КС </w:t>
      </w:r>
      <w:r w:rsidRPr="00BC698E">
        <w:rPr>
          <w:sz w:val="22"/>
          <w:szCs w:val="22"/>
        </w:rPr>
        <w:t>03100643000000018700</w:t>
      </w:r>
    </w:p>
    <w:p w:rsidR="007474B1" w:rsidRDefault="007474B1" w:rsidP="00BC698E">
      <w:pPr>
        <w:spacing w:after="0" w:line="240" w:lineRule="auto"/>
        <w:ind w:firstLine="426"/>
        <w:rPr>
          <w:sz w:val="22"/>
          <w:szCs w:val="22"/>
        </w:rPr>
      </w:pPr>
      <w:r w:rsidRPr="00BC698E">
        <w:rPr>
          <w:sz w:val="22"/>
          <w:szCs w:val="22"/>
        </w:rPr>
        <w:t xml:space="preserve">РКЦ ХАНТЫ-МАНСИЙСК//УФК по Ханты-Мансийскому автономному округу-Югре </w:t>
      </w:r>
    </w:p>
    <w:p w:rsidR="007474B1" w:rsidRPr="00BC698E" w:rsidRDefault="007474B1" w:rsidP="00BC698E">
      <w:pPr>
        <w:spacing w:after="0" w:line="240" w:lineRule="auto"/>
        <w:ind w:firstLine="426"/>
        <w:rPr>
          <w:sz w:val="22"/>
          <w:szCs w:val="22"/>
        </w:rPr>
      </w:pPr>
      <w:r w:rsidRPr="00BC698E">
        <w:rPr>
          <w:sz w:val="22"/>
          <w:szCs w:val="22"/>
        </w:rPr>
        <w:t>г. Ханты-Мансийск</w:t>
      </w:r>
    </w:p>
    <w:p w:rsidR="007474B1" w:rsidRPr="00BC698E" w:rsidRDefault="007474B1" w:rsidP="00BC698E">
      <w:pPr>
        <w:spacing w:after="0" w:line="240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БИК </w:t>
      </w:r>
      <w:r w:rsidRPr="00BC698E">
        <w:rPr>
          <w:sz w:val="22"/>
          <w:szCs w:val="22"/>
        </w:rPr>
        <w:t>007162163</w:t>
      </w:r>
    </w:p>
    <w:p w:rsidR="007474B1" w:rsidRDefault="007474B1" w:rsidP="00BC698E">
      <w:pPr>
        <w:spacing w:after="0" w:line="240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ОКТМО </w:t>
      </w:r>
      <w:r w:rsidRPr="00BC698E">
        <w:rPr>
          <w:sz w:val="22"/>
          <w:szCs w:val="22"/>
        </w:rPr>
        <w:t>71885000</w:t>
      </w:r>
    </w:p>
    <w:p w:rsidR="007474B1" w:rsidRPr="006723C4" w:rsidRDefault="007474B1" w:rsidP="00BC698E">
      <w:pPr>
        <w:spacing w:after="0" w:line="240" w:lineRule="auto"/>
        <w:ind w:firstLine="426"/>
        <w:rPr>
          <w:b/>
          <w:sz w:val="22"/>
          <w:szCs w:val="22"/>
        </w:rPr>
      </w:pPr>
      <w:r w:rsidRPr="006723C4">
        <w:rPr>
          <w:sz w:val="22"/>
          <w:szCs w:val="22"/>
        </w:rPr>
        <w:t>КБК 040 114 02043 04 0000 410</w:t>
      </w:r>
    </w:p>
    <w:p w:rsidR="007474B1" w:rsidRDefault="007474B1" w:rsidP="00E83271">
      <w:pPr>
        <w:spacing w:after="0" w:line="240" w:lineRule="auto"/>
        <w:ind w:firstLine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 </w:t>
      </w:r>
      <w:r w:rsidRPr="0042411B">
        <w:rPr>
          <w:sz w:val="22"/>
          <w:szCs w:val="22"/>
        </w:rPr>
        <w:t xml:space="preserve">Задаток, внесенный покупателем, засчитывается в оплату приобретенного Имущества и перечисляется на счет Продавца </w:t>
      </w:r>
      <w:r>
        <w:rPr>
          <w:sz w:val="22"/>
          <w:szCs w:val="22"/>
        </w:rPr>
        <w:t>в течение 5 календарных дней со дня истечения срока, установленного для заключения договора купли-продажи имущества</w:t>
      </w:r>
      <w:r w:rsidRPr="0042411B">
        <w:rPr>
          <w:sz w:val="22"/>
          <w:szCs w:val="22"/>
        </w:rPr>
        <w:t>.</w:t>
      </w:r>
    </w:p>
    <w:p w:rsidR="007474B1" w:rsidRPr="00E83271" w:rsidRDefault="007474B1" w:rsidP="00E83271">
      <w:pPr>
        <w:spacing w:after="0" w:line="240" w:lineRule="auto"/>
        <w:ind w:firstLine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5.5. </w:t>
      </w:r>
      <w:r w:rsidRPr="006A0881">
        <w:rPr>
          <w:sz w:val="22"/>
          <w:szCs w:val="22"/>
        </w:rPr>
        <w:t xml:space="preserve">Факт оплаты Имущества </w:t>
      </w:r>
      <w:r>
        <w:rPr>
          <w:sz w:val="22"/>
          <w:szCs w:val="22"/>
        </w:rPr>
        <w:t>подтверждается выпиской со счета</w:t>
      </w:r>
      <w:r w:rsidRPr="006A0881">
        <w:rPr>
          <w:sz w:val="22"/>
          <w:szCs w:val="22"/>
        </w:rPr>
        <w:t>, указанн</w:t>
      </w:r>
      <w:r>
        <w:rPr>
          <w:sz w:val="22"/>
          <w:szCs w:val="22"/>
        </w:rPr>
        <w:t xml:space="preserve">ого в п. 5.3  </w:t>
      </w:r>
      <w:r w:rsidRPr="006A0881">
        <w:rPr>
          <w:sz w:val="22"/>
          <w:szCs w:val="22"/>
        </w:rPr>
        <w:t>информационного сообщения.</w:t>
      </w:r>
      <w:r w:rsidRPr="000E24B7">
        <w:rPr>
          <w:sz w:val="22"/>
          <w:szCs w:val="22"/>
        </w:rPr>
        <w:t xml:space="preserve"> </w:t>
      </w:r>
    </w:p>
    <w:p w:rsidR="007474B1" w:rsidRPr="00881B83" w:rsidRDefault="007474B1" w:rsidP="00B65C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5.6</w:t>
      </w:r>
      <w:r w:rsidRPr="00CD4FFF">
        <w:rPr>
          <w:sz w:val="22"/>
          <w:szCs w:val="22"/>
        </w:rPr>
        <w:t xml:space="preserve">. Передача имущества Продавцом и принятие его Покупателем осуществляется по передаточному акту, подписываемому Сторонами не позднее </w:t>
      </w:r>
      <w:r>
        <w:rPr>
          <w:sz w:val="22"/>
          <w:szCs w:val="22"/>
        </w:rPr>
        <w:t>30 (тридцати)</w:t>
      </w:r>
      <w:r w:rsidRPr="00CD4FFF">
        <w:rPr>
          <w:sz w:val="22"/>
          <w:szCs w:val="22"/>
        </w:rPr>
        <w:t xml:space="preserve"> </w:t>
      </w:r>
      <w:r w:rsidR="00F31FD8">
        <w:rPr>
          <w:sz w:val="22"/>
          <w:szCs w:val="22"/>
        </w:rPr>
        <w:t xml:space="preserve">календарных дней со дня оплаты </w:t>
      </w:r>
      <w:r w:rsidRPr="00CD4FFF">
        <w:rPr>
          <w:sz w:val="22"/>
          <w:szCs w:val="22"/>
        </w:rPr>
        <w:t>имущества на счет Продавца.</w:t>
      </w:r>
      <w:r w:rsidRPr="00881B83">
        <w:rPr>
          <w:sz w:val="22"/>
          <w:szCs w:val="22"/>
        </w:rPr>
        <w:t xml:space="preserve"> </w:t>
      </w:r>
    </w:p>
    <w:p w:rsidR="007474B1" w:rsidRPr="00887B7F" w:rsidRDefault="007474B1" w:rsidP="00B65C07">
      <w:pPr>
        <w:spacing w:after="0" w:line="240" w:lineRule="auto"/>
        <w:ind w:firstLine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5.7</w:t>
      </w:r>
      <w:r w:rsidRPr="00887B7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CD4FFF">
        <w:rPr>
          <w:sz w:val="22"/>
          <w:szCs w:val="22"/>
        </w:rPr>
        <w:t>Обязанности по государственной регистрации договора купли-продажи, заключаемого по результатам торгов, а также расходы, связанные с государственной регистрацией, возлагаются на победителя аукциона.</w:t>
      </w:r>
    </w:p>
    <w:p w:rsidR="007474B1" w:rsidRDefault="007474B1" w:rsidP="00B65C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5.8</w:t>
      </w:r>
      <w:r w:rsidRPr="006A0881">
        <w:rPr>
          <w:sz w:val="22"/>
          <w:szCs w:val="22"/>
        </w:rPr>
        <w:t>. С проектом договора купли-продажи можно ознакомиться в приложенных документах к настоящему информационному сообщению (</w:t>
      </w:r>
      <w:r w:rsidRPr="00D17CB7">
        <w:rPr>
          <w:sz w:val="22"/>
          <w:szCs w:val="22"/>
        </w:rPr>
        <w:t>Приложение 3).</w:t>
      </w:r>
    </w:p>
    <w:p w:rsidR="00212303" w:rsidRPr="006A0881" w:rsidRDefault="00212303" w:rsidP="00B65C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70AD47"/>
          <w:sz w:val="22"/>
          <w:szCs w:val="22"/>
        </w:rPr>
      </w:pPr>
    </w:p>
    <w:p w:rsidR="007474B1" w:rsidRPr="008C3FF8" w:rsidRDefault="007474B1" w:rsidP="008C3FF8">
      <w:pPr>
        <w:pStyle w:val="af0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b/>
          <w:sz w:val="22"/>
          <w:szCs w:val="22"/>
          <w:lang w:eastAsia="ru-RU"/>
        </w:rPr>
      </w:pPr>
      <w:r w:rsidRPr="008C3FF8">
        <w:rPr>
          <w:b/>
          <w:sz w:val="22"/>
          <w:szCs w:val="22"/>
          <w:lang w:eastAsia="ru-RU"/>
        </w:rPr>
        <w:t>Порядок ознакомления с документами и информацией об Имуществе</w:t>
      </w:r>
    </w:p>
    <w:p w:rsidR="007474B1" w:rsidRPr="00B30EBE" w:rsidRDefault="007474B1" w:rsidP="00B30EB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b/>
          <w:sz w:val="22"/>
          <w:szCs w:val="22"/>
          <w:lang w:eastAsia="ru-RU"/>
        </w:rPr>
      </w:pPr>
    </w:p>
    <w:p w:rsidR="007474B1" w:rsidRPr="00267CCB" w:rsidRDefault="007474B1" w:rsidP="009554A4">
      <w:pPr>
        <w:spacing w:after="0" w:line="240" w:lineRule="auto"/>
        <w:ind w:firstLine="425"/>
        <w:contextualSpacing/>
        <w:jc w:val="both"/>
        <w:outlineLvl w:val="0"/>
        <w:rPr>
          <w:sz w:val="22"/>
          <w:szCs w:val="22"/>
          <w:lang w:eastAsia="ru-RU"/>
        </w:rPr>
      </w:pPr>
      <w:r w:rsidRPr="00267CCB">
        <w:rPr>
          <w:bCs/>
          <w:sz w:val="22"/>
          <w:szCs w:val="22"/>
          <w:lang w:eastAsia="ru-RU"/>
        </w:rPr>
        <w:t xml:space="preserve">6.1. Информационное сообщение о проведении продажи имущества </w:t>
      </w:r>
      <w:r w:rsidRPr="00267CCB">
        <w:rPr>
          <w:sz w:val="22"/>
          <w:szCs w:val="22"/>
          <w:lang w:eastAsia="ru-RU"/>
        </w:rPr>
        <w:t xml:space="preserve">размещается на официальном сайте Российской Федерации для размещения информации о проведении торгов </w:t>
      </w:r>
      <w:r w:rsidRPr="006A3200">
        <w:rPr>
          <w:sz w:val="22"/>
          <w:szCs w:val="22"/>
        </w:rPr>
        <w:t>https://torgi.gov.ru/new/</w:t>
      </w:r>
      <w:r w:rsidRPr="00267CCB">
        <w:rPr>
          <w:sz w:val="22"/>
          <w:szCs w:val="22"/>
          <w:lang w:eastAsia="ru-RU"/>
        </w:rPr>
        <w:t xml:space="preserve">, официальном сайте Администрации города </w:t>
      </w:r>
      <w:proofErr w:type="spellStart"/>
      <w:r w:rsidRPr="00267CCB">
        <w:rPr>
          <w:sz w:val="22"/>
          <w:szCs w:val="22"/>
          <w:lang w:eastAsia="ru-RU"/>
        </w:rPr>
        <w:t>Пыть-Яха</w:t>
      </w:r>
      <w:proofErr w:type="spellEnd"/>
      <w:r w:rsidRPr="00267CCB">
        <w:rPr>
          <w:sz w:val="22"/>
          <w:szCs w:val="22"/>
          <w:lang w:eastAsia="ru-RU"/>
        </w:rPr>
        <w:t xml:space="preserve"> </w:t>
      </w:r>
      <w:hyperlink r:id="rId15" w:history="1">
        <w:r w:rsidRPr="00267CCB">
          <w:rPr>
            <w:rStyle w:val="ae"/>
            <w:color w:val="auto"/>
            <w:sz w:val="22"/>
            <w:szCs w:val="22"/>
            <w:lang w:val="en-US"/>
          </w:rPr>
          <w:t>http</w:t>
        </w:r>
        <w:r w:rsidRPr="00267CCB">
          <w:rPr>
            <w:rStyle w:val="ae"/>
            <w:color w:val="auto"/>
            <w:sz w:val="22"/>
            <w:szCs w:val="22"/>
          </w:rPr>
          <w:t>://</w:t>
        </w:r>
        <w:r w:rsidRPr="00267CCB">
          <w:rPr>
            <w:rStyle w:val="ae"/>
            <w:color w:val="auto"/>
            <w:sz w:val="22"/>
            <w:szCs w:val="22"/>
            <w:lang w:val="en-US"/>
          </w:rPr>
          <w:t>adm</w:t>
        </w:r>
        <w:r w:rsidRPr="00267CCB">
          <w:rPr>
            <w:rStyle w:val="ae"/>
            <w:color w:val="auto"/>
            <w:sz w:val="22"/>
            <w:szCs w:val="22"/>
          </w:rPr>
          <w:t>.</w:t>
        </w:r>
        <w:r w:rsidRPr="00267CCB">
          <w:rPr>
            <w:rStyle w:val="ae"/>
            <w:color w:val="auto"/>
            <w:sz w:val="22"/>
            <w:szCs w:val="22"/>
            <w:lang w:val="en-US"/>
          </w:rPr>
          <w:t>gov</w:t>
        </w:r>
        <w:r w:rsidRPr="00267CCB">
          <w:rPr>
            <w:rStyle w:val="ae"/>
            <w:color w:val="auto"/>
            <w:sz w:val="22"/>
            <w:szCs w:val="22"/>
          </w:rPr>
          <w:t>86.</w:t>
        </w:r>
        <w:r w:rsidRPr="00267CCB">
          <w:rPr>
            <w:rStyle w:val="ae"/>
            <w:color w:val="auto"/>
            <w:sz w:val="22"/>
            <w:szCs w:val="22"/>
            <w:lang w:val="en-US"/>
          </w:rPr>
          <w:t>org</w:t>
        </w:r>
      </w:hyperlink>
      <w:r w:rsidRPr="00267CCB">
        <w:rPr>
          <w:sz w:val="22"/>
          <w:szCs w:val="22"/>
          <w:lang w:eastAsia="ru-RU"/>
        </w:rPr>
        <w:t xml:space="preserve"> в разделе «Торги</w:t>
      </w:r>
      <w:r>
        <w:rPr>
          <w:sz w:val="22"/>
          <w:szCs w:val="22"/>
          <w:lang w:eastAsia="ru-RU"/>
        </w:rPr>
        <w:t>»</w:t>
      </w:r>
      <w:r w:rsidRPr="00FE15EF">
        <w:rPr>
          <w:sz w:val="22"/>
          <w:szCs w:val="22"/>
        </w:rPr>
        <w:t xml:space="preserve">, на странице </w:t>
      </w:r>
      <w:r>
        <w:rPr>
          <w:sz w:val="22"/>
          <w:szCs w:val="22"/>
        </w:rPr>
        <w:t xml:space="preserve">администрации </w:t>
      </w:r>
      <w:proofErr w:type="spellStart"/>
      <w:r>
        <w:rPr>
          <w:sz w:val="22"/>
          <w:szCs w:val="22"/>
        </w:rPr>
        <w:t>г.Пыть-Ях</w:t>
      </w:r>
      <w:proofErr w:type="spellEnd"/>
      <w:r w:rsidRPr="00FE15EF">
        <w:rPr>
          <w:sz w:val="22"/>
          <w:szCs w:val="22"/>
        </w:rPr>
        <w:t xml:space="preserve"> в социальных сетях: </w:t>
      </w:r>
      <w:r w:rsidRPr="00FE15EF">
        <w:rPr>
          <w:sz w:val="22"/>
          <w:szCs w:val="22"/>
          <w:lang w:val="en-US"/>
        </w:rPr>
        <w:t>ok</w:t>
      </w:r>
      <w:r w:rsidRPr="00FE15EF">
        <w:rPr>
          <w:sz w:val="22"/>
          <w:szCs w:val="22"/>
        </w:rPr>
        <w:t>.</w:t>
      </w:r>
      <w:proofErr w:type="spellStart"/>
      <w:r w:rsidRPr="00FE15EF">
        <w:rPr>
          <w:sz w:val="22"/>
          <w:szCs w:val="22"/>
          <w:lang w:val="en-US"/>
        </w:rPr>
        <w:t>ru</w:t>
      </w:r>
      <w:proofErr w:type="spellEnd"/>
      <w:r w:rsidRPr="00FE15EF">
        <w:rPr>
          <w:sz w:val="22"/>
          <w:szCs w:val="22"/>
        </w:rPr>
        <w:t xml:space="preserve">, </w:t>
      </w:r>
      <w:proofErr w:type="spellStart"/>
      <w:r w:rsidRPr="00FE15EF">
        <w:rPr>
          <w:sz w:val="22"/>
          <w:szCs w:val="22"/>
          <w:lang w:val="en-US"/>
        </w:rPr>
        <w:t>vk</w:t>
      </w:r>
      <w:proofErr w:type="spellEnd"/>
      <w:r w:rsidRPr="00FE15EF">
        <w:rPr>
          <w:sz w:val="22"/>
          <w:szCs w:val="22"/>
        </w:rPr>
        <w:t>.</w:t>
      </w:r>
      <w:r w:rsidRPr="00FE15EF">
        <w:rPr>
          <w:sz w:val="22"/>
          <w:szCs w:val="22"/>
          <w:lang w:val="en-US"/>
        </w:rPr>
        <w:t>com</w:t>
      </w:r>
      <w:r w:rsidRPr="00FE15EF">
        <w:rPr>
          <w:sz w:val="22"/>
          <w:szCs w:val="22"/>
        </w:rPr>
        <w:t xml:space="preserve">, </w:t>
      </w:r>
      <w:r w:rsidRPr="00FE15EF">
        <w:rPr>
          <w:sz w:val="22"/>
          <w:szCs w:val="22"/>
          <w:lang w:eastAsia="ru-RU"/>
        </w:rPr>
        <w:t xml:space="preserve">на </w:t>
      </w:r>
      <w:r>
        <w:rPr>
          <w:sz w:val="22"/>
          <w:szCs w:val="22"/>
          <w:lang w:eastAsia="ru-RU"/>
        </w:rPr>
        <w:t xml:space="preserve">Федеральной </w:t>
      </w:r>
      <w:r w:rsidRPr="00FE15EF">
        <w:rPr>
          <w:sz w:val="22"/>
          <w:szCs w:val="22"/>
          <w:lang w:eastAsia="ru-RU"/>
        </w:rPr>
        <w:t>электронной</w:t>
      </w:r>
      <w:r w:rsidRPr="00267CCB">
        <w:rPr>
          <w:sz w:val="22"/>
          <w:szCs w:val="22"/>
          <w:lang w:eastAsia="ru-RU"/>
        </w:rPr>
        <w:t xml:space="preserve"> площадке </w:t>
      </w:r>
      <w:hyperlink r:id="rId16" w:history="1">
        <w:r w:rsidRPr="006A3200">
          <w:rPr>
            <w:rStyle w:val="ae"/>
            <w:color w:val="auto"/>
            <w:sz w:val="22"/>
            <w:szCs w:val="22"/>
          </w:rPr>
          <w:t>www.fabrikant.ru</w:t>
        </w:r>
      </w:hyperlink>
      <w:r w:rsidRPr="00267CCB">
        <w:rPr>
          <w:sz w:val="22"/>
          <w:szCs w:val="22"/>
          <w:lang w:eastAsia="ru-RU"/>
        </w:rPr>
        <w:t>.</w:t>
      </w:r>
    </w:p>
    <w:p w:rsidR="007474B1" w:rsidRPr="006A0881" w:rsidRDefault="007474B1" w:rsidP="009554A4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sz w:val="22"/>
          <w:szCs w:val="22"/>
        </w:rPr>
      </w:pPr>
      <w:r w:rsidRPr="00267CCB">
        <w:rPr>
          <w:sz w:val="22"/>
          <w:szCs w:val="22"/>
          <w:lang w:eastAsia="ru-RU"/>
        </w:rPr>
        <w:t>6.2.</w:t>
      </w:r>
      <w:r w:rsidRPr="00267CCB">
        <w:rPr>
          <w:sz w:val="22"/>
          <w:szCs w:val="22"/>
        </w:rPr>
        <w:t xml:space="preserve"> Любое лицо независимо от регистрации на электронной площадке вправе направить Оператору</w:t>
      </w:r>
      <w:r w:rsidRPr="006A0881">
        <w:rPr>
          <w:sz w:val="22"/>
          <w:szCs w:val="22"/>
        </w:rPr>
        <w:t xml:space="preserve"> запрос о разъяснении размещенной информации.</w:t>
      </w:r>
    </w:p>
    <w:p w:rsidR="007474B1" w:rsidRPr="006A0881" w:rsidRDefault="007474B1" w:rsidP="009554A4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sz w:val="22"/>
          <w:szCs w:val="22"/>
        </w:rPr>
      </w:pPr>
      <w:r w:rsidRPr="006A0881">
        <w:rPr>
          <w:sz w:val="22"/>
          <w:szCs w:val="22"/>
        </w:rPr>
        <w:t>6.3.</w:t>
      </w:r>
      <w:r>
        <w:rPr>
          <w:sz w:val="22"/>
          <w:szCs w:val="22"/>
        </w:rPr>
        <w:t xml:space="preserve"> </w:t>
      </w:r>
      <w:r w:rsidRPr="006A0881">
        <w:rPr>
          <w:sz w:val="22"/>
          <w:szCs w:val="22"/>
        </w:rPr>
        <w:t>Такой запрос в режиме реального времени направля</w:t>
      </w:r>
      <w:r>
        <w:rPr>
          <w:sz w:val="22"/>
          <w:szCs w:val="22"/>
        </w:rPr>
        <w:t>ется в "личный кабинет" Организатора</w:t>
      </w:r>
      <w:r w:rsidRPr="006A0881">
        <w:rPr>
          <w:sz w:val="22"/>
          <w:szCs w:val="22"/>
        </w:rPr>
        <w:t xml:space="preserve"> для рассмотрения при услов</w:t>
      </w:r>
      <w:r>
        <w:rPr>
          <w:sz w:val="22"/>
          <w:szCs w:val="22"/>
        </w:rPr>
        <w:t>ии, что запрос поступил Организатору</w:t>
      </w:r>
      <w:r w:rsidRPr="006A0881">
        <w:rPr>
          <w:sz w:val="22"/>
          <w:szCs w:val="22"/>
        </w:rPr>
        <w:t xml:space="preserve"> не позднее 5 рабочих дней до окончания подачи заявок.</w:t>
      </w:r>
    </w:p>
    <w:p w:rsidR="007474B1" w:rsidRPr="006A0881" w:rsidRDefault="007474B1" w:rsidP="009554A4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sz w:val="22"/>
          <w:szCs w:val="22"/>
        </w:rPr>
      </w:pPr>
      <w:r w:rsidRPr="006A0881">
        <w:rPr>
          <w:sz w:val="22"/>
          <w:szCs w:val="22"/>
        </w:rPr>
        <w:t>6.4. В течение 2 рабочих дне</w:t>
      </w:r>
      <w:r>
        <w:rPr>
          <w:sz w:val="22"/>
          <w:szCs w:val="22"/>
        </w:rPr>
        <w:t>й со дня поступления запроса Организатор</w:t>
      </w:r>
      <w:r w:rsidRPr="006A0881">
        <w:rPr>
          <w:sz w:val="22"/>
          <w:szCs w:val="22"/>
        </w:rPr>
        <w:t xml:space="preserve">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474B1" w:rsidRPr="001B1F4C" w:rsidRDefault="007474B1" w:rsidP="001B1F4C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sz w:val="22"/>
          <w:szCs w:val="22"/>
        </w:rPr>
      </w:pPr>
      <w:r w:rsidRPr="006A0881">
        <w:rPr>
          <w:sz w:val="22"/>
          <w:szCs w:val="22"/>
          <w:lang w:eastAsia="ru-RU"/>
        </w:rPr>
        <w:t>6.5. Любое заинтересованное лицо, со дня начала приема заявок вправе осмотреть выставленное на продажу Имущество. Дополнительную информаци</w:t>
      </w:r>
      <w:r>
        <w:rPr>
          <w:sz w:val="22"/>
          <w:szCs w:val="22"/>
          <w:lang w:eastAsia="ru-RU"/>
        </w:rPr>
        <w:t>ю можно получить по тел. 8 (3463</w:t>
      </w:r>
      <w:r w:rsidRPr="006A0881">
        <w:rPr>
          <w:sz w:val="22"/>
          <w:szCs w:val="22"/>
          <w:lang w:eastAsia="ru-RU"/>
        </w:rPr>
        <w:t xml:space="preserve">) </w:t>
      </w:r>
      <w:r>
        <w:rPr>
          <w:sz w:val="22"/>
          <w:szCs w:val="22"/>
          <w:lang w:eastAsia="ru-RU"/>
        </w:rPr>
        <w:t>42-07-35</w:t>
      </w:r>
      <w:r w:rsidRPr="006A0881">
        <w:rPr>
          <w:sz w:val="22"/>
          <w:szCs w:val="22"/>
          <w:lang w:eastAsia="ru-RU"/>
        </w:rPr>
        <w:t xml:space="preserve">, </w:t>
      </w:r>
      <w:r>
        <w:rPr>
          <w:sz w:val="22"/>
          <w:szCs w:val="22"/>
          <w:lang w:eastAsia="ru-RU"/>
        </w:rPr>
        <w:t>либо по адресу электронной</w:t>
      </w:r>
      <w:r w:rsidRPr="006A0881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почты:</w:t>
      </w:r>
      <w:r w:rsidRPr="006A0881">
        <w:rPr>
          <w:sz w:val="22"/>
          <w:szCs w:val="22"/>
          <w:lang w:eastAsia="ru-RU"/>
        </w:rPr>
        <w:t xml:space="preserve"> </w:t>
      </w:r>
      <w:r w:rsidRPr="00267CCB">
        <w:rPr>
          <w:color w:val="000000"/>
          <w:sz w:val="22"/>
          <w:szCs w:val="22"/>
        </w:rPr>
        <w:t>ZagirovaEF@gov86.org.</w:t>
      </w:r>
      <w:r w:rsidRPr="00267CCB">
        <w:rPr>
          <w:sz w:val="22"/>
          <w:szCs w:val="22"/>
          <w:lang w:eastAsia="ru-RU"/>
        </w:rPr>
        <w:t xml:space="preserve"> </w:t>
      </w:r>
    </w:p>
    <w:p w:rsidR="007474B1" w:rsidRPr="006A0881" w:rsidRDefault="007474B1" w:rsidP="009554A4">
      <w:pPr>
        <w:spacing w:after="0" w:line="240" w:lineRule="auto"/>
        <w:ind w:firstLine="425"/>
        <w:contextualSpacing/>
        <w:jc w:val="both"/>
        <w:outlineLvl w:val="0"/>
        <w:rPr>
          <w:sz w:val="22"/>
          <w:szCs w:val="22"/>
          <w:lang w:eastAsia="ru-RU"/>
        </w:rPr>
      </w:pPr>
      <w:r w:rsidRPr="006A0881">
        <w:rPr>
          <w:sz w:val="22"/>
          <w:szCs w:val="22"/>
          <w:lang w:eastAsia="ru-RU"/>
        </w:rPr>
        <w:t xml:space="preserve">6.6. Показ обеспечивает </w:t>
      </w:r>
      <w:r>
        <w:rPr>
          <w:sz w:val="22"/>
          <w:szCs w:val="22"/>
          <w:lang w:eastAsia="ru-RU"/>
        </w:rPr>
        <w:t xml:space="preserve">Управление по муниципальному имуществу Администрации </w:t>
      </w:r>
      <w:proofErr w:type="spellStart"/>
      <w:r>
        <w:rPr>
          <w:sz w:val="22"/>
          <w:szCs w:val="22"/>
          <w:lang w:eastAsia="ru-RU"/>
        </w:rPr>
        <w:t>г.Пыть-Яха</w:t>
      </w:r>
      <w:proofErr w:type="spellEnd"/>
      <w:r w:rsidRPr="006A0881">
        <w:rPr>
          <w:sz w:val="22"/>
          <w:szCs w:val="22"/>
          <w:lang w:eastAsia="ru-RU"/>
        </w:rPr>
        <w:t xml:space="preserve"> при взаимодействии с должностными лицами ответственными по учреждению, в котором находится имущество на ответственном хранении.</w:t>
      </w:r>
    </w:p>
    <w:p w:rsidR="007474B1" w:rsidRPr="009554A4" w:rsidRDefault="007474B1" w:rsidP="009554A4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sz w:val="22"/>
          <w:szCs w:val="22"/>
        </w:rPr>
      </w:pPr>
      <w:r w:rsidRPr="006A0881">
        <w:rPr>
          <w:sz w:val="22"/>
          <w:szCs w:val="22"/>
        </w:rPr>
        <w:t xml:space="preserve">6.7. Документооборот между Претендентами, Участниками, </w:t>
      </w:r>
      <w:r>
        <w:rPr>
          <w:sz w:val="22"/>
          <w:szCs w:val="22"/>
        </w:rPr>
        <w:t>Операторам и Организатора</w:t>
      </w:r>
      <w:r w:rsidRPr="006A0881">
        <w:rPr>
          <w:sz w:val="22"/>
          <w:szCs w:val="22"/>
        </w:rPr>
        <w:t>м</w:t>
      </w:r>
      <w:r>
        <w:rPr>
          <w:sz w:val="22"/>
          <w:szCs w:val="22"/>
        </w:rPr>
        <w:t>и</w:t>
      </w:r>
      <w:r w:rsidRPr="00CD4FFF">
        <w:rPr>
          <w:sz w:val="22"/>
          <w:szCs w:val="22"/>
        </w:rPr>
        <w:t xml:space="preserve">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</w:t>
      </w:r>
      <w:r>
        <w:rPr>
          <w:sz w:val="22"/>
          <w:szCs w:val="22"/>
        </w:rPr>
        <w:t>ых электронной подписью Организатора</w:t>
      </w:r>
      <w:r w:rsidRPr="00CD4FFF">
        <w:rPr>
          <w:sz w:val="22"/>
          <w:szCs w:val="22"/>
        </w:rPr>
        <w:t xml:space="preserve">, Претендента или Участника либо лица, имеющего право действовать </w:t>
      </w:r>
      <w:r>
        <w:rPr>
          <w:sz w:val="22"/>
          <w:szCs w:val="22"/>
        </w:rPr>
        <w:t>от имени соответственно Организатора</w:t>
      </w:r>
      <w:r w:rsidRPr="00CD4FFF">
        <w:rPr>
          <w:sz w:val="22"/>
          <w:szCs w:val="22"/>
        </w:rPr>
        <w:t>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</w:t>
      </w:r>
    </w:p>
    <w:p w:rsidR="007474B1" w:rsidRDefault="007474B1" w:rsidP="00B65C07">
      <w:pPr>
        <w:autoSpaceDE w:val="0"/>
        <w:autoSpaceDN w:val="0"/>
        <w:adjustRightInd w:val="0"/>
        <w:spacing w:after="0" w:line="240" w:lineRule="auto"/>
        <w:ind w:left="142" w:firstLine="567"/>
        <w:contextualSpacing/>
        <w:jc w:val="center"/>
        <w:rPr>
          <w:b/>
          <w:sz w:val="22"/>
          <w:szCs w:val="22"/>
        </w:rPr>
      </w:pPr>
    </w:p>
    <w:p w:rsidR="007474B1" w:rsidRPr="009554A4" w:rsidRDefault="007474B1" w:rsidP="009554A4">
      <w:pPr>
        <w:autoSpaceDE w:val="0"/>
        <w:autoSpaceDN w:val="0"/>
        <w:adjustRightInd w:val="0"/>
        <w:spacing w:after="0" w:line="240" w:lineRule="auto"/>
        <w:ind w:left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7. </w:t>
      </w:r>
      <w:r w:rsidRPr="009554A4">
        <w:rPr>
          <w:b/>
          <w:sz w:val="22"/>
          <w:szCs w:val="22"/>
        </w:rPr>
        <w:t>Порядок проведения аукциона, подведение итогов</w:t>
      </w:r>
    </w:p>
    <w:p w:rsidR="007474B1" w:rsidRDefault="007474B1" w:rsidP="005A7054">
      <w:pPr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sz w:val="22"/>
          <w:szCs w:val="22"/>
        </w:rPr>
      </w:pPr>
    </w:p>
    <w:p w:rsidR="007474B1" w:rsidRPr="009554A4" w:rsidRDefault="007474B1" w:rsidP="005A705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sz w:val="22"/>
          <w:szCs w:val="22"/>
        </w:rPr>
      </w:pPr>
      <w:r w:rsidRPr="009554A4">
        <w:rPr>
          <w:sz w:val="22"/>
          <w:szCs w:val="22"/>
        </w:rPr>
        <w:t>7.1. Процедура аукциона проводи</w:t>
      </w:r>
      <w:r>
        <w:rPr>
          <w:sz w:val="22"/>
          <w:szCs w:val="22"/>
        </w:rPr>
        <w:t>тся в день и время, указанные в пункте</w:t>
      </w:r>
      <w:r w:rsidRPr="009554A4">
        <w:rPr>
          <w:sz w:val="22"/>
          <w:szCs w:val="22"/>
        </w:rPr>
        <w:t xml:space="preserve"> </w:t>
      </w:r>
      <w:r>
        <w:rPr>
          <w:sz w:val="22"/>
          <w:szCs w:val="22"/>
        </w:rPr>
        <w:t>2.4.</w:t>
      </w:r>
      <w:r w:rsidRPr="009554A4">
        <w:rPr>
          <w:sz w:val="22"/>
          <w:szCs w:val="22"/>
        </w:rPr>
        <w:t xml:space="preserve"> настоящего информационного сообщения, пут</w:t>
      </w:r>
      <w:r>
        <w:rPr>
          <w:sz w:val="22"/>
          <w:szCs w:val="22"/>
        </w:rPr>
        <w:t>ем последовательного повышения У</w:t>
      </w:r>
      <w:r w:rsidRPr="009554A4">
        <w:rPr>
          <w:sz w:val="22"/>
          <w:szCs w:val="22"/>
        </w:rPr>
        <w:t>частниками начальной цены продажи на "шаг аукциона", в соответствии Регламентом и Правилами работы</w:t>
      </w:r>
      <w:r w:rsidRPr="009343D0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Федеральной</w:t>
      </w:r>
      <w:r w:rsidRPr="009554A4">
        <w:rPr>
          <w:sz w:val="22"/>
          <w:szCs w:val="22"/>
        </w:rPr>
        <w:t xml:space="preserve"> электронной площадки.</w:t>
      </w:r>
    </w:p>
    <w:p w:rsidR="007474B1" w:rsidRPr="009554A4" w:rsidRDefault="007474B1" w:rsidP="005A705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sz w:val="24"/>
          <w:szCs w:val="24"/>
        </w:rPr>
      </w:pPr>
      <w:r w:rsidRPr="009554A4">
        <w:rPr>
          <w:sz w:val="22"/>
          <w:szCs w:val="22"/>
        </w:rPr>
        <w:t>7.2. В течение одного часа со времени начала</w:t>
      </w:r>
      <w:r>
        <w:rPr>
          <w:sz w:val="22"/>
          <w:szCs w:val="22"/>
        </w:rPr>
        <w:t xml:space="preserve"> проведения процедуры аукциона У</w:t>
      </w:r>
      <w:r w:rsidRPr="009554A4">
        <w:rPr>
          <w:sz w:val="22"/>
          <w:szCs w:val="22"/>
        </w:rPr>
        <w:t>частникам предлагается заявить о приобретении имущества по начальной цене. В случае если в течение указанного времени:</w:t>
      </w:r>
    </w:p>
    <w:p w:rsidR="007474B1" w:rsidRPr="005A7054" w:rsidRDefault="007474B1" w:rsidP="005A705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sz w:val="22"/>
          <w:szCs w:val="22"/>
        </w:rPr>
      </w:pPr>
      <w:r w:rsidRPr="005A7054">
        <w:rPr>
          <w:sz w:val="22"/>
          <w:szCs w:val="22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7474B1" w:rsidRPr="005A7054" w:rsidRDefault="007474B1" w:rsidP="00714098">
      <w:pPr>
        <w:pStyle w:val="af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 w:val="22"/>
          <w:szCs w:val="22"/>
        </w:rPr>
      </w:pPr>
      <w:r w:rsidRPr="005A7054">
        <w:rPr>
          <w:sz w:val="22"/>
          <w:szCs w:val="22"/>
        </w:rPr>
        <w:t xml:space="preserve">б) не поступило ни одного предложения о начальной цене имущества, то аукцион </w:t>
      </w:r>
      <w:r>
        <w:rPr>
          <w:sz w:val="22"/>
          <w:szCs w:val="22"/>
        </w:rPr>
        <w:t>автоматически завер</w:t>
      </w:r>
      <w:r w:rsidRPr="005A7054">
        <w:rPr>
          <w:sz w:val="22"/>
          <w:szCs w:val="22"/>
        </w:rPr>
        <w:t xml:space="preserve">шается. </w:t>
      </w:r>
    </w:p>
    <w:p w:rsidR="007474B1" w:rsidRPr="006A0881" w:rsidRDefault="007474B1" w:rsidP="00714098">
      <w:pPr>
        <w:pStyle w:val="af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 w:val="22"/>
          <w:szCs w:val="22"/>
        </w:rPr>
      </w:pPr>
      <w:r w:rsidRPr="003330F3">
        <w:rPr>
          <w:sz w:val="24"/>
          <w:szCs w:val="24"/>
        </w:rPr>
        <w:t xml:space="preserve"> </w:t>
      </w:r>
      <w:r w:rsidRPr="006A0881">
        <w:rPr>
          <w:sz w:val="22"/>
          <w:szCs w:val="22"/>
        </w:rPr>
        <w:t>Победителем признается Участник, предложивший наиболее высокую цену имущества.</w:t>
      </w:r>
    </w:p>
    <w:p w:rsidR="007474B1" w:rsidRPr="006A0881" w:rsidRDefault="007474B1" w:rsidP="005A705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sz w:val="22"/>
          <w:szCs w:val="22"/>
        </w:rPr>
      </w:pPr>
      <w:r w:rsidRPr="006A0881">
        <w:rPr>
          <w:sz w:val="22"/>
          <w:szCs w:val="22"/>
        </w:rPr>
        <w:lastRenderedPageBreak/>
        <w:t>7.3. Ход проведения процедуры аукциона фиксируется О</w:t>
      </w:r>
      <w:r>
        <w:rPr>
          <w:sz w:val="22"/>
          <w:szCs w:val="22"/>
        </w:rPr>
        <w:t>ператором</w:t>
      </w:r>
      <w:r w:rsidRPr="006A0881">
        <w:rPr>
          <w:sz w:val="22"/>
          <w:szCs w:val="22"/>
        </w:rPr>
        <w:t xml:space="preserve"> в электронном журнал</w:t>
      </w:r>
      <w:r>
        <w:rPr>
          <w:sz w:val="22"/>
          <w:szCs w:val="22"/>
        </w:rPr>
        <w:t>е, который направляется Организатору</w:t>
      </w:r>
      <w:r w:rsidRPr="006A0881">
        <w:rPr>
          <w:sz w:val="22"/>
          <w:szCs w:val="22"/>
        </w:rPr>
        <w:t xml:space="preserve">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667621" w:rsidRDefault="007474B1" w:rsidP="0066762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2"/>
          <w:szCs w:val="22"/>
          <w:lang w:eastAsia="ru-RU"/>
        </w:rPr>
      </w:pPr>
      <w:r w:rsidRPr="006A0881">
        <w:rPr>
          <w:sz w:val="22"/>
          <w:szCs w:val="22"/>
        </w:rPr>
        <w:t>7.4.</w:t>
      </w:r>
      <w:r w:rsidR="00667621" w:rsidRPr="00667621">
        <w:rPr>
          <w:sz w:val="22"/>
          <w:szCs w:val="22"/>
          <w:lang w:eastAsia="ru-RU"/>
        </w:rPr>
        <w:t xml:space="preserve"> </w:t>
      </w:r>
      <w:r w:rsidR="00667621">
        <w:rPr>
          <w:sz w:val="22"/>
          <w:szCs w:val="22"/>
          <w:lang w:eastAsia="ru-RU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7474B1" w:rsidRPr="006A0881" w:rsidRDefault="007474B1" w:rsidP="00BE70C4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eastAsia="ru-RU"/>
        </w:rPr>
      </w:pPr>
    </w:p>
    <w:p w:rsidR="007474B1" w:rsidRPr="006A0881" w:rsidRDefault="007474B1" w:rsidP="005A705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sz w:val="22"/>
          <w:szCs w:val="22"/>
          <w:lang w:eastAsia="ru-RU"/>
        </w:rPr>
      </w:pPr>
      <w:r w:rsidRPr="006A0881">
        <w:rPr>
          <w:sz w:val="22"/>
          <w:szCs w:val="22"/>
          <w:lang w:eastAsia="ru-RU"/>
        </w:rPr>
        <w:t>7.5. Процедура аукциона считается завершенной с момента подписания</w:t>
      </w:r>
      <w:r w:rsidRPr="00655FF3">
        <w:rPr>
          <w:sz w:val="22"/>
          <w:szCs w:val="22"/>
          <w:lang w:eastAsia="ru-RU"/>
        </w:rPr>
        <w:t xml:space="preserve"> Организатором </w:t>
      </w:r>
      <w:r w:rsidRPr="006A0881">
        <w:rPr>
          <w:sz w:val="22"/>
          <w:szCs w:val="22"/>
          <w:lang w:eastAsia="ru-RU"/>
        </w:rPr>
        <w:t>торгов протокола об итогах аукциона.</w:t>
      </w:r>
    </w:p>
    <w:p w:rsidR="007474B1" w:rsidRPr="006A0881" w:rsidRDefault="007474B1" w:rsidP="005A7054">
      <w:pPr>
        <w:spacing w:after="0" w:line="240" w:lineRule="auto"/>
        <w:ind w:firstLine="426"/>
        <w:rPr>
          <w:sz w:val="22"/>
          <w:szCs w:val="22"/>
        </w:rPr>
      </w:pPr>
      <w:r w:rsidRPr="006A0881">
        <w:rPr>
          <w:sz w:val="22"/>
          <w:szCs w:val="22"/>
          <w:lang w:eastAsia="ru-RU"/>
        </w:rPr>
        <w:t>7.6.</w:t>
      </w:r>
      <w:r w:rsidRPr="006A0881">
        <w:rPr>
          <w:sz w:val="22"/>
          <w:szCs w:val="22"/>
        </w:rPr>
        <w:t> Аукцион признается несостоявшимся в следующих случаях:</w:t>
      </w:r>
    </w:p>
    <w:p w:rsidR="007474B1" w:rsidRDefault="007474B1" w:rsidP="005A70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2"/>
          <w:szCs w:val="22"/>
          <w:lang w:eastAsia="ru-RU"/>
        </w:rPr>
      </w:pPr>
      <w:r w:rsidRPr="006A0881">
        <w:rPr>
          <w:sz w:val="22"/>
          <w:szCs w:val="22"/>
          <w:lang w:eastAsia="ru-RU"/>
        </w:rPr>
        <w:t xml:space="preserve">- не было подано ни одной заявки </w:t>
      </w:r>
      <w:r>
        <w:rPr>
          <w:sz w:val="22"/>
          <w:szCs w:val="22"/>
          <w:lang w:eastAsia="ru-RU"/>
        </w:rPr>
        <w:t>на участие</w:t>
      </w:r>
      <w:r w:rsidRPr="006A0881">
        <w:rPr>
          <w:sz w:val="22"/>
          <w:szCs w:val="22"/>
          <w:lang w:eastAsia="ru-RU"/>
        </w:rPr>
        <w:t>, либо ни один из Претендентов не признан Участником;</w:t>
      </w:r>
    </w:p>
    <w:p w:rsidR="007474B1" w:rsidRPr="006A0881" w:rsidRDefault="007474B1" w:rsidP="005A70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- </w:t>
      </w:r>
      <w:r w:rsidRPr="006A0881">
        <w:rPr>
          <w:sz w:val="22"/>
          <w:szCs w:val="22"/>
          <w:lang w:eastAsia="ru-RU"/>
        </w:rPr>
        <w:t>ни один из Участников не сделал предложение о начальной цене Имущества</w:t>
      </w:r>
      <w:r>
        <w:rPr>
          <w:sz w:val="22"/>
          <w:szCs w:val="22"/>
          <w:lang w:eastAsia="ru-RU"/>
        </w:rPr>
        <w:t>;</w:t>
      </w:r>
    </w:p>
    <w:p w:rsidR="007474B1" w:rsidRPr="006A0881" w:rsidRDefault="007474B1" w:rsidP="00C93D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 в случае отказа лица, признанного единственным участником аукциона, от заключения договора</w:t>
      </w:r>
      <w:r w:rsidRPr="006A0881">
        <w:rPr>
          <w:sz w:val="22"/>
          <w:szCs w:val="22"/>
          <w:lang w:eastAsia="ru-RU"/>
        </w:rPr>
        <w:t>.</w:t>
      </w:r>
    </w:p>
    <w:p w:rsidR="007474B1" w:rsidRPr="00BC10FC" w:rsidRDefault="007474B1" w:rsidP="00BC10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2"/>
          <w:szCs w:val="22"/>
          <w:lang w:eastAsia="ru-RU"/>
        </w:rPr>
      </w:pPr>
      <w:r w:rsidRPr="006A0881">
        <w:rPr>
          <w:sz w:val="22"/>
          <w:szCs w:val="22"/>
          <w:lang w:eastAsia="ru-RU"/>
        </w:rPr>
        <w:t>7</w:t>
      </w:r>
      <w:r>
        <w:rPr>
          <w:sz w:val="22"/>
          <w:szCs w:val="22"/>
          <w:lang w:eastAsia="ru-RU"/>
        </w:rPr>
        <w:t>.7</w:t>
      </w:r>
      <w:r w:rsidRPr="006A0881">
        <w:rPr>
          <w:sz w:val="22"/>
          <w:szCs w:val="22"/>
          <w:lang w:eastAsia="ru-RU"/>
        </w:rPr>
        <w:t>. Решение о признании аукциона несостоявшимся оформляется протоколом.</w:t>
      </w:r>
    </w:p>
    <w:sectPr w:rsidR="007474B1" w:rsidRPr="00BC10FC" w:rsidSect="00D42A26">
      <w:headerReference w:type="default" r:id="rId17"/>
      <w:pgSz w:w="11906" w:h="16838"/>
      <w:pgMar w:top="567" w:right="849" w:bottom="993" w:left="992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C11" w:rsidRDefault="00F91C11" w:rsidP="00247A3F">
      <w:pPr>
        <w:spacing w:after="0" w:line="240" w:lineRule="auto"/>
      </w:pPr>
      <w:r>
        <w:separator/>
      </w:r>
    </w:p>
  </w:endnote>
  <w:endnote w:type="continuationSeparator" w:id="0">
    <w:p w:rsidR="00F91C11" w:rsidRDefault="00F91C11" w:rsidP="00247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pac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C11" w:rsidRDefault="00F91C11" w:rsidP="00247A3F">
      <w:pPr>
        <w:spacing w:after="0" w:line="240" w:lineRule="auto"/>
      </w:pPr>
      <w:r>
        <w:separator/>
      </w:r>
    </w:p>
  </w:footnote>
  <w:footnote w:type="continuationSeparator" w:id="0">
    <w:p w:rsidR="00F91C11" w:rsidRDefault="00F91C11" w:rsidP="00247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4B1" w:rsidRPr="00247A3F" w:rsidRDefault="007474B1">
    <w:pPr>
      <w:pStyle w:val="a8"/>
      <w:jc w:val="center"/>
      <w:rPr>
        <w:sz w:val="20"/>
        <w:szCs w:val="20"/>
      </w:rPr>
    </w:pPr>
    <w:r w:rsidRPr="00247A3F">
      <w:rPr>
        <w:sz w:val="20"/>
        <w:szCs w:val="20"/>
      </w:rPr>
      <w:fldChar w:fldCharType="begin"/>
    </w:r>
    <w:r w:rsidRPr="00247A3F">
      <w:rPr>
        <w:sz w:val="20"/>
        <w:szCs w:val="20"/>
      </w:rPr>
      <w:instrText>PAGE   \* MERGEFORMAT</w:instrText>
    </w:r>
    <w:r w:rsidRPr="00247A3F">
      <w:rPr>
        <w:sz w:val="20"/>
        <w:szCs w:val="20"/>
      </w:rPr>
      <w:fldChar w:fldCharType="separate"/>
    </w:r>
    <w:r w:rsidR="00537468">
      <w:rPr>
        <w:noProof/>
        <w:sz w:val="20"/>
        <w:szCs w:val="20"/>
      </w:rPr>
      <w:t>2</w:t>
    </w:r>
    <w:r w:rsidRPr="00247A3F">
      <w:rPr>
        <w:sz w:val="20"/>
        <w:szCs w:val="20"/>
      </w:rPr>
      <w:fldChar w:fldCharType="end"/>
    </w:r>
  </w:p>
  <w:p w:rsidR="007474B1" w:rsidRDefault="007474B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31E74"/>
    <w:multiLevelType w:val="hybridMultilevel"/>
    <w:tmpl w:val="21C86C00"/>
    <w:lvl w:ilvl="0" w:tplc="8C041132">
      <w:start w:val="8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2966F37"/>
    <w:multiLevelType w:val="hybridMultilevel"/>
    <w:tmpl w:val="63CE5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97C23"/>
    <w:multiLevelType w:val="hybridMultilevel"/>
    <w:tmpl w:val="82628D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F142BF7"/>
    <w:multiLevelType w:val="hybridMultilevel"/>
    <w:tmpl w:val="1242CF3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AF654A"/>
    <w:multiLevelType w:val="multilevel"/>
    <w:tmpl w:val="1862D156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10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00"/>
        </w:tabs>
        <w:ind w:left="2100" w:hanging="10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40"/>
        </w:tabs>
        <w:ind w:left="2640" w:hanging="10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5" w15:restartNumberingAfterBreak="0">
    <w:nsid w:val="174857D3"/>
    <w:multiLevelType w:val="multilevel"/>
    <w:tmpl w:val="1B0876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F0000"/>
      </w:rPr>
    </w:lvl>
    <w:lvl w:ilvl="1">
      <w:start w:val="3"/>
      <w:numFmt w:val="decimal"/>
      <w:lvlText w:val="%1.%2."/>
      <w:lvlJc w:val="left"/>
      <w:pPr>
        <w:ind w:left="218" w:hanging="360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cs="Times New Roman" w:hint="default"/>
        <w:color w:val="FF0000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cs="Times New Roman" w:hint="default"/>
        <w:color w:val="FF0000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cs="Times New Roman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cs="Times New Roman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cs="Times New Roman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cs="Times New Roman" w:hint="default"/>
        <w:color w:val="FF0000"/>
      </w:rPr>
    </w:lvl>
  </w:abstractNum>
  <w:abstractNum w:abstractNumId="6" w15:restartNumberingAfterBreak="0">
    <w:nsid w:val="187506E1"/>
    <w:multiLevelType w:val="multilevel"/>
    <w:tmpl w:val="22E2929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color w:val="auto"/>
      </w:rPr>
    </w:lvl>
  </w:abstractNum>
  <w:abstractNum w:abstractNumId="7" w15:restartNumberingAfterBreak="0">
    <w:nsid w:val="19BB4E4F"/>
    <w:multiLevelType w:val="multilevel"/>
    <w:tmpl w:val="BFF0E69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B2E78F2"/>
    <w:multiLevelType w:val="hybridMultilevel"/>
    <w:tmpl w:val="66EAA2C0"/>
    <w:lvl w:ilvl="0" w:tplc="E814FD70">
      <w:start w:val="4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F661BF"/>
    <w:multiLevelType w:val="hybridMultilevel"/>
    <w:tmpl w:val="82628DC2"/>
    <w:lvl w:ilvl="0" w:tplc="0419000F">
      <w:start w:val="1"/>
      <w:numFmt w:val="decimal"/>
      <w:lvlText w:val="%1."/>
      <w:lvlJc w:val="left"/>
      <w:pPr>
        <w:ind w:left="4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0" w15:restartNumberingAfterBreak="0">
    <w:nsid w:val="267D449C"/>
    <w:multiLevelType w:val="multilevel"/>
    <w:tmpl w:val="913E7E4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A7760C9"/>
    <w:multiLevelType w:val="multilevel"/>
    <w:tmpl w:val="85881C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218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cs="Times New Roman" w:hint="default"/>
        <w:color w:val="000000"/>
      </w:rPr>
    </w:lvl>
  </w:abstractNum>
  <w:abstractNum w:abstractNumId="12" w15:restartNumberingAfterBreak="0">
    <w:nsid w:val="2C1D7E7B"/>
    <w:multiLevelType w:val="multilevel"/>
    <w:tmpl w:val="247E376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13" w15:restartNumberingAfterBreak="0">
    <w:nsid w:val="2D6C4D56"/>
    <w:multiLevelType w:val="hybridMultilevel"/>
    <w:tmpl w:val="48E04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57D3D"/>
    <w:multiLevelType w:val="hybridMultilevel"/>
    <w:tmpl w:val="69880E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042118F"/>
    <w:multiLevelType w:val="multilevel"/>
    <w:tmpl w:val="87A0A05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327B4B6E"/>
    <w:multiLevelType w:val="hybridMultilevel"/>
    <w:tmpl w:val="1B4EC6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2B46AA"/>
    <w:multiLevelType w:val="hybridMultilevel"/>
    <w:tmpl w:val="F454D7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3B9769D"/>
    <w:multiLevelType w:val="multilevel"/>
    <w:tmpl w:val="8B3850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cs="Times New Roman" w:hint="default"/>
        <w:b/>
        <w:sz w:val="23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 w:hint="default"/>
        <w:b/>
        <w:sz w:val="23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Times New Roman" w:hint="default"/>
        <w:b/>
        <w:sz w:val="23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cs="Times New Roman" w:hint="default"/>
        <w:b/>
        <w:sz w:val="23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Times New Roman" w:hint="default"/>
        <w:b/>
        <w:sz w:val="23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cs="Times New Roman" w:hint="default"/>
        <w:b/>
        <w:sz w:val="23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Times New Roman" w:hint="default"/>
        <w:b/>
        <w:sz w:val="23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cs="Times New Roman" w:hint="default"/>
        <w:b/>
        <w:sz w:val="23"/>
      </w:rPr>
    </w:lvl>
  </w:abstractNum>
  <w:abstractNum w:abstractNumId="19" w15:restartNumberingAfterBreak="0">
    <w:nsid w:val="3770705D"/>
    <w:multiLevelType w:val="hybridMultilevel"/>
    <w:tmpl w:val="7640FDCC"/>
    <w:lvl w:ilvl="0" w:tplc="2ABCFC74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 w15:restartNumberingAfterBreak="0">
    <w:nsid w:val="3C8444DD"/>
    <w:multiLevelType w:val="hybridMultilevel"/>
    <w:tmpl w:val="A16400DC"/>
    <w:lvl w:ilvl="0" w:tplc="5B622ED2">
      <w:start w:val="1"/>
      <w:numFmt w:val="decimal"/>
      <w:lvlText w:val="%1."/>
      <w:lvlJc w:val="left"/>
      <w:pPr>
        <w:ind w:left="461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533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605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77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49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821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93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65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0373" w:hanging="180"/>
      </w:pPr>
      <w:rPr>
        <w:rFonts w:cs="Times New Roman"/>
      </w:rPr>
    </w:lvl>
  </w:abstractNum>
  <w:abstractNum w:abstractNumId="21" w15:restartNumberingAfterBreak="0">
    <w:nsid w:val="3FFC6D13"/>
    <w:multiLevelType w:val="hybridMultilevel"/>
    <w:tmpl w:val="82628D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0511DD4"/>
    <w:multiLevelType w:val="multilevel"/>
    <w:tmpl w:val="09068F7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23" w15:restartNumberingAfterBreak="0">
    <w:nsid w:val="44C57A95"/>
    <w:multiLevelType w:val="multilevel"/>
    <w:tmpl w:val="3C168A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85"/>
        </w:tabs>
        <w:ind w:left="1485" w:hanging="945"/>
      </w:pPr>
      <w:rPr>
        <w:rFonts w:ascii="Arial" w:hAnsi="Arial" w:cs="Arial"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665"/>
        </w:tabs>
        <w:ind w:left="1665" w:hanging="945"/>
      </w:pPr>
      <w:rPr>
        <w:rFonts w:ascii="Arial" w:hAnsi="Arial" w:cs="Arial"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845"/>
        </w:tabs>
        <w:ind w:left="1845" w:hanging="945"/>
      </w:pPr>
      <w:rPr>
        <w:rFonts w:ascii="Arial" w:hAnsi="Arial" w:cs="Arial"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ascii="Arial" w:hAnsi="Arial" w:cs="Arial" w:hint="default"/>
        <w:sz w:val="20"/>
      </w:rPr>
    </w:lvl>
  </w:abstractNum>
  <w:abstractNum w:abstractNumId="24" w15:restartNumberingAfterBreak="0">
    <w:nsid w:val="457D1F7A"/>
    <w:multiLevelType w:val="hybridMultilevel"/>
    <w:tmpl w:val="82628DC2"/>
    <w:lvl w:ilvl="0" w:tplc="0419000F">
      <w:start w:val="1"/>
      <w:numFmt w:val="decimal"/>
      <w:lvlText w:val="%1."/>
      <w:lvlJc w:val="left"/>
      <w:pPr>
        <w:ind w:left="4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5" w15:restartNumberingAfterBreak="0">
    <w:nsid w:val="47F66C4C"/>
    <w:multiLevelType w:val="hybridMultilevel"/>
    <w:tmpl w:val="1242CF3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0008C7"/>
    <w:multiLevelType w:val="multilevel"/>
    <w:tmpl w:val="D056281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7" w15:restartNumberingAfterBreak="0">
    <w:nsid w:val="4FFA02CA"/>
    <w:multiLevelType w:val="hybridMultilevel"/>
    <w:tmpl w:val="3CDE8E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0447425"/>
    <w:multiLevelType w:val="multilevel"/>
    <w:tmpl w:val="8B3850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cs="Times New Roman" w:hint="default"/>
        <w:b/>
        <w:sz w:val="23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 w:hint="default"/>
        <w:b/>
        <w:sz w:val="23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Times New Roman" w:hint="default"/>
        <w:b/>
        <w:sz w:val="23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cs="Times New Roman" w:hint="default"/>
        <w:b/>
        <w:sz w:val="23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Times New Roman" w:hint="default"/>
        <w:b/>
        <w:sz w:val="23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cs="Times New Roman" w:hint="default"/>
        <w:b/>
        <w:sz w:val="23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Times New Roman" w:hint="default"/>
        <w:b/>
        <w:sz w:val="23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cs="Times New Roman" w:hint="default"/>
        <w:b/>
        <w:sz w:val="23"/>
      </w:rPr>
    </w:lvl>
  </w:abstractNum>
  <w:abstractNum w:abstractNumId="29" w15:restartNumberingAfterBreak="0">
    <w:nsid w:val="56A71D69"/>
    <w:multiLevelType w:val="hybridMultilevel"/>
    <w:tmpl w:val="15BC40E0"/>
    <w:lvl w:ilvl="0" w:tplc="DE3E6C82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67AA2A19"/>
    <w:multiLevelType w:val="hybridMultilevel"/>
    <w:tmpl w:val="11206336"/>
    <w:lvl w:ilvl="0" w:tplc="5AF612C2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 w15:restartNumberingAfterBreak="0">
    <w:nsid w:val="68637CE6"/>
    <w:multiLevelType w:val="multilevel"/>
    <w:tmpl w:val="FA4A8A3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color w:val="auto"/>
      </w:rPr>
    </w:lvl>
  </w:abstractNum>
  <w:abstractNum w:abstractNumId="32" w15:restartNumberingAfterBreak="0">
    <w:nsid w:val="68F67D95"/>
    <w:multiLevelType w:val="hybridMultilevel"/>
    <w:tmpl w:val="775212E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9507A5F"/>
    <w:multiLevelType w:val="multilevel"/>
    <w:tmpl w:val="B8040C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</w:rPr>
    </w:lvl>
  </w:abstractNum>
  <w:abstractNum w:abstractNumId="34" w15:restartNumberingAfterBreak="0">
    <w:nsid w:val="6A8F2EF3"/>
    <w:multiLevelType w:val="hybridMultilevel"/>
    <w:tmpl w:val="82628D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6B962D91"/>
    <w:multiLevelType w:val="multilevel"/>
    <w:tmpl w:val="B28666FA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331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</w:rPr>
    </w:lvl>
  </w:abstractNum>
  <w:abstractNum w:abstractNumId="36" w15:restartNumberingAfterBreak="0">
    <w:nsid w:val="6C6C4331"/>
    <w:multiLevelType w:val="multilevel"/>
    <w:tmpl w:val="8B3850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cs="Times New Roman" w:hint="default"/>
        <w:b/>
        <w:sz w:val="23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 w:hint="default"/>
        <w:b/>
        <w:sz w:val="23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Times New Roman" w:hint="default"/>
        <w:b/>
        <w:sz w:val="23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cs="Times New Roman" w:hint="default"/>
        <w:b/>
        <w:sz w:val="23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Times New Roman" w:hint="default"/>
        <w:b/>
        <w:sz w:val="23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cs="Times New Roman" w:hint="default"/>
        <w:b/>
        <w:sz w:val="23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Times New Roman" w:hint="default"/>
        <w:b/>
        <w:sz w:val="23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cs="Times New Roman" w:hint="default"/>
        <w:b/>
        <w:sz w:val="23"/>
      </w:rPr>
    </w:lvl>
  </w:abstractNum>
  <w:abstractNum w:abstractNumId="37" w15:restartNumberingAfterBreak="0">
    <w:nsid w:val="6FB37AC8"/>
    <w:multiLevelType w:val="multilevel"/>
    <w:tmpl w:val="469896A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8" w15:restartNumberingAfterBreak="0">
    <w:nsid w:val="75A57DBE"/>
    <w:multiLevelType w:val="multilevel"/>
    <w:tmpl w:val="0F0C94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color w:val="FF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  <w:color w:val="FF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  <w:color w:val="FF0000"/>
      </w:rPr>
    </w:lvl>
  </w:abstractNum>
  <w:abstractNum w:abstractNumId="39" w15:restartNumberingAfterBreak="0">
    <w:nsid w:val="75EE71FE"/>
    <w:multiLevelType w:val="multilevel"/>
    <w:tmpl w:val="FBE063F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40" w15:restartNumberingAfterBreak="0">
    <w:nsid w:val="787B4A83"/>
    <w:multiLevelType w:val="hybridMultilevel"/>
    <w:tmpl w:val="C39AA252"/>
    <w:lvl w:ilvl="0" w:tplc="13EA5114">
      <w:start w:val="22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1" w15:restartNumberingAfterBreak="0">
    <w:nsid w:val="7DEF7E75"/>
    <w:multiLevelType w:val="multilevel"/>
    <w:tmpl w:val="6B68E1E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3"/>
  </w:num>
  <w:num w:numId="6">
    <w:abstractNumId w:val="32"/>
  </w:num>
  <w:num w:numId="7">
    <w:abstractNumId w:val="21"/>
  </w:num>
  <w:num w:numId="8">
    <w:abstractNumId w:val="24"/>
  </w:num>
  <w:num w:numId="9">
    <w:abstractNumId w:val="25"/>
  </w:num>
  <w:num w:numId="10">
    <w:abstractNumId w:val="17"/>
  </w:num>
  <w:num w:numId="11">
    <w:abstractNumId w:val="34"/>
  </w:num>
  <w:num w:numId="12">
    <w:abstractNumId w:val="9"/>
  </w:num>
  <w:num w:numId="13">
    <w:abstractNumId w:val="2"/>
  </w:num>
  <w:num w:numId="14">
    <w:abstractNumId w:val="27"/>
  </w:num>
  <w:num w:numId="15">
    <w:abstractNumId w:val="36"/>
  </w:num>
  <w:num w:numId="16">
    <w:abstractNumId w:val="18"/>
  </w:num>
  <w:num w:numId="17">
    <w:abstractNumId w:val="33"/>
  </w:num>
  <w:num w:numId="18">
    <w:abstractNumId w:val="35"/>
  </w:num>
  <w:num w:numId="19">
    <w:abstractNumId w:val="28"/>
  </w:num>
  <w:num w:numId="20">
    <w:abstractNumId w:val="41"/>
  </w:num>
  <w:num w:numId="21">
    <w:abstractNumId w:val="6"/>
  </w:num>
  <w:num w:numId="22">
    <w:abstractNumId w:val="31"/>
  </w:num>
  <w:num w:numId="23">
    <w:abstractNumId w:val="37"/>
  </w:num>
  <w:num w:numId="24">
    <w:abstractNumId w:val="39"/>
  </w:num>
  <w:num w:numId="25">
    <w:abstractNumId w:val="15"/>
  </w:num>
  <w:num w:numId="26">
    <w:abstractNumId w:val="26"/>
  </w:num>
  <w:num w:numId="27">
    <w:abstractNumId w:val="10"/>
  </w:num>
  <w:num w:numId="28">
    <w:abstractNumId w:val="40"/>
  </w:num>
  <w:num w:numId="29">
    <w:abstractNumId w:val="11"/>
  </w:num>
  <w:num w:numId="30">
    <w:abstractNumId w:val="5"/>
  </w:num>
  <w:num w:numId="31">
    <w:abstractNumId w:val="38"/>
  </w:num>
  <w:num w:numId="32">
    <w:abstractNumId w:val="1"/>
  </w:num>
  <w:num w:numId="33">
    <w:abstractNumId w:val="14"/>
  </w:num>
  <w:num w:numId="34">
    <w:abstractNumId w:val="19"/>
  </w:num>
  <w:num w:numId="35">
    <w:abstractNumId w:val="12"/>
  </w:num>
  <w:num w:numId="36">
    <w:abstractNumId w:val="29"/>
  </w:num>
  <w:num w:numId="37">
    <w:abstractNumId w:val="0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4"/>
  </w:num>
  <w:num w:numId="41">
    <w:abstractNumId w:val="23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92"/>
    <w:rsid w:val="00002B9B"/>
    <w:rsid w:val="00002EBC"/>
    <w:rsid w:val="0000464E"/>
    <w:rsid w:val="00004D2B"/>
    <w:rsid w:val="00004DF7"/>
    <w:rsid w:val="0000554F"/>
    <w:rsid w:val="00010CC9"/>
    <w:rsid w:val="000124D3"/>
    <w:rsid w:val="00020FEC"/>
    <w:rsid w:val="000267E5"/>
    <w:rsid w:val="000277A9"/>
    <w:rsid w:val="000307C3"/>
    <w:rsid w:val="00030F3E"/>
    <w:rsid w:val="0003692E"/>
    <w:rsid w:val="00037268"/>
    <w:rsid w:val="000400F9"/>
    <w:rsid w:val="0004154A"/>
    <w:rsid w:val="00041B80"/>
    <w:rsid w:val="00043944"/>
    <w:rsid w:val="00045D55"/>
    <w:rsid w:val="00051A73"/>
    <w:rsid w:val="0005463E"/>
    <w:rsid w:val="00055697"/>
    <w:rsid w:val="0006131F"/>
    <w:rsid w:val="0006412C"/>
    <w:rsid w:val="000657D3"/>
    <w:rsid w:val="00071BE5"/>
    <w:rsid w:val="0007311A"/>
    <w:rsid w:val="00075BEE"/>
    <w:rsid w:val="0007655E"/>
    <w:rsid w:val="000802EE"/>
    <w:rsid w:val="0008086C"/>
    <w:rsid w:val="00080E60"/>
    <w:rsid w:val="00083BBD"/>
    <w:rsid w:val="00084F8B"/>
    <w:rsid w:val="00087417"/>
    <w:rsid w:val="00090425"/>
    <w:rsid w:val="0009066B"/>
    <w:rsid w:val="00091B5D"/>
    <w:rsid w:val="00091C17"/>
    <w:rsid w:val="00091D36"/>
    <w:rsid w:val="00095CE7"/>
    <w:rsid w:val="00097C20"/>
    <w:rsid w:val="000A0DEE"/>
    <w:rsid w:val="000A4C6E"/>
    <w:rsid w:val="000A5D7D"/>
    <w:rsid w:val="000A774B"/>
    <w:rsid w:val="000B02BB"/>
    <w:rsid w:val="000B04ED"/>
    <w:rsid w:val="000B6CFE"/>
    <w:rsid w:val="000B770D"/>
    <w:rsid w:val="000B7DDD"/>
    <w:rsid w:val="000C4C60"/>
    <w:rsid w:val="000C651F"/>
    <w:rsid w:val="000C782C"/>
    <w:rsid w:val="000D1ECA"/>
    <w:rsid w:val="000E0F76"/>
    <w:rsid w:val="000E24B7"/>
    <w:rsid w:val="000E3589"/>
    <w:rsid w:val="000E5369"/>
    <w:rsid w:val="000E5F65"/>
    <w:rsid w:val="000E7F80"/>
    <w:rsid w:val="000F016F"/>
    <w:rsid w:val="000F04AA"/>
    <w:rsid w:val="000F21B0"/>
    <w:rsid w:val="000F34F0"/>
    <w:rsid w:val="000F3FE9"/>
    <w:rsid w:val="000F49DD"/>
    <w:rsid w:val="00101A1F"/>
    <w:rsid w:val="00102FA1"/>
    <w:rsid w:val="0010553F"/>
    <w:rsid w:val="00107F1C"/>
    <w:rsid w:val="00107FB0"/>
    <w:rsid w:val="00111061"/>
    <w:rsid w:val="00112001"/>
    <w:rsid w:val="00115934"/>
    <w:rsid w:val="001166BA"/>
    <w:rsid w:val="00116793"/>
    <w:rsid w:val="00117C3A"/>
    <w:rsid w:val="00132E11"/>
    <w:rsid w:val="00136892"/>
    <w:rsid w:val="001405B8"/>
    <w:rsid w:val="001411B8"/>
    <w:rsid w:val="001421B9"/>
    <w:rsid w:val="001452E9"/>
    <w:rsid w:val="00147951"/>
    <w:rsid w:val="0015050B"/>
    <w:rsid w:val="00151090"/>
    <w:rsid w:val="00153A72"/>
    <w:rsid w:val="00154DF6"/>
    <w:rsid w:val="00156AB1"/>
    <w:rsid w:val="0016026D"/>
    <w:rsid w:val="00161295"/>
    <w:rsid w:val="00161F08"/>
    <w:rsid w:val="00164991"/>
    <w:rsid w:val="00166E7F"/>
    <w:rsid w:val="00170398"/>
    <w:rsid w:val="0017361C"/>
    <w:rsid w:val="00173B14"/>
    <w:rsid w:val="00173C73"/>
    <w:rsid w:val="00174529"/>
    <w:rsid w:val="001757A0"/>
    <w:rsid w:val="001771F3"/>
    <w:rsid w:val="00183FCC"/>
    <w:rsid w:val="001875F0"/>
    <w:rsid w:val="00187608"/>
    <w:rsid w:val="00187ED3"/>
    <w:rsid w:val="001901C6"/>
    <w:rsid w:val="00194727"/>
    <w:rsid w:val="00195B1F"/>
    <w:rsid w:val="00196521"/>
    <w:rsid w:val="001A62A8"/>
    <w:rsid w:val="001B01AB"/>
    <w:rsid w:val="001B1F4C"/>
    <w:rsid w:val="001B2BB5"/>
    <w:rsid w:val="001B3A3E"/>
    <w:rsid w:val="001B42AB"/>
    <w:rsid w:val="001B5078"/>
    <w:rsid w:val="001B5664"/>
    <w:rsid w:val="001B59D3"/>
    <w:rsid w:val="001B5FFB"/>
    <w:rsid w:val="001B6230"/>
    <w:rsid w:val="001B782B"/>
    <w:rsid w:val="001C0360"/>
    <w:rsid w:val="001C29C3"/>
    <w:rsid w:val="001C6D0F"/>
    <w:rsid w:val="001C7E12"/>
    <w:rsid w:val="001D375C"/>
    <w:rsid w:val="001D5552"/>
    <w:rsid w:val="001D6DDF"/>
    <w:rsid w:val="001E0CA7"/>
    <w:rsid w:val="001E6AB6"/>
    <w:rsid w:val="001E6EEF"/>
    <w:rsid w:val="001E7B27"/>
    <w:rsid w:val="001F1797"/>
    <w:rsid w:val="001F5E49"/>
    <w:rsid w:val="00200345"/>
    <w:rsid w:val="002005DE"/>
    <w:rsid w:val="0020094B"/>
    <w:rsid w:val="00203580"/>
    <w:rsid w:val="00212303"/>
    <w:rsid w:val="0021273B"/>
    <w:rsid w:val="002136D3"/>
    <w:rsid w:val="00216FFE"/>
    <w:rsid w:val="00217772"/>
    <w:rsid w:val="00223BBF"/>
    <w:rsid w:val="00225009"/>
    <w:rsid w:val="002252A4"/>
    <w:rsid w:val="00227424"/>
    <w:rsid w:val="0022745B"/>
    <w:rsid w:val="00227C38"/>
    <w:rsid w:val="00232429"/>
    <w:rsid w:val="00233267"/>
    <w:rsid w:val="00235EFB"/>
    <w:rsid w:val="002404C0"/>
    <w:rsid w:val="002422A6"/>
    <w:rsid w:val="00243967"/>
    <w:rsid w:val="00246BC5"/>
    <w:rsid w:val="00247A3F"/>
    <w:rsid w:val="00250E06"/>
    <w:rsid w:val="0025344A"/>
    <w:rsid w:val="00253CFE"/>
    <w:rsid w:val="00254190"/>
    <w:rsid w:val="002607B8"/>
    <w:rsid w:val="00261535"/>
    <w:rsid w:val="00262B09"/>
    <w:rsid w:val="0026480E"/>
    <w:rsid w:val="002659A0"/>
    <w:rsid w:val="002661EF"/>
    <w:rsid w:val="00267103"/>
    <w:rsid w:val="002677C5"/>
    <w:rsid w:val="00267CCB"/>
    <w:rsid w:val="00270997"/>
    <w:rsid w:val="00271964"/>
    <w:rsid w:val="00276A75"/>
    <w:rsid w:val="002806BE"/>
    <w:rsid w:val="0028272E"/>
    <w:rsid w:val="002827B9"/>
    <w:rsid w:val="00284DE2"/>
    <w:rsid w:val="00286168"/>
    <w:rsid w:val="00286F63"/>
    <w:rsid w:val="0028704C"/>
    <w:rsid w:val="00287265"/>
    <w:rsid w:val="00287CC7"/>
    <w:rsid w:val="002930D3"/>
    <w:rsid w:val="00297DEE"/>
    <w:rsid w:val="002A00F1"/>
    <w:rsid w:val="002A2971"/>
    <w:rsid w:val="002A2A69"/>
    <w:rsid w:val="002A30F9"/>
    <w:rsid w:val="002A46F7"/>
    <w:rsid w:val="002B135C"/>
    <w:rsid w:val="002B13ED"/>
    <w:rsid w:val="002B15D0"/>
    <w:rsid w:val="002B2B32"/>
    <w:rsid w:val="002B2EBB"/>
    <w:rsid w:val="002B30E2"/>
    <w:rsid w:val="002B37AD"/>
    <w:rsid w:val="002B3843"/>
    <w:rsid w:val="002B4067"/>
    <w:rsid w:val="002B460C"/>
    <w:rsid w:val="002C06E5"/>
    <w:rsid w:val="002D13CF"/>
    <w:rsid w:val="002D2DCD"/>
    <w:rsid w:val="002D49BC"/>
    <w:rsid w:val="002D5E85"/>
    <w:rsid w:val="002E01D2"/>
    <w:rsid w:val="002E0F21"/>
    <w:rsid w:val="002E581C"/>
    <w:rsid w:val="002E5A26"/>
    <w:rsid w:val="002E75BA"/>
    <w:rsid w:val="002F31C3"/>
    <w:rsid w:val="002F34C7"/>
    <w:rsid w:val="002F38BA"/>
    <w:rsid w:val="002F432B"/>
    <w:rsid w:val="002F6187"/>
    <w:rsid w:val="002F7858"/>
    <w:rsid w:val="00300342"/>
    <w:rsid w:val="003013EF"/>
    <w:rsid w:val="00302925"/>
    <w:rsid w:val="00302BFE"/>
    <w:rsid w:val="00306854"/>
    <w:rsid w:val="00321179"/>
    <w:rsid w:val="00322F5A"/>
    <w:rsid w:val="0032362A"/>
    <w:rsid w:val="00326323"/>
    <w:rsid w:val="00331DC1"/>
    <w:rsid w:val="0033239A"/>
    <w:rsid w:val="003330F3"/>
    <w:rsid w:val="003346B6"/>
    <w:rsid w:val="003410C4"/>
    <w:rsid w:val="00342A53"/>
    <w:rsid w:val="0034429C"/>
    <w:rsid w:val="00345ABF"/>
    <w:rsid w:val="00345F3B"/>
    <w:rsid w:val="00346B22"/>
    <w:rsid w:val="003525D8"/>
    <w:rsid w:val="003531DA"/>
    <w:rsid w:val="00365D5E"/>
    <w:rsid w:val="00370595"/>
    <w:rsid w:val="003736F3"/>
    <w:rsid w:val="003747CE"/>
    <w:rsid w:val="0037750A"/>
    <w:rsid w:val="00380220"/>
    <w:rsid w:val="00380F21"/>
    <w:rsid w:val="00381E46"/>
    <w:rsid w:val="00385ED9"/>
    <w:rsid w:val="0039008A"/>
    <w:rsid w:val="00390495"/>
    <w:rsid w:val="00390E25"/>
    <w:rsid w:val="00391334"/>
    <w:rsid w:val="0039206D"/>
    <w:rsid w:val="00394326"/>
    <w:rsid w:val="0039572B"/>
    <w:rsid w:val="00396479"/>
    <w:rsid w:val="0039651A"/>
    <w:rsid w:val="00396761"/>
    <w:rsid w:val="003967F5"/>
    <w:rsid w:val="00397572"/>
    <w:rsid w:val="003A0494"/>
    <w:rsid w:val="003A05BF"/>
    <w:rsid w:val="003A21EB"/>
    <w:rsid w:val="003A2B08"/>
    <w:rsid w:val="003A5191"/>
    <w:rsid w:val="003A5998"/>
    <w:rsid w:val="003A7295"/>
    <w:rsid w:val="003A73DC"/>
    <w:rsid w:val="003B0CD3"/>
    <w:rsid w:val="003B13DD"/>
    <w:rsid w:val="003B241C"/>
    <w:rsid w:val="003B292E"/>
    <w:rsid w:val="003B3750"/>
    <w:rsid w:val="003B3AD7"/>
    <w:rsid w:val="003B3D70"/>
    <w:rsid w:val="003B7025"/>
    <w:rsid w:val="003C1116"/>
    <w:rsid w:val="003C27C7"/>
    <w:rsid w:val="003C4467"/>
    <w:rsid w:val="003D09CE"/>
    <w:rsid w:val="003D5E41"/>
    <w:rsid w:val="003E2CB1"/>
    <w:rsid w:val="003E3CF8"/>
    <w:rsid w:val="003E4C29"/>
    <w:rsid w:val="003E60A2"/>
    <w:rsid w:val="003E6D4A"/>
    <w:rsid w:val="003E745C"/>
    <w:rsid w:val="003F1280"/>
    <w:rsid w:val="003F1C57"/>
    <w:rsid w:val="003F1CED"/>
    <w:rsid w:val="004023ED"/>
    <w:rsid w:val="00402D82"/>
    <w:rsid w:val="004121FE"/>
    <w:rsid w:val="00412CC2"/>
    <w:rsid w:val="00414B95"/>
    <w:rsid w:val="0042411B"/>
    <w:rsid w:val="00424BF0"/>
    <w:rsid w:val="00424CA5"/>
    <w:rsid w:val="0042514A"/>
    <w:rsid w:val="00427C72"/>
    <w:rsid w:val="00430BE6"/>
    <w:rsid w:val="004312D0"/>
    <w:rsid w:val="004328FD"/>
    <w:rsid w:val="00434599"/>
    <w:rsid w:val="004358B9"/>
    <w:rsid w:val="00441604"/>
    <w:rsid w:val="00442EE1"/>
    <w:rsid w:val="00443517"/>
    <w:rsid w:val="00446A7B"/>
    <w:rsid w:val="00450451"/>
    <w:rsid w:val="00457916"/>
    <w:rsid w:val="00464E25"/>
    <w:rsid w:val="00473415"/>
    <w:rsid w:val="00473F37"/>
    <w:rsid w:val="00477325"/>
    <w:rsid w:val="00477334"/>
    <w:rsid w:val="00480EDA"/>
    <w:rsid w:val="004815B2"/>
    <w:rsid w:val="004817E4"/>
    <w:rsid w:val="0048449A"/>
    <w:rsid w:val="00484696"/>
    <w:rsid w:val="00486A3E"/>
    <w:rsid w:val="00487E30"/>
    <w:rsid w:val="004926C6"/>
    <w:rsid w:val="00492870"/>
    <w:rsid w:val="00496540"/>
    <w:rsid w:val="004A013C"/>
    <w:rsid w:val="004A11C3"/>
    <w:rsid w:val="004A5565"/>
    <w:rsid w:val="004B2CEE"/>
    <w:rsid w:val="004B3B8F"/>
    <w:rsid w:val="004B3DC3"/>
    <w:rsid w:val="004B432A"/>
    <w:rsid w:val="004B44B1"/>
    <w:rsid w:val="004B51E1"/>
    <w:rsid w:val="004B51F5"/>
    <w:rsid w:val="004B76E7"/>
    <w:rsid w:val="004C1D51"/>
    <w:rsid w:val="004C24F1"/>
    <w:rsid w:val="004C3E44"/>
    <w:rsid w:val="004C5625"/>
    <w:rsid w:val="004C5718"/>
    <w:rsid w:val="004D1D2A"/>
    <w:rsid w:val="004D23CF"/>
    <w:rsid w:val="004D2B90"/>
    <w:rsid w:val="004D6733"/>
    <w:rsid w:val="004E0904"/>
    <w:rsid w:val="004E0BE0"/>
    <w:rsid w:val="004E1658"/>
    <w:rsid w:val="004E2F4D"/>
    <w:rsid w:val="004E59C9"/>
    <w:rsid w:val="004E702A"/>
    <w:rsid w:val="004F084F"/>
    <w:rsid w:val="004F0AC3"/>
    <w:rsid w:val="004F23DA"/>
    <w:rsid w:val="004F2AAA"/>
    <w:rsid w:val="00500962"/>
    <w:rsid w:val="0050196D"/>
    <w:rsid w:val="005021E3"/>
    <w:rsid w:val="00503BFD"/>
    <w:rsid w:val="005061D1"/>
    <w:rsid w:val="00511AF8"/>
    <w:rsid w:val="00512725"/>
    <w:rsid w:val="00513EC2"/>
    <w:rsid w:val="00514960"/>
    <w:rsid w:val="0052649A"/>
    <w:rsid w:val="00531B82"/>
    <w:rsid w:val="005333C7"/>
    <w:rsid w:val="005346A7"/>
    <w:rsid w:val="00535767"/>
    <w:rsid w:val="00535FF0"/>
    <w:rsid w:val="00536553"/>
    <w:rsid w:val="00536AF7"/>
    <w:rsid w:val="00537468"/>
    <w:rsid w:val="0053757C"/>
    <w:rsid w:val="00544550"/>
    <w:rsid w:val="00544F6D"/>
    <w:rsid w:val="005516D4"/>
    <w:rsid w:val="005552C2"/>
    <w:rsid w:val="0056418E"/>
    <w:rsid w:val="00567561"/>
    <w:rsid w:val="00570787"/>
    <w:rsid w:val="005725DA"/>
    <w:rsid w:val="005749DD"/>
    <w:rsid w:val="00581580"/>
    <w:rsid w:val="005820F3"/>
    <w:rsid w:val="00582802"/>
    <w:rsid w:val="005852BC"/>
    <w:rsid w:val="00590875"/>
    <w:rsid w:val="005910B2"/>
    <w:rsid w:val="00592496"/>
    <w:rsid w:val="00596C81"/>
    <w:rsid w:val="005A344B"/>
    <w:rsid w:val="005A3C8B"/>
    <w:rsid w:val="005A49D6"/>
    <w:rsid w:val="005A4EBB"/>
    <w:rsid w:val="005A7054"/>
    <w:rsid w:val="005B5CC9"/>
    <w:rsid w:val="005B6FD6"/>
    <w:rsid w:val="005B7E8F"/>
    <w:rsid w:val="005C05CE"/>
    <w:rsid w:val="005C10FE"/>
    <w:rsid w:val="005C1783"/>
    <w:rsid w:val="005C356B"/>
    <w:rsid w:val="005C381F"/>
    <w:rsid w:val="005C5319"/>
    <w:rsid w:val="005C636E"/>
    <w:rsid w:val="005C6857"/>
    <w:rsid w:val="005C69C0"/>
    <w:rsid w:val="005C6C06"/>
    <w:rsid w:val="005C6EA2"/>
    <w:rsid w:val="005D02C4"/>
    <w:rsid w:val="005D2B1C"/>
    <w:rsid w:val="005D5513"/>
    <w:rsid w:val="005D5C0D"/>
    <w:rsid w:val="005E22C2"/>
    <w:rsid w:val="005E2511"/>
    <w:rsid w:val="005E371B"/>
    <w:rsid w:val="005E50D0"/>
    <w:rsid w:val="005E513E"/>
    <w:rsid w:val="005E6E44"/>
    <w:rsid w:val="005E7CDF"/>
    <w:rsid w:val="005F0672"/>
    <w:rsid w:val="005F0F19"/>
    <w:rsid w:val="005F0FEE"/>
    <w:rsid w:val="005F208A"/>
    <w:rsid w:val="005F22DC"/>
    <w:rsid w:val="005F3BE2"/>
    <w:rsid w:val="005F4DB2"/>
    <w:rsid w:val="005F5EB3"/>
    <w:rsid w:val="005F6510"/>
    <w:rsid w:val="00604856"/>
    <w:rsid w:val="00604A5C"/>
    <w:rsid w:val="006052E9"/>
    <w:rsid w:val="00606264"/>
    <w:rsid w:val="00606D1B"/>
    <w:rsid w:val="00607ECA"/>
    <w:rsid w:val="00610BFA"/>
    <w:rsid w:val="006115C9"/>
    <w:rsid w:val="006126F1"/>
    <w:rsid w:val="00612997"/>
    <w:rsid w:val="00614A57"/>
    <w:rsid w:val="006156DB"/>
    <w:rsid w:val="00616835"/>
    <w:rsid w:val="0062083D"/>
    <w:rsid w:val="00621226"/>
    <w:rsid w:val="00621692"/>
    <w:rsid w:val="0062363F"/>
    <w:rsid w:val="00625395"/>
    <w:rsid w:val="00625AFD"/>
    <w:rsid w:val="006302F7"/>
    <w:rsid w:val="00630864"/>
    <w:rsid w:val="00632FA6"/>
    <w:rsid w:val="00633154"/>
    <w:rsid w:val="00634F9D"/>
    <w:rsid w:val="00637279"/>
    <w:rsid w:val="00643683"/>
    <w:rsid w:val="006467D2"/>
    <w:rsid w:val="006469BC"/>
    <w:rsid w:val="00647C47"/>
    <w:rsid w:val="00650BDC"/>
    <w:rsid w:val="00655157"/>
    <w:rsid w:val="00655FF3"/>
    <w:rsid w:val="006579D0"/>
    <w:rsid w:val="00660B1C"/>
    <w:rsid w:val="006630F7"/>
    <w:rsid w:val="00667621"/>
    <w:rsid w:val="006723C4"/>
    <w:rsid w:val="00672DB1"/>
    <w:rsid w:val="00675EA3"/>
    <w:rsid w:val="006774EF"/>
    <w:rsid w:val="00677E95"/>
    <w:rsid w:val="006802B5"/>
    <w:rsid w:val="00681935"/>
    <w:rsid w:val="0068280A"/>
    <w:rsid w:val="00682C32"/>
    <w:rsid w:val="00682DF4"/>
    <w:rsid w:val="00684CD7"/>
    <w:rsid w:val="0069020A"/>
    <w:rsid w:val="00690736"/>
    <w:rsid w:val="00694228"/>
    <w:rsid w:val="006A0881"/>
    <w:rsid w:val="006A0CC6"/>
    <w:rsid w:val="006A1A20"/>
    <w:rsid w:val="006A3200"/>
    <w:rsid w:val="006A35E9"/>
    <w:rsid w:val="006A5FCC"/>
    <w:rsid w:val="006A62FF"/>
    <w:rsid w:val="006A6B76"/>
    <w:rsid w:val="006B0A0F"/>
    <w:rsid w:val="006B10D5"/>
    <w:rsid w:val="006B26AF"/>
    <w:rsid w:val="006B75EB"/>
    <w:rsid w:val="006B7C22"/>
    <w:rsid w:val="006C1287"/>
    <w:rsid w:val="006C1BD0"/>
    <w:rsid w:val="006C2E62"/>
    <w:rsid w:val="006C5B41"/>
    <w:rsid w:val="006C7826"/>
    <w:rsid w:val="006D23A3"/>
    <w:rsid w:val="006D387E"/>
    <w:rsid w:val="006D524F"/>
    <w:rsid w:val="006D68E3"/>
    <w:rsid w:val="006E0181"/>
    <w:rsid w:val="006E058B"/>
    <w:rsid w:val="006E51B0"/>
    <w:rsid w:val="006E55C3"/>
    <w:rsid w:val="006F0333"/>
    <w:rsid w:val="006F0A4A"/>
    <w:rsid w:val="006F1403"/>
    <w:rsid w:val="006F3F80"/>
    <w:rsid w:val="006F54F4"/>
    <w:rsid w:val="006F5BF3"/>
    <w:rsid w:val="006F5D7B"/>
    <w:rsid w:val="006F779D"/>
    <w:rsid w:val="006F7C90"/>
    <w:rsid w:val="00700A11"/>
    <w:rsid w:val="00700B7A"/>
    <w:rsid w:val="00700D96"/>
    <w:rsid w:val="00702F2B"/>
    <w:rsid w:val="007042EA"/>
    <w:rsid w:val="00704448"/>
    <w:rsid w:val="00704762"/>
    <w:rsid w:val="00707AE1"/>
    <w:rsid w:val="00707D5D"/>
    <w:rsid w:val="0071146C"/>
    <w:rsid w:val="00714098"/>
    <w:rsid w:val="007148CD"/>
    <w:rsid w:val="0071524C"/>
    <w:rsid w:val="00716F2E"/>
    <w:rsid w:val="00721929"/>
    <w:rsid w:val="00723457"/>
    <w:rsid w:val="00723BBE"/>
    <w:rsid w:val="00724C48"/>
    <w:rsid w:val="00725FD5"/>
    <w:rsid w:val="00727496"/>
    <w:rsid w:val="00727A17"/>
    <w:rsid w:val="00730941"/>
    <w:rsid w:val="00730B42"/>
    <w:rsid w:val="00730CAE"/>
    <w:rsid w:val="007315DA"/>
    <w:rsid w:val="0073274A"/>
    <w:rsid w:val="00733F41"/>
    <w:rsid w:val="007347AC"/>
    <w:rsid w:val="007362D8"/>
    <w:rsid w:val="00736BA9"/>
    <w:rsid w:val="00736C20"/>
    <w:rsid w:val="00740167"/>
    <w:rsid w:val="00740282"/>
    <w:rsid w:val="0074236F"/>
    <w:rsid w:val="00743049"/>
    <w:rsid w:val="0074470E"/>
    <w:rsid w:val="007448E7"/>
    <w:rsid w:val="00744F75"/>
    <w:rsid w:val="00745762"/>
    <w:rsid w:val="007474B1"/>
    <w:rsid w:val="007475C0"/>
    <w:rsid w:val="00750216"/>
    <w:rsid w:val="00751628"/>
    <w:rsid w:val="00751CF6"/>
    <w:rsid w:val="00752B21"/>
    <w:rsid w:val="00754A9C"/>
    <w:rsid w:val="00756497"/>
    <w:rsid w:val="00757D62"/>
    <w:rsid w:val="007610A5"/>
    <w:rsid w:val="00762F0C"/>
    <w:rsid w:val="00763102"/>
    <w:rsid w:val="00763A58"/>
    <w:rsid w:val="0076430E"/>
    <w:rsid w:val="0076488B"/>
    <w:rsid w:val="0076699C"/>
    <w:rsid w:val="00771040"/>
    <w:rsid w:val="0077249A"/>
    <w:rsid w:val="00774DF4"/>
    <w:rsid w:val="00775509"/>
    <w:rsid w:val="00775BC0"/>
    <w:rsid w:val="00777421"/>
    <w:rsid w:val="007777BF"/>
    <w:rsid w:val="00777E0C"/>
    <w:rsid w:val="007803DB"/>
    <w:rsid w:val="0078096F"/>
    <w:rsid w:val="00780F67"/>
    <w:rsid w:val="007875D3"/>
    <w:rsid w:val="0079107A"/>
    <w:rsid w:val="0079294A"/>
    <w:rsid w:val="00794703"/>
    <w:rsid w:val="007953E4"/>
    <w:rsid w:val="00796084"/>
    <w:rsid w:val="007A054A"/>
    <w:rsid w:val="007A51B9"/>
    <w:rsid w:val="007A5992"/>
    <w:rsid w:val="007A7924"/>
    <w:rsid w:val="007B4D4F"/>
    <w:rsid w:val="007B7B70"/>
    <w:rsid w:val="007C2BF4"/>
    <w:rsid w:val="007C31F7"/>
    <w:rsid w:val="007C45FB"/>
    <w:rsid w:val="007C77A9"/>
    <w:rsid w:val="007D021C"/>
    <w:rsid w:val="007D0F80"/>
    <w:rsid w:val="007D15BF"/>
    <w:rsid w:val="007D28EE"/>
    <w:rsid w:val="007D345D"/>
    <w:rsid w:val="007E0B23"/>
    <w:rsid w:val="007E0D1F"/>
    <w:rsid w:val="007E1749"/>
    <w:rsid w:val="007E1F33"/>
    <w:rsid w:val="007E1F97"/>
    <w:rsid w:val="007E3E8D"/>
    <w:rsid w:val="007E3F43"/>
    <w:rsid w:val="007F2B00"/>
    <w:rsid w:val="007F36AD"/>
    <w:rsid w:val="007F4124"/>
    <w:rsid w:val="007F4F30"/>
    <w:rsid w:val="007F51D7"/>
    <w:rsid w:val="007F6E1C"/>
    <w:rsid w:val="007F6FD2"/>
    <w:rsid w:val="00801199"/>
    <w:rsid w:val="0080153E"/>
    <w:rsid w:val="00801A55"/>
    <w:rsid w:val="00801D93"/>
    <w:rsid w:val="008056A9"/>
    <w:rsid w:val="00811BB1"/>
    <w:rsid w:val="00812E88"/>
    <w:rsid w:val="00814B40"/>
    <w:rsid w:val="00814F11"/>
    <w:rsid w:val="00823621"/>
    <w:rsid w:val="00826263"/>
    <w:rsid w:val="0083001F"/>
    <w:rsid w:val="00830FA2"/>
    <w:rsid w:val="00832193"/>
    <w:rsid w:val="00833BD4"/>
    <w:rsid w:val="008358FB"/>
    <w:rsid w:val="00840A9B"/>
    <w:rsid w:val="00840FE0"/>
    <w:rsid w:val="00844A9B"/>
    <w:rsid w:val="00845C8F"/>
    <w:rsid w:val="00846505"/>
    <w:rsid w:val="00851CCC"/>
    <w:rsid w:val="00852F08"/>
    <w:rsid w:val="00853B34"/>
    <w:rsid w:val="00856CC3"/>
    <w:rsid w:val="00863C03"/>
    <w:rsid w:val="008670C7"/>
    <w:rsid w:val="0086729B"/>
    <w:rsid w:val="008674D4"/>
    <w:rsid w:val="00870CAE"/>
    <w:rsid w:val="00870D8B"/>
    <w:rsid w:val="00871682"/>
    <w:rsid w:val="0087191B"/>
    <w:rsid w:val="00871E6B"/>
    <w:rsid w:val="00872B3A"/>
    <w:rsid w:val="0087457D"/>
    <w:rsid w:val="0087546D"/>
    <w:rsid w:val="00880763"/>
    <w:rsid w:val="00880E46"/>
    <w:rsid w:val="00880F1A"/>
    <w:rsid w:val="00881B83"/>
    <w:rsid w:val="008826D6"/>
    <w:rsid w:val="0088296D"/>
    <w:rsid w:val="00883657"/>
    <w:rsid w:val="008846DE"/>
    <w:rsid w:val="00884EBF"/>
    <w:rsid w:val="00886B8A"/>
    <w:rsid w:val="00886D5D"/>
    <w:rsid w:val="00887B7F"/>
    <w:rsid w:val="00890265"/>
    <w:rsid w:val="00890693"/>
    <w:rsid w:val="008A021C"/>
    <w:rsid w:val="008A1ECF"/>
    <w:rsid w:val="008A3441"/>
    <w:rsid w:val="008A489C"/>
    <w:rsid w:val="008A69D3"/>
    <w:rsid w:val="008B04F1"/>
    <w:rsid w:val="008B0CF9"/>
    <w:rsid w:val="008B7AA8"/>
    <w:rsid w:val="008C2440"/>
    <w:rsid w:val="008C2EE9"/>
    <w:rsid w:val="008C3FF8"/>
    <w:rsid w:val="008C4C2A"/>
    <w:rsid w:val="008C525F"/>
    <w:rsid w:val="008D1698"/>
    <w:rsid w:val="008D16FF"/>
    <w:rsid w:val="008D549D"/>
    <w:rsid w:val="008D7569"/>
    <w:rsid w:val="008E0351"/>
    <w:rsid w:val="008E1FA1"/>
    <w:rsid w:val="008E3062"/>
    <w:rsid w:val="008E4DB2"/>
    <w:rsid w:val="008E56CD"/>
    <w:rsid w:val="008E5808"/>
    <w:rsid w:val="008E5C5D"/>
    <w:rsid w:val="008E6B06"/>
    <w:rsid w:val="008E6BAB"/>
    <w:rsid w:val="008E7A51"/>
    <w:rsid w:val="008F1639"/>
    <w:rsid w:val="008F300D"/>
    <w:rsid w:val="008F365B"/>
    <w:rsid w:val="008F73EF"/>
    <w:rsid w:val="00900B28"/>
    <w:rsid w:val="0090122E"/>
    <w:rsid w:val="00902428"/>
    <w:rsid w:val="00903A33"/>
    <w:rsid w:val="0091187A"/>
    <w:rsid w:val="00911E78"/>
    <w:rsid w:val="009122EA"/>
    <w:rsid w:val="00917260"/>
    <w:rsid w:val="009213C2"/>
    <w:rsid w:val="009262C3"/>
    <w:rsid w:val="00927E6B"/>
    <w:rsid w:val="00930931"/>
    <w:rsid w:val="00931498"/>
    <w:rsid w:val="009315D9"/>
    <w:rsid w:val="009334C8"/>
    <w:rsid w:val="00933B8D"/>
    <w:rsid w:val="009343D0"/>
    <w:rsid w:val="00934415"/>
    <w:rsid w:val="00934FF1"/>
    <w:rsid w:val="00937CC0"/>
    <w:rsid w:val="00941742"/>
    <w:rsid w:val="009455A4"/>
    <w:rsid w:val="0095029A"/>
    <w:rsid w:val="00952BE1"/>
    <w:rsid w:val="009554A4"/>
    <w:rsid w:val="00955A51"/>
    <w:rsid w:val="00960A81"/>
    <w:rsid w:val="00962A00"/>
    <w:rsid w:val="00965974"/>
    <w:rsid w:val="0096694B"/>
    <w:rsid w:val="0096709B"/>
    <w:rsid w:val="00967931"/>
    <w:rsid w:val="00970114"/>
    <w:rsid w:val="0097669D"/>
    <w:rsid w:val="00977B5F"/>
    <w:rsid w:val="00977DE7"/>
    <w:rsid w:val="009820EF"/>
    <w:rsid w:val="009839D3"/>
    <w:rsid w:val="00983B27"/>
    <w:rsid w:val="00986910"/>
    <w:rsid w:val="0099020C"/>
    <w:rsid w:val="009917F2"/>
    <w:rsid w:val="009918A9"/>
    <w:rsid w:val="00992CB4"/>
    <w:rsid w:val="0099372E"/>
    <w:rsid w:val="00995A7B"/>
    <w:rsid w:val="009A014B"/>
    <w:rsid w:val="009A0261"/>
    <w:rsid w:val="009A3443"/>
    <w:rsid w:val="009A66F6"/>
    <w:rsid w:val="009B232A"/>
    <w:rsid w:val="009B572C"/>
    <w:rsid w:val="009B630A"/>
    <w:rsid w:val="009B7734"/>
    <w:rsid w:val="009B7C8E"/>
    <w:rsid w:val="009C2849"/>
    <w:rsid w:val="009C59BC"/>
    <w:rsid w:val="009C79E8"/>
    <w:rsid w:val="009D09FB"/>
    <w:rsid w:val="009D0AAF"/>
    <w:rsid w:val="009D29BF"/>
    <w:rsid w:val="009D31AF"/>
    <w:rsid w:val="009D4A31"/>
    <w:rsid w:val="009D59D3"/>
    <w:rsid w:val="009D760A"/>
    <w:rsid w:val="009E6A83"/>
    <w:rsid w:val="009F04D0"/>
    <w:rsid w:val="009F19C3"/>
    <w:rsid w:val="009F4855"/>
    <w:rsid w:val="009F5F82"/>
    <w:rsid w:val="009F62ED"/>
    <w:rsid w:val="009F6621"/>
    <w:rsid w:val="009F75B9"/>
    <w:rsid w:val="00A02253"/>
    <w:rsid w:val="00A05095"/>
    <w:rsid w:val="00A10FAA"/>
    <w:rsid w:val="00A10FD7"/>
    <w:rsid w:val="00A150A6"/>
    <w:rsid w:val="00A16741"/>
    <w:rsid w:val="00A179EE"/>
    <w:rsid w:val="00A2099E"/>
    <w:rsid w:val="00A22612"/>
    <w:rsid w:val="00A22744"/>
    <w:rsid w:val="00A23A38"/>
    <w:rsid w:val="00A25A96"/>
    <w:rsid w:val="00A27B58"/>
    <w:rsid w:val="00A27DD4"/>
    <w:rsid w:val="00A31D12"/>
    <w:rsid w:val="00A36E47"/>
    <w:rsid w:val="00A40DEA"/>
    <w:rsid w:val="00A42406"/>
    <w:rsid w:val="00A43009"/>
    <w:rsid w:val="00A43BB6"/>
    <w:rsid w:val="00A46026"/>
    <w:rsid w:val="00A46FE2"/>
    <w:rsid w:val="00A503B6"/>
    <w:rsid w:val="00A527C4"/>
    <w:rsid w:val="00A52F9B"/>
    <w:rsid w:val="00A558A5"/>
    <w:rsid w:val="00A57717"/>
    <w:rsid w:val="00A63DA8"/>
    <w:rsid w:val="00A70D3C"/>
    <w:rsid w:val="00A7169B"/>
    <w:rsid w:val="00A71A62"/>
    <w:rsid w:val="00A76C2B"/>
    <w:rsid w:val="00A80FEC"/>
    <w:rsid w:val="00A8472D"/>
    <w:rsid w:val="00A8533C"/>
    <w:rsid w:val="00A86589"/>
    <w:rsid w:val="00A87A99"/>
    <w:rsid w:val="00A91DB3"/>
    <w:rsid w:val="00A92575"/>
    <w:rsid w:val="00A977F3"/>
    <w:rsid w:val="00AA010A"/>
    <w:rsid w:val="00AA137C"/>
    <w:rsid w:val="00AA2443"/>
    <w:rsid w:val="00AA39B8"/>
    <w:rsid w:val="00AA416A"/>
    <w:rsid w:val="00AA6150"/>
    <w:rsid w:val="00AB418E"/>
    <w:rsid w:val="00AB5BA1"/>
    <w:rsid w:val="00AC0EDA"/>
    <w:rsid w:val="00AC2F3D"/>
    <w:rsid w:val="00AC41A0"/>
    <w:rsid w:val="00AC5485"/>
    <w:rsid w:val="00AC60BD"/>
    <w:rsid w:val="00AC6CB2"/>
    <w:rsid w:val="00AD09FB"/>
    <w:rsid w:val="00AD0A6F"/>
    <w:rsid w:val="00AD1825"/>
    <w:rsid w:val="00AD1CBF"/>
    <w:rsid w:val="00AD1F62"/>
    <w:rsid w:val="00AD37B7"/>
    <w:rsid w:val="00AD5177"/>
    <w:rsid w:val="00AE2592"/>
    <w:rsid w:val="00AE2676"/>
    <w:rsid w:val="00AE4046"/>
    <w:rsid w:val="00AE5F9C"/>
    <w:rsid w:val="00AF04F7"/>
    <w:rsid w:val="00AF5825"/>
    <w:rsid w:val="00B010C7"/>
    <w:rsid w:val="00B023C0"/>
    <w:rsid w:val="00B027FC"/>
    <w:rsid w:val="00B04690"/>
    <w:rsid w:val="00B04BD5"/>
    <w:rsid w:val="00B0538A"/>
    <w:rsid w:val="00B05ED1"/>
    <w:rsid w:val="00B05F9E"/>
    <w:rsid w:val="00B13ABF"/>
    <w:rsid w:val="00B20791"/>
    <w:rsid w:val="00B239FE"/>
    <w:rsid w:val="00B24FBA"/>
    <w:rsid w:val="00B307E9"/>
    <w:rsid w:val="00B30EBE"/>
    <w:rsid w:val="00B31076"/>
    <w:rsid w:val="00B34AEF"/>
    <w:rsid w:val="00B360A5"/>
    <w:rsid w:val="00B36579"/>
    <w:rsid w:val="00B40F6F"/>
    <w:rsid w:val="00B45917"/>
    <w:rsid w:val="00B4599F"/>
    <w:rsid w:val="00B47DC7"/>
    <w:rsid w:val="00B51550"/>
    <w:rsid w:val="00B531E6"/>
    <w:rsid w:val="00B55224"/>
    <w:rsid w:val="00B555E5"/>
    <w:rsid w:val="00B55A8B"/>
    <w:rsid w:val="00B56C88"/>
    <w:rsid w:val="00B56E52"/>
    <w:rsid w:val="00B62F75"/>
    <w:rsid w:val="00B64F08"/>
    <w:rsid w:val="00B652C9"/>
    <w:rsid w:val="00B65C07"/>
    <w:rsid w:val="00B74398"/>
    <w:rsid w:val="00B76E1F"/>
    <w:rsid w:val="00B83943"/>
    <w:rsid w:val="00B842D7"/>
    <w:rsid w:val="00B92401"/>
    <w:rsid w:val="00B92539"/>
    <w:rsid w:val="00B926E7"/>
    <w:rsid w:val="00B92A33"/>
    <w:rsid w:val="00B93556"/>
    <w:rsid w:val="00B959F6"/>
    <w:rsid w:val="00B960EB"/>
    <w:rsid w:val="00B978A7"/>
    <w:rsid w:val="00B979D2"/>
    <w:rsid w:val="00BA1B0B"/>
    <w:rsid w:val="00BA3482"/>
    <w:rsid w:val="00BA6F6B"/>
    <w:rsid w:val="00BB1747"/>
    <w:rsid w:val="00BB6BE6"/>
    <w:rsid w:val="00BC105B"/>
    <w:rsid w:val="00BC10FC"/>
    <w:rsid w:val="00BC1D2E"/>
    <w:rsid w:val="00BC3155"/>
    <w:rsid w:val="00BC5DF1"/>
    <w:rsid w:val="00BC698E"/>
    <w:rsid w:val="00BD0A56"/>
    <w:rsid w:val="00BD0BE4"/>
    <w:rsid w:val="00BD299E"/>
    <w:rsid w:val="00BD2FF0"/>
    <w:rsid w:val="00BE010A"/>
    <w:rsid w:val="00BE0AA9"/>
    <w:rsid w:val="00BE5876"/>
    <w:rsid w:val="00BE70C4"/>
    <w:rsid w:val="00BE7435"/>
    <w:rsid w:val="00BF7420"/>
    <w:rsid w:val="00C0094E"/>
    <w:rsid w:val="00C05AF2"/>
    <w:rsid w:val="00C070B8"/>
    <w:rsid w:val="00C10F29"/>
    <w:rsid w:val="00C17087"/>
    <w:rsid w:val="00C2153C"/>
    <w:rsid w:val="00C251D7"/>
    <w:rsid w:val="00C265A4"/>
    <w:rsid w:val="00C316CC"/>
    <w:rsid w:val="00C330A6"/>
    <w:rsid w:val="00C33382"/>
    <w:rsid w:val="00C3340B"/>
    <w:rsid w:val="00C35294"/>
    <w:rsid w:val="00C36CF9"/>
    <w:rsid w:val="00C4141D"/>
    <w:rsid w:val="00C43C72"/>
    <w:rsid w:val="00C46681"/>
    <w:rsid w:val="00C46702"/>
    <w:rsid w:val="00C5092D"/>
    <w:rsid w:val="00C5203B"/>
    <w:rsid w:val="00C55355"/>
    <w:rsid w:val="00C56403"/>
    <w:rsid w:val="00C57448"/>
    <w:rsid w:val="00C608C2"/>
    <w:rsid w:val="00C611AB"/>
    <w:rsid w:val="00C62E6B"/>
    <w:rsid w:val="00C633B9"/>
    <w:rsid w:val="00C73BC9"/>
    <w:rsid w:val="00C73EBF"/>
    <w:rsid w:val="00C7656D"/>
    <w:rsid w:val="00C776D2"/>
    <w:rsid w:val="00C777B7"/>
    <w:rsid w:val="00C85886"/>
    <w:rsid w:val="00C936EF"/>
    <w:rsid w:val="00C93DC7"/>
    <w:rsid w:val="00C941C4"/>
    <w:rsid w:val="00C95254"/>
    <w:rsid w:val="00C952C5"/>
    <w:rsid w:val="00C95EF0"/>
    <w:rsid w:val="00C97DF7"/>
    <w:rsid w:val="00CA0981"/>
    <w:rsid w:val="00CA2781"/>
    <w:rsid w:val="00CA2872"/>
    <w:rsid w:val="00CA29BE"/>
    <w:rsid w:val="00CA4D35"/>
    <w:rsid w:val="00CA51D9"/>
    <w:rsid w:val="00CA66B5"/>
    <w:rsid w:val="00CB04D0"/>
    <w:rsid w:val="00CB1470"/>
    <w:rsid w:val="00CB5DA5"/>
    <w:rsid w:val="00CB6BA9"/>
    <w:rsid w:val="00CC10EA"/>
    <w:rsid w:val="00CC11C0"/>
    <w:rsid w:val="00CC1722"/>
    <w:rsid w:val="00CC2911"/>
    <w:rsid w:val="00CC5612"/>
    <w:rsid w:val="00CC758D"/>
    <w:rsid w:val="00CC78DB"/>
    <w:rsid w:val="00CD2800"/>
    <w:rsid w:val="00CD4FFF"/>
    <w:rsid w:val="00CD7D63"/>
    <w:rsid w:val="00CE405D"/>
    <w:rsid w:val="00CF073E"/>
    <w:rsid w:val="00CF0784"/>
    <w:rsid w:val="00CF1A01"/>
    <w:rsid w:val="00CF22D3"/>
    <w:rsid w:val="00CF3198"/>
    <w:rsid w:val="00CF4C4D"/>
    <w:rsid w:val="00CF5A97"/>
    <w:rsid w:val="00CF6FB3"/>
    <w:rsid w:val="00D030A8"/>
    <w:rsid w:val="00D04697"/>
    <w:rsid w:val="00D05F8B"/>
    <w:rsid w:val="00D11CD7"/>
    <w:rsid w:val="00D12B32"/>
    <w:rsid w:val="00D12E04"/>
    <w:rsid w:val="00D12EF6"/>
    <w:rsid w:val="00D13A0D"/>
    <w:rsid w:val="00D156CE"/>
    <w:rsid w:val="00D17CB7"/>
    <w:rsid w:val="00D20025"/>
    <w:rsid w:val="00D22E12"/>
    <w:rsid w:val="00D2467B"/>
    <w:rsid w:val="00D278C4"/>
    <w:rsid w:val="00D35BFE"/>
    <w:rsid w:val="00D4081B"/>
    <w:rsid w:val="00D42A26"/>
    <w:rsid w:val="00D445FC"/>
    <w:rsid w:val="00D45DB1"/>
    <w:rsid w:val="00D52AF4"/>
    <w:rsid w:val="00D536F1"/>
    <w:rsid w:val="00D54293"/>
    <w:rsid w:val="00D563D6"/>
    <w:rsid w:val="00D62F0B"/>
    <w:rsid w:val="00D646B6"/>
    <w:rsid w:val="00D647B7"/>
    <w:rsid w:val="00D666C6"/>
    <w:rsid w:val="00D66DDE"/>
    <w:rsid w:val="00D70E03"/>
    <w:rsid w:val="00D74357"/>
    <w:rsid w:val="00D74B8C"/>
    <w:rsid w:val="00D74E22"/>
    <w:rsid w:val="00D779E2"/>
    <w:rsid w:val="00D817A3"/>
    <w:rsid w:val="00D81CB1"/>
    <w:rsid w:val="00D8400D"/>
    <w:rsid w:val="00D86F93"/>
    <w:rsid w:val="00D87909"/>
    <w:rsid w:val="00D87F88"/>
    <w:rsid w:val="00D906A1"/>
    <w:rsid w:val="00D91CA1"/>
    <w:rsid w:val="00D9425E"/>
    <w:rsid w:val="00D94F40"/>
    <w:rsid w:val="00DA1AD4"/>
    <w:rsid w:val="00DA326F"/>
    <w:rsid w:val="00DA72D7"/>
    <w:rsid w:val="00DB02E1"/>
    <w:rsid w:val="00DB35C3"/>
    <w:rsid w:val="00DB6ACF"/>
    <w:rsid w:val="00DC0BFC"/>
    <w:rsid w:val="00DC2009"/>
    <w:rsid w:val="00DC2ED6"/>
    <w:rsid w:val="00DC4087"/>
    <w:rsid w:val="00DC578C"/>
    <w:rsid w:val="00DC6311"/>
    <w:rsid w:val="00DC6AFC"/>
    <w:rsid w:val="00DD19FA"/>
    <w:rsid w:val="00DD28B4"/>
    <w:rsid w:val="00DD6CFB"/>
    <w:rsid w:val="00DE0B52"/>
    <w:rsid w:val="00DE138B"/>
    <w:rsid w:val="00DE4818"/>
    <w:rsid w:val="00DF0F02"/>
    <w:rsid w:val="00DF1288"/>
    <w:rsid w:val="00DF143A"/>
    <w:rsid w:val="00DF216C"/>
    <w:rsid w:val="00DF2D93"/>
    <w:rsid w:val="00DF354A"/>
    <w:rsid w:val="00DF59F0"/>
    <w:rsid w:val="00DF69B9"/>
    <w:rsid w:val="00DF75CC"/>
    <w:rsid w:val="00E00771"/>
    <w:rsid w:val="00E00CF1"/>
    <w:rsid w:val="00E018E9"/>
    <w:rsid w:val="00E0260F"/>
    <w:rsid w:val="00E03DEC"/>
    <w:rsid w:val="00E075BF"/>
    <w:rsid w:val="00E078AF"/>
    <w:rsid w:val="00E14A02"/>
    <w:rsid w:val="00E17A83"/>
    <w:rsid w:val="00E22F69"/>
    <w:rsid w:val="00E237EA"/>
    <w:rsid w:val="00E2478D"/>
    <w:rsid w:val="00E24A3B"/>
    <w:rsid w:val="00E24E28"/>
    <w:rsid w:val="00E2622D"/>
    <w:rsid w:val="00E321EE"/>
    <w:rsid w:val="00E32255"/>
    <w:rsid w:val="00E3351F"/>
    <w:rsid w:val="00E34B9A"/>
    <w:rsid w:val="00E37206"/>
    <w:rsid w:val="00E40215"/>
    <w:rsid w:val="00E41319"/>
    <w:rsid w:val="00E446AF"/>
    <w:rsid w:val="00E45D43"/>
    <w:rsid w:val="00E50D6A"/>
    <w:rsid w:val="00E51BF4"/>
    <w:rsid w:val="00E5212F"/>
    <w:rsid w:val="00E54440"/>
    <w:rsid w:val="00E54EEF"/>
    <w:rsid w:val="00E5660C"/>
    <w:rsid w:val="00E566B4"/>
    <w:rsid w:val="00E609E2"/>
    <w:rsid w:val="00E6176B"/>
    <w:rsid w:val="00E61938"/>
    <w:rsid w:val="00E72D5C"/>
    <w:rsid w:val="00E740DD"/>
    <w:rsid w:val="00E7479C"/>
    <w:rsid w:val="00E75DDC"/>
    <w:rsid w:val="00E80951"/>
    <w:rsid w:val="00E81880"/>
    <w:rsid w:val="00E82C03"/>
    <w:rsid w:val="00E83271"/>
    <w:rsid w:val="00E849E0"/>
    <w:rsid w:val="00E858BE"/>
    <w:rsid w:val="00E8625B"/>
    <w:rsid w:val="00E90F58"/>
    <w:rsid w:val="00E912F5"/>
    <w:rsid w:val="00E92337"/>
    <w:rsid w:val="00E92BA3"/>
    <w:rsid w:val="00E94DCB"/>
    <w:rsid w:val="00E971C2"/>
    <w:rsid w:val="00E97616"/>
    <w:rsid w:val="00E977CA"/>
    <w:rsid w:val="00EA0BE2"/>
    <w:rsid w:val="00EA296F"/>
    <w:rsid w:val="00EA3276"/>
    <w:rsid w:val="00EA3F37"/>
    <w:rsid w:val="00EA6C4C"/>
    <w:rsid w:val="00EA72AE"/>
    <w:rsid w:val="00EB04F2"/>
    <w:rsid w:val="00EB4EE2"/>
    <w:rsid w:val="00EB597E"/>
    <w:rsid w:val="00EB6CEB"/>
    <w:rsid w:val="00EC1A9A"/>
    <w:rsid w:val="00EC38FB"/>
    <w:rsid w:val="00EC4EB9"/>
    <w:rsid w:val="00EC4F06"/>
    <w:rsid w:val="00EC5B12"/>
    <w:rsid w:val="00EC70B3"/>
    <w:rsid w:val="00EC7D67"/>
    <w:rsid w:val="00ED4BE4"/>
    <w:rsid w:val="00ED70CA"/>
    <w:rsid w:val="00EE07D4"/>
    <w:rsid w:val="00EE1399"/>
    <w:rsid w:val="00EE70A3"/>
    <w:rsid w:val="00EE7462"/>
    <w:rsid w:val="00EF1F62"/>
    <w:rsid w:val="00EF23F3"/>
    <w:rsid w:val="00EF3452"/>
    <w:rsid w:val="00EF6092"/>
    <w:rsid w:val="00F024F9"/>
    <w:rsid w:val="00F027C1"/>
    <w:rsid w:val="00F034DE"/>
    <w:rsid w:val="00F04285"/>
    <w:rsid w:val="00F0693A"/>
    <w:rsid w:val="00F1399C"/>
    <w:rsid w:val="00F14ADC"/>
    <w:rsid w:val="00F16A63"/>
    <w:rsid w:val="00F17B70"/>
    <w:rsid w:val="00F21AE2"/>
    <w:rsid w:val="00F238B1"/>
    <w:rsid w:val="00F23A60"/>
    <w:rsid w:val="00F23D31"/>
    <w:rsid w:val="00F2527D"/>
    <w:rsid w:val="00F31867"/>
    <w:rsid w:val="00F31C54"/>
    <w:rsid w:val="00F31FD8"/>
    <w:rsid w:val="00F3395B"/>
    <w:rsid w:val="00F343B5"/>
    <w:rsid w:val="00F34E9E"/>
    <w:rsid w:val="00F37973"/>
    <w:rsid w:val="00F408E1"/>
    <w:rsid w:val="00F4301C"/>
    <w:rsid w:val="00F47715"/>
    <w:rsid w:val="00F5029D"/>
    <w:rsid w:val="00F5095A"/>
    <w:rsid w:val="00F61A42"/>
    <w:rsid w:val="00F662E9"/>
    <w:rsid w:val="00F667D3"/>
    <w:rsid w:val="00F678CA"/>
    <w:rsid w:val="00F678D7"/>
    <w:rsid w:val="00F70678"/>
    <w:rsid w:val="00F7367A"/>
    <w:rsid w:val="00F73D25"/>
    <w:rsid w:val="00F743BE"/>
    <w:rsid w:val="00F748AA"/>
    <w:rsid w:val="00F77A12"/>
    <w:rsid w:val="00F8006F"/>
    <w:rsid w:val="00F8428C"/>
    <w:rsid w:val="00F84353"/>
    <w:rsid w:val="00F848F1"/>
    <w:rsid w:val="00F84E55"/>
    <w:rsid w:val="00F8622F"/>
    <w:rsid w:val="00F86F2F"/>
    <w:rsid w:val="00F91C11"/>
    <w:rsid w:val="00F927BF"/>
    <w:rsid w:val="00F93BAF"/>
    <w:rsid w:val="00FA04AB"/>
    <w:rsid w:val="00FA0A60"/>
    <w:rsid w:val="00FA1F13"/>
    <w:rsid w:val="00FA2518"/>
    <w:rsid w:val="00FA78B7"/>
    <w:rsid w:val="00FB0903"/>
    <w:rsid w:val="00FB15D6"/>
    <w:rsid w:val="00FB4702"/>
    <w:rsid w:val="00FB5340"/>
    <w:rsid w:val="00FC1A7F"/>
    <w:rsid w:val="00FC29D1"/>
    <w:rsid w:val="00FD3B28"/>
    <w:rsid w:val="00FD4391"/>
    <w:rsid w:val="00FD5533"/>
    <w:rsid w:val="00FD6FD6"/>
    <w:rsid w:val="00FD7C2D"/>
    <w:rsid w:val="00FE15EF"/>
    <w:rsid w:val="00FE3297"/>
    <w:rsid w:val="00FE3D5C"/>
    <w:rsid w:val="00FE6C26"/>
    <w:rsid w:val="00FE7959"/>
    <w:rsid w:val="00FF3C45"/>
    <w:rsid w:val="00FF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73E23FC-1AF8-46E4-A929-2315D6E5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EBF"/>
    <w:pPr>
      <w:spacing w:after="160" w:line="259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73D25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spacing w:val="26"/>
      <w:sz w:val="4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73D25"/>
    <w:pPr>
      <w:keepNext/>
      <w:spacing w:after="0" w:line="240" w:lineRule="auto"/>
      <w:jc w:val="center"/>
      <w:outlineLvl w:val="1"/>
    </w:pPr>
    <w:rPr>
      <w:rFonts w:eastAsia="Times New Roman"/>
      <w:spacing w:val="-4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3D25"/>
    <w:rPr>
      <w:rFonts w:ascii="Compact" w:hAnsi="Compact" w:cs="Times New Roman"/>
      <w:spacing w:val="26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F73D25"/>
    <w:rPr>
      <w:rFonts w:eastAsia="Times New Roman" w:cs="Times New Roman"/>
      <w:spacing w:val="-4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rsid w:val="00247A3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247A3F"/>
    <w:rPr>
      <w:rFonts w:eastAsia="Times New Roman" w:cs="Times New Roman"/>
      <w:sz w:val="20"/>
      <w:szCs w:val="20"/>
    </w:rPr>
  </w:style>
  <w:style w:type="character" w:styleId="a5">
    <w:name w:val="footnote reference"/>
    <w:basedOn w:val="a0"/>
    <w:uiPriority w:val="99"/>
    <w:rsid w:val="00247A3F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rsid w:val="00247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247A3F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rsid w:val="0024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47A3F"/>
    <w:rPr>
      <w:rFonts w:cs="Times New Roman"/>
    </w:rPr>
  </w:style>
  <w:style w:type="paragraph" w:styleId="aa">
    <w:name w:val="footer"/>
    <w:basedOn w:val="a"/>
    <w:link w:val="ab"/>
    <w:uiPriority w:val="99"/>
    <w:rsid w:val="0024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247A3F"/>
    <w:rPr>
      <w:rFonts w:cs="Times New Roman"/>
    </w:rPr>
  </w:style>
  <w:style w:type="paragraph" w:styleId="ac">
    <w:name w:val="Body Text"/>
    <w:basedOn w:val="a"/>
    <w:link w:val="ad"/>
    <w:uiPriority w:val="99"/>
    <w:rsid w:val="00F73D25"/>
    <w:pPr>
      <w:spacing w:after="0" w:line="240" w:lineRule="auto"/>
      <w:jc w:val="both"/>
    </w:pPr>
    <w:rPr>
      <w:rFonts w:eastAsia="Times New Roman"/>
      <w:sz w:val="26"/>
      <w:szCs w:val="26"/>
      <w:lang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F73D25"/>
    <w:rPr>
      <w:rFonts w:eastAsia="Times New Roman" w:cs="Times New Roman"/>
      <w:sz w:val="26"/>
      <w:szCs w:val="26"/>
    </w:rPr>
  </w:style>
  <w:style w:type="character" w:styleId="ae">
    <w:name w:val="Hyperlink"/>
    <w:basedOn w:val="a0"/>
    <w:uiPriority w:val="99"/>
    <w:rsid w:val="00F73D25"/>
    <w:rPr>
      <w:rFonts w:cs="Times New Roman"/>
      <w:color w:val="0173BB"/>
      <w:u w:val="single"/>
    </w:rPr>
  </w:style>
  <w:style w:type="table" w:styleId="af">
    <w:name w:val="Table Grid"/>
    <w:basedOn w:val="a1"/>
    <w:uiPriority w:val="99"/>
    <w:rsid w:val="00F73D25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F73D25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0">
    <w:name w:val="List Paragraph"/>
    <w:basedOn w:val="a"/>
    <w:uiPriority w:val="99"/>
    <w:qFormat/>
    <w:rsid w:val="008E0351"/>
    <w:pPr>
      <w:ind w:left="720"/>
      <w:contextualSpacing/>
    </w:pPr>
  </w:style>
  <w:style w:type="paragraph" w:customStyle="1" w:styleId="af1">
    <w:name w:val="Знак"/>
    <w:basedOn w:val="a"/>
    <w:uiPriority w:val="99"/>
    <w:rsid w:val="002B135C"/>
    <w:pPr>
      <w:tabs>
        <w:tab w:val="num" w:pos="567"/>
      </w:tabs>
      <w:spacing w:after="120" w:line="312" w:lineRule="auto"/>
      <w:jc w:val="both"/>
    </w:pPr>
    <w:rPr>
      <w:rFonts w:eastAsia="Times New Roman"/>
      <w:sz w:val="24"/>
      <w:szCs w:val="24"/>
      <w:lang w:val="en-US"/>
    </w:rPr>
  </w:style>
  <w:style w:type="character" w:customStyle="1" w:styleId="Verdana">
    <w:name w:val="Обычный + Verdana Знак"/>
    <w:aliases w:val="10 пт Знак"/>
    <w:uiPriority w:val="99"/>
    <w:rsid w:val="00D445FC"/>
    <w:rPr>
      <w:rFonts w:ascii="Verdana" w:hAnsi="Verdana"/>
      <w:lang w:val="ru-RU" w:eastAsia="ru-RU"/>
    </w:rPr>
  </w:style>
  <w:style w:type="paragraph" w:styleId="af2">
    <w:name w:val="No Spacing"/>
    <w:basedOn w:val="a"/>
    <w:link w:val="af3"/>
    <w:uiPriority w:val="99"/>
    <w:qFormat/>
    <w:rsid w:val="00D445FC"/>
    <w:pPr>
      <w:spacing w:after="0" w:line="240" w:lineRule="auto"/>
      <w:jc w:val="both"/>
    </w:pPr>
    <w:rPr>
      <w:rFonts w:eastAsia="Times New Roman"/>
      <w:sz w:val="24"/>
      <w:szCs w:val="22"/>
      <w:lang w:val="en-US"/>
    </w:rPr>
  </w:style>
  <w:style w:type="character" w:customStyle="1" w:styleId="af3">
    <w:name w:val="Без интервала Знак"/>
    <w:basedOn w:val="a0"/>
    <w:link w:val="af2"/>
    <w:uiPriority w:val="99"/>
    <w:locked/>
    <w:rsid w:val="00D445FC"/>
    <w:rPr>
      <w:rFonts w:eastAsia="Times New Roman" w:cs="Times New Roman"/>
      <w:sz w:val="22"/>
      <w:szCs w:val="22"/>
      <w:lang w:val="en-US"/>
    </w:rPr>
  </w:style>
  <w:style w:type="paragraph" w:customStyle="1" w:styleId="western">
    <w:name w:val="western"/>
    <w:basedOn w:val="a"/>
    <w:uiPriority w:val="99"/>
    <w:rsid w:val="00132E1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A503B6"/>
    <w:pPr>
      <w:widowControl w:val="0"/>
      <w:snapToGrid w:val="0"/>
      <w:spacing w:before="180" w:line="316" w:lineRule="auto"/>
      <w:ind w:left="440"/>
    </w:pPr>
    <w:rPr>
      <w:rFonts w:eastAsia="Times New Roman"/>
      <w:sz w:val="18"/>
      <w:szCs w:val="20"/>
    </w:rPr>
  </w:style>
  <w:style w:type="paragraph" w:customStyle="1" w:styleId="21">
    <w:name w:val="Обычный2"/>
    <w:uiPriority w:val="99"/>
    <w:rsid w:val="00A503B6"/>
    <w:pPr>
      <w:widowControl w:val="0"/>
      <w:snapToGrid w:val="0"/>
      <w:spacing w:before="20"/>
      <w:ind w:left="520" w:firstLine="300"/>
    </w:pPr>
    <w:rPr>
      <w:rFonts w:eastAsia="Times New Roman"/>
      <w:b/>
      <w:sz w:val="20"/>
      <w:szCs w:val="20"/>
    </w:rPr>
  </w:style>
  <w:style w:type="paragraph" w:styleId="af4">
    <w:name w:val="Body Text Indent"/>
    <w:basedOn w:val="a"/>
    <w:link w:val="af5"/>
    <w:uiPriority w:val="99"/>
    <w:semiHidden/>
    <w:rsid w:val="0025419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254190"/>
    <w:rPr>
      <w:rFonts w:cs="Times New Roman"/>
    </w:rPr>
  </w:style>
  <w:style w:type="paragraph" w:customStyle="1" w:styleId="ConsNonformat">
    <w:name w:val="ConsNonformat"/>
    <w:uiPriority w:val="99"/>
    <w:rsid w:val="006723C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22">
    <w:name w:val="Body Text 2"/>
    <w:basedOn w:val="a"/>
    <w:link w:val="23"/>
    <w:uiPriority w:val="99"/>
    <w:semiHidden/>
    <w:rsid w:val="0074016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740167"/>
    <w:rPr>
      <w:rFonts w:cs="Times New Roman"/>
    </w:rPr>
  </w:style>
  <w:style w:type="paragraph" w:customStyle="1" w:styleId="ConsNormal">
    <w:name w:val="ConsNormal"/>
    <w:uiPriority w:val="99"/>
    <w:rsid w:val="0074016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74016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81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13" Type="http://schemas.openxmlformats.org/officeDocument/2006/relationships/hyperlink" Target="http://www.fabrikant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brikant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fabrikan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brikan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m.gov86.org" TargetMode="External"/><Relationship Id="rId10" Type="http://schemas.openxmlformats.org/officeDocument/2006/relationships/hyperlink" Target="http://www.fabrikant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Relationship Id="rId14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1871B-2A24-4A75-A4E3-D4A5D5AE6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2784</Words>
  <Characters>15875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проведении аукциона в электронной форме</vt:lpstr>
    </vt:vector>
  </TitlesOfParts>
  <Company/>
  <LinksUpToDate>false</LinksUpToDate>
  <CharactersWithSpaces>18622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проведении аукциона в электронной форме</dc:title>
  <dc:subject/>
  <dc:creator>Д.С. Лемза</dc:creator>
  <cp:keywords/>
  <dc:description/>
  <cp:lastModifiedBy>Эльвира Загирова</cp:lastModifiedBy>
  <cp:revision>5</cp:revision>
  <cp:lastPrinted>2019-04-11T05:42:00Z</cp:lastPrinted>
  <dcterms:created xsi:type="dcterms:W3CDTF">2024-03-06T09:21:00Z</dcterms:created>
  <dcterms:modified xsi:type="dcterms:W3CDTF">2024-03-07T06:06:00Z</dcterms:modified>
</cp:coreProperties>
</file>