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F9" w:rsidRPr="00BD0007" w:rsidRDefault="003727F9" w:rsidP="003727F9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bookmarkStart w:id="0" w:name="Приложение1"/>
      <w:bookmarkStart w:id="1" w:name="_GoBack"/>
      <w:bookmarkEnd w:id="1"/>
      <w:r w:rsidRPr="00BD0007">
        <w:rPr>
          <w:rFonts w:cs="Arial"/>
          <w:b/>
          <w:bCs/>
          <w:iCs/>
          <w:sz w:val="30"/>
          <w:szCs w:val="28"/>
        </w:rPr>
        <w:t>Ханты-Мансийский автономный округ-Югра</w:t>
      </w:r>
    </w:p>
    <w:p w:rsidR="003727F9" w:rsidRPr="00BD0007" w:rsidRDefault="003727F9" w:rsidP="003727F9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BD0007">
        <w:rPr>
          <w:rFonts w:cs="Arial"/>
          <w:b/>
          <w:bCs/>
          <w:iCs/>
          <w:sz w:val="30"/>
          <w:szCs w:val="28"/>
        </w:rPr>
        <w:t>муниципальное образование</w:t>
      </w:r>
    </w:p>
    <w:p w:rsidR="003727F9" w:rsidRPr="00BD0007" w:rsidRDefault="003727F9" w:rsidP="003727F9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BD0007">
        <w:rPr>
          <w:rFonts w:cs="Arial"/>
          <w:b/>
          <w:bCs/>
          <w:iCs/>
          <w:sz w:val="30"/>
          <w:szCs w:val="28"/>
        </w:rPr>
        <w:t>городской округ город Пыть-Ях</w:t>
      </w:r>
    </w:p>
    <w:p w:rsidR="003727F9" w:rsidRPr="00BD0007" w:rsidRDefault="003727F9" w:rsidP="003727F9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BD0007">
        <w:rPr>
          <w:rFonts w:cs="Arial"/>
          <w:b/>
          <w:bCs/>
          <w:iCs/>
          <w:sz w:val="30"/>
          <w:szCs w:val="28"/>
        </w:rPr>
        <w:t>АДМИНИСТРАЦИЯ ГОРОДА</w:t>
      </w:r>
    </w:p>
    <w:p w:rsidR="003727F9" w:rsidRPr="00BD0007" w:rsidRDefault="003727F9" w:rsidP="003727F9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</w:p>
    <w:p w:rsidR="003727F9" w:rsidRPr="00BD0007" w:rsidRDefault="003727F9" w:rsidP="003727F9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BD0007">
        <w:rPr>
          <w:rFonts w:cs="Arial"/>
          <w:b/>
          <w:bCs/>
          <w:iCs/>
          <w:sz w:val="30"/>
          <w:szCs w:val="28"/>
        </w:rPr>
        <w:t>П О С Т А Н О В Л Е Н И Е</w:t>
      </w:r>
    </w:p>
    <w:p w:rsidR="003727F9" w:rsidRPr="00BD0007" w:rsidRDefault="003727F9" w:rsidP="003727F9">
      <w:pPr>
        <w:rPr>
          <w:rFonts w:cs="Arial"/>
          <w:bCs/>
        </w:rPr>
      </w:pPr>
    </w:p>
    <w:p w:rsidR="003727F9" w:rsidRPr="00BD0007" w:rsidRDefault="003727F9" w:rsidP="003727F9">
      <w:pPr>
        <w:rPr>
          <w:rFonts w:cs="Arial"/>
        </w:rPr>
      </w:pPr>
      <w:r w:rsidRPr="00BD0007">
        <w:rPr>
          <w:rFonts w:cs="Arial"/>
        </w:rPr>
        <w:t>От 09.02.2017</w:t>
      </w:r>
      <w:r w:rsidR="00BD0007" w:rsidRPr="00BD0007">
        <w:rPr>
          <w:rFonts w:cs="Arial"/>
        </w:rPr>
        <w:t xml:space="preserve"> № </w:t>
      </w:r>
      <w:r w:rsidRPr="00BD0007">
        <w:rPr>
          <w:rFonts w:cs="Arial"/>
        </w:rPr>
        <w:t>35-па</w:t>
      </w:r>
    </w:p>
    <w:p w:rsidR="003727F9" w:rsidRPr="00BD0007" w:rsidRDefault="003727F9" w:rsidP="003727F9">
      <w:pPr>
        <w:outlineLvl w:val="0"/>
        <w:rPr>
          <w:rFonts w:cs="Arial"/>
          <w:bCs/>
          <w:kern w:val="32"/>
          <w:szCs w:val="28"/>
        </w:rPr>
      </w:pPr>
    </w:p>
    <w:p w:rsidR="003727F9" w:rsidRPr="00BD0007" w:rsidRDefault="003727F9" w:rsidP="003727F9">
      <w:pPr>
        <w:spacing w:before="240" w:after="60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BD0007">
        <w:rPr>
          <w:rFonts w:cs="Arial"/>
          <w:b/>
          <w:bCs/>
          <w:kern w:val="28"/>
          <w:sz w:val="32"/>
          <w:szCs w:val="32"/>
        </w:rPr>
        <w:t xml:space="preserve">Об утверждении Регламента администрации муниципального образования городской округ город </w:t>
      </w:r>
      <w:r w:rsidR="00BD0007" w:rsidRPr="00BD0007">
        <w:rPr>
          <w:rFonts w:cs="Arial"/>
          <w:b/>
          <w:bCs/>
          <w:kern w:val="28"/>
          <w:sz w:val="32"/>
          <w:szCs w:val="32"/>
        </w:rPr>
        <w:t>Пыть-Ях</w:t>
      </w:r>
    </w:p>
    <w:p w:rsidR="003727F9" w:rsidRPr="00BD0007" w:rsidRDefault="003727F9" w:rsidP="003727F9">
      <w:pPr>
        <w:ind w:firstLine="0"/>
        <w:jc w:val="center"/>
        <w:rPr>
          <w:rFonts w:cs="Arial"/>
          <w:color w:val="0000FF"/>
          <w:szCs w:val="28"/>
        </w:rPr>
      </w:pPr>
      <w:r w:rsidRPr="00BD0007"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8" w:tooltip="постановление от 22.03.2017 0:00:00 №69-па Администрация г. Пыть-Ях&#10; &#10; О внесении изменений в постановление администрации города от 09.02.2017 № 35-па " w:history="1">
        <w:r w:rsidRPr="00BD0007">
          <w:rPr>
            <w:rFonts w:cs="Arial"/>
            <w:color w:val="0000FF"/>
          </w:rPr>
          <w:t>от 22.03.2017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69-па).</w:t>
        </w:r>
      </w:hyperlink>
    </w:p>
    <w:p w:rsidR="003727F9" w:rsidRPr="00BD0007" w:rsidRDefault="003727F9" w:rsidP="003727F9">
      <w:pPr>
        <w:ind w:firstLine="0"/>
        <w:jc w:val="center"/>
        <w:rPr>
          <w:rFonts w:cs="Arial"/>
          <w:sz w:val="20"/>
          <w:szCs w:val="20"/>
        </w:rPr>
      </w:pPr>
      <w:r w:rsidRPr="00BD0007"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9" w:tooltip="постановление от 05.04.2017 0:00:00 №86-па Администрация г. Пыть-Ях&#10;&#10;О внесении изменений в постановление администрации города от 09.02.2017 № 35-па " w:history="1">
        <w:r w:rsidRPr="00BD0007">
          <w:rPr>
            <w:rFonts w:cs="Arial"/>
            <w:color w:val="0000FF"/>
          </w:rPr>
          <w:t>от 05.04.2017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86- па)</w:t>
        </w:r>
      </w:hyperlink>
    </w:p>
    <w:p w:rsidR="003727F9" w:rsidRPr="00BD0007" w:rsidRDefault="003727F9" w:rsidP="003727F9">
      <w:pPr>
        <w:ind w:firstLine="0"/>
        <w:jc w:val="center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10" w:tgtFrame="ChangingDocument" w:history="1">
        <w:r w:rsidRPr="00BD0007">
          <w:rPr>
            <w:rFonts w:cs="Arial"/>
            <w:color w:val="0000FF"/>
          </w:rPr>
          <w:t>от 27.09.2017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239-па</w:t>
        </w:r>
      </w:hyperlink>
      <w:r w:rsidRPr="00BD0007">
        <w:rPr>
          <w:rFonts w:cs="Arial"/>
          <w:szCs w:val="28"/>
        </w:rPr>
        <w:t>)</w:t>
      </w:r>
    </w:p>
    <w:p w:rsidR="003727F9" w:rsidRPr="00BD0007" w:rsidRDefault="00F36F9A" w:rsidP="00F36F9A">
      <w:pPr>
        <w:spacing w:line="360" w:lineRule="auto"/>
        <w:ind w:firstLine="0"/>
        <w:jc w:val="center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11" w:tooltip="постановление от 06.12.2017 0:00:00 №323-па Администрация г. Пыть-Ях&#10;&#10;О внесении изменений в постановление администрации города от 09.02.2017 № 35-па " w:history="1">
        <w:r w:rsidRPr="00BD0007">
          <w:rPr>
            <w:rStyle w:val="ae"/>
            <w:rFonts w:cs="Arial"/>
            <w:szCs w:val="28"/>
          </w:rPr>
          <w:t>от 06.12.2017</w:t>
        </w:r>
        <w:r w:rsidR="00BD0007" w:rsidRPr="00BD0007">
          <w:rPr>
            <w:rStyle w:val="ae"/>
            <w:rFonts w:cs="Arial"/>
            <w:szCs w:val="28"/>
          </w:rPr>
          <w:t xml:space="preserve"> № </w:t>
        </w:r>
        <w:r w:rsidRPr="00BD0007">
          <w:rPr>
            <w:rStyle w:val="ae"/>
            <w:rFonts w:cs="Arial"/>
            <w:szCs w:val="28"/>
          </w:rPr>
          <w:t>323-па</w:t>
        </w:r>
      </w:hyperlink>
      <w:r w:rsidRPr="00BD0007">
        <w:rPr>
          <w:rFonts w:cs="Arial"/>
          <w:szCs w:val="28"/>
        </w:rPr>
        <w:t>)</w:t>
      </w:r>
    </w:p>
    <w:p w:rsidR="00434517" w:rsidRPr="00BD0007" w:rsidRDefault="00434517" w:rsidP="00F36F9A">
      <w:pPr>
        <w:spacing w:line="360" w:lineRule="auto"/>
        <w:ind w:firstLine="0"/>
        <w:jc w:val="center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12" w:tooltip="постановление от 27.12.2017 0:00:00 №364-па Администрация г. Пыть-Ях&#10;&#10;О внесении изменений в  постановление администрации  города от 09.02.2017 № 35-па " w:history="1">
        <w:r w:rsidRPr="00BD0007">
          <w:rPr>
            <w:rStyle w:val="ae"/>
            <w:rFonts w:cs="Arial"/>
            <w:szCs w:val="28"/>
          </w:rPr>
          <w:t>от 27.12.2017</w:t>
        </w:r>
        <w:r w:rsidR="00BD0007" w:rsidRPr="00BD0007">
          <w:rPr>
            <w:rStyle w:val="ae"/>
            <w:rFonts w:cs="Arial"/>
            <w:szCs w:val="28"/>
          </w:rPr>
          <w:t xml:space="preserve"> № </w:t>
        </w:r>
        <w:r w:rsidRPr="00BD0007">
          <w:rPr>
            <w:rStyle w:val="ae"/>
            <w:rFonts w:cs="Arial"/>
            <w:szCs w:val="28"/>
          </w:rPr>
          <w:t>364-па</w:t>
        </w:r>
      </w:hyperlink>
      <w:r w:rsidRPr="00BD0007">
        <w:rPr>
          <w:rFonts w:cs="Arial"/>
          <w:szCs w:val="28"/>
        </w:rPr>
        <w:t>)</w:t>
      </w:r>
    </w:p>
    <w:p w:rsidR="00BE3516" w:rsidRPr="00BD0007" w:rsidRDefault="00BE3516" w:rsidP="00F36F9A">
      <w:pPr>
        <w:spacing w:line="360" w:lineRule="auto"/>
        <w:ind w:firstLine="0"/>
        <w:jc w:val="center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13" w:tooltip="постановление от 26.02.2018 0:00:00 №28-па Администрация г. Пыть-Ях&#10;&#10;О внесении изменений в  постановление администрации  города от 09.02.2017 № 35-па " w:history="1">
        <w:r w:rsidRPr="00BD0007">
          <w:rPr>
            <w:rStyle w:val="ae"/>
            <w:rFonts w:cs="Arial"/>
            <w:szCs w:val="28"/>
          </w:rPr>
          <w:t>от 26.02.2018</w:t>
        </w:r>
        <w:r w:rsidR="00BD0007" w:rsidRPr="00BD0007">
          <w:rPr>
            <w:rStyle w:val="ae"/>
            <w:rFonts w:cs="Arial"/>
            <w:szCs w:val="28"/>
          </w:rPr>
          <w:t xml:space="preserve"> № </w:t>
        </w:r>
        <w:r w:rsidRPr="00BD0007">
          <w:rPr>
            <w:rStyle w:val="ae"/>
            <w:rFonts w:cs="Arial"/>
            <w:szCs w:val="28"/>
          </w:rPr>
          <w:t>28-па</w:t>
        </w:r>
      </w:hyperlink>
      <w:r w:rsidRPr="00BD0007">
        <w:rPr>
          <w:rFonts w:cs="Arial"/>
          <w:szCs w:val="28"/>
        </w:rPr>
        <w:t>)</w:t>
      </w:r>
    </w:p>
    <w:p w:rsidR="003727F9" w:rsidRDefault="00860847" w:rsidP="007A45A2">
      <w:pPr>
        <w:tabs>
          <w:tab w:val="left" w:pos="4425"/>
        </w:tabs>
        <w:spacing w:line="360" w:lineRule="auto"/>
        <w:ind w:firstLine="0"/>
        <w:jc w:val="center"/>
        <w:rPr>
          <w:rFonts w:cs="Arial"/>
          <w:szCs w:val="28"/>
        </w:rPr>
      </w:pPr>
      <w:r w:rsidRPr="000D6A32"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14" w:tooltip="постановление от 19.04.2018 0:00:00 №76-па Администрация г. Пыть-Ях&#10;&#10;О внесении изменений в постановление администрации города от 09.02.2017 № 35-па " w:history="1">
        <w:r w:rsidRPr="000D6A32">
          <w:rPr>
            <w:rStyle w:val="ae"/>
            <w:rFonts w:cs="Arial"/>
            <w:szCs w:val="28"/>
          </w:rPr>
          <w:t>от 19.04.2018 № 76-па</w:t>
        </w:r>
      </w:hyperlink>
      <w:r w:rsidRPr="000D6A32">
        <w:rPr>
          <w:rFonts w:cs="Arial"/>
          <w:szCs w:val="28"/>
        </w:rPr>
        <w:t>)</w:t>
      </w:r>
    </w:p>
    <w:p w:rsidR="007A45A2" w:rsidRDefault="007A45A2" w:rsidP="007A45A2">
      <w:pPr>
        <w:tabs>
          <w:tab w:val="left" w:pos="4425"/>
        </w:tabs>
        <w:spacing w:line="360" w:lineRule="auto"/>
        <w:ind w:firstLine="0"/>
        <w:jc w:val="center"/>
        <w:rPr>
          <w:rFonts w:cs="Arial"/>
          <w:szCs w:val="28"/>
        </w:rPr>
      </w:pPr>
      <w:r w:rsidRPr="007A45A2"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15" w:tooltip="постановление от 18.06.2018 0:00:00 №155-па Администрация г. Пыть-Ях&#10;&#10;О внесении изменений в постановление администрации города от 09.02.2017 № 35-па " w:history="1">
        <w:r w:rsidRPr="007A45A2">
          <w:rPr>
            <w:rStyle w:val="ae"/>
            <w:rFonts w:cs="Arial"/>
            <w:szCs w:val="28"/>
          </w:rPr>
          <w:t>от 18.06.2018 № 155-па</w:t>
        </w:r>
      </w:hyperlink>
      <w:r w:rsidRPr="007A45A2">
        <w:rPr>
          <w:rFonts w:cs="Arial"/>
          <w:szCs w:val="28"/>
        </w:rPr>
        <w:t>)</w:t>
      </w:r>
    </w:p>
    <w:p w:rsidR="001F2167" w:rsidRDefault="001F2167" w:rsidP="001F2167">
      <w:pPr>
        <w:tabs>
          <w:tab w:val="left" w:pos="4425"/>
        </w:tabs>
        <w:spacing w:line="360" w:lineRule="auto"/>
        <w:ind w:firstLine="0"/>
        <w:jc w:val="center"/>
        <w:rPr>
          <w:rFonts w:cs="Arial"/>
          <w:szCs w:val="28"/>
        </w:rPr>
      </w:pPr>
      <w:r w:rsidRPr="007A45A2">
        <w:rPr>
          <w:rFonts w:cs="Arial"/>
          <w:szCs w:val="28"/>
        </w:rPr>
        <w:t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hyperlink r:id="rId16" w:tooltip="постановление от 07.09.2018 0:00:00 №279-па Администрация г. Пыть-Ях&#10;&#10;О внесении изменений в постановление администрации города от 09.02.2017 № 35-па " w:history="1">
        <w:r w:rsidRPr="001F2167">
          <w:rPr>
            <w:rStyle w:val="ae"/>
            <w:rFonts w:cs="Arial"/>
            <w:szCs w:val="28"/>
          </w:rPr>
          <w:t>от 07.09.2018 № 279-па</w:t>
        </w:r>
      </w:hyperlink>
      <w:r w:rsidRPr="007A45A2">
        <w:rPr>
          <w:rFonts w:cs="Arial"/>
          <w:szCs w:val="28"/>
        </w:rPr>
        <w:t>)</w:t>
      </w:r>
    </w:p>
    <w:p w:rsidR="001F2167" w:rsidRPr="00BD0007" w:rsidRDefault="001F2167" w:rsidP="007A45A2">
      <w:pPr>
        <w:tabs>
          <w:tab w:val="left" w:pos="4425"/>
        </w:tabs>
        <w:spacing w:line="360" w:lineRule="auto"/>
        <w:ind w:firstLine="0"/>
        <w:jc w:val="center"/>
        <w:rPr>
          <w:rFonts w:cs="Arial"/>
          <w:szCs w:val="28"/>
        </w:rPr>
      </w:pPr>
    </w:p>
    <w:p w:rsidR="003727F9" w:rsidRPr="00BD0007" w:rsidRDefault="003727F9" w:rsidP="003727F9">
      <w:pPr>
        <w:spacing w:line="360" w:lineRule="auto"/>
        <w:ind w:firstLine="720"/>
        <w:rPr>
          <w:rFonts w:cs="Arial"/>
          <w:szCs w:val="28"/>
        </w:rPr>
      </w:pPr>
      <w:r w:rsidRPr="00BD0007">
        <w:rPr>
          <w:rFonts w:cs="Arial"/>
          <w:szCs w:val="28"/>
        </w:rPr>
        <w:t>В соответствии с Федеральным законом от 02.03.2007</w:t>
      </w:r>
      <w:hyperlink r:id="rId17" w:tooltip="ФЕДЕРАЛЬНЫЙ ЗАКОН от 02.03.2007 № 25-ФЗ ГОСУДАРСТВЕННАЯ ДУМА ФЕДЕРАЛЬНОГО СОБРАНИЯ РФ&#10;&#10;О муниципальной службе в Российской Федерации" w:history="1"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 xml:space="preserve">25-ФЗ </w:t>
        </w:r>
        <w:r w:rsidR="00BD0007" w:rsidRPr="00BD0007">
          <w:rPr>
            <w:rFonts w:cs="Arial"/>
            <w:color w:val="0000FF"/>
          </w:rPr>
          <w:t>«</w:t>
        </w:r>
        <w:r w:rsidRPr="00BD0007">
          <w:rPr>
            <w:rFonts w:cs="Arial"/>
            <w:color w:val="0000FF"/>
          </w:rPr>
          <w:t>О муниципальной службе</w:t>
        </w:r>
      </w:hyperlink>
      <w:r w:rsidRPr="00BD0007">
        <w:rPr>
          <w:rFonts w:cs="Arial"/>
          <w:szCs w:val="28"/>
        </w:rPr>
        <w:t xml:space="preserve"> в Российской Федерации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>, Законом Ханты</w:t>
      </w:r>
      <w:r w:rsidR="00BD0007" w:rsidRPr="00BD0007">
        <w:rPr>
          <w:rFonts w:cs="Arial"/>
          <w:szCs w:val="28"/>
        </w:rPr>
        <w:t>-</w:t>
      </w:r>
      <w:r w:rsidRPr="00BD0007">
        <w:rPr>
          <w:rFonts w:cs="Arial"/>
          <w:szCs w:val="28"/>
        </w:rPr>
        <w:t xml:space="preserve">Мансийского автономного округа </w:t>
      </w:r>
      <w:hyperlink r:id="rId18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BD0007">
          <w:rPr>
            <w:rFonts w:cs="Arial"/>
            <w:color w:val="0000FF"/>
          </w:rPr>
          <w:t>от 20.07.2007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113-оз</w:t>
        </w:r>
      </w:hyperlink>
      <w:r w:rsidRPr="00BD0007">
        <w:rPr>
          <w:rFonts w:cs="Arial"/>
          <w:szCs w:val="28"/>
        </w:rPr>
        <w:t xml:space="preserve">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Об отдельных вопросах муниципальной службы в Ханты</w:t>
      </w:r>
      <w:r w:rsidR="00BD0007" w:rsidRPr="00BD0007">
        <w:rPr>
          <w:rFonts w:cs="Arial"/>
          <w:szCs w:val="28"/>
        </w:rPr>
        <w:t>-</w:t>
      </w:r>
      <w:r w:rsidRPr="00BD0007">
        <w:rPr>
          <w:rFonts w:cs="Arial"/>
          <w:szCs w:val="28"/>
        </w:rPr>
        <w:t>Мансийском автономном округе-Югре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 и </w:t>
      </w:r>
      <w:hyperlink r:id="rId19" w:tooltip="УСТАВ МО от 25.06.2005 № 516 Дума города Пыть-Яха&#10;&#10;УСТАВ ГОРОДА ПЫТЬ-ЯХА" w:history="1">
        <w:r w:rsidRPr="00BD0007">
          <w:rPr>
            <w:rFonts w:cs="Arial"/>
            <w:color w:val="0000FF"/>
          </w:rPr>
          <w:t>Устав</w:t>
        </w:r>
      </w:hyperlink>
      <w:r w:rsidRPr="00BD0007">
        <w:rPr>
          <w:rFonts w:cs="Arial"/>
          <w:szCs w:val="28"/>
        </w:rPr>
        <w:t xml:space="preserve">ом города Пыть-Яха, утвержденным решением Думы города Пыть-Яха </w:t>
      </w:r>
      <w:hyperlink r:id="rId20" w:tooltip="УСТАВ МО от 25.06.2005 № 516 Дума города Пыть-Яха&#10;&#10;УСТАВ ГОРОДА ПЫТЬ-ЯХА" w:history="1">
        <w:r w:rsidRPr="00BD0007">
          <w:rPr>
            <w:rFonts w:cs="Arial"/>
            <w:color w:val="0000FF"/>
          </w:rPr>
          <w:t>от 25.06.2005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516</w:t>
        </w:r>
      </w:hyperlink>
      <w:r w:rsidRPr="00BD0007">
        <w:rPr>
          <w:rFonts w:cs="Arial"/>
          <w:szCs w:val="28"/>
        </w:rPr>
        <w:t>:</w:t>
      </w:r>
    </w:p>
    <w:p w:rsidR="003727F9" w:rsidRPr="00BD0007" w:rsidRDefault="003727F9" w:rsidP="003727F9">
      <w:pPr>
        <w:spacing w:line="360" w:lineRule="auto"/>
        <w:ind w:firstLine="720"/>
        <w:rPr>
          <w:rFonts w:cs="Arial"/>
          <w:szCs w:val="28"/>
        </w:rPr>
      </w:pP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BD0007">
        <w:rPr>
          <w:rFonts w:cs="Arial"/>
          <w:szCs w:val="28"/>
        </w:rPr>
        <w:t>1. Утвердить:</w:t>
      </w:r>
    </w:p>
    <w:p w:rsidR="003727F9" w:rsidRPr="00BD0007" w:rsidRDefault="003727F9" w:rsidP="003727F9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BD0007">
        <w:rPr>
          <w:rFonts w:cs="Arial"/>
          <w:szCs w:val="28"/>
        </w:rPr>
        <w:lastRenderedPageBreak/>
        <w:t>1.1. Регламент администрации муниципального образования городской округ город Пыть-Ях (приложение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1).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BD0007">
        <w:rPr>
          <w:rFonts w:cs="Arial"/>
          <w:szCs w:val="28"/>
        </w:rPr>
        <w:t>1.2. Перечень руководителей структурных подразделений администрации города, уполномоченных издавать приказы (приложение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2).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2. Отделу по наградам, связям с общественными организациями и СМИ управления делами (Кулиш О.В.) опубликовать постановление в печатном средстве массовой информации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Официальный вестник</w:t>
      </w:r>
      <w:r w:rsidR="00BD0007" w:rsidRPr="00BD0007">
        <w:rPr>
          <w:rFonts w:cs="Arial"/>
          <w:szCs w:val="28"/>
        </w:rPr>
        <w:t>».</w:t>
      </w:r>
    </w:p>
    <w:p w:rsidR="003727F9" w:rsidRPr="00BD0007" w:rsidRDefault="003727F9" w:rsidP="003727F9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BD0007">
        <w:rPr>
          <w:rFonts w:cs="Arial"/>
          <w:szCs w:val="28"/>
        </w:rPr>
        <w:t>3. Отделу по информационным ресурсам (А. А. Мерзляков) разместить постановление на официальном сайте администрации города в сети Интернет.</w:t>
      </w:r>
    </w:p>
    <w:p w:rsidR="003727F9" w:rsidRPr="00BD0007" w:rsidRDefault="003727F9" w:rsidP="003727F9">
      <w:pPr>
        <w:spacing w:line="360" w:lineRule="auto"/>
        <w:ind w:firstLine="72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4. Настоящее постановление вступает в силу после </w:t>
      </w:r>
      <w:r w:rsidR="00BD0007" w:rsidRPr="00BD0007">
        <w:rPr>
          <w:rFonts w:cs="Arial"/>
          <w:szCs w:val="28"/>
        </w:rPr>
        <w:t>его официального опубликования.</w:t>
      </w:r>
    </w:p>
    <w:p w:rsidR="003727F9" w:rsidRPr="00BD0007" w:rsidRDefault="003727F9" w:rsidP="003727F9">
      <w:pPr>
        <w:spacing w:line="360" w:lineRule="auto"/>
        <w:ind w:firstLine="720"/>
        <w:rPr>
          <w:rFonts w:cs="Arial"/>
          <w:szCs w:val="28"/>
        </w:rPr>
      </w:pPr>
      <w:r w:rsidRPr="00BD0007">
        <w:rPr>
          <w:rFonts w:cs="Arial"/>
          <w:szCs w:val="28"/>
        </w:rPr>
        <w:t>5. Считать утратившими силу постановления администрации города:</w:t>
      </w:r>
    </w:p>
    <w:p w:rsidR="003727F9" w:rsidRPr="00BD0007" w:rsidRDefault="003727F9" w:rsidP="003727F9">
      <w:pPr>
        <w:spacing w:line="360" w:lineRule="auto"/>
        <w:ind w:firstLine="72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</w:t>
      </w:r>
      <w:hyperlink r:id="rId21" w:tooltip="постановление от 10.01.2012 0:00:00 №01-па Администрация г. Пыть-Ях&#10;&#10;Об утверждении Регламента администрации муниципального образования городской округ город Пыть-Ях" w:history="1">
        <w:r w:rsidRPr="00BD0007">
          <w:rPr>
            <w:rFonts w:cs="Arial"/>
            <w:color w:val="0000FF"/>
          </w:rPr>
          <w:t>от 10.01.2012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01-па</w:t>
        </w:r>
      </w:hyperlink>
      <w:r w:rsidRPr="00BD0007">
        <w:rPr>
          <w:rFonts w:cs="Arial"/>
          <w:szCs w:val="28"/>
        </w:rPr>
        <w:t xml:space="preserve">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Об утверждении Регламента администрации муниципального образования городской округ город Пыть-Ях</w:t>
      </w:r>
      <w:r w:rsidR="00BD0007" w:rsidRPr="00BD0007">
        <w:rPr>
          <w:rFonts w:cs="Arial"/>
          <w:szCs w:val="28"/>
        </w:rPr>
        <w:t>»;</w:t>
      </w:r>
    </w:p>
    <w:p w:rsidR="003727F9" w:rsidRPr="00BD0007" w:rsidRDefault="003727F9" w:rsidP="003727F9">
      <w:pPr>
        <w:spacing w:line="360" w:lineRule="auto"/>
        <w:ind w:firstLine="720"/>
        <w:rPr>
          <w:rFonts w:cs="Arial"/>
          <w:szCs w:val="28"/>
        </w:rPr>
      </w:pPr>
      <w:r w:rsidRPr="00BD0007">
        <w:rPr>
          <w:rFonts w:cs="Arial"/>
          <w:szCs w:val="28"/>
        </w:rPr>
        <w:t>-</w:t>
      </w:r>
      <w:hyperlink r:id="rId22" w:tooltip="постановление от 21.08.2013 0:00:00 №183-па Администрация г. Пыть-Ях&#10;&#10;О внесении изменения в постановление администрации города от 10.01.2012 № 01-па " w:history="1">
        <w:r w:rsidRPr="00BD0007">
          <w:rPr>
            <w:rFonts w:cs="Arial"/>
            <w:color w:val="0000FF"/>
          </w:rPr>
          <w:t>от 21.08.2013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183-па</w:t>
        </w:r>
      </w:hyperlink>
      <w:r w:rsidRPr="00BD0007">
        <w:rPr>
          <w:rFonts w:cs="Arial"/>
          <w:szCs w:val="28"/>
        </w:rPr>
        <w:t xml:space="preserve">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О внесении изменения в постановление администрации города от 10.01.2012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 xml:space="preserve">01-па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Об утверждении Регламента администрации муниципального образования городской округ город Пыть-Ях</w:t>
      </w:r>
      <w:r w:rsidR="00BD0007" w:rsidRPr="00BD0007">
        <w:rPr>
          <w:rFonts w:cs="Arial"/>
          <w:szCs w:val="28"/>
        </w:rPr>
        <w:t>»;</w:t>
      </w:r>
    </w:p>
    <w:p w:rsidR="003727F9" w:rsidRPr="00BD0007" w:rsidRDefault="003727F9" w:rsidP="003727F9">
      <w:pPr>
        <w:spacing w:line="360" w:lineRule="auto"/>
        <w:ind w:firstLine="72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</w:t>
      </w:r>
      <w:hyperlink r:id="rId23" w:tooltip="постановление от 17.11.2014 0:00:00 №261-па Администрация г. Пыть-Ях&#10;&#10;О внесении изменений в постановление администрации города от 10.01.2012 № 01-па " w:history="1">
        <w:r w:rsidRPr="00BD0007">
          <w:rPr>
            <w:rFonts w:cs="Arial"/>
            <w:color w:val="0000FF"/>
          </w:rPr>
          <w:t>от 17.11.2014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261-па</w:t>
        </w:r>
      </w:hyperlink>
      <w:r w:rsidRPr="00BD0007">
        <w:rPr>
          <w:rFonts w:cs="Arial"/>
          <w:szCs w:val="28"/>
        </w:rPr>
        <w:t xml:space="preserve">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О внесении изменений в постановление администрации города от 10.01.2012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01-па</w:t>
      </w:r>
      <w:r w:rsidR="00BD0007" w:rsidRPr="00BD0007">
        <w:rPr>
          <w:rFonts w:cs="Arial"/>
          <w:szCs w:val="28"/>
        </w:rPr>
        <w:t xml:space="preserve"> «</w:t>
      </w:r>
      <w:r w:rsidRPr="00BD0007">
        <w:rPr>
          <w:rFonts w:cs="Arial"/>
          <w:szCs w:val="28"/>
        </w:rPr>
        <w:t>Об утверждении Регламента администрации муниципального образования городской округ город Пыть-Ях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 (в ред. от 21.08.2013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183-па)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>;</w:t>
      </w:r>
    </w:p>
    <w:p w:rsidR="003727F9" w:rsidRPr="00BD0007" w:rsidRDefault="003727F9" w:rsidP="003727F9">
      <w:pPr>
        <w:spacing w:line="360" w:lineRule="auto"/>
        <w:ind w:firstLine="72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</w:t>
      </w:r>
      <w:hyperlink r:id="rId24" w:tooltip="постановление от 30.12.2014 0:00:00 №335-па Администрация г. Пыть-Ях&#10;&#10;О внесении изменений в постановление администрации города от 10.01.2012 № 01-па " w:history="1">
        <w:r w:rsidRPr="00BD0007">
          <w:rPr>
            <w:rFonts w:cs="Arial"/>
            <w:color w:val="0000FF"/>
          </w:rPr>
          <w:t>от 30.12.2014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335-па</w:t>
        </w:r>
      </w:hyperlink>
      <w:r w:rsidRPr="00BD0007">
        <w:rPr>
          <w:rFonts w:cs="Arial"/>
          <w:szCs w:val="28"/>
        </w:rPr>
        <w:t xml:space="preserve">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О внесении изменений в постановление администрации города от 10.01.2012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01-па</w:t>
      </w:r>
      <w:r w:rsidR="00BD0007" w:rsidRPr="00BD0007">
        <w:rPr>
          <w:rFonts w:cs="Arial"/>
          <w:szCs w:val="28"/>
        </w:rPr>
        <w:t xml:space="preserve"> «</w:t>
      </w:r>
      <w:r w:rsidRPr="00BD0007">
        <w:rPr>
          <w:rFonts w:cs="Arial"/>
          <w:szCs w:val="28"/>
        </w:rPr>
        <w:t>Об утверждении Регламента администрации муниципального образования городской округ город Пыть-Ях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 (в </w:t>
      </w:r>
      <w:proofErr w:type="spellStart"/>
      <w:r w:rsidRPr="00BD0007">
        <w:rPr>
          <w:rFonts w:cs="Arial"/>
          <w:szCs w:val="28"/>
        </w:rPr>
        <w:t>ред.от</w:t>
      </w:r>
      <w:proofErr w:type="spellEnd"/>
      <w:r w:rsidRPr="00BD0007">
        <w:rPr>
          <w:rFonts w:cs="Arial"/>
          <w:szCs w:val="28"/>
        </w:rPr>
        <w:t xml:space="preserve"> 21.08.2013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183-па, от 17.11.2014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261-па)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; </w:t>
      </w:r>
    </w:p>
    <w:p w:rsidR="003727F9" w:rsidRPr="00BD0007" w:rsidRDefault="003727F9" w:rsidP="003727F9">
      <w:pPr>
        <w:spacing w:line="360" w:lineRule="auto"/>
        <w:ind w:firstLine="72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</w:t>
      </w:r>
      <w:hyperlink r:id="rId25" w:tooltip="постановление от 02.04.2015 0:00:00 №90-па Администрация г. Пыть-Ях&#10;&#10;О внесении изменения в постановление администрации города от 10.01.2012 № 01-па " w:history="1">
        <w:r w:rsidRPr="00BD0007">
          <w:rPr>
            <w:rFonts w:cs="Arial"/>
            <w:color w:val="0000FF"/>
          </w:rPr>
          <w:t>от 02.04.2015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90-па</w:t>
        </w:r>
      </w:hyperlink>
      <w:r w:rsidRPr="00BD0007">
        <w:rPr>
          <w:rFonts w:cs="Arial"/>
          <w:szCs w:val="28"/>
        </w:rPr>
        <w:t xml:space="preserve">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О внесении изменения в постановление администрации города от 10.01.2012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01-па</w:t>
      </w:r>
      <w:r w:rsidR="00BD0007" w:rsidRPr="00BD0007">
        <w:rPr>
          <w:rFonts w:cs="Arial"/>
          <w:szCs w:val="28"/>
        </w:rPr>
        <w:t xml:space="preserve"> «</w:t>
      </w:r>
      <w:r w:rsidRPr="00BD0007">
        <w:rPr>
          <w:rFonts w:cs="Arial"/>
          <w:szCs w:val="28"/>
        </w:rPr>
        <w:t>Об утверждении Регламента администрации муниципального образования городской округ город Пыть-Ях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 (в </w:t>
      </w:r>
      <w:proofErr w:type="spellStart"/>
      <w:r w:rsidRPr="00BD0007">
        <w:rPr>
          <w:rFonts w:cs="Arial"/>
          <w:szCs w:val="28"/>
        </w:rPr>
        <w:t>ред.от</w:t>
      </w:r>
      <w:proofErr w:type="spellEnd"/>
      <w:r w:rsidRPr="00BD0007">
        <w:rPr>
          <w:rFonts w:cs="Arial"/>
          <w:szCs w:val="28"/>
        </w:rPr>
        <w:t xml:space="preserve"> 21.08.2013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183-па, от 17.11.2014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261-па, от 30.12.2014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335-па)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>;</w:t>
      </w:r>
    </w:p>
    <w:p w:rsidR="003727F9" w:rsidRPr="00BD0007" w:rsidRDefault="003727F9" w:rsidP="003727F9">
      <w:pPr>
        <w:spacing w:line="360" w:lineRule="auto"/>
        <w:ind w:firstLine="72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</w:t>
      </w:r>
      <w:hyperlink r:id="rId26" w:tooltip="постановление от 15.02.2016 0:00:00 №17-па Администрация г. Пыть-Ях&#10;&#10;О внесении изменений в постановление администрации города от 10.01.2012 № 01-па " w:history="1">
        <w:r w:rsidRPr="00BD0007">
          <w:rPr>
            <w:rFonts w:cs="Arial"/>
            <w:color w:val="0000FF"/>
          </w:rPr>
          <w:t>от 15.02.2016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17-па</w:t>
        </w:r>
      </w:hyperlink>
      <w:r w:rsidRPr="00BD0007">
        <w:rPr>
          <w:rFonts w:cs="Arial"/>
          <w:szCs w:val="28"/>
        </w:rPr>
        <w:t xml:space="preserve">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О внесении изменений в постановление администрации города от 10.01.2012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01-па</w:t>
      </w:r>
      <w:r w:rsidR="00BD0007" w:rsidRPr="00BD0007">
        <w:rPr>
          <w:rFonts w:cs="Arial"/>
          <w:szCs w:val="28"/>
        </w:rPr>
        <w:t xml:space="preserve"> «</w:t>
      </w:r>
      <w:r w:rsidRPr="00BD0007">
        <w:rPr>
          <w:rFonts w:cs="Arial"/>
          <w:szCs w:val="28"/>
        </w:rPr>
        <w:t>Об утверждении Регламента администрации муниципального образования городской округ город Пыть-Ях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 (в </w:t>
      </w:r>
      <w:proofErr w:type="spellStart"/>
      <w:r w:rsidRPr="00BD0007">
        <w:rPr>
          <w:rFonts w:cs="Arial"/>
          <w:szCs w:val="28"/>
        </w:rPr>
        <w:t>ред.от</w:t>
      </w:r>
      <w:proofErr w:type="spellEnd"/>
      <w:r w:rsidRPr="00BD0007">
        <w:rPr>
          <w:rFonts w:cs="Arial"/>
          <w:szCs w:val="28"/>
        </w:rPr>
        <w:t xml:space="preserve"> 21.08.2013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183-па, от 17.11.2014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261-па, от 30.12.2014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335-па, от 02.04.2015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90-па)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; </w:t>
      </w:r>
    </w:p>
    <w:p w:rsidR="003727F9" w:rsidRPr="00BD0007" w:rsidRDefault="003727F9" w:rsidP="003727F9">
      <w:pPr>
        <w:spacing w:line="360" w:lineRule="auto"/>
        <w:ind w:firstLine="720"/>
        <w:rPr>
          <w:rFonts w:cs="Arial"/>
          <w:szCs w:val="28"/>
        </w:rPr>
      </w:pPr>
      <w:r w:rsidRPr="00BD0007">
        <w:rPr>
          <w:rFonts w:cs="Arial"/>
          <w:szCs w:val="28"/>
        </w:rPr>
        <w:lastRenderedPageBreak/>
        <w:t xml:space="preserve">- </w:t>
      </w:r>
      <w:hyperlink r:id="rId27" w:tooltip="постановление от 06.06.2016 0:00:00 №133-па Администрация г. Пыть-Ях&#10;&#10;О внесении изменений в постановление администрации города от 10.01.2012 № 01-па " w:history="1">
        <w:r w:rsidRPr="00BD0007">
          <w:rPr>
            <w:rFonts w:cs="Arial"/>
            <w:color w:val="0000FF"/>
          </w:rPr>
          <w:t>от 06.06.2016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133-па</w:t>
        </w:r>
      </w:hyperlink>
      <w:r w:rsidRPr="00BD0007">
        <w:rPr>
          <w:rFonts w:cs="Arial"/>
          <w:szCs w:val="28"/>
        </w:rPr>
        <w:t xml:space="preserve">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О внесении изменений в постановление администрации города от 10.01.2012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01-па</w:t>
      </w:r>
      <w:r w:rsidR="00BD0007" w:rsidRPr="00BD0007">
        <w:rPr>
          <w:rFonts w:cs="Arial"/>
          <w:szCs w:val="28"/>
        </w:rPr>
        <w:t xml:space="preserve"> «</w:t>
      </w:r>
      <w:r w:rsidRPr="00BD0007">
        <w:rPr>
          <w:rFonts w:cs="Arial"/>
          <w:szCs w:val="28"/>
        </w:rPr>
        <w:t>Об утверждении Регламента администрации муниципального образования городской округ город Пыть-Ях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 (в </w:t>
      </w:r>
      <w:proofErr w:type="spellStart"/>
      <w:r w:rsidRPr="00BD0007">
        <w:rPr>
          <w:rFonts w:cs="Arial"/>
          <w:szCs w:val="28"/>
        </w:rPr>
        <w:t>ред.от</w:t>
      </w:r>
      <w:proofErr w:type="spellEnd"/>
      <w:r w:rsidRPr="00BD0007">
        <w:rPr>
          <w:rFonts w:cs="Arial"/>
          <w:szCs w:val="28"/>
        </w:rPr>
        <w:t xml:space="preserve"> 21.08.2013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183-па, от 17.11.2014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261-па, от 30.12.2014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335-па, от 02.04.2015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90-па, от 15.02.2016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17-па)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; </w:t>
      </w:r>
    </w:p>
    <w:p w:rsidR="003727F9" w:rsidRPr="00BD0007" w:rsidRDefault="003727F9" w:rsidP="003727F9">
      <w:pPr>
        <w:spacing w:line="360" w:lineRule="auto"/>
        <w:ind w:firstLine="72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</w:t>
      </w:r>
      <w:hyperlink r:id="rId28" w:tooltip="постановление от 22.07.2016 0:00:00 №185-па Администрация г. Пыть-Ях&#10;&#10;О внесении изменений в постановление администрации города от 10.01.2012 № 01-па " w:history="1">
        <w:r w:rsidRPr="00BD0007">
          <w:rPr>
            <w:rFonts w:cs="Arial"/>
            <w:color w:val="0000FF"/>
          </w:rPr>
          <w:t>от 22.07.2016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185-па</w:t>
        </w:r>
      </w:hyperlink>
      <w:r w:rsidRPr="00BD0007">
        <w:rPr>
          <w:rFonts w:cs="Arial"/>
          <w:szCs w:val="28"/>
        </w:rPr>
        <w:t xml:space="preserve">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О внесении изменений в постановление администрации города от 10.01.2012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01-па</w:t>
      </w:r>
      <w:r w:rsidR="00BD0007" w:rsidRPr="00BD0007">
        <w:rPr>
          <w:rFonts w:cs="Arial"/>
          <w:szCs w:val="28"/>
        </w:rPr>
        <w:t xml:space="preserve"> «</w:t>
      </w:r>
      <w:r w:rsidRPr="00BD0007">
        <w:rPr>
          <w:rFonts w:cs="Arial"/>
          <w:szCs w:val="28"/>
        </w:rPr>
        <w:t>Об утверждении Регламента администрации муниципального образования городской округ город Пыть-Ях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 (в </w:t>
      </w:r>
      <w:proofErr w:type="spellStart"/>
      <w:r w:rsidRPr="00BD0007">
        <w:rPr>
          <w:rFonts w:cs="Arial"/>
          <w:szCs w:val="28"/>
        </w:rPr>
        <w:t>ред.от</w:t>
      </w:r>
      <w:proofErr w:type="spellEnd"/>
      <w:r w:rsidRPr="00BD0007">
        <w:rPr>
          <w:rFonts w:cs="Arial"/>
          <w:szCs w:val="28"/>
        </w:rPr>
        <w:t xml:space="preserve"> 21.08.2013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183-па, от 17.11.2014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261-па, от 30.12.2014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335-па, от 02.04.2015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90-па, от 15.02.2016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17-па, от 06.06.2016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133-па)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; </w:t>
      </w:r>
    </w:p>
    <w:p w:rsidR="003727F9" w:rsidRPr="00BD0007" w:rsidRDefault="003727F9" w:rsidP="003727F9">
      <w:pPr>
        <w:spacing w:line="360" w:lineRule="auto"/>
        <w:ind w:firstLine="72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</w:t>
      </w:r>
      <w:hyperlink r:id="rId29" w:tooltip="постановление от 16.09.2016 0:00:00 №244-па Администрация г. Пыть-Ях&#10;&#10;О внесении изменения &#10;в постановление администрации &#10;города от 10.01.2012 № 01-па &#10;" w:history="1">
        <w:r w:rsidRPr="00BD0007">
          <w:rPr>
            <w:rFonts w:cs="Arial"/>
            <w:color w:val="0000FF"/>
          </w:rPr>
          <w:t>от 16.09.2016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244-па</w:t>
        </w:r>
      </w:hyperlink>
      <w:r w:rsidRPr="00BD0007">
        <w:rPr>
          <w:rFonts w:cs="Arial"/>
          <w:szCs w:val="28"/>
        </w:rPr>
        <w:t xml:space="preserve">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О внесении изменений в постановление администрации города от 10.01.2012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01-па</w:t>
      </w:r>
      <w:r w:rsidR="00BD0007" w:rsidRPr="00BD0007">
        <w:rPr>
          <w:rFonts w:cs="Arial"/>
          <w:szCs w:val="28"/>
        </w:rPr>
        <w:t xml:space="preserve"> «</w:t>
      </w:r>
      <w:r w:rsidRPr="00BD0007">
        <w:rPr>
          <w:rFonts w:cs="Arial"/>
          <w:szCs w:val="28"/>
        </w:rPr>
        <w:t>Об утверждении Регламента администрации муниципального образования городской округ город Пыть-Ях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 (в </w:t>
      </w:r>
      <w:proofErr w:type="spellStart"/>
      <w:r w:rsidRPr="00BD0007">
        <w:rPr>
          <w:rFonts w:cs="Arial"/>
          <w:szCs w:val="28"/>
        </w:rPr>
        <w:t>ред.от</w:t>
      </w:r>
      <w:proofErr w:type="spellEnd"/>
      <w:r w:rsidRPr="00BD0007">
        <w:rPr>
          <w:rFonts w:cs="Arial"/>
          <w:szCs w:val="28"/>
        </w:rPr>
        <w:t xml:space="preserve"> 21.08.2013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183-па, от 17.11.2014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261-па, от 30.12.2014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335-па, от 02.04.2015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90-па, от 15.02.2016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17-па, от 06.06.2016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133-па, от 22.07.2016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185-па)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; </w:t>
      </w:r>
    </w:p>
    <w:p w:rsidR="003727F9" w:rsidRPr="00BD0007" w:rsidRDefault="003727F9" w:rsidP="003727F9">
      <w:pPr>
        <w:spacing w:line="360" w:lineRule="auto"/>
        <w:ind w:firstLine="72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</w:t>
      </w:r>
      <w:hyperlink r:id="rId30" w:tooltip="постановление от 26.09.2016 0:00:00 №248-па Администрация г. Пыть-Ях&#10;&#10;О внесении изменений в постановление администрации города от 10.01.2012 № 01-па " w:history="1">
        <w:r w:rsidRPr="00BD0007">
          <w:rPr>
            <w:rFonts w:cs="Arial"/>
            <w:color w:val="0000FF"/>
          </w:rPr>
          <w:t>от 26.09.2016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248-па</w:t>
        </w:r>
      </w:hyperlink>
      <w:r w:rsidRPr="00BD0007">
        <w:rPr>
          <w:rFonts w:cs="Arial"/>
          <w:szCs w:val="28"/>
        </w:rPr>
        <w:t xml:space="preserve">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О внесении изменений в постановление администрации города от 10.01.2012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01-па</w:t>
      </w:r>
      <w:r w:rsidR="00BD0007" w:rsidRPr="00BD0007">
        <w:rPr>
          <w:rFonts w:cs="Arial"/>
          <w:szCs w:val="28"/>
        </w:rPr>
        <w:t xml:space="preserve"> «</w:t>
      </w:r>
      <w:r w:rsidRPr="00BD0007">
        <w:rPr>
          <w:rFonts w:cs="Arial"/>
          <w:szCs w:val="28"/>
        </w:rPr>
        <w:t>Об утверждении Регламента администрации муниципального образования городской округ город Пыть-Ях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 (в </w:t>
      </w:r>
      <w:proofErr w:type="spellStart"/>
      <w:r w:rsidRPr="00BD0007">
        <w:rPr>
          <w:rFonts w:cs="Arial"/>
          <w:szCs w:val="28"/>
        </w:rPr>
        <w:t>ред.от</w:t>
      </w:r>
      <w:proofErr w:type="spellEnd"/>
      <w:r w:rsidRPr="00BD0007">
        <w:rPr>
          <w:rFonts w:cs="Arial"/>
          <w:szCs w:val="28"/>
        </w:rPr>
        <w:t xml:space="preserve"> 21.08.2013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183-па, от 17.11.2014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261-па, от 30.12.2014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335-па, от 02.04.2015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90-па, от 15.02.2016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17-па, от 06.06.2016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133-па, от 22.07.2016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185-па, от 16.09.2016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244-па)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; </w:t>
      </w:r>
    </w:p>
    <w:p w:rsidR="003727F9" w:rsidRPr="00BD0007" w:rsidRDefault="003727F9" w:rsidP="003727F9">
      <w:pPr>
        <w:spacing w:line="360" w:lineRule="auto"/>
        <w:ind w:firstLine="72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</w:t>
      </w:r>
      <w:hyperlink r:id="rId31" w:tooltip="постановление от 02.12.2016 0:00:00 №318-па Администрация г. Пыть-Ях&#10;&#10;О внесении изменений в постановление администрации города от 10.01.2012 № 01-па " w:history="1">
        <w:r w:rsidRPr="00BD0007">
          <w:rPr>
            <w:rFonts w:cs="Arial"/>
            <w:color w:val="0000FF"/>
          </w:rPr>
          <w:t>от 02.12.2016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318-па</w:t>
        </w:r>
      </w:hyperlink>
      <w:r w:rsidRPr="00BD0007">
        <w:rPr>
          <w:rFonts w:cs="Arial"/>
          <w:szCs w:val="28"/>
        </w:rPr>
        <w:t xml:space="preserve">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О внесении изменений в постановление администрации города от 10.01.2012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01-па</w:t>
      </w:r>
      <w:r w:rsidR="00BD0007" w:rsidRPr="00BD0007">
        <w:rPr>
          <w:rFonts w:cs="Arial"/>
          <w:szCs w:val="28"/>
        </w:rPr>
        <w:t xml:space="preserve"> «</w:t>
      </w:r>
      <w:r w:rsidRPr="00BD0007">
        <w:rPr>
          <w:rFonts w:cs="Arial"/>
          <w:szCs w:val="28"/>
        </w:rPr>
        <w:t>Об утверждении Регламента администрации муниципального образования городской округ город Пыть-Ях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 (в ред. от 21.08.2013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183-па, от 17.11.2014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261-па, от 30.12.2014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335-па, от 02.04.2015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90-па, от 15.02.2016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17-па, от 06.06.2016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133-па, от 22.07.2016 85-па, от 26.09.2016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248-па).</w:t>
      </w:r>
    </w:p>
    <w:p w:rsidR="003727F9" w:rsidRPr="00BD0007" w:rsidRDefault="003727F9" w:rsidP="003727F9">
      <w:pPr>
        <w:spacing w:line="360" w:lineRule="auto"/>
        <w:ind w:firstLine="720"/>
        <w:rPr>
          <w:rFonts w:cs="Arial"/>
          <w:szCs w:val="28"/>
        </w:rPr>
      </w:pPr>
      <w:r w:rsidRPr="00BD0007">
        <w:rPr>
          <w:rFonts w:cs="Arial"/>
          <w:szCs w:val="28"/>
        </w:rPr>
        <w:t>4.</w:t>
      </w:r>
      <w:r w:rsidR="00BD0007" w:rsidRPr="00BD0007">
        <w:rPr>
          <w:rFonts w:cs="Arial"/>
          <w:szCs w:val="28"/>
        </w:rPr>
        <w:t xml:space="preserve"> </w:t>
      </w:r>
      <w:r w:rsidRPr="00BD0007">
        <w:rPr>
          <w:rFonts w:cs="Arial"/>
          <w:szCs w:val="28"/>
        </w:rPr>
        <w:t xml:space="preserve">Контроль за выполнением постановления возложить на управляющего делами администрации </w:t>
      </w:r>
      <w:proofErr w:type="spellStart"/>
      <w:r w:rsidRPr="00BD0007">
        <w:rPr>
          <w:rFonts w:cs="Arial"/>
          <w:szCs w:val="28"/>
        </w:rPr>
        <w:t>Матрухину</w:t>
      </w:r>
      <w:proofErr w:type="spellEnd"/>
      <w:r w:rsidRPr="00BD0007">
        <w:rPr>
          <w:rFonts w:cs="Arial"/>
          <w:szCs w:val="28"/>
        </w:rPr>
        <w:t xml:space="preserve"> В.А.</w:t>
      </w:r>
    </w:p>
    <w:p w:rsidR="003727F9" w:rsidRPr="00BD0007" w:rsidRDefault="003727F9" w:rsidP="003727F9">
      <w:pPr>
        <w:spacing w:line="360" w:lineRule="auto"/>
        <w:ind w:firstLine="720"/>
        <w:rPr>
          <w:rFonts w:cs="Arial"/>
          <w:szCs w:val="28"/>
        </w:rPr>
      </w:pPr>
    </w:p>
    <w:p w:rsidR="003727F9" w:rsidRPr="00BD0007" w:rsidRDefault="003727F9" w:rsidP="003727F9">
      <w:pPr>
        <w:spacing w:line="360" w:lineRule="auto"/>
        <w:ind w:firstLine="0"/>
        <w:rPr>
          <w:rFonts w:cs="Arial"/>
          <w:bCs/>
          <w:szCs w:val="28"/>
        </w:rPr>
      </w:pPr>
      <w:r w:rsidRPr="00BD0007">
        <w:rPr>
          <w:rFonts w:cs="Arial"/>
          <w:bCs/>
          <w:szCs w:val="28"/>
        </w:rPr>
        <w:t>Глава города О.Л. Ковалевский</w:t>
      </w:r>
    </w:p>
    <w:p w:rsidR="003727F9" w:rsidRPr="00BD0007" w:rsidRDefault="003727F9" w:rsidP="003727F9">
      <w:pPr>
        <w:spacing w:line="360" w:lineRule="auto"/>
        <w:ind w:firstLine="0"/>
        <w:rPr>
          <w:rFonts w:cs="Arial"/>
          <w:bCs/>
          <w:szCs w:val="28"/>
        </w:rPr>
      </w:pPr>
      <w:r w:rsidRPr="00BD0007">
        <w:rPr>
          <w:rFonts w:cs="Arial"/>
          <w:b/>
          <w:sz w:val="32"/>
          <w:szCs w:val="28"/>
        </w:rPr>
        <w:br w:type="page"/>
      </w:r>
    </w:p>
    <w:p w:rsidR="003727F9" w:rsidRPr="00BD0007" w:rsidRDefault="003727F9" w:rsidP="003727F9">
      <w:pPr>
        <w:spacing w:line="360" w:lineRule="auto"/>
        <w:ind w:firstLine="0"/>
        <w:jc w:val="right"/>
        <w:rPr>
          <w:rFonts w:cs="Arial"/>
          <w:kern w:val="28"/>
          <w:szCs w:val="28"/>
        </w:rPr>
      </w:pPr>
      <w:r w:rsidRPr="00BD0007">
        <w:rPr>
          <w:rFonts w:cs="Arial"/>
          <w:kern w:val="28"/>
          <w:szCs w:val="28"/>
        </w:rPr>
        <w:t>Приложение</w:t>
      </w:r>
      <w:r w:rsidR="00BD0007" w:rsidRPr="00BD0007">
        <w:rPr>
          <w:rFonts w:cs="Arial"/>
          <w:kern w:val="28"/>
          <w:szCs w:val="28"/>
        </w:rPr>
        <w:t xml:space="preserve"> № </w:t>
      </w:r>
      <w:r w:rsidRPr="00BD0007">
        <w:rPr>
          <w:rFonts w:cs="Arial"/>
          <w:kern w:val="28"/>
          <w:szCs w:val="28"/>
        </w:rPr>
        <w:t>1</w:t>
      </w:r>
    </w:p>
    <w:bookmarkEnd w:id="0"/>
    <w:p w:rsidR="003727F9" w:rsidRPr="00BD0007" w:rsidRDefault="003727F9" w:rsidP="003727F9">
      <w:pPr>
        <w:ind w:firstLine="0"/>
        <w:jc w:val="right"/>
        <w:rPr>
          <w:rFonts w:cs="Arial"/>
          <w:bCs/>
          <w:kern w:val="28"/>
          <w:szCs w:val="28"/>
        </w:rPr>
      </w:pPr>
      <w:r w:rsidRPr="00BD0007">
        <w:rPr>
          <w:rFonts w:cs="Arial"/>
          <w:bCs/>
          <w:kern w:val="28"/>
          <w:szCs w:val="28"/>
        </w:rPr>
        <w:t xml:space="preserve">к постановлению администрации </w:t>
      </w:r>
    </w:p>
    <w:p w:rsidR="003727F9" w:rsidRPr="00BD0007" w:rsidRDefault="003727F9" w:rsidP="003727F9">
      <w:pPr>
        <w:ind w:firstLine="0"/>
        <w:jc w:val="right"/>
        <w:rPr>
          <w:rFonts w:cs="Arial"/>
          <w:bCs/>
          <w:kern w:val="28"/>
          <w:szCs w:val="28"/>
        </w:rPr>
      </w:pPr>
      <w:r w:rsidRPr="00BD0007">
        <w:rPr>
          <w:rFonts w:cs="Arial"/>
          <w:bCs/>
          <w:kern w:val="28"/>
          <w:szCs w:val="28"/>
        </w:rPr>
        <w:t>города Пыть-Яха</w:t>
      </w:r>
    </w:p>
    <w:p w:rsidR="003727F9" w:rsidRPr="00BD0007" w:rsidRDefault="003727F9" w:rsidP="003727F9">
      <w:pPr>
        <w:spacing w:line="360" w:lineRule="auto"/>
        <w:ind w:firstLine="0"/>
        <w:jc w:val="right"/>
        <w:rPr>
          <w:rFonts w:cs="Arial"/>
          <w:bCs/>
          <w:kern w:val="28"/>
          <w:szCs w:val="28"/>
        </w:rPr>
      </w:pPr>
      <w:r w:rsidRPr="00BD0007">
        <w:rPr>
          <w:rFonts w:cs="Arial"/>
          <w:bCs/>
          <w:kern w:val="28"/>
          <w:szCs w:val="28"/>
        </w:rPr>
        <w:t>от 09.02.2017</w:t>
      </w:r>
      <w:r w:rsidR="00BD0007" w:rsidRPr="00BD0007">
        <w:rPr>
          <w:rFonts w:cs="Arial"/>
          <w:bCs/>
          <w:kern w:val="28"/>
          <w:szCs w:val="28"/>
        </w:rPr>
        <w:t xml:space="preserve"> № </w:t>
      </w:r>
      <w:r w:rsidRPr="00BD0007">
        <w:rPr>
          <w:rFonts w:cs="Arial"/>
          <w:bCs/>
          <w:kern w:val="28"/>
          <w:szCs w:val="28"/>
        </w:rPr>
        <w:t>35-па</w:t>
      </w:r>
    </w:p>
    <w:p w:rsidR="003727F9" w:rsidRPr="00BD0007" w:rsidRDefault="003727F9" w:rsidP="003727F9">
      <w:pPr>
        <w:spacing w:line="360" w:lineRule="auto"/>
        <w:ind w:firstLine="0"/>
        <w:jc w:val="right"/>
        <w:rPr>
          <w:rFonts w:cs="Arial"/>
          <w:bCs/>
          <w:kern w:val="28"/>
          <w:szCs w:val="28"/>
        </w:rPr>
      </w:pPr>
    </w:p>
    <w:p w:rsidR="003727F9" w:rsidRPr="00BD0007" w:rsidRDefault="003727F9" w:rsidP="003727F9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BD0007">
        <w:rPr>
          <w:rFonts w:cs="Arial"/>
          <w:b/>
          <w:bCs/>
          <w:kern w:val="32"/>
          <w:sz w:val="32"/>
          <w:szCs w:val="32"/>
        </w:rPr>
        <w:t xml:space="preserve">Регламент администрации муниципального образования городской округ город Пыть-Ях </w:t>
      </w:r>
    </w:p>
    <w:p w:rsidR="003727F9" w:rsidRPr="00BD0007" w:rsidRDefault="003727F9" w:rsidP="003727F9">
      <w:pPr>
        <w:rPr>
          <w:rFonts w:cs="Arial"/>
        </w:rPr>
      </w:pPr>
    </w:p>
    <w:p w:rsidR="003727F9" w:rsidRPr="00BD0007" w:rsidRDefault="003727F9" w:rsidP="003727F9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BD0007">
        <w:rPr>
          <w:rFonts w:cs="Arial"/>
          <w:b/>
          <w:bCs/>
          <w:iCs/>
          <w:sz w:val="30"/>
          <w:szCs w:val="28"/>
        </w:rPr>
        <w:t>Раздел 1. Общие положения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t>Статья 1. Правовая основа</w:t>
      </w:r>
    </w:p>
    <w:p w:rsidR="003727F9" w:rsidRPr="00BD0007" w:rsidRDefault="003727F9" w:rsidP="003727F9">
      <w:pPr>
        <w:autoSpaceDE w:val="0"/>
        <w:autoSpaceDN w:val="0"/>
        <w:adjustRightInd w:val="0"/>
        <w:ind w:firstLine="540"/>
        <w:jc w:val="left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1. Настоящий Регламент принят в соответствии с Федеральным законом от 02.03.2007 </w:t>
      </w:r>
      <w:hyperlink r:id="rId32" w:tooltip="ФЕДЕРАЛЬНЫЙ ЗАКОН от 02.03.2007 № 25-ФЗ ГОСУДАРСТВЕННАЯ ДУМА ФЕДЕРАЛЬНОГО СОБРАНИЯ РФ&#10;&#10;О муниципальной службе в Российской Федерации" w:history="1"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 xml:space="preserve">25-ФЗ </w:t>
        </w:r>
        <w:r w:rsidR="00BD0007" w:rsidRPr="00BD0007">
          <w:rPr>
            <w:rFonts w:cs="Arial"/>
            <w:color w:val="0000FF"/>
          </w:rPr>
          <w:t>«</w:t>
        </w:r>
        <w:r w:rsidRPr="00BD0007">
          <w:rPr>
            <w:rFonts w:cs="Arial"/>
            <w:color w:val="0000FF"/>
          </w:rPr>
          <w:t>О муниципальной службе</w:t>
        </w:r>
      </w:hyperlink>
      <w:r w:rsidRPr="00BD0007">
        <w:rPr>
          <w:rFonts w:cs="Arial"/>
          <w:szCs w:val="28"/>
        </w:rPr>
        <w:t xml:space="preserve"> в Российской Федерации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>, Законом Ханты</w:t>
      </w:r>
      <w:r w:rsidR="00BD0007" w:rsidRPr="00BD0007">
        <w:rPr>
          <w:rFonts w:cs="Arial"/>
          <w:szCs w:val="28"/>
        </w:rPr>
        <w:t>-</w:t>
      </w:r>
      <w:r w:rsidRPr="00BD0007">
        <w:rPr>
          <w:rFonts w:cs="Arial"/>
          <w:szCs w:val="28"/>
        </w:rPr>
        <w:t xml:space="preserve">Мансийского автономного округа </w:t>
      </w:r>
      <w:hyperlink r:id="rId33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BD0007">
          <w:rPr>
            <w:rFonts w:cs="Arial"/>
            <w:color w:val="0000FF"/>
          </w:rPr>
          <w:t>от 20.07.2007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113-оз</w:t>
        </w:r>
      </w:hyperlink>
      <w:r w:rsidRPr="00BD0007">
        <w:rPr>
          <w:rFonts w:cs="Arial"/>
          <w:szCs w:val="28"/>
        </w:rPr>
        <w:t xml:space="preserve">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Об отдельных вопросах муниципальной службы в Ханты</w:t>
      </w:r>
      <w:r w:rsidR="00BD0007" w:rsidRPr="00BD0007">
        <w:rPr>
          <w:rFonts w:cs="Arial"/>
          <w:szCs w:val="28"/>
        </w:rPr>
        <w:t>-</w:t>
      </w:r>
      <w:r w:rsidRPr="00BD0007">
        <w:rPr>
          <w:rFonts w:cs="Arial"/>
          <w:szCs w:val="28"/>
        </w:rPr>
        <w:t>Мансийском автономном округе-Югре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 и </w:t>
      </w:r>
      <w:hyperlink r:id="rId34" w:tooltip="УСТАВ МО от 25.06.2005 № 516 Дума города Пыть-Яха&#10;&#10;УСТАВ ГОРОДА ПЫТЬ-ЯХА" w:history="1">
        <w:r w:rsidRPr="00BD0007">
          <w:rPr>
            <w:rFonts w:cs="Arial"/>
            <w:color w:val="0000FF"/>
          </w:rPr>
          <w:t>Устав</w:t>
        </w:r>
      </w:hyperlink>
      <w:r w:rsidRPr="00BD0007">
        <w:rPr>
          <w:rFonts w:cs="Arial"/>
          <w:color w:val="0000FF"/>
          <w:szCs w:val="28"/>
        </w:rPr>
        <w:t>ом</w:t>
      </w:r>
      <w:r w:rsidRPr="00BD0007">
        <w:rPr>
          <w:rFonts w:cs="Arial"/>
          <w:szCs w:val="28"/>
        </w:rPr>
        <w:t xml:space="preserve"> города Пыть-Яха.</w:t>
      </w:r>
    </w:p>
    <w:p w:rsidR="003727F9" w:rsidRPr="00BD0007" w:rsidRDefault="003727F9" w:rsidP="003727F9">
      <w:pPr>
        <w:autoSpaceDE w:val="0"/>
        <w:autoSpaceDN w:val="0"/>
        <w:adjustRightInd w:val="0"/>
        <w:ind w:firstLine="540"/>
        <w:jc w:val="left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2. Администрация города Пыть-Яха (далее именуется-администрация города) в соответствии с </w:t>
      </w:r>
      <w:hyperlink r:id="rId35" w:tooltip="УСТАВ МО от 25.06.2005 № 516 Дума города Пыть-Яха&#10;&#10;УСТАВ ГОРОДА ПЫТЬ-ЯХА" w:history="1">
        <w:r w:rsidRPr="00BD0007">
          <w:rPr>
            <w:rFonts w:cs="Arial"/>
            <w:color w:val="0000FF"/>
          </w:rPr>
          <w:t>Устав</w:t>
        </w:r>
      </w:hyperlink>
      <w:r w:rsidRPr="00BD0007">
        <w:rPr>
          <w:rFonts w:cs="Arial"/>
          <w:color w:val="0000FF"/>
          <w:szCs w:val="28"/>
        </w:rPr>
        <w:t>ом</w:t>
      </w:r>
      <w:r w:rsidRPr="00BD0007">
        <w:rPr>
          <w:rFonts w:cs="Arial"/>
          <w:szCs w:val="28"/>
        </w:rPr>
        <w:t xml:space="preserve"> города Пыть-Яха является исполнительно-распорядительным органом муниципального образования, деятельностью которого руководит глава города на принципах единоначалия.</w:t>
      </w:r>
    </w:p>
    <w:p w:rsidR="003727F9" w:rsidRPr="00BD0007" w:rsidRDefault="003727F9" w:rsidP="003727F9">
      <w:pPr>
        <w:autoSpaceDE w:val="0"/>
        <w:autoSpaceDN w:val="0"/>
        <w:adjustRightInd w:val="0"/>
        <w:ind w:firstLine="540"/>
        <w:jc w:val="left"/>
        <w:rPr>
          <w:rFonts w:cs="Arial"/>
          <w:szCs w:val="28"/>
        </w:rPr>
      </w:pPr>
      <w:r w:rsidRPr="00BD0007">
        <w:rPr>
          <w:rFonts w:cs="Arial"/>
          <w:szCs w:val="28"/>
        </w:rPr>
        <w:t>3. Администрация города Пыть-Яха обладает правами юридического лица и является муниципальным казенным учреждением, образуемым для осуществления управленческих функций. Администрация города имеет печать с изображением герба города Пыть-Яха и другие необходимые для осуществления своей деятельности печати, штампы, бланки, расчетные и иные счета в банках, кредитных организациях.</w:t>
      </w:r>
    </w:p>
    <w:p w:rsidR="003727F9" w:rsidRPr="00BD0007" w:rsidRDefault="003727F9" w:rsidP="003727F9">
      <w:pPr>
        <w:autoSpaceDE w:val="0"/>
        <w:autoSpaceDN w:val="0"/>
        <w:adjustRightInd w:val="0"/>
        <w:ind w:firstLine="540"/>
        <w:jc w:val="left"/>
        <w:rPr>
          <w:rFonts w:cs="Arial"/>
          <w:szCs w:val="28"/>
        </w:rPr>
      </w:pPr>
      <w:r w:rsidRPr="00BD0007">
        <w:rPr>
          <w:rFonts w:cs="Arial"/>
          <w:szCs w:val="28"/>
        </w:rPr>
        <w:t>4. Юридический адрес администрации города: 628380, Ханты-Мансийский автономный округ-Югра, г. Пыть-Ях, 1 микрорайон, 18а дом.</w:t>
      </w:r>
    </w:p>
    <w:p w:rsidR="003727F9" w:rsidRPr="00BD0007" w:rsidRDefault="003727F9" w:rsidP="003727F9">
      <w:pPr>
        <w:autoSpaceDE w:val="0"/>
        <w:autoSpaceDN w:val="0"/>
        <w:adjustRightInd w:val="0"/>
        <w:ind w:firstLine="540"/>
        <w:jc w:val="left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5. Полномочия администрации города Пыть-Яха определяются федеральным законодательством и закрепляются в </w:t>
      </w:r>
      <w:hyperlink r:id="rId36" w:tooltip="УСТАВ МО от 25.06.2005 № 516 Дума города Пыть-Яха&#10;&#10;УСТАВ ГОРОДА ПЫТЬ-ЯХА" w:history="1">
        <w:r w:rsidRPr="00BD0007">
          <w:rPr>
            <w:rFonts w:cs="Arial"/>
            <w:color w:val="0000FF"/>
          </w:rPr>
          <w:t>Устав</w:t>
        </w:r>
      </w:hyperlink>
      <w:r w:rsidRPr="00BD0007">
        <w:rPr>
          <w:rFonts w:cs="Arial"/>
          <w:color w:val="0000FF"/>
          <w:szCs w:val="28"/>
        </w:rPr>
        <w:t>е</w:t>
      </w:r>
      <w:r w:rsidRPr="00BD0007">
        <w:rPr>
          <w:rFonts w:cs="Arial"/>
          <w:szCs w:val="28"/>
        </w:rPr>
        <w:t xml:space="preserve"> города Пыть-Яха.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</w:p>
    <w:p w:rsidR="003727F9" w:rsidRPr="00BD0007" w:rsidRDefault="003727F9" w:rsidP="003727F9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BD0007">
        <w:rPr>
          <w:rFonts w:cs="Arial"/>
          <w:b/>
          <w:bCs/>
          <w:iCs/>
          <w:sz w:val="30"/>
          <w:szCs w:val="28"/>
        </w:rPr>
        <w:t>Раздел 2. Структура, порядок формирования, полномочия и организация работы структурных подразделений администрации города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jc w:val="left"/>
        <w:rPr>
          <w:rFonts w:cs="Arial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t>Статья 2. Структура администрации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Структура администрации города включает в себя перечень структурных подразделений, входящих в состав администрации города, и утверждается Решением Думы города Пыть-Яха.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t>Статья 3. Создание структурных подразделений администрации города.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 Подразделения администрации города создаются: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lastRenderedPageBreak/>
        <w:t>1.1. В случае, если создание структурных подразделений вызывается необходимостью решения вопросов местного значения.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1.2. В случаях, предусмотренных действующим законодательством.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1.3. В случаях отнесения к вопросам местного значения дополнительных вопросов управления.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1.4. При передаче в установленном порядке органам местного самоуправления отдельных государственных полномочий.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 Создание структурных подразделений должно обеспечивать оптимальный режим работы администрации города для решения вопросов местного значения и эффективного управления городским хозяйством.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3. Не допускается создание структурных подразделений для выполнения полномочий, не отнесенных к компетенции органов местного самоуправления.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color w:val="0000FF"/>
        </w:rPr>
      </w:pPr>
      <w:r w:rsidRPr="00BD0007">
        <w:rPr>
          <w:rFonts w:cs="Arial"/>
          <w:szCs w:val="28"/>
        </w:rPr>
        <w:t>(</w:t>
      </w:r>
      <w:proofErr w:type="gramStart"/>
      <w:r w:rsidRPr="00BD0007">
        <w:rPr>
          <w:rFonts w:cs="Arial"/>
          <w:szCs w:val="28"/>
        </w:rPr>
        <w:t>В</w:t>
      </w:r>
      <w:proofErr w:type="gramEnd"/>
      <w:r w:rsidRPr="00BD0007">
        <w:rPr>
          <w:rFonts w:cs="Arial"/>
          <w:szCs w:val="28"/>
        </w:rPr>
        <w:t xml:space="preserve"> пункте 3 статьи 3 слова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органов городского самоуправления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 заменены словами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органов местного самоуправления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 постановлением Администрации </w:t>
      </w:r>
      <w:hyperlink r:id="rId37" w:tooltip="постановление от 22.03.2017 0:00:00 №69-па Администрация г. Пыть-Ях&#10; &#10; О внесении изменений в постановление администрации города от 09.02.2017 № 35-па " w:history="1">
        <w:r w:rsidRPr="00BD0007">
          <w:rPr>
            <w:rFonts w:cs="Arial"/>
            <w:color w:val="0000FF"/>
          </w:rPr>
          <w:t>от 22.03.2017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69-па).</w:t>
        </w:r>
      </w:hyperlink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</w:rPr>
      </w:pPr>
      <w:r w:rsidRPr="00BD0007">
        <w:rPr>
          <w:rFonts w:cs="Arial"/>
          <w:szCs w:val="28"/>
        </w:rPr>
        <w:t>4. Заключение о соответствии создания и полномочий структурного подразделения требованиям настоящей статьи дает управление по правовым вопросам администрации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t>Статья 4. Упразднение структурных подразделений администрации города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 Структурные подразделения администрации города могут быть упразднены: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1.1. В случае достижения целей, ради которых структурное подразделение было создано.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1.2. В случае изъятия в установленном порядке ранее переданных органам городского самоуправления государственных полномочий.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color w:val="0000FF"/>
        </w:rPr>
      </w:pPr>
      <w:r w:rsidRPr="00BD0007">
        <w:rPr>
          <w:rFonts w:cs="Arial"/>
          <w:szCs w:val="28"/>
        </w:rPr>
        <w:t>(</w:t>
      </w:r>
      <w:proofErr w:type="gramStart"/>
      <w:r w:rsidRPr="00BD0007">
        <w:rPr>
          <w:rFonts w:cs="Arial"/>
          <w:szCs w:val="28"/>
        </w:rPr>
        <w:t>В</w:t>
      </w:r>
      <w:proofErr w:type="gramEnd"/>
      <w:r w:rsidRPr="00BD0007">
        <w:rPr>
          <w:rFonts w:cs="Arial"/>
          <w:szCs w:val="28"/>
        </w:rPr>
        <w:t xml:space="preserve"> подпункте 1.2 пункта 1 статьи 4 слово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городского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 заменено словом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местного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 постановлением Администрации </w:t>
      </w:r>
      <w:hyperlink r:id="rId38" w:tooltip="постановление от 22.03.2017 0:00:00 №69-па Администрация г. Пыть-Ях&#10; &#10; О внесении изменений в постановление администрации города от 09.02.2017 № 35-па " w:history="1">
        <w:r w:rsidRPr="00BD0007">
          <w:rPr>
            <w:rFonts w:cs="Arial"/>
            <w:color w:val="0000FF"/>
          </w:rPr>
          <w:t>от 22.03.2017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69-па).</w:t>
        </w:r>
      </w:hyperlink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</w:rPr>
      </w:pPr>
      <w:r w:rsidRPr="00BD0007">
        <w:rPr>
          <w:rFonts w:cs="Arial"/>
          <w:szCs w:val="28"/>
        </w:rPr>
        <w:t>1.3. В случаях, предусмотренных действующим законодательством.</w:t>
      </w:r>
    </w:p>
    <w:p w:rsidR="003727F9" w:rsidRPr="00BD0007" w:rsidRDefault="003727F9" w:rsidP="003727F9">
      <w:pPr>
        <w:tabs>
          <w:tab w:val="left" w:pos="0"/>
          <w:tab w:val="left" w:pos="1287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1.4. С целью более рационального распределения функций между структурными подразделениями.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jc w:val="left"/>
        <w:rPr>
          <w:rFonts w:cs="Arial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t>Статья 5. Полномочия структурных подразделений администрации города</w:t>
      </w:r>
    </w:p>
    <w:p w:rsidR="003727F9" w:rsidRPr="00BD0007" w:rsidRDefault="003727F9" w:rsidP="003727F9">
      <w:pPr>
        <w:tabs>
          <w:tab w:val="left" w:pos="0"/>
          <w:tab w:val="left" w:pos="375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 Структурные подразделения администрации города наделяются полномочиями в соответствии с положениями о них.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lastRenderedPageBreak/>
        <w:t>2. Наделение структурных подразделений полномочиями должно отвечать следующим требованиям:</w:t>
      </w:r>
    </w:p>
    <w:p w:rsidR="003727F9" w:rsidRPr="00BD0007" w:rsidRDefault="003727F9" w:rsidP="003727F9">
      <w:pPr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2.1. Обеспечению эффективного и оперативного решения вопросов местного значения соответствующей отраслевой направленности.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2.2. Исключению дублирования полномочий других структурных подразделений.</w:t>
      </w:r>
    </w:p>
    <w:p w:rsidR="003727F9" w:rsidRPr="00BD0007" w:rsidRDefault="003727F9" w:rsidP="003727F9">
      <w:pPr>
        <w:tabs>
          <w:tab w:val="left" w:pos="0"/>
          <w:tab w:val="left" w:pos="375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3. Наделение структурного подразделения полномочиями либо изъятие отдельных полномочий из сферы деятельности структурного подразделения осуществляется путем внесения соответствующих изменений (дополнений) в положение о структурном подразделении.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В случае нарушения этого требования структурное подразделение считается не наделенным дополнительными полномочиями (не лишенным полномочий).</w:t>
      </w:r>
    </w:p>
    <w:p w:rsidR="003727F9" w:rsidRPr="00BD0007" w:rsidRDefault="003727F9" w:rsidP="003727F9">
      <w:pPr>
        <w:tabs>
          <w:tab w:val="left" w:pos="0"/>
          <w:tab w:val="left" w:pos="375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 Не допускается наделение структурных подразделений полномочиями, не отнесенными к компетенции органов городского самоуправления, а также к решению вопросов местного значения.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t>Статья 6. Организация работы структурных подразделений администрации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Работу структурных подразделений организуют их руководители, назначаемые на должность главой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</w:p>
    <w:p w:rsidR="003727F9" w:rsidRPr="00BD0007" w:rsidRDefault="003727F9" w:rsidP="003727F9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BD0007">
        <w:rPr>
          <w:rFonts w:cs="Arial"/>
          <w:b/>
          <w:bCs/>
          <w:iCs/>
          <w:sz w:val="30"/>
          <w:szCs w:val="28"/>
        </w:rPr>
        <w:t>Раздел 3. Распределение обязанностей между главой города, заместителями главы города и управляющим делами администрации города</w:t>
      </w:r>
    </w:p>
    <w:p w:rsidR="003727F9" w:rsidRPr="00BD0007" w:rsidRDefault="003727F9" w:rsidP="003727F9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t>Статья 7. Полномочия главы города Пыть-Ях.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outlineLvl w:val="1"/>
        <w:rPr>
          <w:rFonts w:cs="Arial"/>
          <w:szCs w:val="28"/>
        </w:rPr>
      </w:pPr>
      <w:r w:rsidRPr="00BD0007">
        <w:rPr>
          <w:rFonts w:cs="Arial"/>
          <w:szCs w:val="28"/>
        </w:rPr>
        <w:t>1. Вопросы ведения: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1.1. Руководит администрацией города на принципах единоначалия.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1.2. Представляет администрацию города в отношениях с органами государственной власти, органами местного самоуправления других муниципальных образований, гражданами и организациями независимо от форм собственности, действует без доверенности от имени администрации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1.3. Представляет в Думу города для утверждения структуру администрации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1.4. Устанавливает штатное расписание администрации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1.5. Осуществляет полномочия представителя нанимателя (работодателя) для первого заместителя, заместителей главы города, руководителей структурных подразделений администрации города, а также отраслевых (функциональных) </w:t>
      </w:r>
      <w:r w:rsidRPr="00BD0007">
        <w:rPr>
          <w:rFonts w:cs="Arial"/>
          <w:szCs w:val="28"/>
        </w:rPr>
        <w:lastRenderedPageBreak/>
        <w:t>органов администрации города, муниципальных служащих администрации города, а также лиц, не замещающих должности муниципальной службы и исполняющих обязанности по техническому обеспечению деятельности администрации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1.6. Осуществляет общее руководство отраслевыми, функциональными органами администрации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1.7. Утверждает положения об отраслевых, функциональных органах администрации города, не наделенных правами юридического лица.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1.8. Формирует консультативные и совещательные органы при администрации города, не наделенные полномочиями по осуществлению вопросов местного значения и не входящие в структуру администрации города, определяет цели, задачи и состав этих органов.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1.9. Выдает доверенности от имени администрации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1.10. Утверждает требования к технологическим, программным, лингвистическим средствам обеспечения пользования официальным сайтом администрации города, а также соответствующие перечни информации о деятельности администрации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39"/>
        <w:jc w:val="left"/>
        <w:rPr>
          <w:rFonts w:cs="Arial"/>
          <w:szCs w:val="28"/>
        </w:rPr>
      </w:pPr>
      <w:r w:rsidRPr="00BD0007">
        <w:rPr>
          <w:rFonts w:cs="Arial"/>
          <w:szCs w:val="28"/>
        </w:rPr>
        <w:t>1.11. Организует профессиональное образование и дополнительное профессиональное образование муниципальных служащих администрации города и работников муниципальных учреждений города,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39"/>
        <w:jc w:val="left"/>
        <w:rPr>
          <w:rFonts w:cs="Arial"/>
          <w:szCs w:val="28"/>
        </w:rPr>
      </w:pPr>
      <w:r w:rsidRPr="00BD0007">
        <w:rPr>
          <w:rFonts w:cs="Arial"/>
          <w:szCs w:val="28"/>
        </w:rPr>
        <w:t>1.12. Подписывает ответы на обращения граждан в администрацию города, осуществляет общий контроль за соблюдением порядка рассмотрения обращений, поступивших в администрацию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39"/>
        <w:jc w:val="left"/>
        <w:rPr>
          <w:rFonts w:cs="Arial"/>
          <w:szCs w:val="28"/>
        </w:rPr>
      </w:pPr>
      <w:r w:rsidRPr="00BD0007">
        <w:rPr>
          <w:rFonts w:cs="Arial"/>
          <w:szCs w:val="28"/>
        </w:rPr>
        <w:t>1.13. Осуществляет контроль за деятельностью администрации города, должностных лиц администрации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39"/>
        <w:jc w:val="left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1.14. Реализует иные полномочия, отнесенные к компетенции главы города федеральным законодательством, законодательством Ханты-Мансийского автономного округа-Югры, </w:t>
      </w:r>
      <w:hyperlink r:id="rId39" w:tooltip="УСТАВ МО от 25.06.2005 № 516 Дума города Пыть-Яха&#10;&#10;УСТАВ ГОРОДА ПЫТЬ-ЯХА" w:history="1">
        <w:r w:rsidRPr="00BD0007">
          <w:rPr>
            <w:rFonts w:cs="Arial"/>
            <w:color w:val="0000FF"/>
          </w:rPr>
          <w:t>Устав</w:t>
        </w:r>
      </w:hyperlink>
      <w:r w:rsidRPr="00BD0007">
        <w:rPr>
          <w:rFonts w:cs="Arial"/>
          <w:szCs w:val="28"/>
        </w:rPr>
        <w:t>ом города Пыть-Яха, нормативными актами органов местного самоуправления города Пыть-Яха.</w:t>
      </w:r>
    </w:p>
    <w:p w:rsidR="003727F9" w:rsidRPr="00BD0007" w:rsidRDefault="003727F9" w:rsidP="003727F9">
      <w:pPr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(Пункт 1 статьи 7 дополнен подпунктом 1.15 постановлением Администрации </w:t>
      </w:r>
      <w:hyperlink r:id="rId40" w:tgtFrame="ChangingDocument" w:history="1">
        <w:r w:rsidRPr="00BD0007">
          <w:rPr>
            <w:rFonts w:cs="Arial"/>
            <w:color w:val="0000FF"/>
          </w:rPr>
          <w:t>от 27.09.2017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239-па</w:t>
        </w:r>
      </w:hyperlink>
      <w:r w:rsidRPr="00BD0007">
        <w:rPr>
          <w:rFonts w:cs="Arial"/>
          <w:szCs w:val="28"/>
        </w:rPr>
        <w:t>)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BD0007">
        <w:rPr>
          <w:rFonts w:cs="Arial"/>
        </w:rPr>
        <w:t xml:space="preserve">1.15. Предоставляет в исполнительные органы государственной власти Ханты-Мансийского автономного округа-Югры информацию, необходимую для </w:t>
      </w:r>
      <w:r w:rsidRPr="00BD0007">
        <w:rPr>
          <w:rFonts w:cs="Arial"/>
        </w:rPr>
        <w:lastRenderedPageBreak/>
        <w:t>формирования рейтинга и (или) Национального рейтинга состояния</w:t>
      </w:r>
      <w:r w:rsidR="00BD0007" w:rsidRPr="00BD0007">
        <w:rPr>
          <w:rFonts w:cs="Arial"/>
        </w:rPr>
        <w:t xml:space="preserve"> </w:t>
      </w:r>
      <w:r w:rsidRPr="00BD0007">
        <w:rPr>
          <w:rFonts w:cs="Arial"/>
        </w:rPr>
        <w:t>инвестиционного климата в субъектах Российской Федерации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39"/>
        <w:jc w:val="left"/>
        <w:rPr>
          <w:rFonts w:cs="Arial"/>
          <w:szCs w:val="28"/>
        </w:rPr>
      </w:pPr>
      <w:r w:rsidRPr="00BD0007">
        <w:rPr>
          <w:rFonts w:cs="Arial"/>
          <w:szCs w:val="28"/>
        </w:rPr>
        <w:t>2. Непосредственное руководство деятельностью: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39"/>
        <w:jc w:val="left"/>
        <w:rPr>
          <w:rFonts w:cs="Arial"/>
          <w:szCs w:val="28"/>
        </w:rPr>
      </w:pPr>
      <w:r w:rsidRPr="00BD0007">
        <w:rPr>
          <w:rFonts w:cs="Arial"/>
          <w:szCs w:val="28"/>
        </w:rPr>
        <w:t>2.1. Первого заместителя главы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39"/>
        <w:jc w:val="left"/>
        <w:rPr>
          <w:rFonts w:cs="Arial"/>
          <w:szCs w:val="28"/>
        </w:rPr>
      </w:pPr>
      <w:r w:rsidRPr="00BD0007">
        <w:rPr>
          <w:rFonts w:cs="Arial"/>
          <w:szCs w:val="28"/>
        </w:rPr>
        <w:t>2.2. Заместителя главы города</w:t>
      </w:r>
      <w:r w:rsidR="00BD0007" w:rsidRPr="00BD0007">
        <w:rPr>
          <w:rFonts w:cs="Arial"/>
          <w:szCs w:val="28"/>
        </w:rPr>
        <w:t>-</w:t>
      </w:r>
      <w:r w:rsidRPr="00BD0007">
        <w:rPr>
          <w:rFonts w:cs="Arial"/>
          <w:szCs w:val="28"/>
        </w:rPr>
        <w:t>председателя комитета по финансам.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39"/>
        <w:jc w:val="left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2.3. Заместителей главы города. 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39"/>
        <w:jc w:val="left"/>
        <w:rPr>
          <w:rFonts w:cs="Arial"/>
          <w:szCs w:val="28"/>
        </w:rPr>
      </w:pPr>
      <w:r w:rsidRPr="00BD0007">
        <w:rPr>
          <w:rFonts w:cs="Arial"/>
          <w:szCs w:val="28"/>
        </w:rPr>
        <w:t>2.4. Заместителя главы города-начальника управления по жилищно-коммунальному комплексу, транспорту и дорогам.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39"/>
        <w:jc w:val="left"/>
        <w:rPr>
          <w:rFonts w:cs="Arial"/>
          <w:szCs w:val="28"/>
        </w:rPr>
      </w:pPr>
      <w:r w:rsidRPr="00BD0007">
        <w:rPr>
          <w:rFonts w:cs="Arial"/>
          <w:szCs w:val="28"/>
        </w:rPr>
        <w:t>2.5. Управляющего делами.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39"/>
        <w:jc w:val="left"/>
        <w:rPr>
          <w:rFonts w:cs="Arial"/>
          <w:szCs w:val="28"/>
        </w:rPr>
      </w:pPr>
      <w:r w:rsidRPr="00BD0007">
        <w:rPr>
          <w:rFonts w:cs="Arial"/>
          <w:szCs w:val="28"/>
        </w:rPr>
        <w:t>2.6. Помощника главы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39"/>
        <w:jc w:val="left"/>
        <w:rPr>
          <w:rFonts w:cs="Arial"/>
          <w:szCs w:val="28"/>
        </w:rPr>
      </w:pPr>
      <w:r w:rsidRPr="00BD0007">
        <w:rPr>
          <w:rFonts w:cs="Arial"/>
          <w:szCs w:val="28"/>
        </w:rPr>
        <w:t>2.7. Военно-мобилизационного отдела.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39"/>
        <w:jc w:val="left"/>
        <w:rPr>
          <w:rFonts w:cs="Arial"/>
          <w:szCs w:val="28"/>
        </w:rPr>
      </w:pPr>
      <w:r w:rsidRPr="00BD0007">
        <w:rPr>
          <w:rFonts w:cs="Arial"/>
          <w:szCs w:val="28"/>
        </w:rPr>
        <w:t>2.8. Контрольно-ревизионного отдела.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39"/>
        <w:jc w:val="left"/>
        <w:rPr>
          <w:rFonts w:cs="Arial"/>
          <w:szCs w:val="28"/>
        </w:rPr>
      </w:pPr>
      <w:r w:rsidRPr="00BD0007">
        <w:rPr>
          <w:rFonts w:cs="Arial"/>
          <w:szCs w:val="28"/>
        </w:rPr>
        <w:t>3. Общее руководство: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39"/>
        <w:jc w:val="left"/>
        <w:rPr>
          <w:rFonts w:cs="Arial"/>
          <w:szCs w:val="28"/>
        </w:rPr>
      </w:pPr>
      <w:r w:rsidRPr="00BD0007">
        <w:rPr>
          <w:rFonts w:cs="Arial"/>
          <w:szCs w:val="28"/>
        </w:rPr>
        <w:t>3.1. Мероприятиями по мобилизационной подготовке и мобилизации.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39"/>
        <w:jc w:val="left"/>
        <w:rPr>
          <w:rFonts w:cs="Arial"/>
          <w:szCs w:val="28"/>
        </w:rPr>
      </w:pPr>
      <w:r w:rsidRPr="00BD0007">
        <w:rPr>
          <w:rFonts w:cs="Arial"/>
          <w:szCs w:val="28"/>
        </w:rPr>
        <w:t>3.2. Гражданской обороной города</w:t>
      </w:r>
      <w:r w:rsidR="00BD0007" w:rsidRPr="00BD0007">
        <w:rPr>
          <w:rFonts w:cs="Arial"/>
          <w:szCs w:val="28"/>
        </w:rPr>
        <w:t>-</w:t>
      </w:r>
      <w:r w:rsidRPr="00BD0007">
        <w:rPr>
          <w:rFonts w:cs="Arial"/>
          <w:szCs w:val="28"/>
        </w:rPr>
        <w:t>в мирное время.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39"/>
        <w:jc w:val="left"/>
        <w:rPr>
          <w:rFonts w:cs="Arial"/>
          <w:szCs w:val="28"/>
        </w:rPr>
      </w:pPr>
      <w:r w:rsidRPr="00BD0007">
        <w:rPr>
          <w:rFonts w:cs="Arial"/>
          <w:szCs w:val="28"/>
        </w:rPr>
        <w:t>3.3. Городскими комиссиями и городскими советами, в случае, если это предусмотрено положениями о городских комиссиях и городских советах.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39"/>
        <w:rPr>
          <w:rFonts w:cs="Arial"/>
          <w:szCs w:val="28"/>
        </w:rPr>
      </w:pPr>
      <w:r w:rsidRPr="00BD0007">
        <w:rPr>
          <w:rFonts w:cs="Arial"/>
          <w:szCs w:val="28"/>
        </w:rPr>
        <w:t>4. Взаимодействие: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4.1. С органами государственной власти, судом, прокуратурой, городским отделом внутренних дел, военным комиссариатом.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4.2. С Думой Ханты-Мансийского автономного округа-Югры.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4.3. С Думой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4.4. С территориальной избирательной комиссией.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4.5. С руководителями предприятий, учреждений и организаций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4.6. С населением города (личный прием граждан).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4.7. Со средствами массовой информации.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t>Статья 8. Компетенция первого заместителя главы города: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 Вопросы ведения: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градостроительство и архитектура;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формирование муниципального заказа на жилищно-гражданское строительство;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обеспечение устойчивой работы строительного комплекса города;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разработка и реализация градостроительных программ и прогнозов, планировки и застройки города;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lastRenderedPageBreak/>
        <w:t>- благоустройство территорий на вновь возводимых объектах;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качество строительной безопасности и эксплуатационной надежности вводимых законченных строительством объектов незавершенного строительства в городе;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проведение жилищной политики на территории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2. Координация и курирование деятельности: 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муниципального казенного учреждения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Управление капитального строительства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; 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управления по жилищным вопросам; 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отдела территориального развития.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3. Взаимодействие: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с Правительством Ханты-Мансийского автономного округа-Югры и его структурными подразделениями, муниципальными образованиями округа в пределах своей компетенции;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со Службой строительного и жилищного надзора ХМАО-Югры;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с городской Думой в пределах своей компетенции;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со всеми структурными подразделениями администрации, муниципальными унитарными предприятиями города в пределах своей компетенции.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4. Первому заместителю главы города непосредственно подчиняются: 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директор муниципального казенного учреждения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Управление капитального строительства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; 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начальник управления по жилищным вопросам; 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начальник отдела территориального развития.</w:t>
      </w:r>
    </w:p>
    <w:p w:rsidR="00BD0007" w:rsidRPr="00BD0007" w:rsidRDefault="003727F9" w:rsidP="008923BF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5. Первый заместитель главы города несет ответственность, предусмотренную действующим законодательством, в том числе дисциплинарную, за соблюдение действующего законодательства при принятии решений, а также за надлежащий контроль за деятельностью курируемых структурных подразделений администрации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6. Первый заместитель главы города исполняет полномочия главы города, в период его временного отсутствия, в соответствии с </w:t>
      </w:r>
      <w:hyperlink r:id="rId41" w:tooltip="УСТАВ МО от 25.06.2005 № 516 Дума города Пыть-Яха&#10;&#10;УСТАВ ГОРОДА ПЫТЬ-ЯХА" w:history="1">
        <w:r w:rsidRPr="00BD0007">
          <w:rPr>
            <w:rFonts w:cs="Arial"/>
            <w:color w:val="0000FF"/>
          </w:rPr>
          <w:t>Устав</w:t>
        </w:r>
      </w:hyperlink>
      <w:r w:rsidRPr="00BD0007">
        <w:rPr>
          <w:rFonts w:cs="Arial"/>
          <w:szCs w:val="28"/>
        </w:rPr>
        <w:t>ом города Пыть-Яха.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t>Статья 9. Компетенция заместителя главы города</w:t>
      </w:r>
      <w:r w:rsidR="00BD0007" w:rsidRPr="00BD0007">
        <w:rPr>
          <w:rFonts w:cs="Arial"/>
          <w:b/>
          <w:bCs/>
          <w:sz w:val="26"/>
          <w:szCs w:val="28"/>
        </w:rPr>
        <w:t>-</w:t>
      </w:r>
      <w:r w:rsidRPr="00BD0007">
        <w:rPr>
          <w:rFonts w:cs="Arial"/>
          <w:b/>
          <w:bCs/>
          <w:sz w:val="26"/>
          <w:szCs w:val="28"/>
        </w:rPr>
        <w:t>председателя комитета по финансам: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 Вопросы ведения:</w:t>
      </w:r>
    </w:p>
    <w:p w:rsidR="00434517" w:rsidRPr="00BD0007" w:rsidRDefault="00434517" w:rsidP="00434517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(Абзац 1 пункта 1 статьи 9 приложения изложен в новой редакции постановлением администрации города </w:t>
      </w:r>
      <w:hyperlink r:id="rId42" w:tooltip="постановление от 27.12.2017 0:00:00 №364-па Администрация г. Пыть-Ях&#10;&#10;О внесении изменений в  постановление администрации  города от 09.02.2017 № 35-па " w:history="1">
        <w:r w:rsidRPr="00BD0007">
          <w:rPr>
            <w:rStyle w:val="ae"/>
            <w:rFonts w:cs="Arial"/>
            <w:szCs w:val="28"/>
          </w:rPr>
          <w:t>от 27.12.2017</w:t>
        </w:r>
        <w:r w:rsidR="00BD0007" w:rsidRPr="00BD0007">
          <w:rPr>
            <w:rStyle w:val="ae"/>
            <w:rFonts w:cs="Arial"/>
            <w:szCs w:val="28"/>
          </w:rPr>
          <w:t xml:space="preserve"> № </w:t>
        </w:r>
        <w:r w:rsidRPr="00BD0007">
          <w:rPr>
            <w:rStyle w:val="ae"/>
            <w:rFonts w:cs="Arial"/>
            <w:szCs w:val="28"/>
          </w:rPr>
          <w:t>364-па</w:t>
        </w:r>
      </w:hyperlink>
      <w:r w:rsidRPr="00BD0007">
        <w:rPr>
          <w:rFonts w:cs="Arial"/>
          <w:szCs w:val="28"/>
        </w:rPr>
        <w:t>)</w:t>
      </w:r>
    </w:p>
    <w:p w:rsidR="00434517" w:rsidRPr="00BD0007" w:rsidRDefault="00434517" w:rsidP="00434517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</w:t>
      </w:r>
      <w:r w:rsidR="00BD0007" w:rsidRPr="00BD0007">
        <w:rPr>
          <w:rFonts w:cs="Arial"/>
          <w:szCs w:val="28"/>
        </w:rPr>
        <w:t xml:space="preserve"> </w:t>
      </w:r>
      <w:r w:rsidRPr="00BD0007">
        <w:rPr>
          <w:rFonts w:cs="Arial"/>
          <w:szCs w:val="28"/>
        </w:rPr>
        <w:t>разработка проекта местного бюджета, организация его исполнения;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lastRenderedPageBreak/>
        <w:t>- разработка проектов решений Думы города по установлению, изменению и отмене местных налогов и сборов в соответствии с законодательством Российской Федерации о налогах и сборах;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власти; 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составление прогноза социально-экономического развития города Пыть-Яха;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ведение реестра расходных обязательств города Пыть-Яха;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управление муниципальным долгом;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управление муниципальными активами;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составление отчета об исполнении местного бюджета;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экономика, ценовая политика, развитие конкуренции;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формирование инвестиционной политики, реализация инвестиционных проектов на территории города;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развитие внешнеэкономических связей;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содействие и поддержка малого и среднего предпринимательства;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использование муниципального имущества, приватизация муниципального имущества;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организации муниципального заказа;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защита прав потребителей.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 Координация и курирование деятельности: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комитета по финансам;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управления по экономике;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управления по муниципальному имуществу;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муниципального казенного учреждения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Центр бухгалтерского и комплексного обслуживания муниципальных учреждений города Пыть-Яха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>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муниципального бюджетного учреждения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Многофункциональный центр предоставления государственных и муниципальных услуг города Пыть-Яха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>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color w:val="0000FF"/>
        </w:rPr>
      </w:pPr>
      <w:r w:rsidRPr="00BD0007">
        <w:rPr>
          <w:rFonts w:cs="Arial"/>
          <w:szCs w:val="28"/>
        </w:rPr>
        <w:t>-отдела муниципальных закупок</w:t>
      </w:r>
      <w:r w:rsidR="00BD0007" w:rsidRPr="00BD0007">
        <w:rPr>
          <w:rFonts w:cs="Arial"/>
          <w:szCs w:val="28"/>
        </w:rPr>
        <w:t>-</w:t>
      </w:r>
      <w:r w:rsidRPr="00BD0007">
        <w:rPr>
          <w:rFonts w:cs="Arial"/>
          <w:szCs w:val="28"/>
        </w:rPr>
        <w:t xml:space="preserve">Контрактной </w:t>
      </w:r>
      <w:proofErr w:type="gramStart"/>
      <w:r w:rsidRPr="00BD0007">
        <w:rPr>
          <w:rFonts w:cs="Arial"/>
          <w:szCs w:val="28"/>
        </w:rPr>
        <w:t>службы</w:t>
      </w:r>
      <w:r w:rsidR="00BD0007" w:rsidRPr="00BD0007">
        <w:rPr>
          <w:rFonts w:cs="Arial"/>
          <w:szCs w:val="28"/>
        </w:rPr>
        <w:t>»-</w:t>
      </w:r>
      <w:proofErr w:type="gramEnd"/>
      <w:r w:rsidRPr="00BD0007">
        <w:rPr>
          <w:rFonts w:cs="Arial"/>
          <w:szCs w:val="28"/>
        </w:rPr>
        <w:t xml:space="preserve">абзац дополнен постановлением Администрации </w:t>
      </w:r>
      <w:hyperlink r:id="rId43" w:tooltip="постановление от 22.03.2017 0:00:00 №69-па Администрация г. Пыть-Ях&#10; &#10; О внесении изменений в постановление администрации города от 09.02.2017 № 35-па " w:history="1">
        <w:r w:rsidRPr="00BD0007">
          <w:rPr>
            <w:rFonts w:cs="Arial"/>
            <w:color w:val="0000FF"/>
          </w:rPr>
          <w:t>от 22.03.2017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69-па).</w:t>
        </w:r>
      </w:hyperlink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</w:rPr>
      </w:pPr>
      <w:r w:rsidRPr="00BD0007">
        <w:rPr>
          <w:rFonts w:cs="Arial"/>
          <w:szCs w:val="28"/>
        </w:rPr>
        <w:t>3. Взаимодействие: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с аппаратом Губернатора, Правительством Ханты-Мансийского автономного округа-Югры, его структурными подразделениями, муниципальными образованиями округа в пределах своей компетенции;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с налоговой инспекцией в пределах своей компетенции;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lastRenderedPageBreak/>
        <w:t>- с предприятиями и хозяйствующими субъектами, расположенными на территории города в пределах своей компетенции;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со всеми службами, отделами, комитетами, департаментами и управлениями администрации города в пределах своей компетенции;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с органами статистики.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 Заместителю главы города</w:t>
      </w:r>
      <w:r w:rsidR="00BD0007" w:rsidRPr="00BD0007">
        <w:rPr>
          <w:rFonts w:cs="Arial"/>
          <w:szCs w:val="28"/>
        </w:rPr>
        <w:t>-</w:t>
      </w:r>
      <w:r w:rsidRPr="00BD0007">
        <w:rPr>
          <w:rFonts w:cs="Arial"/>
          <w:szCs w:val="28"/>
        </w:rPr>
        <w:t>председателю комитета по финансам непосредственно подчиняются: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заместитель председателя комитета по финансам;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начальник управления по экономике;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начальник управления по муниципальному имуществу;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начальник отдела муниципальных закупок-Контрактной службы;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-директор муниципального казенного учреждения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Центр бухгалтерского и комплексного обслуживания муниципальных учреждений города Пыть-Яха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>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директор муниципального бюджетного учреждения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Многофункциональный центр предоставления государственных и муниципальных услуг города Пыть-Яха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>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5. Заместитель главы города</w:t>
      </w:r>
      <w:r w:rsidR="00BD0007" w:rsidRPr="00BD0007">
        <w:rPr>
          <w:rFonts w:cs="Arial"/>
          <w:szCs w:val="28"/>
        </w:rPr>
        <w:t>-</w:t>
      </w:r>
      <w:r w:rsidRPr="00BD0007">
        <w:rPr>
          <w:rFonts w:cs="Arial"/>
          <w:szCs w:val="28"/>
        </w:rPr>
        <w:t>председатель комитета по финансам несет ответственность, предусмотренную действующим законодательством, в том числе дисциплинарную, за соблюдение действующего законодательства при принятии решений, а также за надлежащий контроль за деятельностью курируемых структурных подразделений администрации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t>Статья 10. Компетенция заместителя главы города (направление деятельности-социальная сфера):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 Вопросы ведения: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1.1. Разработка стратегий и реализация практических мер в области социальной защиты населения, в части компетенции органов местного самоуправления.</w:t>
      </w:r>
    </w:p>
    <w:p w:rsidR="003727F9" w:rsidRPr="00BD0007" w:rsidRDefault="003727F9" w:rsidP="003727F9">
      <w:pPr>
        <w:tabs>
          <w:tab w:val="left" w:pos="1287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1.2. Социальной политики.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1.3. Занятости населения.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1.4. Образования.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1.5. Культуры и искусства.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1.6. Молодежи, спорта, туризма.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1.7. Поддержки и координации деятельности общественных организаций.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1.8. Охраны семьи, материнства, отцовства и детства.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1.9. Санитарно-эпидемиологического благополучия.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 Координация и курирование деятельности:</w:t>
      </w:r>
    </w:p>
    <w:p w:rsidR="003727F9" w:rsidRPr="00BD0007" w:rsidRDefault="003727F9" w:rsidP="003727F9">
      <w:pPr>
        <w:tabs>
          <w:tab w:val="left" w:pos="1287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lastRenderedPageBreak/>
        <w:t>2.1. Департамента образования и молодежной политики.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2.2. Отдела по культуре и искусству.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2.3. Отдела по физической культуре и спорту.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2.4. Отдела по труду и социальным вопросам.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2.5. Отдела опеки и попечительства.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2.6. Отдела по осуществлению деятельности территориальной комиссии по делам несовершеннолетних и защите их прав.</w:t>
      </w:r>
    </w:p>
    <w:p w:rsidR="003727F9" w:rsidRPr="00BD0007" w:rsidRDefault="0033408F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>
        <w:rPr>
          <w:rFonts w:cs="Arial"/>
          <w:szCs w:val="28"/>
        </w:rPr>
        <w:t>2.7.</w:t>
      </w:r>
      <w:r w:rsidR="003727F9" w:rsidRPr="00BD0007">
        <w:rPr>
          <w:rFonts w:cs="Arial"/>
          <w:szCs w:val="28"/>
        </w:rPr>
        <w:t xml:space="preserve"> </w:t>
      </w:r>
      <w:r w:rsidRPr="0033408F">
        <w:rPr>
          <w:rFonts w:cs="Arial"/>
          <w:szCs w:val="28"/>
        </w:rPr>
        <w:t>Муниципальных образовательных организаций.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2.8. Муниципальных учреждений в сфере культуры, молодежной политики, физической культуры и спорта.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2.9. Муниципального унитарного предприятия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Пыть-</w:t>
      </w:r>
      <w:proofErr w:type="gramStart"/>
      <w:r w:rsidRPr="00BD0007">
        <w:rPr>
          <w:rFonts w:cs="Arial"/>
          <w:szCs w:val="28"/>
        </w:rPr>
        <w:t>Яхторгсервис</w:t>
      </w:r>
      <w:r w:rsidR="00BD0007" w:rsidRPr="00BD0007">
        <w:rPr>
          <w:rFonts w:cs="Arial"/>
          <w:szCs w:val="28"/>
        </w:rPr>
        <w:t>»-</w:t>
      </w:r>
      <w:proofErr w:type="gramEnd"/>
      <w:r w:rsidRPr="00BD0007">
        <w:rPr>
          <w:rFonts w:cs="Arial"/>
          <w:szCs w:val="28"/>
        </w:rPr>
        <w:t xml:space="preserve">пункт дополнен постановлением Администрации </w:t>
      </w:r>
      <w:hyperlink r:id="rId44" w:tooltip="постановление от 05.04.2017 0:00:00 №86-па Администрация г. Пыть-Ях&#10;&#10;О внесении изменений в постановление администрации города от 09.02.2017 № 35-па " w:history="1">
        <w:r w:rsidRPr="00BD0007">
          <w:rPr>
            <w:rFonts w:cs="Arial"/>
            <w:color w:val="0000FF"/>
          </w:rPr>
          <w:t>от 05.04.2017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86-па)</w:t>
        </w:r>
      </w:hyperlink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3. Взаимодействие: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с Правительством Ханты-Мансийского автономного округа</w:t>
      </w:r>
      <w:r w:rsidR="00BD0007" w:rsidRPr="00BD0007">
        <w:rPr>
          <w:rFonts w:cs="Arial"/>
          <w:szCs w:val="28"/>
        </w:rPr>
        <w:t>-</w:t>
      </w:r>
      <w:r w:rsidRPr="00BD0007">
        <w:rPr>
          <w:rFonts w:cs="Arial"/>
          <w:szCs w:val="28"/>
        </w:rPr>
        <w:t xml:space="preserve">Югры и </w:t>
      </w:r>
      <w:proofErr w:type="gramStart"/>
      <w:r w:rsidRPr="00BD0007">
        <w:rPr>
          <w:rFonts w:cs="Arial"/>
          <w:szCs w:val="28"/>
        </w:rPr>
        <w:t>его структурными подразделениями</w:t>
      </w:r>
      <w:proofErr w:type="gramEnd"/>
      <w:r w:rsidRPr="00BD0007">
        <w:rPr>
          <w:rFonts w:cs="Arial"/>
          <w:szCs w:val="28"/>
        </w:rPr>
        <w:t xml:space="preserve"> и муниципальными образованиями округа в пределах своей компетенции;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с Думой города;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с пенсионным фондом;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с фондом социального страхования;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с фондом обязательного медицинского страхования;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-с филиалом Федерального Государственного учреждения здравоохранения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Центр гигиены и эпидемиологии в Ханты-Мансийском автономном округе</w:t>
      </w:r>
      <w:r w:rsidR="00BD0007" w:rsidRPr="00BD0007">
        <w:rPr>
          <w:rFonts w:cs="Arial"/>
          <w:szCs w:val="28"/>
        </w:rPr>
        <w:t>-</w:t>
      </w:r>
      <w:r w:rsidRPr="00BD0007">
        <w:rPr>
          <w:rFonts w:cs="Arial"/>
          <w:szCs w:val="28"/>
        </w:rPr>
        <w:t>Югре в городе Пыть-Яхе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>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с общегородским родительским комитетом;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со всеми структурными подразделениями администрации города в пределах своей компетенции;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со средствами массовой информации в пределах своей компетенции;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с предприятиями города в пределах своей компетенции;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с учреждениями аптечной сети, стоматологии и оказания лечебных услуг любых форм собственности в пределах своей компетенции;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с Ветлечебницей;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с </w:t>
      </w:r>
      <w:proofErr w:type="spellStart"/>
      <w:r w:rsidRPr="00BD0007">
        <w:rPr>
          <w:rFonts w:cs="Arial"/>
          <w:szCs w:val="28"/>
        </w:rPr>
        <w:t>Роспотребнадзором</w:t>
      </w:r>
      <w:proofErr w:type="spellEnd"/>
      <w:r w:rsidRPr="00BD0007">
        <w:rPr>
          <w:rFonts w:cs="Arial"/>
          <w:szCs w:val="28"/>
        </w:rPr>
        <w:t>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с Управлением социальной защиты населения Ханты-Мансийского автономного округа-Югры.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 Заместителю главы города непосредственно подчиняются: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lastRenderedPageBreak/>
        <w:t>- директор департамента образования и молодежной политики;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начальник отдела опеки и попечительства;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начальник отдела по организации деятельности территориальной комиссии по делам несовершеннолетних и защите их прав;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начальник отдела по культуре и искусству;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начальник отдела по физической культуре и спорту;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начальник отдела по труду и социальным вопросам;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руководители муниципальных образовательных организаций;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руководители муниципальных учреждений в сфере культуры, молодежной политики, физической культуры и спорта.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директор муниципального унитарного предприятия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Пыть-</w:t>
      </w:r>
      <w:proofErr w:type="gramStart"/>
      <w:r w:rsidRPr="00BD0007">
        <w:rPr>
          <w:rFonts w:cs="Arial"/>
          <w:szCs w:val="28"/>
        </w:rPr>
        <w:t>Яхторгсервис</w:t>
      </w:r>
      <w:r w:rsidR="00BD0007" w:rsidRPr="00BD0007">
        <w:rPr>
          <w:rFonts w:cs="Arial"/>
          <w:szCs w:val="28"/>
        </w:rPr>
        <w:t>»-</w:t>
      </w:r>
      <w:proofErr w:type="gramEnd"/>
      <w:r w:rsidRPr="00BD0007">
        <w:rPr>
          <w:rFonts w:cs="Arial"/>
          <w:szCs w:val="28"/>
        </w:rPr>
        <w:t xml:space="preserve">абзац дополнен постановлением Администрации </w:t>
      </w:r>
      <w:hyperlink r:id="rId45" w:tooltip="постановление от 05.04.2017 0:00:00 №86-па Администрация г. Пыть-Ях&#10;&#10;О внесении изменений в постановление администрации города от 09.02.2017 № 35-па " w:history="1">
        <w:r w:rsidRPr="00BD0007">
          <w:rPr>
            <w:rFonts w:cs="Arial"/>
            <w:color w:val="0000FF"/>
          </w:rPr>
          <w:t>от 05.04.2017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86-па)</w:t>
        </w:r>
      </w:hyperlink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5. Заместитель главы города несет ответственность, предусмотренную действующим законодательством, в том числе дисциплинарную, за соблюдение действующего законодательства при принятии решений, а также за надлежащий контроль за деятельностью курируемых структурных подразделений администрации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t>Статья 11. Компетенция заместителя главы города (направление деятельности-административно-правовые вопросы):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 Вопросы ведения: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координация мероприятий по обеспечению правопорядка в городе;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координация мероприятий по мобилизационной подготовке;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-профилактика правонарушений;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координация мероприятий по организации выборов и референдумов федерального, окружного, городского значения в части, возложенной на органы местного самоуправления;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организация представления интересов администрации города при рассмотрении гражданских, уголовных, административных дел судами общей юрисдикции и арбитражными судами;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-координация деятельности должностных лиц администрации города при производстве дел об административных правонарушениях;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-организация проведения служебных проверок и расследований в отношении должностных лиц администрации города;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lastRenderedPageBreak/>
        <w:t>- организация работы комиссий администрации города, связанных с правоохранительной деятельностью и общественной безопасностью, миграционной политикой.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 Координация и курирование деятельности: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управления по правовым вопросам;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военно-учетного отдела;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отдела по работе с Комиссиями и советом по коррупции;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административной комиссии.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3. Взаимодействие: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с аппаратом Губернатора, Правительством Ханты-Мансийского автономного округа-Югры и его структурными подразделениями, муниципальными образованиями округа в пределах своей компетенции;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с городской Думой;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с городским отделом внутренних дел;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с городским судом;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с прокуратурой округа, города в пределах своей компетенции;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с линейным отделом внутренних дел;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с военным комиссариатом;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с подразделениями судебных приставов;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с мировым судом;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с миграционной службой;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с </w:t>
      </w:r>
      <w:proofErr w:type="spellStart"/>
      <w:r w:rsidRPr="00BD0007">
        <w:rPr>
          <w:rFonts w:cs="Arial"/>
          <w:szCs w:val="28"/>
        </w:rPr>
        <w:t>Госнаркоконтролем</w:t>
      </w:r>
      <w:proofErr w:type="spellEnd"/>
      <w:r w:rsidRPr="00BD0007">
        <w:rPr>
          <w:rFonts w:cs="Arial"/>
          <w:szCs w:val="28"/>
        </w:rPr>
        <w:t>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со всеми структурными подразделениями администрации в пределах своей компетенции;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со средствами массовой информации в пределах своей компетенции.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 Заместителю главы города непосредственно подчиняются: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начальник управления по правовым вопросам;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начальник отдела по работе с Комиссиями и советом по коррупции;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начальник военно-учетного отдела.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5. Заместитель главы города несет ответственность, предусмотренную действующим законодательством, в том числе дисциплинарную, за соблюдение действующего законодательства при принятии решений, а также за надлежащий контроль за деятельностью курируемых структурных подразделений администрации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lastRenderedPageBreak/>
        <w:t>Статья 12. Компетенция заместителя главы города-начальника управления по жилищно-коммунальному комплексу, транспорту и дорогам: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1. Вопросы ведения: </w:t>
      </w:r>
    </w:p>
    <w:p w:rsidR="003727F9" w:rsidRPr="00BD0007" w:rsidRDefault="003727F9" w:rsidP="003727F9">
      <w:pPr>
        <w:tabs>
          <w:tab w:val="left" w:pos="1287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1.1. Предупреждения и ликвидации последствий стихийных бедствий и чрезвычайных ситуаций.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1.2. Проведения городской политики в области экологии и природопользования.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1.3. Эвакуации при чрезвычайных ситуациях.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1.4. Обеспечения жизнедеятельности города при возникновении чрезвычайных ситуаций.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1.5. Контроля за благоустройством, озеленением и санитарной очистки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1.6. Контроль за содержанием объектов и территорий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1.7. Развитие жилищно-коммунального хозяйства.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1.8. Контроль за деятельностью предприятий транспорта, дорожного строительства, телефонной и почтовой связи, электроэнергетики, жилищно-коммунального хозяйства.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1.9. Контроль за капитальным ремонтом и реконструкцией жилого и нежилого фонда города, объектов социальной сферы.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 Координация и курирование деятельности: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2.1. управления по делам гражданской обороны и чрезвычайным ситуациям.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2.2. Управления по жилищно-коммунальному комплексу, транспорту и дорогам.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2.3. Муниципального казенного учреждения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Единая дежурно-диспетчерская служба города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>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2.4. Муниципального унитарного предприятия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Управление городского хозяйства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>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2.5. Муниципального унитарного предприятия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Городское лесничество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>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2.6. Муниципального унитарного пассажирского автотранспортного предприятия.</w:t>
      </w:r>
    </w:p>
    <w:p w:rsidR="0033408F" w:rsidRPr="00BD0007" w:rsidRDefault="003727F9" w:rsidP="0033408F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2.7. </w:t>
      </w:r>
      <w:r w:rsidR="0033408F" w:rsidRPr="00BD0007">
        <w:rPr>
          <w:rFonts w:cs="Arial"/>
          <w:szCs w:val="28"/>
        </w:rPr>
        <w:t xml:space="preserve">исключен </w:t>
      </w:r>
      <w:r w:rsidR="0033408F">
        <w:rPr>
          <w:rFonts w:cs="Arial"/>
          <w:szCs w:val="28"/>
        </w:rPr>
        <w:t>(</w:t>
      </w:r>
      <w:r w:rsidR="0033408F" w:rsidRPr="00BD0007">
        <w:rPr>
          <w:rFonts w:cs="Arial"/>
          <w:szCs w:val="28"/>
        </w:rPr>
        <w:t xml:space="preserve">постановлением Администрации </w:t>
      </w:r>
      <w:hyperlink r:id="rId46" w:tooltip="постановление от 05.04.2017 0:00:00 №86-па Администрация г. Пыть-Ях&#10;&#10;О внесении изменений в постановление администрации города от 09.02.2017 № 35-па " w:history="1">
        <w:r w:rsidR="0033408F" w:rsidRPr="00BD0007">
          <w:rPr>
            <w:rFonts w:cs="Arial"/>
            <w:color w:val="0000FF"/>
          </w:rPr>
          <w:t>от 05.04.2017 № 86-па)</w:t>
        </w:r>
      </w:hyperlink>
      <w:r w:rsidR="0033408F" w:rsidRPr="00BD0007">
        <w:rPr>
          <w:rFonts w:cs="Arial"/>
          <w:szCs w:val="28"/>
        </w:rPr>
        <w:t>.</w:t>
      </w:r>
    </w:p>
    <w:p w:rsidR="001F2167" w:rsidRDefault="0033408F" w:rsidP="0033408F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>
        <w:rPr>
          <w:rFonts w:cs="Arial"/>
          <w:szCs w:val="28"/>
        </w:rPr>
        <w:t xml:space="preserve"> </w:t>
      </w:r>
      <w:r w:rsidR="001F2167">
        <w:rPr>
          <w:rFonts w:cs="Arial"/>
          <w:szCs w:val="28"/>
        </w:rPr>
        <w:t>(</w:t>
      </w:r>
      <w:r w:rsidR="001F2167" w:rsidRPr="001F2167">
        <w:rPr>
          <w:rFonts w:cs="Arial"/>
          <w:szCs w:val="28"/>
        </w:rPr>
        <w:t>Пункт 2 статьи 12 приложения №1 дополн</w:t>
      </w:r>
      <w:r w:rsidR="001F2167">
        <w:rPr>
          <w:rFonts w:cs="Arial"/>
          <w:szCs w:val="28"/>
        </w:rPr>
        <w:t>ен</w:t>
      </w:r>
      <w:r w:rsidR="001F2167" w:rsidRPr="001F2167">
        <w:rPr>
          <w:rFonts w:cs="Arial"/>
          <w:szCs w:val="28"/>
        </w:rPr>
        <w:t xml:space="preserve"> подпунктом 2.8. </w:t>
      </w:r>
      <w:r w:rsidR="001F2167" w:rsidRPr="007A45A2">
        <w:rPr>
          <w:rFonts w:cs="Arial"/>
          <w:szCs w:val="28"/>
        </w:rPr>
        <w:t>постановлением Администрации</w:t>
      </w:r>
      <w:r w:rsidR="001F2167">
        <w:rPr>
          <w:rFonts w:cs="Arial"/>
          <w:szCs w:val="28"/>
        </w:rPr>
        <w:t xml:space="preserve"> </w:t>
      </w:r>
      <w:hyperlink r:id="rId47" w:tooltip="постановление от 07.09.2018 0:00:00 №279-па Администрация г. Пыть-Ях&#10;&#10;О внесении изменений в постановление администрации города от 09.02.2017 № 35-па " w:history="1">
        <w:r w:rsidR="001F2167" w:rsidRPr="001F2167">
          <w:rPr>
            <w:rStyle w:val="ae"/>
            <w:rFonts w:cs="Arial"/>
            <w:szCs w:val="28"/>
          </w:rPr>
          <w:t>от 07.09.2018 № 279-па</w:t>
        </w:r>
      </w:hyperlink>
      <w:r w:rsidR="001F2167" w:rsidRPr="007A45A2">
        <w:rPr>
          <w:rFonts w:cs="Arial"/>
          <w:szCs w:val="28"/>
        </w:rPr>
        <w:t>)</w:t>
      </w:r>
    </w:p>
    <w:p w:rsidR="001F2167" w:rsidRDefault="001F2167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1F2167">
        <w:rPr>
          <w:rFonts w:cs="Arial"/>
          <w:szCs w:val="28"/>
        </w:rPr>
        <w:t>2.8. Муниципального автономного учреждения «Специализированная служба по вопросам похоронного дела</w:t>
      </w:r>
      <w:r>
        <w:rPr>
          <w:rFonts w:cs="Arial"/>
          <w:szCs w:val="28"/>
        </w:rPr>
        <w:t>.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3. Взаимодействие: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lastRenderedPageBreak/>
        <w:t>- с аппаратом Губернатора, Правительства Ханты-Мансийского автономного округа</w:t>
      </w:r>
      <w:r w:rsidR="00BD0007" w:rsidRPr="00BD0007">
        <w:rPr>
          <w:rFonts w:cs="Arial"/>
          <w:szCs w:val="28"/>
        </w:rPr>
        <w:t>-</w:t>
      </w:r>
      <w:r w:rsidRPr="00BD0007">
        <w:rPr>
          <w:rFonts w:cs="Arial"/>
          <w:szCs w:val="28"/>
        </w:rPr>
        <w:t>Югры и его структурными подразделениями, муниципальными образованиями округа в пределах своей компетенции;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с городской Думой;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с государственной инспекцией по надзору за техническим состоянием самоходных машин и других видов техники Ханты-Мансийского автономного округа -Югры;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с государственным пожарным надзором в пределах своей компетенции;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с управлением по охране окружающей природной среды Ханты-Мансийского автономного округа -Югры;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с центром Госсанэпиднадзора в пределах своей компетенции;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со Службой строительного и жилищного надзора ХМАО-Югры.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 Заместителю главы города-начальнику управления по жилищно-коммунальному комплексу, транспорту и дорогам непосредственно подчиняются: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заместитель начальника управления по жилищно-коммунальному комплексу, транспорту и дорогам;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начальник управления по делам гражданской обороны и чрезвычайным ситуациям;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директор муниципального казенного учреждения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Единая дежурно-диспетчерская служба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>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директор муниципального унитарного предприятия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Управление городского хозяйства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>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директор муниципального унитарного предприятия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Городское лесничество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>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директор муниципального унитарного автотранспортного предприятия;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абзац исключен постановлением Администрации </w:t>
      </w:r>
      <w:hyperlink r:id="rId48" w:tooltip="постановление от 05.04.2017 0:00:00 №86-па Администрация г. Пыть-Ях&#10;&#10;О внесении изменений в постановление администрации города от 09.02.2017 № 35-па " w:history="1">
        <w:r w:rsidRPr="00BD0007">
          <w:rPr>
            <w:rFonts w:cs="Arial"/>
            <w:color w:val="0000FF"/>
          </w:rPr>
          <w:t>от 05.04.2017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86-па)</w:t>
        </w:r>
      </w:hyperlink>
      <w:r w:rsidRPr="00BD0007">
        <w:rPr>
          <w:rFonts w:cs="Arial"/>
          <w:szCs w:val="28"/>
        </w:rPr>
        <w:t>.</w:t>
      </w:r>
    </w:p>
    <w:p w:rsidR="001F2167" w:rsidRDefault="001F2167" w:rsidP="008923BF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Pr="001F2167">
        <w:rPr>
          <w:rFonts w:cs="Arial"/>
          <w:szCs w:val="28"/>
        </w:rPr>
        <w:t>Пункт 4 статьи 12 приложения №1 дополн</w:t>
      </w:r>
      <w:r>
        <w:rPr>
          <w:rFonts w:cs="Arial"/>
          <w:szCs w:val="28"/>
        </w:rPr>
        <w:t>ен</w:t>
      </w:r>
      <w:r w:rsidRPr="001F2167">
        <w:rPr>
          <w:rFonts w:cs="Arial"/>
          <w:szCs w:val="28"/>
        </w:rPr>
        <w:t xml:space="preserve"> абзацем</w:t>
      </w:r>
      <w:r>
        <w:rPr>
          <w:rFonts w:cs="Arial"/>
          <w:szCs w:val="28"/>
        </w:rPr>
        <w:t xml:space="preserve"> </w:t>
      </w:r>
      <w:r w:rsidRPr="007A45A2">
        <w:rPr>
          <w:rFonts w:cs="Arial"/>
          <w:szCs w:val="28"/>
        </w:rPr>
        <w:t>постановлением Администрации</w:t>
      </w:r>
      <w:r>
        <w:rPr>
          <w:rFonts w:cs="Arial"/>
          <w:szCs w:val="28"/>
        </w:rPr>
        <w:t xml:space="preserve"> </w:t>
      </w:r>
      <w:hyperlink r:id="rId49" w:tooltip="постановление от 07.09.2018 0:00:00 №279-па Администрация г. Пыть-Ях&#10;&#10;О внесении изменений в постановление администрации города от 09.02.2017 № 35-па " w:history="1">
        <w:r w:rsidRPr="001F2167">
          <w:rPr>
            <w:rStyle w:val="ae"/>
            <w:rFonts w:cs="Arial"/>
            <w:szCs w:val="28"/>
          </w:rPr>
          <w:t>от 07.09.2018 № 279-па</w:t>
        </w:r>
      </w:hyperlink>
      <w:r w:rsidRPr="007A45A2">
        <w:rPr>
          <w:rFonts w:cs="Arial"/>
          <w:szCs w:val="28"/>
        </w:rPr>
        <w:t>)</w:t>
      </w:r>
    </w:p>
    <w:p w:rsidR="001F2167" w:rsidRDefault="001F2167" w:rsidP="008923BF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1F2167">
        <w:rPr>
          <w:rFonts w:cs="Arial"/>
          <w:szCs w:val="28"/>
        </w:rPr>
        <w:t>- директор муниципального автономного учреждения «Специализированная служба по вопросам похоронного дела</w:t>
      </w:r>
      <w:r w:rsidR="002A2EC8">
        <w:rPr>
          <w:rFonts w:cs="Arial"/>
          <w:szCs w:val="28"/>
        </w:rPr>
        <w:t>».</w:t>
      </w:r>
    </w:p>
    <w:p w:rsidR="008923BF" w:rsidRPr="00BD0007" w:rsidRDefault="008923BF" w:rsidP="008923BF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5. Заместитель главы города-начальник управления по жилищно-коммунальному комплексу, транспорту и дорогам несет ответственность, предусмотренную действующим законодательством, в том числе дисциплинарную, за соблюдение законодательства при принятии решений, за осуществление надлежащего контроля за деятельностью курируемых структурных подразделений администрации города и подведомственных предприятий, а также за возникновение просроченной задолженности за потребленные топливно-энергетические ресурсы </w:t>
      </w:r>
      <w:r w:rsidRPr="00BD0007">
        <w:rPr>
          <w:rFonts w:cs="Arial"/>
          <w:szCs w:val="28"/>
        </w:rPr>
        <w:lastRenderedPageBreak/>
        <w:t>либо задолженности по заработной плате в муниципальном унитарном предприятии «Управление городского хозяйства» муниципального образования городской округ город Пыть-Ях.</w:t>
      </w:r>
    </w:p>
    <w:p w:rsidR="002F7589" w:rsidRPr="00BD0007" w:rsidRDefault="002F7589" w:rsidP="002F758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Pr="00BD0007">
        <w:rPr>
          <w:rFonts w:cs="Arial"/>
          <w:szCs w:val="28"/>
        </w:rPr>
        <w:t>Пункт 5 статьи 12 приложения № 1 излож</w:t>
      </w:r>
      <w:r>
        <w:rPr>
          <w:rFonts w:cs="Arial"/>
          <w:szCs w:val="28"/>
        </w:rPr>
        <w:t>ен</w:t>
      </w:r>
      <w:r w:rsidRPr="00BD0007">
        <w:rPr>
          <w:rFonts w:cs="Arial"/>
          <w:szCs w:val="28"/>
        </w:rPr>
        <w:t xml:space="preserve"> в </w:t>
      </w:r>
      <w:r>
        <w:rPr>
          <w:rFonts w:cs="Arial"/>
          <w:szCs w:val="28"/>
        </w:rPr>
        <w:t xml:space="preserve">новой редакции </w:t>
      </w:r>
      <w:r w:rsidRPr="00BD0007">
        <w:rPr>
          <w:rFonts w:cs="Arial"/>
          <w:szCs w:val="28"/>
        </w:rPr>
        <w:t xml:space="preserve">постановлением Администрации </w:t>
      </w:r>
      <w:hyperlink r:id="rId50" w:tooltip="постановление от 26.02.2018 0:00:00 №28-па Администрация г. Пыть-Ях&#10;&#10;О внесении изменений в  постановление администрации  города от 09.02.2017 № 35-па " w:history="1">
        <w:r w:rsidRPr="00BD0007">
          <w:rPr>
            <w:rStyle w:val="ae"/>
            <w:rFonts w:cs="Arial"/>
            <w:szCs w:val="28"/>
          </w:rPr>
          <w:t>от 26.02.2018 № 28-па</w:t>
        </w:r>
      </w:hyperlink>
      <w:r w:rsidRPr="00BD0007">
        <w:rPr>
          <w:rFonts w:cs="Arial"/>
          <w:szCs w:val="28"/>
        </w:rPr>
        <w:t>)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t>Статья 13. Компетенция управляющего делами администрации города: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1. Вопросы ведения: 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1.1. Организация деятельности администрации города, исполнения регламента работы и внутреннего трудового распорядка.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1.2. Рассмотрение обращений граждан и организация их приема.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1.3. Содержание административного здания и прилегающей территории.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1.4. Работа муниципальной архивной службы.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1.5. Работа кадровой политики администрации.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1.6. Организация делопроизводства в администрации города.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1.7. Хозяйственное, финансовое и техническое обеспечение деятельности администрации города.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1.8. Подготовка, переподготовка и повышение квалификации служащих.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1.9. Организация планирования работы структур администрации города, осуществление контроля за исполнением планов.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1.10. Обеспечение информированности населения о деятельности администрации.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1.11. Организационно-методическая помощь в подготовке и проведении выборов, референдумов.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1.12. Формирование и исполнение сметы доходов и расходов на содержание администрации города.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1.13. Организация встреч и приема гостей администрации города.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1.14. Обеспечение автотранспортом аппарата администрации.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 Координация и курирование деятельности: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управления делами;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отдела записи актов гражданского состояния;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отдела по делам архивов;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муниципального казенного учреждения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Управление материально-технического обеспечения органов местного самоуправления г.Пыть-Яха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>.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3. Взаимодействие:</w:t>
      </w:r>
    </w:p>
    <w:p w:rsidR="003727F9" w:rsidRPr="00BD0007" w:rsidRDefault="003727F9" w:rsidP="003727F9">
      <w:pPr>
        <w:tabs>
          <w:tab w:val="righ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lastRenderedPageBreak/>
        <w:t>- с аппаратом Губернатора, Правительством Ханты-Мансийского автономного округа -Югры и муниципальными образованиями Ханты-Мансийского автономного округа -Югры в пределах своей компетенции;</w:t>
      </w:r>
    </w:p>
    <w:p w:rsidR="003727F9" w:rsidRPr="00BD0007" w:rsidRDefault="003727F9" w:rsidP="003727F9">
      <w:pPr>
        <w:tabs>
          <w:tab w:val="righ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с федеральными территориальными органами в пределах своей компетенции;</w:t>
      </w:r>
    </w:p>
    <w:p w:rsidR="003727F9" w:rsidRPr="00BD0007" w:rsidRDefault="003727F9" w:rsidP="003727F9">
      <w:pPr>
        <w:tabs>
          <w:tab w:val="righ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с городской Думой;</w:t>
      </w:r>
    </w:p>
    <w:p w:rsidR="003727F9" w:rsidRPr="00BD0007" w:rsidRDefault="003727F9" w:rsidP="003727F9">
      <w:pPr>
        <w:tabs>
          <w:tab w:val="righ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со всеми службами, отделами, комитетами, департаментами и управлениями администрации города, предприятиями, организациями всех форм собственности в пределах своей компетенции;</w:t>
      </w:r>
    </w:p>
    <w:p w:rsidR="003727F9" w:rsidRPr="00BD0007" w:rsidRDefault="003727F9" w:rsidP="003727F9">
      <w:pPr>
        <w:tabs>
          <w:tab w:val="righ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с избирательной комиссией, политическими движениями, общественными объединениями, религиозными конфессиями;</w:t>
      </w:r>
    </w:p>
    <w:p w:rsidR="003727F9" w:rsidRPr="00BD0007" w:rsidRDefault="003727F9" w:rsidP="003727F9">
      <w:pPr>
        <w:tabs>
          <w:tab w:val="righ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со средствами массовой информации.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 Управляющему делами непосредственно подчиняются: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заведующий общим отделом;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заведующий отделом по работе с обращениями граждан;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заведующий отделом кадров и муниципальной службы;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заведующий отделом по наградам, связям с общественными организациями и СМИ;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заведующий отделом записи актов гражданского состояния;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заведующий отделом по делам архивов;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директор муниципального казенного учреждения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Управление материально технического обеспечения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>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5. Управляющий делами несет ответственность, предусмотренную действующим законодательством, в том числе дисциплинарную, за соблюдение действующего законодательства при принятии решений, а также за надлежащий контроль за деятельностью курируемых структурных подразделений администрации города.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</w:p>
    <w:p w:rsidR="003727F9" w:rsidRPr="00BD0007" w:rsidRDefault="003727F9" w:rsidP="003727F9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BD0007">
        <w:rPr>
          <w:rFonts w:cs="Arial"/>
          <w:b/>
          <w:bCs/>
          <w:iCs/>
          <w:sz w:val="30"/>
          <w:szCs w:val="28"/>
        </w:rPr>
        <w:t>Раздел 4. Порядок подготовки, оформления, принятия и опубликования правовых актов администрации города, должностных лиц администрации города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jc w:val="left"/>
        <w:rPr>
          <w:rFonts w:cs="Arial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t>Статья 14. Правовые акты администрации города.</w:t>
      </w:r>
    </w:p>
    <w:p w:rsidR="003727F9" w:rsidRPr="00BD0007" w:rsidRDefault="003727F9" w:rsidP="003727F9">
      <w:pPr>
        <w:tabs>
          <w:tab w:val="left" w:pos="0"/>
          <w:tab w:val="left" w:pos="36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Глава города в пределах своих полномочий, установленных федеральными законами, законами Ханты-Мансийского автономного округа-Югры, решениями Думы города, издает постановления администрации города по вопросам местного значения и вопросам, связанным с осуществлением отдельных государственных </w:t>
      </w:r>
      <w:r w:rsidRPr="00BD0007">
        <w:rPr>
          <w:rFonts w:cs="Arial"/>
          <w:szCs w:val="28"/>
        </w:rPr>
        <w:lastRenderedPageBreak/>
        <w:t>полномочий, переданных органам местного самоуправления федеральными законами и законами Ханты-Мансийского автономного округа-Югры, а также распоряжения администрации города по вопросам организации работы местной администрации.</w:t>
      </w:r>
    </w:p>
    <w:p w:rsidR="003727F9" w:rsidRPr="00BD0007" w:rsidRDefault="003727F9" w:rsidP="003727F9">
      <w:pPr>
        <w:tabs>
          <w:tab w:val="left" w:pos="0"/>
          <w:tab w:val="left" w:pos="36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Глава города издает постановления и распоряжения главы города по вопросам, отнесенным к его компетенции </w:t>
      </w:r>
      <w:hyperlink r:id="rId51" w:tooltip="УСТАВ МО от 25.06.2005 № 516 Дума города Пыть-Яха&#10;&#10;УСТАВ ГОРОДА ПЫТЬ-ЯХА" w:history="1">
        <w:r w:rsidRPr="00BD0007">
          <w:rPr>
            <w:rFonts w:cs="Arial"/>
            <w:color w:val="0000FF"/>
          </w:rPr>
          <w:t>Устав</w:t>
        </w:r>
      </w:hyperlink>
      <w:r w:rsidRPr="00BD0007">
        <w:rPr>
          <w:rFonts w:cs="Arial"/>
          <w:szCs w:val="28"/>
        </w:rPr>
        <w:t>ом города Пыть-Яха в соответствии с федеральными законами</w:t>
      </w:r>
      <w:r w:rsidR="00BD0007" w:rsidRPr="00BD0007">
        <w:rPr>
          <w:rFonts w:cs="Arial"/>
          <w:szCs w:val="28"/>
        </w:rPr>
        <w:t>-</w:t>
      </w:r>
      <w:r w:rsidRPr="00BD0007">
        <w:rPr>
          <w:rFonts w:cs="Arial"/>
          <w:szCs w:val="28"/>
        </w:rPr>
        <w:t xml:space="preserve">абзац дополнен постановлением Администрации </w:t>
      </w:r>
      <w:hyperlink r:id="rId52" w:tooltip="постановление от 22.03.2017 0:00:00 №69-па Администрация г. Пыть-Ях&#10;&#10;О внесении изменений в постановление администрации города от 09.02.2017 № 35-па " w:history="1">
        <w:r w:rsidRPr="00BD0007">
          <w:rPr>
            <w:rFonts w:cs="Arial"/>
            <w:color w:val="0000FF"/>
          </w:rPr>
          <w:t>от 22.03.2017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69-па).</w:t>
        </w:r>
      </w:hyperlink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 Руководители структурных подразделений администрации города уполномочены издавать приказы в соответствии с их компетенцией согласно приложению 2 к настоящему постановлению.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t>Статья 15. Структура постановлений и распоряжений, приказов должностных лиц администрации города.</w:t>
      </w:r>
    </w:p>
    <w:p w:rsidR="003727F9" w:rsidRPr="00BD0007" w:rsidRDefault="003727F9" w:rsidP="003727F9">
      <w:pPr>
        <w:tabs>
          <w:tab w:val="left" w:pos="0"/>
          <w:tab w:val="left" w:pos="36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Текст проекта постановления (распоряжения, приказа) содержит, как правило, констатирующую и постановляющую (распорядительную) части и может иметь приложения.</w:t>
      </w:r>
    </w:p>
    <w:p w:rsidR="003727F9" w:rsidRPr="00BD0007" w:rsidRDefault="003727F9" w:rsidP="003727F9">
      <w:pPr>
        <w:tabs>
          <w:tab w:val="left" w:pos="0"/>
          <w:tab w:val="left" w:pos="36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В констатирующей части постановления (распоряжения, приказа) дается краткий, но исчерпывающий анализ положения дел по рассматриваемому вопросу, оценка сложившегося положения, основания, цели и задачи предписываемых действий, факты и события, цифровые данные (по основным показателям), послужившие причиной издания постановления или распоряжения, приказа.</w:t>
      </w:r>
    </w:p>
    <w:p w:rsidR="003727F9" w:rsidRPr="00BD0007" w:rsidRDefault="003727F9" w:rsidP="003727F9">
      <w:pPr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Если постановление (распоряжение, приказ) принимается на основании документа органа государственной власти, то в констатирующей части указываются реквизиты документов</w:t>
      </w:r>
      <w:r w:rsidR="00BD0007" w:rsidRPr="00BD0007">
        <w:rPr>
          <w:rFonts w:cs="Arial"/>
          <w:szCs w:val="28"/>
        </w:rPr>
        <w:t>-</w:t>
      </w:r>
      <w:r w:rsidRPr="00BD0007">
        <w:rPr>
          <w:rFonts w:cs="Arial"/>
          <w:szCs w:val="28"/>
        </w:rPr>
        <w:t xml:space="preserve">оснований, а </w:t>
      </w:r>
      <w:proofErr w:type="gramStart"/>
      <w:r w:rsidRPr="00BD0007">
        <w:rPr>
          <w:rFonts w:cs="Arial"/>
          <w:szCs w:val="28"/>
        </w:rPr>
        <w:t>в необходимых случаях</w:t>
      </w:r>
      <w:r w:rsidR="00BD0007" w:rsidRPr="00BD0007">
        <w:rPr>
          <w:rFonts w:cs="Arial"/>
          <w:szCs w:val="28"/>
        </w:rPr>
        <w:t>-</w:t>
      </w:r>
      <w:r w:rsidRPr="00BD0007">
        <w:rPr>
          <w:rFonts w:cs="Arial"/>
          <w:szCs w:val="28"/>
        </w:rPr>
        <w:t>краткое содержание</w:t>
      </w:r>
      <w:proofErr w:type="gramEnd"/>
      <w:r w:rsidRPr="00BD0007">
        <w:rPr>
          <w:rFonts w:cs="Arial"/>
          <w:szCs w:val="28"/>
        </w:rPr>
        <w:t xml:space="preserve"> соответствующих разделов.</w:t>
      </w:r>
    </w:p>
    <w:p w:rsidR="003727F9" w:rsidRPr="00BD0007" w:rsidRDefault="003727F9" w:rsidP="003727F9">
      <w:pPr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Если проект постановления, распоряжения, приказа подготавливается в дополнение или изменение ранее изданного, то в констатирующей части указываются дата, номер, заголовок, дополняемого или изменяемого постановления, распоряжения, приказа.</w:t>
      </w:r>
    </w:p>
    <w:p w:rsidR="003727F9" w:rsidRPr="00BD0007" w:rsidRDefault="003727F9" w:rsidP="003727F9">
      <w:pPr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Если предписываемые действия не нуждаются в разъяснениях, то констатирующая часть может отсутствовать.</w:t>
      </w:r>
    </w:p>
    <w:p w:rsidR="003727F9" w:rsidRPr="00BD0007" w:rsidRDefault="003727F9" w:rsidP="003727F9">
      <w:pPr>
        <w:tabs>
          <w:tab w:val="left" w:pos="0"/>
          <w:tab w:val="left" w:pos="36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Постановляющая (распорядительная) часть постановления (распоряжения, приказа) должна четко определять исполнителей, сроки исполнения и представления информации, должностных лиц или органы, на которые возложен контроль.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lastRenderedPageBreak/>
        <w:t>Постановляющая (распорядительная) часть документа излагается в повелительной форме, состоит из пунктов и подпунктов. Отдельный пункт, как правило, объединяет действия одного характера и может относиться к разным исполнителям, подпункт определяет отдельные конкретные действия.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Каждый пункт должен начинаться указанием исполнителя или конкретного действия, выраженного глаголом в повелительной форме, а также иметь конкретный срок выполнения этого действия.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В качестве исполнителей указываются структурные подразделения администрации города или юридические лица с фамилиями и инициалами руководителей. Должностное лицо указывается в качестве исполнителя лишь в случаях, если ему предписано выполнение этого действия.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 Постановление (распоряжение, приказ) может иметь приложения, которые оформляются в виде текста (положение, порядок и т.д.), а также планов мероприятий, перечней, списков, таблиц и т.д.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t>Статья 16. Требования к проекту постановления и распоряжения приказа.</w:t>
      </w:r>
    </w:p>
    <w:p w:rsidR="003727F9" w:rsidRPr="00BD0007" w:rsidRDefault="003727F9" w:rsidP="003727F9">
      <w:pPr>
        <w:tabs>
          <w:tab w:val="left" w:pos="375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 Подготовка проекта постановления (распоряжения) поручается соответствующим подразделениям администрации города или конкретным должностным лицам. При подготовке проекта постановления (распоряжения) применяются правила настоящего Регламента.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Подготовка проектов муниципальных правовых актов осуществляется как на основании плана нормотворческой деятельности, утверждаемом распоряжением администрации города на каждое полугодие, так и в связи с внесением изменений в действующее федеральное и (или) региональное законодательство. Управление по правовым вопросам обеспечивает подготовку плана нормотворческой деятельности администрации города на основании предложений руководителей структурных подразделений, а также контроль за ходом приведения нормативного правового акта в соответствие с действующим федеральным и (или) региональным законодательством.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Проект нормативного правового акта направляется на согласование в сроки, указанные в плане нормотворческой деятельности, либо не позднее двух месяцев со дня вступления в силу изменений в действующее федеральное и (или) региональное законодательство.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lastRenderedPageBreak/>
        <w:t>2. Проект приказа готовится должностным лицом, уполномоченным издавать приказы, и согласовывается с заместителем главы города по направлению деятельности структурного подразделения.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3. Ответственность за качество проектов постановлений (распоряжений, приказов), их согласование с заинтересованными лицами несут руководители структурных подразделений администрации города и должностные лица, их подготовившие.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 Проект должен отвечать следующим требованиям: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4.1. Заголовок документа должен быть предельно кратким, соответствующим его содержанию.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4.2. Изложение содержания должно быть кратким, точным и последовательным, исключающим возможность различного толкования.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4.3. Поставленные задачи должны быть конкретными, обеспечены необходимыми материальными и финансовыми ресурсами и не должны противоречить действующему законодательству.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4.4. Названия предприятий, организаций приводятся полностью, в строгом соответствии с их официальным (юридическим) наименованием.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4.5. В проекте должны учитываться ранее принятые по данному вопросу документы (если таковые имеются), не должны допускаться повторения и противоречия с ними.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4.6. Все приложения, на которые имеются ссылки в проекте, должны быть в наличии, пронумерованные порядковыми номерами.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4.7. Соблюдение всех грамматических правил, следует избегать сложных придаточных предложений и большого числа причастных и деепричастных оборотов. Специальные (технические) термины нужно употреблять в пределах необходимости и только общепризнанные.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5. Если правовой акт необходимо принять к определенному сроку, то его проект должен быть подготовлен с учетом времени, необходимого на осуществление административных процедур (визирование, экспертизу, согласование, опубликование), но в любом случае не менее чем за 10 дней до необходимой даты принятия.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6. Проект постановления (распоряжения) визируется руководителем структурного подразделения администрации города, готовившим проект, заместителем главы города, осуществляющим общее руководство данной отраслью, </w:t>
      </w:r>
      <w:r w:rsidRPr="00BD0007">
        <w:rPr>
          <w:rFonts w:cs="Arial"/>
          <w:szCs w:val="28"/>
        </w:rPr>
        <w:lastRenderedPageBreak/>
        <w:t xml:space="preserve">а также </w:t>
      </w:r>
      <w:proofErr w:type="gramStart"/>
      <w:r w:rsidRPr="00BD0007">
        <w:rPr>
          <w:rFonts w:cs="Arial"/>
          <w:szCs w:val="28"/>
        </w:rPr>
        <w:t>заместителем главы города</w:t>
      </w:r>
      <w:proofErr w:type="gramEnd"/>
      <w:r w:rsidRPr="00BD0007">
        <w:rPr>
          <w:rFonts w:cs="Arial"/>
          <w:szCs w:val="28"/>
        </w:rPr>
        <w:t xml:space="preserve"> курирующим правовые вопросы, управляющим делами администрации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7. </w:t>
      </w:r>
      <w:proofErr w:type="gramStart"/>
      <w:r w:rsidRPr="00BD0007">
        <w:rPr>
          <w:rFonts w:cs="Arial"/>
          <w:szCs w:val="28"/>
        </w:rPr>
        <w:t>В случаях</w:t>
      </w:r>
      <w:proofErr w:type="gramEnd"/>
      <w:r w:rsidRPr="00BD0007">
        <w:rPr>
          <w:rFonts w:cs="Arial"/>
          <w:szCs w:val="28"/>
        </w:rPr>
        <w:t xml:space="preserve"> предусмотренных положениями об общественных советах, созданных при администрации города, проекты муниципальных нормативных правовых актов рассматриваются на заседаниях общественных советов в соответствии с положениями о них.</w:t>
      </w:r>
    </w:p>
    <w:p w:rsidR="003727F9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8. Проекты правовых актов администрации города, носящие нормативный характер подлежат антикоррупционной экспертизе управлением по правовым вопросам, а также направляются на проверку в прокуратуру города Пыть-Яха.</w:t>
      </w:r>
    </w:p>
    <w:p w:rsidR="007A45A2" w:rsidRPr="007A45A2" w:rsidRDefault="007A45A2" w:rsidP="007A45A2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7A45A2">
        <w:rPr>
          <w:rFonts w:cs="Arial"/>
          <w:szCs w:val="28"/>
        </w:rPr>
        <w:t>Антикоррупционная экспертиза управлением по правовым вопросам не проводится (проект муниципального правового акта не направляется в управление по правовым вопросам) в отношении муниципальных правовых актов исполнительно-распорядительного и индивидуального характера, в том числе:</w:t>
      </w:r>
    </w:p>
    <w:p w:rsidR="007A45A2" w:rsidRPr="007A45A2" w:rsidRDefault="007A45A2" w:rsidP="007A45A2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7A45A2">
        <w:rPr>
          <w:rFonts w:cs="Arial"/>
          <w:szCs w:val="28"/>
        </w:rPr>
        <w:t>-</w:t>
      </w:r>
      <w:r w:rsidRPr="007A45A2">
        <w:rPr>
          <w:rFonts w:cs="Arial"/>
          <w:szCs w:val="28"/>
        </w:rPr>
        <w:tab/>
        <w:t>об установлении/прекращении опеки и попечительства, об освобождении от опекунских обязанностей, в том числе временном освобождении или отстранении;</w:t>
      </w:r>
    </w:p>
    <w:p w:rsidR="007A45A2" w:rsidRPr="007A45A2" w:rsidRDefault="007A45A2" w:rsidP="007A45A2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7A45A2">
        <w:rPr>
          <w:rFonts w:cs="Arial"/>
          <w:szCs w:val="28"/>
        </w:rPr>
        <w:t>-</w:t>
      </w:r>
      <w:r w:rsidRPr="007A45A2">
        <w:rPr>
          <w:rFonts w:cs="Arial"/>
          <w:szCs w:val="28"/>
        </w:rPr>
        <w:tab/>
        <w:t>об отобрании ребенка у родителей или иных лиц;</w:t>
      </w:r>
    </w:p>
    <w:p w:rsidR="007A45A2" w:rsidRPr="007A45A2" w:rsidRDefault="007A45A2" w:rsidP="007A45A2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7A45A2">
        <w:rPr>
          <w:rFonts w:cs="Arial"/>
          <w:szCs w:val="28"/>
        </w:rPr>
        <w:t>-</w:t>
      </w:r>
      <w:r w:rsidRPr="007A45A2">
        <w:rPr>
          <w:rFonts w:cs="Arial"/>
          <w:szCs w:val="28"/>
        </w:rPr>
        <w:tab/>
        <w:t>о назначении опекунских пособий конкретным лицам, о прекращении выплаты денежных средств на несовершеннолетних;</w:t>
      </w:r>
    </w:p>
    <w:p w:rsidR="007A45A2" w:rsidRPr="007A45A2" w:rsidRDefault="007A45A2" w:rsidP="007A45A2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7A45A2">
        <w:rPr>
          <w:rFonts w:cs="Arial"/>
          <w:szCs w:val="28"/>
        </w:rPr>
        <w:t>-</w:t>
      </w:r>
      <w:r w:rsidRPr="007A45A2">
        <w:rPr>
          <w:rFonts w:cs="Arial"/>
          <w:szCs w:val="28"/>
        </w:rPr>
        <w:tab/>
        <w:t>о раздельном проживании попечителя с подопечным;</w:t>
      </w:r>
    </w:p>
    <w:p w:rsidR="007A45A2" w:rsidRPr="007A45A2" w:rsidRDefault="007A45A2" w:rsidP="007A45A2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7A45A2">
        <w:rPr>
          <w:rFonts w:cs="Arial"/>
          <w:szCs w:val="28"/>
        </w:rPr>
        <w:t>-</w:t>
      </w:r>
      <w:r w:rsidRPr="007A45A2">
        <w:rPr>
          <w:rFonts w:cs="Arial"/>
          <w:szCs w:val="28"/>
        </w:rPr>
        <w:tab/>
        <w:t>о направлении конкретных лиц в специализированные учреждения;</w:t>
      </w:r>
    </w:p>
    <w:p w:rsidR="007A45A2" w:rsidRPr="007A45A2" w:rsidRDefault="007A45A2" w:rsidP="007A45A2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7A45A2">
        <w:rPr>
          <w:rFonts w:cs="Arial"/>
          <w:szCs w:val="28"/>
        </w:rPr>
        <w:t>-</w:t>
      </w:r>
      <w:r w:rsidRPr="007A45A2">
        <w:rPr>
          <w:rFonts w:cs="Arial"/>
          <w:szCs w:val="28"/>
        </w:rPr>
        <w:tab/>
        <w:t>о разрешении на вступление в брак несовершеннолетних;</w:t>
      </w:r>
    </w:p>
    <w:p w:rsidR="007A45A2" w:rsidRPr="007A45A2" w:rsidRDefault="007A45A2" w:rsidP="007A45A2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7A45A2">
        <w:rPr>
          <w:rFonts w:cs="Arial"/>
          <w:szCs w:val="28"/>
        </w:rPr>
        <w:t>-</w:t>
      </w:r>
      <w:r w:rsidRPr="007A45A2">
        <w:rPr>
          <w:rFonts w:cs="Arial"/>
          <w:szCs w:val="28"/>
        </w:rPr>
        <w:tab/>
        <w:t>о создании приемной семьи;</w:t>
      </w:r>
    </w:p>
    <w:p w:rsidR="007A45A2" w:rsidRPr="007A45A2" w:rsidRDefault="007A45A2" w:rsidP="007A45A2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7A45A2">
        <w:rPr>
          <w:rFonts w:cs="Arial"/>
          <w:szCs w:val="28"/>
        </w:rPr>
        <w:t>-</w:t>
      </w:r>
      <w:r w:rsidRPr="007A45A2">
        <w:rPr>
          <w:rFonts w:cs="Arial"/>
          <w:szCs w:val="28"/>
        </w:rPr>
        <w:tab/>
        <w:t>о разрешении изменения фамилии несовершеннолетних;</w:t>
      </w:r>
    </w:p>
    <w:p w:rsidR="007A45A2" w:rsidRPr="007A45A2" w:rsidRDefault="007A45A2" w:rsidP="007A45A2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7A45A2">
        <w:rPr>
          <w:rFonts w:cs="Arial"/>
          <w:szCs w:val="28"/>
        </w:rPr>
        <w:t>- о признании несовершеннолетнего эмансипированным;</w:t>
      </w:r>
    </w:p>
    <w:p w:rsidR="007A45A2" w:rsidRPr="007A45A2" w:rsidRDefault="007A45A2" w:rsidP="007A45A2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7A45A2">
        <w:rPr>
          <w:rFonts w:cs="Arial"/>
          <w:szCs w:val="28"/>
        </w:rPr>
        <w:t>-</w:t>
      </w:r>
      <w:r w:rsidRPr="007A45A2">
        <w:rPr>
          <w:rFonts w:cs="Arial"/>
          <w:szCs w:val="28"/>
        </w:rPr>
        <w:tab/>
        <w:t>о назначении представителя для защиты прав и интересов детей в случае, если между интересами родителей и детей имеются противоречия;</w:t>
      </w:r>
    </w:p>
    <w:p w:rsidR="007A45A2" w:rsidRPr="007A45A2" w:rsidRDefault="007A45A2" w:rsidP="007A45A2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7A45A2">
        <w:rPr>
          <w:rFonts w:cs="Arial"/>
          <w:szCs w:val="28"/>
        </w:rPr>
        <w:t>-</w:t>
      </w:r>
      <w:r w:rsidRPr="007A45A2">
        <w:rPr>
          <w:rFonts w:cs="Arial"/>
          <w:szCs w:val="28"/>
        </w:rPr>
        <w:tab/>
        <w:t xml:space="preserve"> о даче согласия на установление отцовства;</w:t>
      </w:r>
    </w:p>
    <w:p w:rsidR="007A45A2" w:rsidRPr="007A45A2" w:rsidRDefault="007A45A2" w:rsidP="007A45A2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7A45A2">
        <w:rPr>
          <w:rFonts w:cs="Arial"/>
          <w:szCs w:val="28"/>
        </w:rPr>
        <w:t>- о разрешении на совершение сделок с имуществом несовершеннолетнего, на отчуждение и (или) на передачу в ипотеку жилого помещения, на обмен жилого помещения;</w:t>
      </w:r>
    </w:p>
    <w:p w:rsidR="007A45A2" w:rsidRPr="007A45A2" w:rsidRDefault="007A45A2" w:rsidP="007A45A2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7A45A2">
        <w:rPr>
          <w:rFonts w:cs="Arial"/>
          <w:szCs w:val="28"/>
        </w:rPr>
        <w:t>-</w:t>
      </w:r>
      <w:r w:rsidRPr="007A45A2">
        <w:rPr>
          <w:rFonts w:cs="Arial"/>
          <w:szCs w:val="28"/>
        </w:rPr>
        <w:tab/>
        <w:t>о постановке/снятии с учета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помещений;</w:t>
      </w:r>
    </w:p>
    <w:p w:rsidR="007A45A2" w:rsidRPr="007A45A2" w:rsidRDefault="007A45A2" w:rsidP="007A45A2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7A45A2">
        <w:rPr>
          <w:rFonts w:cs="Arial"/>
          <w:szCs w:val="28"/>
        </w:rPr>
        <w:lastRenderedPageBreak/>
        <w:t>- о включении/исключении из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помещений;</w:t>
      </w:r>
    </w:p>
    <w:p w:rsidR="007A45A2" w:rsidRPr="007A45A2" w:rsidRDefault="007A45A2" w:rsidP="007A45A2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7A45A2">
        <w:rPr>
          <w:rFonts w:cs="Arial"/>
          <w:szCs w:val="28"/>
        </w:rPr>
        <w:t>-</w:t>
      </w:r>
      <w:r w:rsidRPr="007A45A2">
        <w:rPr>
          <w:rFonts w:cs="Arial"/>
          <w:szCs w:val="28"/>
        </w:rPr>
        <w:tab/>
        <w:t>о включении /исключении из реестра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родителей;</w:t>
      </w:r>
    </w:p>
    <w:p w:rsidR="007A45A2" w:rsidRPr="007A45A2" w:rsidRDefault="007A45A2" w:rsidP="007A45A2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7A45A2">
        <w:rPr>
          <w:rFonts w:cs="Arial"/>
          <w:szCs w:val="28"/>
        </w:rPr>
        <w:t>-</w:t>
      </w:r>
      <w:r w:rsidRPr="007A45A2">
        <w:rPr>
          <w:rFonts w:cs="Arial"/>
          <w:szCs w:val="28"/>
        </w:rPr>
        <w:tab/>
        <w:t>о даче предварительного разрешения на распоряжение средствами (частью средств) Югорского семейного капитала усыновителям, опекунам, попечителям или приемным родителям в случаях, установленных законом Ханты-Мансийского автономного округа-Югры.</w:t>
      </w:r>
    </w:p>
    <w:p w:rsidR="007A45A2" w:rsidRPr="007A45A2" w:rsidRDefault="007A45A2" w:rsidP="007A45A2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7A45A2">
        <w:rPr>
          <w:rFonts w:cs="Arial"/>
          <w:szCs w:val="28"/>
        </w:rPr>
        <w:t>-</w:t>
      </w:r>
      <w:r w:rsidRPr="007A45A2">
        <w:rPr>
          <w:rFonts w:cs="Arial"/>
          <w:szCs w:val="28"/>
        </w:rPr>
        <w:tab/>
        <w:t>о заключении несовершеннолетними трудовых договоров;</w:t>
      </w:r>
    </w:p>
    <w:p w:rsidR="007A45A2" w:rsidRPr="007A45A2" w:rsidRDefault="007A45A2" w:rsidP="007A45A2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7A45A2">
        <w:rPr>
          <w:rFonts w:cs="Arial"/>
          <w:szCs w:val="28"/>
        </w:rPr>
        <w:t>-</w:t>
      </w:r>
      <w:r w:rsidRPr="007A45A2">
        <w:rPr>
          <w:rFonts w:cs="Arial"/>
          <w:szCs w:val="28"/>
        </w:rPr>
        <w:tab/>
        <w:t>о награждении конкретных лиц;</w:t>
      </w:r>
    </w:p>
    <w:p w:rsidR="007A45A2" w:rsidRPr="00BD0007" w:rsidRDefault="007A45A2" w:rsidP="007A45A2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7A45A2">
        <w:rPr>
          <w:rFonts w:cs="Arial"/>
          <w:szCs w:val="28"/>
        </w:rPr>
        <w:t>-</w:t>
      </w:r>
      <w:r w:rsidRPr="007A45A2">
        <w:rPr>
          <w:rFonts w:cs="Arial"/>
          <w:szCs w:val="28"/>
        </w:rPr>
        <w:tab/>
        <w:t>о мерах социальной поддержки, социальной помощи, пре</w:t>
      </w:r>
      <w:r>
        <w:rPr>
          <w:rFonts w:cs="Arial"/>
          <w:szCs w:val="28"/>
        </w:rPr>
        <w:t>доставляемых конкретному лицу.</w:t>
      </w:r>
    </w:p>
    <w:p w:rsidR="007A45A2" w:rsidRDefault="007A45A2" w:rsidP="007A45A2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Pr="007A45A2">
        <w:rPr>
          <w:rFonts w:cs="Arial"/>
          <w:szCs w:val="28"/>
        </w:rPr>
        <w:t>Пункт 8 статьи 16 приложения №1 дополн</w:t>
      </w:r>
      <w:r>
        <w:rPr>
          <w:rFonts w:cs="Arial"/>
          <w:szCs w:val="28"/>
        </w:rPr>
        <w:t>ен</w:t>
      </w:r>
      <w:r w:rsidRPr="007A45A2">
        <w:rPr>
          <w:rFonts w:cs="Arial"/>
          <w:szCs w:val="28"/>
        </w:rPr>
        <w:t xml:space="preserve"> абзацами </w:t>
      </w:r>
      <w:r>
        <w:rPr>
          <w:rFonts w:cs="Arial"/>
          <w:szCs w:val="28"/>
        </w:rPr>
        <w:t xml:space="preserve">постановлением Администрации </w:t>
      </w:r>
      <w:hyperlink r:id="rId53" w:tooltip="постановление от 18.06.2018 0:00:00 №155-па Администрация г. Пыть-Ях&#10;&#10;О внесении изменений в постановление администрации города от 09.02.2017 № 35-па " w:history="1">
        <w:r>
          <w:rPr>
            <w:rStyle w:val="ae"/>
            <w:szCs w:val="28"/>
          </w:rPr>
          <w:t>от 18.06.2018 № 155-па</w:t>
        </w:r>
      </w:hyperlink>
      <w:r>
        <w:rPr>
          <w:rFonts w:cs="Arial"/>
          <w:szCs w:val="28"/>
        </w:rPr>
        <w:t>)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9. Проекты правовых актов администрации города в сфере труда направляются руководителем структурного подразделения, готовившим проект, на рассмотрение в комиссию по регулированию социально-трудовых отношений. Решение комиссии по регулированию социально-трудовых отношений или мнения ее сторон по направленным им проектам актов, подлежат обязательному рассмотрению главой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10. В отношении проектов муниципальных нормативных правовых актов, затрагивающих вопросы осуществления предпринимательской и инвестиционной деятельности, проводится оценка регулирующего воздействия в соответствии с законом Ханты-Мансийского автономного округа-Югры и в порядке, установленном муниципальными нормативными правовыми актами.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11. Срок согласования проекта постановления (распоряжения) должностным лицом администрации города не может превышать двух рабочих дней.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12. </w:t>
      </w:r>
      <w:r w:rsidR="007A45A2">
        <w:rPr>
          <w:rFonts w:cs="Arial"/>
          <w:szCs w:val="28"/>
        </w:rPr>
        <w:t>-исключен</w:t>
      </w:r>
      <w:r w:rsidR="007A45A2" w:rsidRPr="007A45A2">
        <w:rPr>
          <w:rFonts w:cs="Arial"/>
          <w:szCs w:val="28"/>
        </w:rPr>
        <w:t xml:space="preserve"> </w:t>
      </w:r>
      <w:r w:rsidR="007A45A2">
        <w:rPr>
          <w:rFonts w:cs="Arial"/>
          <w:szCs w:val="28"/>
        </w:rPr>
        <w:t xml:space="preserve">постановлением Администрации </w:t>
      </w:r>
      <w:hyperlink r:id="rId54" w:tooltip="постановление от 18.06.2018 0:00:00 №155-па Администрация г. Пыть-Ях&#10;&#10;О внесении изменений в постановление администрации города от 09.02.2017 № 35-па " w:history="1">
        <w:r w:rsidR="007A45A2">
          <w:rPr>
            <w:rStyle w:val="ae"/>
            <w:szCs w:val="28"/>
          </w:rPr>
          <w:t>от 18.06.2018 № 155-па</w:t>
        </w:r>
      </w:hyperlink>
      <w:r w:rsidRPr="00BD0007">
        <w:rPr>
          <w:rFonts w:cs="Arial"/>
          <w:szCs w:val="28"/>
        </w:rPr>
        <w:t xml:space="preserve">. 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13. Должностные лица администрации города несут дисциплинарную ответственность за своевременностью подготовки и согласования проектов правовых актов. </w:t>
      </w:r>
    </w:p>
    <w:p w:rsidR="003727F9" w:rsidRPr="00BD0007" w:rsidRDefault="003727F9" w:rsidP="003727F9">
      <w:pPr>
        <w:spacing w:line="360" w:lineRule="auto"/>
        <w:rPr>
          <w:rFonts w:cs="Arial"/>
          <w:szCs w:val="28"/>
        </w:rPr>
      </w:pPr>
      <w:r w:rsidRPr="00BD0007">
        <w:rPr>
          <w:rFonts w:cs="Arial"/>
        </w:rPr>
        <w:lastRenderedPageBreak/>
        <w:t xml:space="preserve">(Наименование статьи 17 после слов </w:t>
      </w:r>
      <w:r w:rsidR="00BD0007" w:rsidRPr="00BD0007">
        <w:rPr>
          <w:rFonts w:cs="Arial"/>
        </w:rPr>
        <w:t>«</w:t>
      </w:r>
      <w:r w:rsidRPr="00BD0007">
        <w:rPr>
          <w:rFonts w:cs="Arial"/>
        </w:rPr>
        <w:t>постановлений и распоряжений</w:t>
      </w:r>
      <w:r w:rsidR="00BD0007" w:rsidRPr="00BD0007">
        <w:rPr>
          <w:rFonts w:cs="Arial"/>
        </w:rPr>
        <w:t>»</w:t>
      </w:r>
      <w:r w:rsidRPr="00BD0007">
        <w:rPr>
          <w:rFonts w:cs="Arial"/>
        </w:rPr>
        <w:t xml:space="preserve"> дополнено словами </w:t>
      </w:r>
      <w:r w:rsidR="00BD0007" w:rsidRPr="00BD0007">
        <w:rPr>
          <w:rFonts w:cs="Arial"/>
        </w:rPr>
        <w:t>«</w:t>
      </w:r>
      <w:r w:rsidRPr="00BD0007">
        <w:rPr>
          <w:rFonts w:cs="Arial"/>
        </w:rPr>
        <w:t>главы города</w:t>
      </w:r>
      <w:r w:rsidR="00BD0007" w:rsidRPr="00BD0007">
        <w:rPr>
          <w:rFonts w:cs="Arial"/>
        </w:rPr>
        <w:t>»</w:t>
      </w:r>
      <w:r w:rsidRPr="00BD0007">
        <w:rPr>
          <w:rFonts w:cs="Arial"/>
          <w:szCs w:val="28"/>
        </w:rPr>
        <w:t xml:space="preserve"> постановлением Администрации </w:t>
      </w:r>
      <w:hyperlink r:id="rId55" w:tgtFrame="ChangingDocument" w:history="1">
        <w:r w:rsidRPr="00BD0007">
          <w:rPr>
            <w:rFonts w:cs="Arial"/>
            <w:color w:val="0000FF"/>
          </w:rPr>
          <w:t>от 27.09.2017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239-па</w:t>
        </w:r>
      </w:hyperlink>
      <w:r w:rsidRPr="00BD0007">
        <w:rPr>
          <w:rFonts w:cs="Arial"/>
          <w:szCs w:val="28"/>
        </w:rPr>
        <w:t>)</w:t>
      </w: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t>Статья 17. Принятие и опубликование постановлений и распоряжений главы города.</w:t>
      </w:r>
    </w:p>
    <w:p w:rsidR="003727F9" w:rsidRPr="00BD0007" w:rsidRDefault="003727F9" w:rsidP="003727F9">
      <w:pPr>
        <w:tabs>
          <w:tab w:val="left" w:pos="0"/>
          <w:tab w:val="left" w:pos="36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 После представления проекта постановления (распоряжения) с соблюдением указанной процедуры глава города, либо лицо его заменяющее, принимает одно из следующих решений: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подписывает (издает) представленный документ;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направляет проект документа на доработку с изложением замечаний;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отклоняет проект документа в целом в связи с нецелесообразностью (невозможностью) его подписания.</w:t>
      </w:r>
    </w:p>
    <w:p w:rsidR="003727F9" w:rsidRPr="00BD0007" w:rsidRDefault="003727F9" w:rsidP="003727F9">
      <w:pPr>
        <w:tabs>
          <w:tab w:val="left" w:pos="0"/>
          <w:tab w:val="left" w:pos="36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 После подписания главой города постановление (распоряжение) подлежит регистрации с присвоением ему порядкового номера и в 3-дневный срок рассылается соответствующим должностным лицам и организациям согласно перечню, составленному структурным подразделением, подготовившим проект документа.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3. Внесение каких-либо исправлений в подписанное распоряжение или постановление главы города администрации города запрещено.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(Пункт 3 статьи 17 после слов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или постановление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 дополнен словами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главы города,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 постановлением Администрации </w:t>
      </w:r>
      <w:hyperlink r:id="rId56" w:tooltip="постановление от 22.03.2017 0:00:00 №69-па Администрация г. Пыть-Ях&#10;&#10;О внесении изменений в постановление администрации города от 09.02.2017 № 35-па " w:history="1">
        <w:r w:rsidRPr="00BD0007">
          <w:rPr>
            <w:rFonts w:cs="Arial"/>
            <w:color w:val="0000FF"/>
          </w:rPr>
          <w:t>от 22.03.2017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69-па).</w:t>
        </w:r>
      </w:hyperlink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4. </w:t>
      </w:r>
      <w:r w:rsidR="00860847" w:rsidRPr="00860847">
        <w:rPr>
          <w:rFonts w:cs="Arial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подлежат опубликованию. Иные правовые акты мо</w:t>
      </w:r>
      <w:r w:rsidR="00860847">
        <w:rPr>
          <w:rFonts w:cs="Arial"/>
          <w:szCs w:val="28"/>
        </w:rPr>
        <w:t>гут быть опубликованы в части.</w:t>
      </w:r>
    </w:p>
    <w:p w:rsidR="00860847" w:rsidRPr="00860847" w:rsidRDefault="00860847" w:rsidP="00860847">
      <w:pPr>
        <w:tabs>
          <w:tab w:val="left" w:pos="4425"/>
        </w:tabs>
        <w:spacing w:line="360" w:lineRule="auto"/>
        <w:ind w:firstLine="720"/>
        <w:rPr>
          <w:rFonts w:cs="Arial"/>
          <w:szCs w:val="28"/>
        </w:rPr>
      </w:pPr>
      <w:r>
        <w:rPr>
          <w:lang w:eastAsia="en-US"/>
        </w:rPr>
        <w:t>(</w:t>
      </w:r>
      <w:r w:rsidRPr="00860847">
        <w:rPr>
          <w:lang w:eastAsia="en-US"/>
        </w:rPr>
        <w:t>Пункт 4 статьи 17 раздела 4 приложения № 1 излож</w:t>
      </w:r>
      <w:r>
        <w:rPr>
          <w:lang w:eastAsia="en-US"/>
        </w:rPr>
        <w:t>ен</w:t>
      </w:r>
      <w:r w:rsidRPr="00860847">
        <w:rPr>
          <w:lang w:eastAsia="en-US"/>
        </w:rPr>
        <w:t xml:space="preserve"> в </w:t>
      </w:r>
      <w:r>
        <w:rPr>
          <w:lang w:eastAsia="en-US"/>
        </w:rPr>
        <w:t>новой</w:t>
      </w:r>
      <w:r w:rsidRPr="00860847">
        <w:rPr>
          <w:lang w:eastAsia="en-US"/>
        </w:rPr>
        <w:t xml:space="preserve"> редакции </w:t>
      </w:r>
      <w:r w:rsidRPr="000D6A32">
        <w:rPr>
          <w:rFonts w:cs="Arial"/>
          <w:szCs w:val="28"/>
        </w:rPr>
        <w:t xml:space="preserve">постановлением Администрации </w:t>
      </w:r>
      <w:hyperlink r:id="rId57" w:tooltip="постановление от 19.04.2018 0:00:00 №76-па Администрация г. Пыть-Ях&#10;&#10;О внесении изменений в постановление администрации города от 09.02.2017 № 35-па " w:history="1">
        <w:r w:rsidRPr="000D6A32">
          <w:rPr>
            <w:rStyle w:val="ae"/>
            <w:rFonts w:cs="Arial"/>
            <w:szCs w:val="28"/>
          </w:rPr>
          <w:t>от 19.04.2018 № 76-па</w:t>
        </w:r>
      </w:hyperlink>
      <w:r w:rsidRPr="000D6A32">
        <w:rPr>
          <w:rFonts w:cs="Arial"/>
          <w:szCs w:val="28"/>
        </w:rPr>
        <w:t>)</w:t>
      </w:r>
    </w:p>
    <w:p w:rsidR="00860847" w:rsidRDefault="00860847" w:rsidP="00860847">
      <w:pPr>
        <w:rPr>
          <w:lang w:eastAsia="en-US"/>
        </w:rPr>
      </w:pP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5. Обнародование и опубликование постановлений (распоряжений) администрации города до их регистрации не допускается.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</w:p>
    <w:p w:rsidR="003727F9" w:rsidRPr="00BD0007" w:rsidRDefault="003727F9" w:rsidP="003727F9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BD0007">
        <w:rPr>
          <w:rFonts w:cs="Arial"/>
          <w:b/>
          <w:bCs/>
          <w:iCs/>
          <w:sz w:val="30"/>
          <w:szCs w:val="28"/>
        </w:rPr>
        <w:t xml:space="preserve">Раздел 5. Порядок организации контроля и проверки исполнения документов администрации города </w:t>
      </w:r>
    </w:p>
    <w:p w:rsidR="003727F9" w:rsidRPr="00BD0007" w:rsidRDefault="003727F9" w:rsidP="003727F9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szCs w:val="28"/>
        </w:rPr>
      </w:pPr>
      <w:r w:rsidRPr="00BD0007">
        <w:rPr>
          <w:rFonts w:cs="Arial"/>
        </w:rPr>
        <w:t>(Наименование статьи 18 изложено в новой редакции</w:t>
      </w:r>
      <w:r w:rsidRPr="00BD0007">
        <w:rPr>
          <w:rFonts w:cs="Arial"/>
          <w:szCs w:val="28"/>
        </w:rPr>
        <w:t xml:space="preserve"> постановлением Администрации </w:t>
      </w:r>
      <w:hyperlink r:id="rId58" w:tgtFrame="ChangingDocument" w:history="1">
        <w:r w:rsidRPr="00BD0007">
          <w:rPr>
            <w:rFonts w:cs="Arial"/>
            <w:color w:val="0000FF"/>
          </w:rPr>
          <w:t>от 27.09.2017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239-па</w:t>
        </w:r>
      </w:hyperlink>
      <w:r w:rsidRPr="00BD0007">
        <w:rPr>
          <w:rFonts w:cs="Arial"/>
          <w:szCs w:val="28"/>
        </w:rPr>
        <w:t>)</w:t>
      </w:r>
    </w:p>
    <w:p w:rsidR="00434517" w:rsidRPr="00BD0007" w:rsidRDefault="00434517" w:rsidP="003727F9">
      <w:pPr>
        <w:outlineLvl w:val="3"/>
        <w:rPr>
          <w:rFonts w:cs="Arial"/>
          <w:b/>
          <w:bCs/>
          <w:sz w:val="26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lastRenderedPageBreak/>
        <w:t>Статья 18. Контроль за исполнением решений городской Думы, постановлений и распоряжений главы города, администрации города, поручений главы города и иных документов</w:t>
      </w:r>
      <w:r w:rsidR="00BD0007" w:rsidRPr="00BD0007">
        <w:rPr>
          <w:rFonts w:cs="Arial"/>
          <w:b/>
          <w:bCs/>
          <w:sz w:val="26"/>
          <w:szCs w:val="28"/>
        </w:rPr>
        <w:t>»</w:t>
      </w:r>
      <w:r w:rsidRPr="00BD0007">
        <w:rPr>
          <w:rFonts w:cs="Arial"/>
          <w:b/>
          <w:bCs/>
          <w:sz w:val="26"/>
          <w:szCs w:val="28"/>
        </w:rPr>
        <w:t>.</w:t>
      </w:r>
      <w:r w:rsidR="00BD0007" w:rsidRPr="00BD0007">
        <w:rPr>
          <w:rFonts w:cs="Arial"/>
          <w:b/>
          <w:bCs/>
          <w:sz w:val="26"/>
          <w:szCs w:val="28"/>
        </w:rPr>
        <w:t xml:space="preserve"> </w:t>
      </w: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 В администрации города контролю подлежат зарегистрированные документы, поставленные главой города на контроль и требующие исполнения:</w:t>
      </w:r>
    </w:p>
    <w:p w:rsidR="003727F9" w:rsidRPr="00BD0007" w:rsidRDefault="003727F9" w:rsidP="0043451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постановления и распоряжения Правительства Ханты</w:t>
      </w:r>
      <w:r w:rsidR="00BD0007" w:rsidRPr="00BD0007">
        <w:rPr>
          <w:rFonts w:cs="Arial"/>
          <w:szCs w:val="28"/>
        </w:rPr>
        <w:t>-</w:t>
      </w:r>
      <w:r w:rsidRPr="00BD0007">
        <w:rPr>
          <w:rFonts w:cs="Arial"/>
          <w:szCs w:val="28"/>
        </w:rPr>
        <w:t>Мансийского автономного округа-Югры, Губернатора Ханты-Мансийского автономного округа-Югры, протоколы заседаний коллегиальных органов при Губернаторе, Правительстве Ханты-Мансийского автономного округа-Югры;</w:t>
      </w:r>
    </w:p>
    <w:p w:rsidR="003727F9" w:rsidRPr="00BD0007" w:rsidRDefault="003727F9" w:rsidP="003727F9">
      <w:pPr>
        <w:tabs>
          <w:tab w:val="left" w:pos="900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решения городской Думы;</w:t>
      </w:r>
    </w:p>
    <w:p w:rsidR="003727F9" w:rsidRPr="00BD0007" w:rsidRDefault="003727F9" w:rsidP="003727F9">
      <w:pPr>
        <w:tabs>
          <w:tab w:val="left" w:pos="900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постановления и распоряжения администрации города, входящая корреспонденция от предприятий, организаций и учреждений;</w:t>
      </w:r>
    </w:p>
    <w:p w:rsidR="003727F9" w:rsidRPr="00BD0007" w:rsidRDefault="003727F9" w:rsidP="003727F9">
      <w:pPr>
        <w:tabs>
          <w:tab w:val="left" w:pos="900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поручения главы города, данные на аппаратных совещаниях, совещаниях при главе города (лица, исполняющего его обязанности);</w:t>
      </w:r>
    </w:p>
    <w:p w:rsidR="003727F9" w:rsidRPr="00BD0007" w:rsidRDefault="003727F9" w:rsidP="003727F9">
      <w:pPr>
        <w:tabs>
          <w:tab w:val="left" w:pos="900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письма государственных органов Российской Федерации и Ханты</w:t>
      </w:r>
      <w:r w:rsidR="00BD0007" w:rsidRPr="00BD0007">
        <w:rPr>
          <w:rFonts w:cs="Arial"/>
          <w:szCs w:val="28"/>
        </w:rPr>
        <w:t>-</w:t>
      </w:r>
      <w:r w:rsidRPr="00BD0007">
        <w:rPr>
          <w:rFonts w:cs="Arial"/>
          <w:szCs w:val="28"/>
        </w:rPr>
        <w:t>Мансийского автономного округа-Югры.</w:t>
      </w:r>
    </w:p>
    <w:p w:rsidR="003727F9" w:rsidRPr="00BD0007" w:rsidRDefault="003727F9" w:rsidP="003727F9">
      <w:pPr>
        <w:tabs>
          <w:tab w:val="left" w:pos="900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(Пункт 1 статьи 18 после слов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постановления и распоряжения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 дополнен словами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главы города,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 постановлением Администрации </w:t>
      </w:r>
      <w:hyperlink r:id="rId59" w:tooltip="постановление от 22.03.2017 0:00:00 №69-па Администрация г. Пыть-Ях&#10;&#10;О внесении изменений в постановление администрации города от 09.02.2017 № 35-па " w:history="1">
        <w:r w:rsidRPr="00BD0007">
          <w:rPr>
            <w:rFonts w:cs="Arial"/>
            <w:color w:val="0000FF"/>
          </w:rPr>
          <w:t>от 22.03.2017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69-па).</w:t>
        </w:r>
      </w:hyperlink>
    </w:p>
    <w:p w:rsidR="00434517" w:rsidRPr="00BD0007" w:rsidRDefault="00434517" w:rsidP="003727F9">
      <w:pPr>
        <w:tabs>
          <w:tab w:val="left" w:pos="900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(</w:t>
      </w:r>
      <w:proofErr w:type="gramStart"/>
      <w:r w:rsidRPr="00BD0007">
        <w:rPr>
          <w:rFonts w:cs="Arial"/>
          <w:szCs w:val="28"/>
        </w:rPr>
        <w:t>В</w:t>
      </w:r>
      <w:proofErr w:type="gramEnd"/>
      <w:r w:rsidRPr="00BD0007">
        <w:rPr>
          <w:rFonts w:cs="Arial"/>
          <w:szCs w:val="28"/>
        </w:rPr>
        <w:t xml:space="preserve"> абзаце 3 пункта 2 статьи 18 приложения слово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Письменные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 исключено постановлением Администрации </w:t>
      </w:r>
      <w:hyperlink r:id="rId60" w:tooltip="постановление от 27.12.2017 0:00:00 №364-па Администрация г. Пыть-Ях&#10;&#10;О внесении изменений в  постановление администрации  города от 09.02.2017 № 35-па " w:history="1">
        <w:r w:rsidRPr="00BD0007">
          <w:rPr>
            <w:rStyle w:val="ae"/>
            <w:rFonts w:cs="Arial"/>
            <w:szCs w:val="28"/>
          </w:rPr>
          <w:t>от 27.12.2017</w:t>
        </w:r>
        <w:r w:rsidR="00BD0007" w:rsidRPr="00BD0007">
          <w:rPr>
            <w:rStyle w:val="ae"/>
            <w:rFonts w:cs="Arial"/>
            <w:szCs w:val="28"/>
          </w:rPr>
          <w:t xml:space="preserve"> № </w:t>
        </w:r>
        <w:r w:rsidRPr="00BD0007">
          <w:rPr>
            <w:rStyle w:val="ae"/>
            <w:rFonts w:cs="Arial"/>
            <w:szCs w:val="28"/>
          </w:rPr>
          <w:t>364-па</w:t>
        </w:r>
      </w:hyperlink>
      <w:r w:rsidRPr="00BD0007">
        <w:rPr>
          <w:rFonts w:cs="Arial"/>
          <w:szCs w:val="28"/>
        </w:rPr>
        <w:t>)</w:t>
      </w:r>
    </w:p>
    <w:p w:rsidR="003727F9" w:rsidRPr="00BD0007" w:rsidRDefault="003727F9" w:rsidP="003727F9">
      <w:pPr>
        <w:tabs>
          <w:tab w:val="left" w:pos="900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2. Контроль за исполнением документов осуществляет управляющий делами администрации города. Управление делами осуществляет учет контролируемых документов, а также ход и состояние их исполнения. Сроки исполнения документов, поступающих в администрацию города, указываются в самом документе или сопроводительной визе главы города (лица, исполняющего его обязанности) и исчисляются в календарных днях. 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  <w:u w:val="single"/>
        </w:rPr>
      </w:pPr>
      <w:r w:rsidRPr="00BD0007">
        <w:rPr>
          <w:rFonts w:cs="Arial"/>
          <w:szCs w:val="28"/>
        </w:rPr>
        <w:t xml:space="preserve">Письма, запросы вышестоящих органов, правоохранительных органов исполняются к указанному сроку или в течение 15 дней; с пометкой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Срочно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,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Прошу переговорить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 или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 xml:space="preserve">Ваше </w:t>
      </w:r>
      <w:proofErr w:type="gramStart"/>
      <w:r w:rsidRPr="00BD0007">
        <w:rPr>
          <w:rFonts w:cs="Arial"/>
          <w:szCs w:val="28"/>
        </w:rPr>
        <w:t>предложение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>-</w:t>
      </w:r>
      <w:proofErr w:type="gramEnd"/>
      <w:r w:rsidRPr="00BD0007">
        <w:rPr>
          <w:rFonts w:cs="Arial"/>
          <w:szCs w:val="28"/>
        </w:rPr>
        <w:t xml:space="preserve">в течение 3-х дней; с пометкой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Весьма срочно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>-незамедлительно; телеграммы, требующие срочного решения до 2 –х дней, остальные-10 дней.</w:t>
      </w:r>
    </w:p>
    <w:p w:rsidR="003727F9" w:rsidRPr="00BD0007" w:rsidRDefault="00434517" w:rsidP="003727F9">
      <w:pPr>
        <w:autoSpaceDE w:val="0"/>
        <w:autoSpaceDN w:val="0"/>
        <w:adjustRightInd w:val="0"/>
        <w:spacing w:line="360" w:lineRule="auto"/>
        <w:ind w:firstLine="539"/>
        <w:jc w:val="left"/>
        <w:rPr>
          <w:rFonts w:cs="Arial"/>
          <w:szCs w:val="28"/>
        </w:rPr>
      </w:pPr>
      <w:r w:rsidRPr="00BD0007">
        <w:rPr>
          <w:rFonts w:cs="Arial"/>
          <w:szCs w:val="28"/>
        </w:rPr>
        <w:t>О</w:t>
      </w:r>
      <w:r w:rsidR="003727F9" w:rsidRPr="00BD0007">
        <w:rPr>
          <w:rFonts w:cs="Arial"/>
          <w:szCs w:val="28"/>
        </w:rPr>
        <w:t>бращения граждан, объединений граждан, в том числе юридических лиц, поступившие в администрацию города, рассматриваются в соответствии с порядком, определенным Федеральным законом 02.05.2006</w:t>
      </w:r>
      <w:r w:rsidR="00BD0007" w:rsidRPr="00BD0007">
        <w:rPr>
          <w:rFonts w:cs="Arial"/>
          <w:color w:val="0000FF"/>
          <w:szCs w:val="28"/>
        </w:rPr>
        <w:t xml:space="preserve"> № </w:t>
      </w:r>
      <w:r w:rsidR="003727F9" w:rsidRPr="00BD0007">
        <w:rPr>
          <w:rFonts w:cs="Arial"/>
          <w:color w:val="0000FF"/>
          <w:szCs w:val="28"/>
        </w:rPr>
        <w:t xml:space="preserve">59-ФЗ </w:t>
      </w:r>
      <w:r w:rsidR="00BD0007" w:rsidRPr="00BD0007">
        <w:rPr>
          <w:rFonts w:cs="Arial"/>
          <w:color w:val="0000FF"/>
          <w:szCs w:val="28"/>
        </w:rPr>
        <w:t>«</w:t>
      </w:r>
      <w:r w:rsidR="003727F9" w:rsidRPr="00BD0007">
        <w:rPr>
          <w:rFonts w:cs="Arial"/>
          <w:color w:val="0000FF"/>
          <w:szCs w:val="28"/>
        </w:rPr>
        <w:t>О порядке</w:t>
      </w:r>
      <w:r w:rsidR="003727F9" w:rsidRPr="00BD0007">
        <w:rPr>
          <w:rFonts w:cs="Arial"/>
          <w:szCs w:val="28"/>
        </w:rPr>
        <w:t xml:space="preserve"> рассмотрения обращений граждан в Российской Федерации</w:t>
      </w:r>
      <w:r w:rsidR="00BD0007" w:rsidRPr="00BD0007">
        <w:rPr>
          <w:rFonts w:cs="Arial"/>
          <w:szCs w:val="28"/>
        </w:rPr>
        <w:t>»</w:t>
      </w:r>
      <w:r w:rsidR="003727F9" w:rsidRPr="00BD0007">
        <w:rPr>
          <w:rFonts w:cs="Arial"/>
          <w:szCs w:val="28"/>
        </w:rPr>
        <w:t>.</w:t>
      </w:r>
    </w:p>
    <w:p w:rsidR="00434517" w:rsidRPr="00BD0007" w:rsidRDefault="00434517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lastRenderedPageBreak/>
        <w:t xml:space="preserve">(Абзац 4 пункта 2 статьи 18 приложения исключен постановлением Администрации </w:t>
      </w:r>
      <w:hyperlink r:id="rId61" w:tooltip="постановление от 27.12.2017 0:00:00 №364-па Администрация г. Пыть-Ях&#10;&#10;О внесении изменений в  постановление администрации  города от 09.02.2017 № 35-па " w:history="1">
        <w:r w:rsidRPr="00BD0007">
          <w:rPr>
            <w:rStyle w:val="ae"/>
            <w:rFonts w:cs="Arial"/>
            <w:szCs w:val="28"/>
          </w:rPr>
          <w:t>от 27.12.2017</w:t>
        </w:r>
        <w:r w:rsidR="00BD0007" w:rsidRPr="00BD0007">
          <w:rPr>
            <w:rStyle w:val="ae"/>
            <w:rFonts w:cs="Arial"/>
            <w:szCs w:val="28"/>
          </w:rPr>
          <w:t xml:space="preserve"> № </w:t>
        </w:r>
        <w:r w:rsidRPr="00BD0007">
          <w:rPr>
            <w:rStyle w:val="ae"/>
            <w:rFonts w:cs="Arial"/>
            <w:szCs w:val="28"/>
          </w:rPr>
          <w:t>364-па</w:t>
        </w:r>
      </w:hyperlink>
      <w:r w:rsidRPr="00BD0007">
        <w:rPr>
          <w:rFonts w:cs="Arial"/>
          <w:szCs w:val="28"/>
        </w:rPr>
        <w:t>)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3. Ответственными за исполнение документов, указанных в пункте 1 настоящей статьи, являются должностные лица администрации города и ее структурных подразделений, которые указаны в визе главы города. Ответственность за своевременное исполнение решений, указанных в протоколах, поступивших из вышестоящих органов, несут руководители структурных подразделений администрации города по направлению деятельности.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При необходимости изменения срока выполнения документа или поручения должностное лицо, которому дано поручение, не позднее, чем за три дня до истечения срока представляет на имя главы города мотивированную просьбу о продлении срока исполнения документа. Изменения вносятся в электронную базу данных и карточки контроля. В противном случае документ, поручение считается неисполненным в срок.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 Контроль за исполнением документа может быть возложен на одного или нескольких должностных лиц администрации города. В случае, если исполнение возложено на нескольких должностных лиц, итоговую информацию в целом по исполнению документа (обобщение информации соисполнителей) готовит то должностное лицо, которое в поручении, резолюции указано первым (если нет других указаний), за исключением решений, указанных в протоколах, поступивших из вышестоящих органов. Соисполнители, до истечения срока исполнения документа представляют ответственному исполнителю информацию для обобщения либо сообщают свое мнение по рассматриваемому в документе вопросу в другой форме. Ответственному исполнителю дается право созыва соисполнителей. Соисполнители в равной степени несут ответственность за качественное и своевременное исполнение документа.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5. Лица, ответственные за исполнение поручений главы города (решений аппаратных совещаний), своевременно готовят информацию об исполнении и направляют их в управление делами администрации города для обобщения.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6. Сроки исполнения, указанные в постановлении или распоряжении главы города, администрации города, могут изменяться соответственно постановлением или распоряжением главы города, администрации города.</w:t>
      </w:r>
    </w:p>
    <w:p w:rsidR="00BD0007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(Пункт 6 статьи 18 изложен в новой редакции постановлением Администрации </w:t>
      </w:r>
      <w:hyperlink r:id="rId62" w:tooltip="постановление от 22.03.2017 0:00:00 №69-па Администрация г. Пыть-Ях&#10;&#10;О внесении изменений в постановление администрации города от 09.02.2017 № 35-па " w:history="1">
        <w:r w:rsidRPr="00BD0007">
          <w:rPr>
            <w:rFonts w:cs="Arial"/>
            <w:color w:val="0000FF"/>
          </w:rPr>
          <w:t>от 22.03.2017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69-па).</w:t>
        </w:r>
      </w:hyperlink>
    </w:p>
    <w:p w:rsidR="00BD0007" w:rsidRPr="00BD0007" w:rsidRDefault="00BD0007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lastRenderedPageBreak/>
        <w:t>Статья 19. Компетенция ответственного за контроль по исполнению документов в структурных подразделениях администрации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 В структурном подразделении администрации города должен быть определен работник, ответственный за подготовку информации о ходе исполнения документов, на которого возлагаются следующие функции: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1.1. Регистрация документов, оформление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контрольного дела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>, его ведение и пополнение, подготовка промежуточной и итоговой информации.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1.2. Организация контроля за исполнением документов внутри структурного подразделения, получение сведений от исполнителей о ходе исполнения документов.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1.3. Своевременное информирование руководителя структурного подразделения о ходе и результатах исполнения контролируемых документов.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1.4. Своевременное представление информации о ходе исполнения контролируемых документов в управление делами администрации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t>Статья 20. Порядок снятия документов с контроля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 Управление делами администрации города обобщает информацию о результатах исполнения контролируемых документов и представляет их главе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 Управление делами администрации города за 5 дней до истечения срока исполнения документа направляет напоминание исполнителям о представлении информации об исполнении документа для снятия его с контроля, при необходимости оперативная форма направляется повторно. На документы со сроками исполнения менее одной недели письменные напоминания не рассылаются, но лица, ответственные за контроль в структурных подразделениях администрации города, обязаны своевременно представлять информацию об их исполнении в управление делами администрации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Снятие документов с контроля осуществляет глава города или по его поручению управляющий делами.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Если исполнение документа, поручения завершилось выпуском постановления или распоряжения, то для снятия с контроля этого документа, поручения допускается представление в управление делами их копии.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3. Основанием для снятия распорядительного документа с контроля является: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3.1. Его выполнение по всем пунктам.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3.2. Принятие (введение в действие) нового распорядительного документа, отменяющего действие прежнего.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lastRenderedPageBreak/>
        <w:t>3.3. Принятие нового распорядительного документа, признающего утратившим силу документ, стоящий на контроле (в связи с изменением объективных условий, принятием законодательных, нормативных документов и т.п.).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 Документы, отвечающие установленным требованиям представленные для снятия с контроля, предварительно поступают в управление делами, специалисты которого проверяют правильность оформления документов и полноту решения поставленных вопросов.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5. Документы, отвечающие установленным требованиям, передаются управляющему делами для доклада главе города и дальнейшего снятия с контроля.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6. При уходе в отпуск, выбытии в командировку, в случае болезни, увольнении или перемещении по работе, ответственный за контроль исполнения документов, обязан передать другому работнику по согласованию с непосредственным руководителем и </w:t>
      </w:r>
      <w:proofErr w:type="gramStart"/>
      <w:r w:rsidRPr="00BD0007">
        <w:rPr>
          <w:rFonts w:cs="Arial"/>
          <w:szCs w:val="28"/>
        </w:rPr>
        <w:t>службой</w:t>
      </w:r>
      <w:proofErr w:type="gramEnd"/>
      <w:r w:rsidRPr="00BD0007">
        <w:rPr>
          <w:rFonts w:cs="Arial"/>
          <w:szCs w:val="28"/>
        </w:rPr>
        <w:t xml:space="preserve"> обеспечивающей контроль исполнения, все контролируемые документы.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7. Информация по учету и анализу результатов исполнения документов, поручений главы города обобщается управлением делами и доводится главе и его заместителям:</w:t>
      </w:r>
    </w:p>
    <w:p w:rsidR="003727F9" w:rsidRPr="00BD0007" w:rsidRDefault="003727F9" w:rsidP="003727F9">
      <w:pPr>
        <w:tabs>
          <w:tab w:val="left" w:pos="1428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7.1. ежемесячно к 10 числу месяца, следующего за отчетным;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7.2. еженедельно к последнему рабочему дню недели представляется промежуточная информация исполнения всех документов, стоящих на контроле, управляющему делами администрации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jc w:val="left"/>
        <w:rPr>
          <w:rFonts w:cs="Arial"/>
          <w:szCs w:val="28"/>
        </w:rPr>
      </w:pPr>
    </w:p>
    <w:p w:rsidR="003727F9" w:rsidRPr="00BD0007" w:rsidRDefault="003727F9" w:rsidP="003727F9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BD0007">
        <w:rPr>
          <w:rFonts w:cs="Arial"/>
          <w:b/>
          <w:bCs/>
          <w:iCs/>
          <w:sz w:val="30"/>
          <w:szCs w:val="28"/>
        </w:rPr>
        <w:t>Раздел 6. Предложения по совершенствованию муниципальной службы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t>Статья 21. Общие положения.</w:t>
      </w:r>
    </w:p>
    <w:p w:rsidR="003727F9" w:rsidRPr="00BD0007" w:rsidRDefault="003727F9" w:rsidP="003727F9">
      <w:pPr>
        <w:autoSpaceDE w:val="0"/>
        <w:autoSpaceDN w:val="0"/>
        <w:adjustRightInd w:val="0"/>
        <w:ind w:firstLine="540"/>
        <w:jc w:val="left"/>
        <w:rPr>
          <w:rFonts w:cs="Arial"/>
          <w:szCs w:val="28"/>
        </w:rPr>
      </w:pPr>
      <w:r w:rsidRPr="00BD0007">
        <w:rPr>
          <w:rFonts w:cs="Arial"/>
          <w:szCs w:val="28"/>
        </w:rPr>
        <w:t>1. Каждый муниципальный служащий имеет право в соответствии с подпунктом 5 пункта 1 статьи 11 Федерального Закона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color w:val="0000FF"/>
          <w:szCs w:val="28"/>
        </w:rPr>
        <w:t>25-ФЗ</w:t>
      </w:r>
      <w:r w:rsidRPr="00BD0007">
        <w:rPr>
          <w:rFonts w:cs="Arial"/>
          <w:szCs w:val="28"/>
        </w:rPr>
        <w:t xml:space="preserve"> от 02.03.2007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О муниципальной службе в Российской Федерации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 на внесение предложений по совершенствованию муниципальной службы в порядке, установленном настоящим Регламентом.</w:t>
      </w:r>
    </w:p>
    <w:p w:rsidR="003727F9" w:rsidRPr="00BD0007" w:rsidRDefault="003727F9" w:rsidP="003727F9">
      <w:pPr>
        <w:autoSpaceDE w:val="0"/>
        <w:autoSpaceDN w:val="0"/>
        <w:adjustRightInd w:val="0"/>
        <w:ind w:firstLine="540"/>
        <w:jc w:val="left"/>
        <w:rPr>
          <w:rFonts w:cs="Arial"/>
          <w:szCs w:val="28"/>
        </w:rPr>
      </w:pPr>
      <w:r w:rsidRPr="00BD0007">
        <w:rPr>
          <w:rFonts w:cs="Arial"/>
          <w:szCs w:val="28"/>
        </w:rPr>
        <w:t>2. Право на внесение предложений муниципальный служащий может реализовать в следующих формах:</w:t>
      </w:r>
    </w:p>
    <w:p w:rsidR="003727F9" w:rsidRPr="00BD0007" w:rsidRDefault="003727F9" w:rsidP="003727F9">
      <w:pPr>
        <w:tabs>
          <w:tab w:val="left" w:pos="1287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2.1. в общем порядке с соблюдением служебной субординации;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2.2. с использованием механизма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Ящик идей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>, предусмотренного настоящим Регламентом.</w:t>
      </w:r>
    </w:p>
    <w:p w:rsidR="003727F9" w:rsidRPr="00BD0007" w:rsidRDefault="003727F9" w:rsidP="003727F9">
      <w:pPr>
        <w:tabs>
          <w:tab w:val="left" w:pos="36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3. Под предложениями по совершенствованию муниципальной службы в смысле настоящего Регламента понимаются предложения, касающиеся:</w:t>
      </w:r>
    </w:p>
    <w:p w:rsidR="003727F9" w:rsidRPr="00BD0007" w:rsidRDefault="003727F9" w:rsidP="003727F9">
      <w:pPr>
        <w:tabs>
          <w:tab w:val="left" w:pos="1287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lastRenderedPageBreak/>
        <w:t>3.1. Совершенствования работы структурных подразделений и администрации города в целом.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3.2. Оптимизации системы управления и контроля в структурных подразделениях и администрации города в целом.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3.3. Введения новых направлений деятельности администрации города по привлечению инвестиций, эффективному размещению бюджетных средств в пределах, допускаемых законодательством, и </w:t>
      </w:r>
      <w:proofErr w:type="gramStart"/>
      <w:r w:rsidRPr="00BD0007">
        <w:rPr>
          <w:rFonts w:cs="Arial"/>
          <w:szCs w:val="28"/>
        </w:rPr>
        <w:t>т.д..</w:t>
      </w:r>
      <w:proofErr w:type="gramEnd"/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3.4. Совершенствования кадровой политики и структуры администрации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jc w:val="left"/>
        <w:rPr>
          <w:rFonts w:cs="Arial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t>Статья 22. Порядок оформления предложений.</w:t>
      </w:r>
    </w:p>
    <w:p w:rsidR="003727F9" w:rsidRPr="00BD0007" w:rsidRDefault="003727F9" w:rsidP="003727F9">
      <w:pPr>
        <w:tabs>
          <w:tab w:val="left" w:pos="36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 Каждый муниципальный служащий, имеющий предложения по совершенствованию муниципальной службы вправе представить их в письменной форме на рассмотрение высших должностных лиц администрации города, минуя своего непосредственного руководителя.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 Предложения по совершенствованию муниципальной службы должны содержать: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указание на проблему (предмет), требующую разрешения;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изложение сути предложения;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мотивировка, обоснование необходимости принятия этого предложения, предположительный эффект от внедрения.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3. Заявитель вправе не указывать свое имя, тогда он не получает поощрения в случае внедрения его предложения.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 К предложению могут прилагаться расчеты, схемы, графики, иные наглядные материалы.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t>Статья 23. Механизм подачи предложений.</w:t>
      </w:r>
    </w:p>
    <w:p w:rsidR="003727F9" w:rsidRPr="00BD0007" w:rsidRDefault="003727F9" w:rsidP="003727F9">
      <w:pPr>
        <w:tabs>
          <w:tab w:val="left" w:pos="0"/>
          <w:tab w:val="left" w:pos="36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1. Предложения, оформленные в установленном порядке, опускаются в специально установленный для этих целей в здании администрации города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Ящик идей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>, имеющий вид опечатанной урны для голосования.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 Выемка документов производится один раз в месяц специально назначенным для этих целей работником.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3. Информация, содержащаяся в предложениях, относится к конфиденциальной и разглашению не подлежит, за исключением случаев, предусмотренных настоящим Регламентом.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lastRenderedPageBreak/>
        <w:t>4. Лицо, разгласившее сведения, содержащиеся в предложениях, несет дисциплинарную ответственность в соответствии с действующим законодательством.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t>Статья 24. Рассмотрение предложений.</w:t>
      </w:r>
    </w:p>
    <w:p w:rsidR="003727F9" w:rsidRPr="00BD0007" w:rsidRDefault="003727F9" w:rsidP="003727F9">
      <w:pPr>
        <w:tabs>
          <w:tab w:val="left" w:pos="405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 Все изъятые из урны предложения регистрируются в специальном журнале, сортируются по отраслевому признаку и передаются на предварительное рассмотрение управляющему делами администрации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Анонимные предложения рассматриваются в том же порядке, что и именные.</w:t>
      </w:r>
    </w:p>
    <w:p w:rsidR="003727F9" w:rsidRPr="00BD0007" w:rsidRDefault="003727F9" w:rsidP="003727F9">
      <w:pPr>
        <w:tabs>
          <w:tab w:val="left" w:pos="405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 Управляющий делами производит предварительную оценку предложений по сложности и значимости.</w:t>
      </w:r>
    </w:p>
    <w:p w:rsidR="003727F9" w:rsidRPr="00BD0007" w:rsidRDefault="003727F9" w:rsidP="003727F9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2.1. Предложения, не соответствующие требованиям настоящего Регламента, остаются без рассмотрения, о чем в корректной форме с соблюдением требования о конфиденциальности уведомляется заявитель.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2.2. Предложения, не требующие дополнительной проверки и отвечающие всем требованиям настоящего Регламента, направляются на рассмотрение главе города или его заместителю, курирующему соответствующую отрасль.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2.3. По предложениям, требующим дополнительной проверки, а также содержащим различные экономические расчеты, управляющий делами определяет круг лиц для проведения экономической, юридической и иной экспертизы. Руководитель заинтересованного структурного подразделения в число экспертов не входит.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В некоторых случаях по согласованию с главой города к экспертизе предложений могут привлекаться на договорной основе независимые эксперты.</w:t>
      </w:r>
    </w:p>
    <w:p w:rsidR="003727F9" w:rsidRPr="00BD0007" w:rsidRDefault="003727F9" w:rsidP="003727F9">
      <w:pPr>
        <w:tabs>
          <w:tab w:val="left" w:pos="405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3. В случае однозначно положительного заключения экспертов либо при расхождении экспертов во мнениях по рассмотренному предложению оно вместе с экспертным заключением направляется руководителю заинтересованного структурного подразделения для выражения своего мнения, который в течение 10 дней обязан рассмотреть и направить в адрес управляющего делами свое письменное мнение по данному вопросу.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4. Предложение вместе с заключением экспертов и письменным мнением руководителя заинтересованного структурного подразделения с пометкой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Ящик идей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 направляются главе города для рассмотрения и принятия решения по внедрению или отклонению предложения.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lastRenderedPageBreak/>
        <w:t>5. В случае однозначно отрицательного экспертного заключения по предложению заявителю направляется уведомление об отклонении его предложения.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6. После рассмотрения предложений глава города налагает свою резолюцию. При отклонении предложения он мотивирует отказ для направления ответа заявителю.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t>Статья 25. Поощрение инициатив муниципальных служащих.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 В случае принятия и внедрения предложения, внесенного муниципальным служащим, он подлежит поощрению на основании распоряжения администрации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 Конкретный вид поощрения определяется главой города самостоятельно в зависимости от экономического, организационного, общественно значимого эффекта.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</w:p>
    <w:p w:rsidR="003727F9" w:rsidRPr="00BD0007" w:rsidRDefault="003727F9" w:rsidP="003727F9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BD0007">
        <w:rPr>
          <w:rFonts w:cs="Arial"/>
          <w:b/>
          <w:bCs/>
          <w:iCs/>
          <w:sz w:val="30"/>
          <w:szCs w:val="28"/>
        </w:rPr>
        <w:t>Раздел 7. Служебное удостоверение муниципального служащего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jc w:val="left"/>
        <w:rPr>
          <w:rFonts w:cs="Arial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t>Статья 26. Общие положения.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 Муниципальному служащему, принятому на муниципальную службу в администрацию города (включая структурные подразделения), выдается удостоверение установленного образца на срок его полномочий в конкретной должности или на срок действия его трудового договора.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2. Служебное удостоверение муниципального служащего является документом, подтверждающим должностные полномочия и личность муниципального служащего. 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3. Образец служебного удостоверения муниципального служащего утверждается распоряжением администрации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t xml:space="preserve">Статья 27. Порядок выдачи удостоверения 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 Удостоверение муниципального служащего выдается за подписью главы города после регистрации распоряжения о приеме гражданина на муниципальную службу.</w:t>
      </w:r>
    </w:p>
    <w:p w:rsidR="003727F9" w:rsidRPr="00BD0007" w:rsidRDefault="003727F9" w:rsidP="003727F9">
      <w:pPr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Лицам, находящимся на муниципальной службе, удостоверения выдаются по ходатайству руководителя структурного подразделения, на имя управляющего делами администрации города. </w:t>
      </w:r>
    </w:p>
    <w:p w:rsidR="003727F9" w:rsidRPr="00BD0007" w:rsidRDefault="003727F9" w:rsidP="003727F9">
      <w:pPr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lastRenderedPageBreak/>
        <w:t xml:space="preserve">2. Удостоверение муниципальному служащему выдается под роспись в специальном журнале учета служебных удостоверений. Передача удостоверения другому лицу запрещается. </w:t>
      </w:r>
    </w:p>
    <w:p w:rsidR="003727F9" w:rsidRPr="00BD0007" w:rsidRDefault="003727F9" w:rsidP="003727F9">
      <w:pPr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3. Во всех случаях замены удостоверения муниципального служащего старое удостоверение возвращается в управление делами (отдел кадров) администрации города и погашается, о чем делается отметка в журнале учета выдачи служебных удостоверений. </w:t>
      </w:r>
    </w:p>
    <w:p w:rsidR="003727F9" w:rsidRPr="00BD0007" w:rsidRDefault="003727F9" w:rsidP="003727F9">
      <w:pPr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4. В случае утраты удостоверения новое служебное удостоверение выдается муниципальному служащему по письменному ходатайству руководителя структурного подразделения, на имя управляющего делами с приложением объяснения служащего по обстоятельствам утраты ранее выданного удостоверения. </w:t>
      </w:r>
    </w:p>
    <w:p w:rsidR="003727F9" w:rsidRPr="00BD0007" w:rsidRDefault="003727F9" w:rsidP="003727F9">
      <w:pPr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5. При увольнении с муниципальной службы служащий обязан возвратить выданное ему служебное удостоверение, которое должно быть погашено. </w:t>
      </w:r>
    </w:p>
    <w:p w:rsidR="003727F9" w:rsidRPr="00BD0007" w:rsidRDefault="003727F9" w:rsidP="003727F9">
      <w:pPr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6. Погашенные удостоверения хранятся в управлении делами администрации города и уничтожаются по акту по истечении календарного года.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jc w:val="left"/>
        <w:rPr>
          <w:rFonts w:cs="Arial"/>
          <w:szCs w:val="28"/>
        </w:rPr>
      </w:pPr>
    </w:p>
    <w:p w:rsidR="003727F9" w:rsidRPr="00BD0007" w:rsidRDefault="003727F9" w:rsidP="003727F9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BD0007">
        <w:rPr>
          <w:rFonts w:cs="Arial"/>
          <w:b/>
          <w:bCs/>
          <w:iCs/>
          <w:sz w:val="30"/>
          <w:szCs w:val="28"/>
        </w:rPr>
        <w:t>Раздел 9. Служебное расследование в отношении муниципального служащего</w:t>
      </w:r>
    </w:p>
    <w:p w:rsidR="003727F9" w:rsidRPr="00BD0007" w:rsidRDefault="003727F9" w:rsidP="003727F9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Служебное расследование</w:t>
      </w:r>
      <w:r w:rsidR="00BD0007" w:rsidRPr="00BD0007">
        <w:rPr>
          <w:rFonts w:cs="Arial"/>
          <w:szCs w:val="28"/>
        </w:rPr>
        <w:t>-</w:t>
      </w:r>
      <w:r w:rsidRPr="00BD0007">
        <w:rPr>
          <w:rFonts w:cs="Arial"/>
          <w:szCs w:val="28"/>
        </w:rPr>
        <w:t>комплекс мероприятий, проводимых с целью установления и проверки фактов нарушения муниципальным служащим законодательства о муниципальной службе, трудового законодательства. Служебное расследование проводится в соответствии с положением о порядке проведения служебного расследования в отношении муниципального служащего, утверждаемым распоряжением администрации города.</w:t>
      </w:r>
    </w:p>
    <w:p w:rsidR="003727F9" w:rsidRPr="00BD0007" w:rsidRDefault="003727F9" w:rsidP="003727F9">
      <w:pPr>
        <w:autoSpaceDE w:val="0"/>
        <w:autoSpaceDN w:val="0"/>
        <w:adjustRightInd w:val="0"/>
        <w:ind w:firstLine="539"/>
        <w:jc w:val="left"/>
        <w:rPr>
          <w:rFonts w:cs="Arial"/>
          <w:bCs/>
          <w:kern w:val="28"/>
          <w:szCs w:val="28"/>
        </w:rPr>
      </w:pPr>
      <w:r w:rsidRPr="00BD0007">
        <w:rPr>
          <w:rFonts w:cs="Arial"/>
          <w:szCs w:val="28"/>
        </w:rPr>
        <w:br w:type="page"/>
      </w:r>
    </w:p>
    <w:p w:rsidR="003727F9" w:rsidRPr="00BD0007" w:rsidRDefault="003727F9" w:rsidP="003727F9">
      <w:pPr>
        <w:ind w:firstLine="539"/>
        <w:jc w:val="right"/>
        <w:rPr>
          <w:rFonts w:cs="Arial"/>
          <w:bCs/>
          <w:kern w:val="28"/>
          <w:szCs w:val="28"/>
        </w:rPr>
      </w:pPr>
      <w:r w:rsidRPr="00BD0007">
        <w:rPr>
          <w:rFonts w:cs="Arial"/>
          <w:bCs/>
          <w:kern w:val="28"/>
          <w:szCs w:val="28"/>
        </w:rPr>
        <w:t>Приложение</w:t>
      </w:r>
      <w:r w:rsidR="00BD0007" w:rsidRPr="00BD0007">
        <w:rPr>
          <w:rFonts w:cs="Arial"/>
          <w:bCs/>
          <w:kern w:val="28"/>
          <w:szCs w:val="28"/>
        </w:rPr>
        <w:t xml:space="preserve"> № </w:t>
      </w:r>
      <w:r w:rsidRPr="00BD0007">
        <w:rPr>
          <w:rFonts w:cs="Arial"/>
          <w:bCs/>
          <w:kern w:val="28"/>
          <w:szCs w:val="28"/>
        </w:rPr>
        <w:t>2</w:t>
      </w:r>
    </w:p>
    <w:p w:rsidR="003727F9" w:rsidRPr="00BD0007" w:rsidRDefault="003727F9" w:rsidP="003727F9">
      <w:pPr>
        <w:ind w:firstLine="539"/>
        <w:jc w:val="right"/>
        <w:rPr>
          <w:rFonts w:cs="Arial"/>
          <w:bCs/>
          <w:kern w:val="28"/>
          <w:szCs w:val="28"/>
        </w:rPr>
      </w:pPr>
      <w:r w:rsidRPr="00BD0007">
        <w:rPr>
          <w:rFonts w:cs="Arial"/>
          <w:bCs/>
          <w:kern w:val="28"/>
          <w:szCs w:val="28"/>
        </w:rPr>
        <w:t>к</w:t>
      </w:r>
      <w:r w:rsidRPr="00BD0007">
        <w:rPr>
          <w:rFonts w:cs="Arial"/>
          <w:b/>
          <w:bCs/>
          <w:kern w:val="28"/>
          <w:szCs w:val="28"/>
        </w:rPr>
        <w:t xml:space="preserve"> </w:t>
      </w:r>
      <w:r w:rsidRPr="00BD0007">
        <w:rPr>
          <w:rFonts w:cs="Arial"/>
          <w:bCs/>
          <w:kern w:val="28"/>
          <w:szCs w:val="28"/>
        </w:rPr>
        <w:t xml:space="preserve">постановлению администрации </w:t>
      </w:r>
    </w:p>
    <w:p w:rsidR="003727F9" w:rsidRPr="00BD0007" w:rsidRDefault="003727F9" w:rsidP="003727F9">
      <w:pPr>
        <w:ind w:firstLine="539"/>
        <w:jc w:val="right"/>
        <w:rPr>
          <w:rFonts w:cs="Arial"/>
          <w:bCs/>
          <w:kern w:val="28"/>
          <w:szCs w:val="28"/>
        </w:rPr>
      </w:pPr>
      <w:r w:rsidRPr="00BD0007">
        <w:rPr>
          <w:rFonts w:cs="Arial"/>
          <w:bCs/>
          <w:kern w:val="28"/>
          <w:szCs w:val="28"/>
        </w:rPr>
        <w:t>города Пыть-Яха</w:t>
      </w:r>
    </w:p>
    <w:p w:rsidR="003727F9" w:rsidRPr="00BD0007" w:rsidRDefault="003727F9" w:rsidP="003727F9">
      <w:pPr>
        <w:spacing w:line="360" w:lineRule="auto"/>
        <w:ind w:firstLine="540"/>
        <w:jc w:val="right"/>
        <w:rPr>
          <w:rFonts w:cs="Arial"/>
          <w:bCs/>
          <w:kern w:val="28"/>
          <w:szCs w:val="28"/>
        </w:rPr>
      </w:pPr>
      <w:r w:rsidRPr="00BD0007">
        <w:rPr>
          <w:rFonts w:cs="Arial"/>
          <w:bCs/>
          <w:kern w:val="28"/>
          <w:szCs w:val="28"/>
        </w:rPr>
        <w:t>от 09.02.2017</w:t>
      </w:r>
      <w:r w:rsidR="00BD0007" w:rsidRPr="00BD0007">
        <w:rPr>
          <w:rFonts w:cs="Arial"/>
          <w:bCs/>
          <w:kern w:val="28"/>
          <w:szCs w:val="28"/>
        </w:rPr>
        <w:t xml:space="preserve"> № </w:t>
      </w:r>
      <w:r w:rsidRPr="00BD0007">
        <w:rPr>
          <w:rFonts w:cs="Arial"/>
          <w:bCs/>
          <w:kern w:val="28"/>
          <w:szCs w:val="28"/>
        </w:rPr>
        <w:t>35-па</w:t>
      </w:r>
    </w:p>
    <w:p w:rsidR="003727F9" w:rsidRPr="00BD0007" w:rsidRDefault="003727F9" w:rsidP="003727F9">
      <w:pPr>
        <w:spacing w:line="360" w:lineRule="auto"/>
        <w:ind w:firstLine="540"/>
        <w:jc w:val="right"/>
        <w:rPr>
          <w:rFonts w:cs="Arial"/>
          <w:bCs/>
          <w:kern w:val="28"/>
          <w:szCs w:val="28"/>
        </w:rPr>
      </w:pPr>
    </w:p>
    <w:p w:rsidR="003727F9" w:rsidRPr="00BD0007" w:rsidRDefault="003727F9" w:rsidP="003727F9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BD0007">
        <w:rPr>
          <w:rFonts w:cs="Arial"/>
          <w:b/>
          <w:bCs/>
          <w:kern w:val="32"/>
          <w:sz w:val="32"/>
          <w:szCs w:val="32"/>
        </w:rPr>
        <w:t xml:space="preserve">Перечень руководителей структурных подразделений администрации города, уполномоченных издавать приказы 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</w:p>
    <w:p w:rsidR="003727F9" w:rsidRPr="00BD0007" w:rsidRDefault="003727F9" w:rsidP="003727F9">
      <w:pPr>
        <w:numPr>
          <w:ilvl w:val="0"/>
          <w:numId w:val="49"/>
        </w:numPr>
        <w:tabs>
          <w:tab w:val="num" w:pos="0"/>
        </w:tabs>
        <w:spacing w:line="360" w:lineRule="auto"/>
        <w:ind w:left="0" w:firstLine="540"/>
        <w:rPr>
          <w:rFonts w:cs="Arial"/>
          <w:b/>
          <w:szCs w:val="28"/>
        </w:rPr>
      </w:pPr>
      <w:r w:rsidRPr="00BD0007">
        <w:rPr>
          <w:rFonts w:cs="Arial"/>
          <w:b/>
          <w:szCs w:val="28"/>
        </w:rPr>
        <w:t>Начальник отдела опеки и попечительства уполномочен издавать приказы по следующим вопросам: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1.1. О заключении договоров доверительного управления имуществом подопечного.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1.2. О раздельном проживании попечителя с несовершеннолетним подопечным.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1.3. О проведении плановой (внеплановой) проверки условий жизни подопечных, находящихся под опекой (попечительством).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1.4. О постановке на учет (о снятии с учета) подопечного.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1.5. О назначении выплаты денежных средств на проезд на городском, пригородном транспорте (кроме такси).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1.6. О назначении ежемесячной выплаты (прекращении ежемесячной выплаты) на содержание ребенку, оставшемуся без попечения родителей.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1.7. О назначении единовременного пособия при устройстве ребенка.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1.8. О выплате вознаграждения приемным родителям.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1.9. О назначении единовременного пособия и компенсации по окончании общеобразовательных организаций.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1.10. О возмещении расходов на приобретение путевок в оздоровительные организации и оплату проезда к месту оздоровления и обратно.</w:t>
      </w:r>
    </w:p>
    <w:p w:rsidR="003727F9" w:rsidRPr="00BD0007" w:rsidRDefault="003727F9" w:rsidP="003727F9">
      <w:pPr>
        <w:tabs>
          <w:tab w:val="left" w:pos="601"/>
        </w:tabs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1.11. О назначении помощника совершеннолетнему дееспособному гражданину.</w:t>
      </w:r>
    </w:p>
    <w:p w:rsidR="003727F9" w:rsidRPr="00BD0007" w:rsidRDefault="003727F9" w:rsidP="003727F9">
      <w:pPr>
        <w:tabs>
          <w:tab w:val="left" w:pos="601"/>
        </w:tabs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1.12. О даче согласия на перевод опекаемого (подопечного) ребенка из одной образовательной организации в другую.</w:t>
      </w:r>
    </w:p>
    <w:p w:rsidR="003727F9" w:rsidRPr="00BD0007" w:rsidRDefault="003727F9" w:rsidP="003727F9">
      <w:pPr>
        <w:tabs>
          <w:tab w:val="left" w:pos="0"/>
        </w:tabs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1.13. О предварительном разрешении на распоряжение средствами материнского (семейного) капитала.</w:t>
      </w:r>
    </w:p>
    <w:p w:rsidR="003727F9" w:rsidRPr="00BD0007" w:rsidRDefault="003727F9" w:rsidP="003727F9">
      <w:pPr>
        <w:tabs>
          <w:tab w:val="left" w:pos="0"/>
        </w:tabs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1.14. О даче согласия зачислении опекаемых (подопечных) детей в списки воинских частей в качестве воспитанников.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lastRenderedPageBreak/>
        <w:t>1.15. О проведении психиатрического освидетельствования, профилактического осмотра, помещении в психиатрический стационар.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1.16. О выдаче разрешения на осуществление ухода за нетрудоспособным гражданином. 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1.17. О заключении трудового договора.</w:t>
      </w:r>
    </w:p>
    <w:p w:rsidR="003727F9" w:rsidRPr="00BD0007" w:rsidRDefault="003727F9" w:rsidP="003727F9">
      <w:pPr>
        <w:tabs>
          <w:tab w:val="left" w:pos="601"/>
        </w:tabs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1.18. О выдаче разрешения на осуществление ухода за нетрудоспособным гражданином.</w:t>
      </w:r>
    </w:p>
    <w:p w:rsidR="003727F9" w:rsidRPr="00BD0007" w:rsidRDefault="003727F9" w:rsidP="003727F9">
      <w:pPr>
        <w:tabs>
          <w:tab w:val="left" w:pos="601"/>
        </w:tabs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1.19. О снятии денежных средств, распоряжении банковским вкладом подопечного (опекаемого).</w:t>
      </w:r>
    </w:p>
    <w:p w:rsidR="003727F9" w:rsidRPr="00BD0007" w:rsidRDefault="003727F9" w:rsidP="003727F9">
      <w:pPr>
        <w:tabs>
          <w:tab w:val="left" w:pos="601"/>
        </w:tabs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1.20. О выдаче разрешения на осуществление ухода за нетрудоспособным гражданином.</w:t>
      </w:r>
    </w:p>
    <w:p w:rsidR="003727F9" w:rsidRPr="00BD0007" w:rsidRDefault="003727F9" w:rsidP="003727F9">
      <w:pPr>
        <w:tabs>
          <w:tab w:val="left" w:pos="601"/>
        </w:tabs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1.21. О проведении плановой (внеплановой) проверки деятельности организаций по осуществлению полномочия по подбору и подготовке лиц, желающих принять на воспитание в свою семью ребенка, оставшегося без попечения родителей.</w:t>
      </w:r>
    </w:p>
    <w:p w:rsidR="003727F9" w:rsidRPr="00BD0007" w:rsidRDefault="003727F9" w:rsidP="003727F9">
      <w:pPr>
        <w:numPr>
          <w:ilvl w:val="0"/>
          <w:numId w:val="49"/>
        </w:numPr>
        <w:spacing w:line="360" w:lineRule="auto"/>
        <w:ind w:left="0" w:firstLine="540"/>
        <w:rPr>
          <w:rFonts w:cs="Arial"/>
          <w:b/>
          <w:szCs w:val="28"/>
        </w:rPr>
      </w:pPr>
      <w:r w:rsidRPr="00BD0007">
        <w:rPr>
          <w:rFonts w:cs="Arial"/>
          <w:b/>
          <w:szCs w:val="28"/>
        </w:rPr>
        <w:t>Директор департамента образования и молодежной политики уполномочен издавать приказы по следующим вопросам: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2.1. Об утверждении графика проведения территориальной муниципальной психолого-медико-педагогической комиссии и иных документов, необходимых для обеспечения деятельности территориальной психолого-медико-педагогической комиссии.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2.2. (Пункт исключен постановлением Администрации </w:t>
      </w:r>
      <w:hyperlink r:id="rId63" w:tgtFrame="ChangingDocument" w:history="1">
        <w:r w:rsidRPr="00BD0007">
          <w:rPr>
            <w:rFonts w:cs="Arial"/>
            <w:color w:val="0000FF"/>
          </w:rPr>
          <w:t>от 27.09.2017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239-па</w:t>
        </w:r>
      </w:hyperlink>
      <w:r w:rsidRPr="00BD0007">
        <w:rPr>
          <w:rFonts w:cs="Arial"/>
          <w:szCs w:val="28"/>
        </w:rPr>
        <w:t>)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2.3. Об утверждении расходов по отдельным мероприятиям муниципальной программы развития образования в муниципальном образовании городской округ город Пыть-Ях.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2.4. В сфере соблюдения подведомственным образовательными организациями требований по обеспечению комплексной безопасности объектов.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2.5. Об утверждении графиков, планов мероприятий, состава комиссий, рабочих групп в сфере образования, молодежной политики (в том числе на межведомственной основе).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2.6. О назначении ответственных должностных лиц за проведение городских мероприятий в сфере образования, молодежной политики (в том числе на межведомственной основе).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2.7. Об организации и проведении мероприятий с педагогической общественностью (в том числе на межведомственной основе).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lastRenderedPageBreak/>
        <w:t>2.8. В сфере профилактики безнадзорности и правонарушений несовершеннолетних в рамках реализации Федерального закона от 24.06.1999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 xml:space="preserve">120-ФЗ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Об основах системы профилактики безнадзорности и правонарушений несовершеннолетних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 (в том числе на межведомственной основе).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2.9. Об организации и проведении мероприятий по развитию одаренных детей, мероприятий конкурсной направленности (в том числе на межведомственной основе).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2.10. Об организации и проведении мероприятий в сфере молодежной политики (в том числе на межведомственной основе).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2.11. (Пункт исключен постановлением Администрации </w:t>
      </w:r>
      <w:hyperlink r:id="rId64" w:tgtFrame="ChangingDocument" w:history="1">
        <w:r w:rsidRPr="00BD0007">
          <w:rPr>
            <w:rFonts w:cs="Arial"/>
            <w:color w:val="0000FF"/>
          </w:rPr>
          <w:t>от 27.09.2017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239-па</w:t>
        </w:r>
      </w:hyperlink>
      <w:r w:rsidRPr="00BD0007">
        <w:rPr>
          <w:rFonts w:cs="Arial"/>
          <w:szCs w:val="28"/>
        </w:rPr>
        <w:t>)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2.12. Об осуществлении оценки качества оказания муниципальных услуг муниципальными образовательными организациями, учреждениями молодежной политики.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2.13. В сфере соблюдения подведомственными образовательными организациями, учреждениями молодежной политики требований по обеспечению комплексной безопасности объектов (в том числе на межведомственной основе).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2.14. Об организации и проведении государственной итоговой аттестации выпускников муниципальных образовательных организаций.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2.15. В сфере организации предоставления дополнительного образования детей (в том числе на межведомственной основе).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2.16. Об установлении стимулирующих выплат руководителям образовательных организаций</w:t>
      </w:r>
      <w:r w:rsidR="00F36F9A" w:rsidRPr="00BD0007">
        <w:rPr>
          <w:rFonts w:cs="Arial"/>
          <w:szCs w:val="28"/>
        </w:rPr>
        <w:t>,</w:t>
      </w:r>
      <w:r w:rsidR="00F36F9A" w:rsidRPr="00BD0007">
        <w:rPr>
          <w:rFonts w:cs="Arial"/>
        </w:rPr>
        <w:t xml:space="preserve"> </w:t>
      </w:r>
      <w:r w:rsidR="00F36F9A" w:rsidRPr="00BD0007">
        <w:rPr>
          <w:rFonts w:cs="Arial"/>
          <w:szCs w:val="28"/>
        </w:rPr>
        <w:t>учреждений молодежной политики</w:t>
      </w:r>
      <w:r w:rsidRPr="00BD0007">
        <w:rPr>
          <w:rFonts w:cs="Arial"/>
          <w:szCs w:val="28"/>
        </w:rPr>
        <w:t>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2.17. Об утверждении объемных показателей и установлении групп по оплате труда руководителей образовательных организаций</w:t>
      </w:r>
      <w:r w:rsidR="00F36F9A" w:rsidRPr="00BD0007">
        <w:rPr>
          <w:rFonts w:cs="Arial"/>
          <w:szCs w:val="28"/>
        </w:rPr>
        <w:t>,</w:t>
      </w:r>
      <w:r w:rsidR="00F36F9A" w:rsidRPr="00BD0007">
        <w:rPr>
          <w:rFonts w:cs="Arial"/>
        </w:rPr>
        <w:t xml:space="preserve"> </w:t>
      </w:r>
      <w:r w:rsidR="00F36F9A" w:rsidRPr="00BD0007">
        <w:rPr>
          <w:rFonts w:cs="Arial"/>
          <w:szCs w:val="28"/>
        </w:rPr>
        <w:t>учреждений молодежной политики</w:t>
      </w:r>
      <w:r w:rsidRPr="00BD0007">
        <w:rPr>
          <w:rFonts w:cs="Arial"/>
          <w:szCs w:val="28"/>
        </w:rPr>
        <w:t>.</w:t>
      </w:r>
    </w:p>
    <w:p w:rsidR="00F36F9A" w:rsidRPr="00BD0007" w:rsidRDefault="00F36F9A" w:rsidP="00F36F9A">
      <w:pPr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(Подпункты 2.16, 2.17 пункта 2 дополнить словами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учреждений молодежной политики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 постановлением Администрации </w:t>
      </w:r>
      <w:hyperlink r:id="rId65" w:tooltip="постановление от 06.12.2017 0:00:00 №323-па Администрация г. Пыть-Ях&#10;&#10;О внесении изменений в постановление администрации города от 09.02.2017 № 35-па " w:history="1">
        <w:r w:rsidRPr="00BD0007">
          <w:rPr>
            <w:rStyle w:val="ae"/>
            <w:rFonts w:cs="Arial"/>
            <w:szCs w:val="28"/>
          </w:rPr>
          <w:t>от 06.12.2017</w:t>
        </w:r>
        <w:r w:rsidR="00BD0007" w:rsidRPr="00BD0007">
          <w:rPr>
            <w:rStyle w:val="ae"/>
            <w:rFonts w:cs="Arial"/>
            <w:szCs w:val="28"/>
          </w:rPr>
          <w:t xml:space="preserve"> № </w:t>
        </w:r>
        <w:r w:rsidRPr="00BD0007">
          <w:rPr>
            <w:rStyle w:val="ae"/>
            <w:rFonts w:cs="Arial"/>
            <w:szCs w:val="28"/>
          </w:rPr>
          <w:t>323-па</w:t>
        </w:r>
      </w:hyperlink>
      <w:r w:rsidRPr="00BD0007">
        <w:rPr>
          <w:rFonts w:cs="Arial"/>
          <w:szCs w:val="28"/>
        </w:rPr>
        <w:t>)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2.18. О проведении плановых (внеплановых) проверок в отношении муниципальных образовательных организаций, учреждений молодежной политики (в том числе на межведомственной основе).</w:t>
      </w:r>
    </w:p>
    <w:p w:rsidR="007A45A2" w:rsidRDefault="007A45A2" w:rsidP="007A45A2">
      <w:pPr>
        <w:spacing w:line="360" w:lineRule="auto"/>
        <w:ind w:firstLine="0"/>
        <w:rPr>
          <w:rFonts w:cs="Arial"/>
          <w:szCs w:val="28"/>
        </w:rPr>
      </w:pPr>
      <w:r>
        <w:t>(</w:t>
      </w:r>
      <w:r w:rsidRPr="007A45A2">
        <w:t>Пункт 2 приложения №2 дополн</w:t>
      </w:r>
      <w:r>
        <w:t>ен</w:t>
      </w:r>
      <w:r w:rsidRPr="007A45A2">
        <w:t xml:space="preserve"> подпунктом 2.19</w:t>
      </w:r>
      <w:r w:rsidRPr="007A45A2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постановлением Администрации </w:t>
      </w:r>
      <w:hyperlink r:id="rId66" w:tooltip="постановление от 18.06.2018 0:00:00 №155-па Администрация г. Пыть-Ях&#10;&#10;О внесении изменений в постановление администрации города от 09.02.2017 № 35-па " w:history="1">
        <w:r>
          <w:rPr>
            <w:rStyle w:val="ae"/>
            <w:szCs w:val="28"/>
          </w:rPr>
          <w:t>от 18.06.2018 № 155-па</w:t>
        </w:r>
      </w:hyperlink>
      <w:r>
        <w:rPr>
          <w:rFonts w:cs="Arial"/>
          <w:szCs w:val="28"/>
        </w:rPr>
        <w:t>)</w:t>
      </w:r>
    </w:p>
    <w:p w:rsidR="007A45A2" w:rsidRDefault="007A45A2" w:rsidP="007A45A2">
      <w:pPr>
        <w:spacing w:line="360" w:lineRule="auto"/>
      </w:pPr>
      <w:r w:rsidRPr="007A45A2">
        <w:t>2.19. О выплате денежного поощрения, вручении грамоты, диплома, гранта, благодарности, благодарственного письма обучающимся, педагогическим работникам, родителям.</w:t>
      </w:r>
    </w:p>
    <w:p w:rsidR="007A45A2" w:rsidRDefault="007A45A2" w:rsidP="00860847">
      <w:pPr>
        <w:spacing w:line="360" w:lineRule="auto"/>
        <w:ind w:firstLine="540"/>
        <w:rPr>
          <w:rFonts w:cs="Arial"/>
          <w:b/>
          <w:szCs w:val="28"/>
        </w:rPr>
      </w:pPr>
    </w:p>
    <w:p w:rsidR="00860847" w:rsidRPr="00860847" w:rsidRDefault="00860847" w:rsidP="00860847">
      <w:pPr>
        <w:spacing w:line="360" w:lineRule="auto"/>
        <w:ind w:firstLine="540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3. </w:t>
      </w:r>
      <w:r w:rsidRPr="00860847">
        <w:rPr>
          <w:rFonts w:cs="Arial"/>
          <w:b/>
          <w:szCs w:val="28"/>
        </w:rPr>
        <w:t>Начальник отдела по физической культуре и спорту уполномочен издавать приказы по следующим вопросам:</w:t>
      </w:r>
    </w:p>
    <w:p w:rsidR="00860847" w:rsidRPr="00860847" w:rsidRDefault="00860847" w:rsidP="00860847">
      <w:pPr>
        <w:spacing w:line="360" w:lineRule="auto"/>
        <w:ind w:firstLine="540"/>
        <w:rPr>
          <w:rFonts w:cs="Arial"/>
          <w:szCs w:val="28"/>
        </w:rPr>
      </w:pPr>
      <w:r w:rsidRPr="00860847">
        <w:rPr>
          <w:rFonts w:cs="Arial"/>
          <w:szCs w:val="28"/>
        </w:rPr>
        <w:t>3.1. Об утверждении и реализации календарных планов физкультурных и спортивных мероприятий, а также организация физкультурно-спортивной работы по месту жительства граждан.</w:t>
      </w:r>
    </w:p>
    <w:p w:rsidR="00860847" w:rsidRDefault="00860847" w:rsidP="00860847">
      <w:pPr>
        <w:spacing w:line="360" w:lineRule="auto"/>
        <w:ind w:firstLine="540"/>
        <w:rPr>
          <w:rFonts w:cs="Arial"/>
          <w:szCs w:val="28"/>
        </w:rPr>
      </w:pPr>
      <w:r w:rsidRPr="00860847">
        <w:rPr>
          <w:rFonts w:cs="Arial"/>
          <w:szCs w:val="28"/>
        </w:rPr>
        <w:t>3.2. Об осуществлении контроля за соблюдением муниципальными организациями, осуществляющими спортивную подготовку, федеральных стандартов спортивной подготовки в соответствии с законодательством Российской Федерации.</w:t>
      </w:r>
    </w:p>
    <w:p w:rsidR="00860847" w:rsidRDefault="00860847" w:rsidP="00860847">
      <w:pPr>
        <w:tabs>
          <w:tab w:val="left" w:pos="4425"/>
        </w:tabs>
        <w:spacing w:line="360" w:lineRule="auto"/>
        <w:ind w:firstLine="720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Pr="00860847">
        <w:rPr>
          <w:rFonts w:cs="Arial"/>
          <w:szCs w:val="28"/>
        </w:rPr>
        <w:t>Пункт 3 приложения № 2 дополн</w:t>
      </w:r>
      <w:r>
        <w:rPr>
          <w:rFonts w:cs="Arial"/>
          <w:szCs w:val="28"/>
        </w:rPr>
        <w:t xml:space="preserve">ен </w:t>
      </w:r>
      <w:r w:rsidRPr="00860847">
        <w:rPr>
          <w:rFonts w:cs="Arial"/>
          <w:szCs w:val="28"/>
        </w:rPr>
        <w:t xml:space="preserve">следующими пунктами </w:t>
      </w:r>
      <w:r>
        <w:rPr>
          <w:rFonts w:cs="Arial"/>
          <w:szCs w:val="28"/>
        </w:rPr>
        <w:t xml:space="preserve">постановлением Администрации </w:t>
      </w:r>
      <w:hyperlink r:id="rId67" w:tooltip="постановление от 19.04.2018 0:00:00 №76-па Администрация г. Пыть-Ях&#10;&#10;О внесении изменений в постановление администрации города от 09.02.2017 № 35-па " w:history="1">
        <w:r>
          <w:rPr>
            <w:rStyle w:val="ae"/>
            <w:szCs w:val="28"/>
          </w:rPr>
          <w:t>от 19.04.2018 № 76-па</w:t>
        </w:r>
      </w:hyperlink>
      <w:r>
        <w:rPr>
          <w:rFonts w:cs="Arial"/>
          <w:szCs w:val="28"/>
        </w:rPr>
        <w:t>)</w:t>
      </w:r>
    </w:p>
    <w:p w:rsidR="00860847" w:rsidRPr="00860847" w:rsidRDefault="00860847" w:rsidP="00860847">
      <w:pPr>
        <w:spacing w:line="360" w:lineRule="auto"/>
        <w:ind w:firstLine="540"/>
        <w:rPr>
          <w:rFonts w:cs="Arial"/>
          <w:szCs w:val="28"/>
        </w:rPr>
      </w:pPr>
      <w:r w:rsidRPr="00860847">
        <w:rPr>
          <w:rFonts w:cs="Arial"/>
          <w:szCs w:val="28"/>
        </w:rPr>
        <w:t>3.3. О проведении (плановых, внеплановых) проверок деятельности муниципальных учреждений физической культуры и спорта.</w:t>
      </w:r>
    </w:p>
    <w:p w:rsidR="00860847" w:rsidRPr="00860847" w:rsidRDefault="00860847" w:rsidP="00860847">
      <w:pPr>
        <w:spacing w:line="360" w:lineRule="auto"/>
        <w:ind w:firstLine="540"/>
        <w:rPr>
          <w:rFonts w:cs="Arial"/>
          <w:szCs w:val="28"/>
        </w:rPr>
      </w:pPr>
      <w:r w:rsidRPr="00860847">
        <w:rPr>
          <w:rFonts w:cs="Arial"/>
          <w:szCs w:val="28"/>
        </w:rPr>
        <w:t>3.4. В сфере соблюдения муниципальными учреждениями физической культуры и спорта требований по обеспечению комплексной безопасности объектов спорта.</w:t>
      </w:r>
    </w:p>
    <w:p w:rsidR="00860847" w:rsidRPr="00860847" w:rsidRDefault="00860847" w:rsidP="00860847">
      <w:pPr>
        <w:spacing w:line="360" w:lineRule="auto"/>
        <w:ind w:firstLine="540"/>
        <w:rPr>
          <w:rFonts w:cs="Arial"/>
          <w:szCs w:val="28"/>
        </w:rPr>
      </w:pPr>
      <w:r w:rsidRPr="00860847">
        <w:rPr>
          <w:rFonts w:cs="Arial"/>
          <w:szCs w:val="28"/>
        </w:rPr>
        <w:t>3.5. Об утверждении планов отдельных мероприятий к муниципальной программе в сфере развития физической культуры и спорта в муниципальном образовании городской округ город Пыть-Ях</w:t>
      </w:r>
      <w:r>
        <w:rPr>
          <w:rFonts w:cs="Arial"/>
          <w:szCs w:val="28"/>
        </w:rPr>
        <w:t>.</w:t>
      </w:r>
    </w:p>
    <w:p w:rsidR="00860847" w:rsidRPr="00860847" w:rsidRDefault="00860847" w:rsidP="00860847">
      <w:pPr>
        <w:spacing w:line="360" w:lineRule="auto"/>
        <w:ind w:firstLine="540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4. </w:t>
      </w:r>
      <w:r w:rsidRPr="00860847">
        <w:rPr>
          <w:rFonts w:cs="Arial"/>
          <w:b/>
          <w:szCs w:val="28"/>
        </w:rPr>
        <w:t>Начальник отдела по культуре и искусству уполномочен издавать приказы по следующим вопросам:</w:t>
      </w:r>
    </w:p>
    <w:p w:rsidR="00860847" w:rsidRPr="00860847" w:rsidRDefault="00860847" w:rsidP="00860847">
      <w:pPr>
        <w:spacing w:line="360" w:lineRule="auto"/>
        <w:ind w:firstLine="540"/>
        <w:rPr>
          <w:rFonts w:cs="Arial"/>
          <w:szCs w:val="28"/>
        </w:rPr>
      </w:pPr>
      <w:r w:rsidRPr="00860847">
        <w:rPr>
          <w:rFonts w:cs="Arial"/>
          <w:szCs w:val="28"/>
        </w:rPr>
        <w:t>4.1. О выплатах из директорского фонда руководителя МБОУ ДОД «Детская школа искусств».</w:t>
      </w:r>
    </w:p>
    <w:p w:rsidR="00860847" w:rsidRPr="00860847" w:rsidRDefault="00860847" w:rsidP="00860847">
      <w:pPr>
        <w:spacing w:line="360" w:lineRule="auto"/>
        <w:ind w:firstLine="540"/>
        <w:rPr>
          <w:rFonts w:cs="Arial"/>
          <w:szCs w:val="28"/>
        </w:rPr>
      </w:pPr>
      <w:r w:rsidRPr="00860847">
        <w:rPr>
          <w:rFonts w:cs="Arial"/>
          <w:szCs w:val="28"/>
        </w:rPr>
        <w:t>4.2. О проведении (плановых, внеплановых) проверок деятельности муниципальных учреждений культуры и искусства.</w:t>
      </w:r>
    </w:p>
    <w:p w:rsidR="00860847" w:rsidRPr="00860847" w:rsidRDefault="00860847" w:rsidP="00860847">
      <w:pPr>
        <w:spacing w:line="360" w:lineRule="auto"/>
        <w:ind w:firstLine="540"/>
        <w:rPr>
          <w:rFonts w:cs="Arial"/>
          <w:szCs w:val="28"/>
        </w:rPr>
      </w:pPr>
      <w:r w:rsidRPr="00860847">
        <w:rPr>
          <w:rFonts w:cs="Arial"/>
          <w:szCs w:val="28"/>
        </w:rPr>
        <w:t>4.3. Об аттестации руководителей муниципальных учреждений культуры и искусства.</w:t>
      </w:r>
    </w:p>
    <w:p w:rsidR="00860847" w:rsidRPr="00860847" w:rsidRDefault="00860847" w:rsidP="00860847">
      <w:pPr>
        <w:spacing w:line="360" w:lineRule="auto"/>
        <w:ind w:firstLine="540"/>
        <w:rPr>
          <w:rFonts w:cs="Arial"/>
          <w:szCs w:val="28"/>
        </w:rPr>
      </w:pPr>
      <w:r w:rsidRPr="00860847">
        <w:rPr>
          <w:rFonts w:cs="Arial"/>
          <w:szCs w:val="28"/>
        </w:rPr>
        <w:t>4.4. О сроках предоставления планов и отчетов муниципальными учреждениями культуры и искусства.</w:t>
      </w:r>
    </w:p>
    <w:p w:rsidR="00860847" w:rsidRPr="00860847" w:rsidRDefault="00860847" w:rsidP="00860847">
      <w:pPr>
        <w:spacing w:line="360" w:lineRule="auto"/>
        <w:ind w:firstLine="540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5. </w:t>
      </w:r>
      <w:r w:rsidRPr="00860847">
        <w:rPr>
          <w:rFonts w:cs="Arial"/>
          <w:b/>
          <w:szCs w:val="28"/>
        </w:rPr>
        <w:t>Начальник управления по муниципальному имуществу уполномочен издавать приказы по следующим вопросам:</w:t>
      </w:r>
    </w:p>
    <w:p w:rsidR="00860847" w:rsidRPr="00860847" w:rsidRDefault="00860847" w:rsidP="00860847">
      <w:pPr>
        <w:spacing w:line="360" w:lineRule="auto"/>
      </w:pPr>
      <w:r w:rsidRPr="00860847">
        <w:t>5.1. О проведении проверок (плановых, внеплановых) при осуществлении муниципального земельного контроля на территории муниципального образования городской округ город Пыть-Ях.</w:t>
      </w:r>
    </w:p>
    <w:p w:rsidR="00860847" w:rsidRPr="00860847" w:rsidRDefault="00860847" w:rsidP="00860847">
      <w:pPr>
        <w:spacing w:line="360" w:lineRule="auto"/>
      </w:pPr>
      <w:r w:rsidRPr="00860847">
        <w:lastRenderedPageBreak/>
        <w:t>5.2. Об организации контроля за сохранностью и использованием по назначению муниципального имущества.</w:t>
      </w:r>
    </w:p>
    <w:p w:rsidR="00860847" w:rsidRPr="00860847" w:rsidRDefault="00860847" w:rsidP="00860847">
      <w:pPr>
        <w:spacing w:line="360" w:lineRule="auto"/>
      </w:pPr>
      <w:r w:rsidRPr="00860847">
        <w:t>5.3. О формировании муниципальной казны из имущества, незакрепленного за муниципальными унитарными предприятиями и муниципальными учреждениями.</w:t>
      </w:r>
    </w:p>
    <w:p w:rsidR="00860847" w:rsidRPr="00860847" w:rsidRDefault="00860847" w:rsidP="00860847">
      <w:pPr>
        <w:spacing w:line="360" w:lineRule="auto"/>
      </w:pPr>
      <w:r w:rsidRPr="00860847">
        <w:t>5.4. О закреплении муниципального имущества за муниципальными унитарными предприятиями и муниципальными учреждениями.</w:t>
      </w:r>
    </w:p>
    <w:p w:rsidR="00860847" w:rsidRDefault="00860847" w:rsidP="00860847">
      <w:pPr>
        <w:spacing w:line="360" w:lineRule="auto"/>
      </w:pPr>
      <w:r w:rsidRPr="00860847">
        <w:t>5.5. Об организации учета муниципального имущества.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b/>
          <w:szCs w:val="28"/>
        </w:rPr>
      </w:pPr>
      <w:r w:rsidRPr="00BD0007">
        <w:rPr>
          <w:rFonts w:cs="Arial"/>
          <w:b/>
          <w:szCs w:val="28"/>
        </w:rPr>
        <w:t>6. Председатель комитета по финансам уполномочен издавать приказы по следующим вопросам: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6.1. О порядке составления и рассмотрения проекта бюджета городского округа, утверждения и исполнения бюджета, осуществления контроля за его исполнением и утверждением отчета об исполнении бюджета городского округа.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6.2. Об осуществлении детализации объектов бюджетной классификации Российской Федерации в части, относящейся к местному бюджету.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6.3. О порядке составления и ведения сводной бюджетной росписи бюджета муниципального образования городской округ город Пыть-Ях.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6.4. О порядке составления и ведения кассового плана исполнения бюджета города.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6.5. Об открытии и ведении лицевых счетов распорядителей и получателей бюджетных средств.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6.6. О внесении изменений в перечень главных администраторов источников финансирования дефицитов бюджетов, а также в состав закрепленных за ними кодов классификации источников финансирования дефицитов бюджетов.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6.7. </w:t>
      </w:r>
      <w:r w:rsidRPr="00BD0007">
        <w:rPr>
          <w:rFonts w:cs="Arial"/>
        </w:rPr>
        <w:t>О внесении изменений в перечень главных администраторов доходов бюджета, а также в состав закрепленных за ними кодов классификации доходов бюджета.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(Подпункт 6.7. изложен в новой редакции постановлением Администрации </w:t>
      </w:r>
      <w:hyperlink r:id="rId68" w:tgtFrame="ChangingDocument" w:history="1">
        <w:r w:rsidRPr="00BD0007">
          <w:rPr>
            <w:rFonts w:cs="Arial"/>
            <w:color w:val="0000FF"/>
          </w:rPr>
          <w:t>от 27.09.2017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239-па</w:t>
        </w:r>
      </w:hyperlink>
      <w:r w:rsidRPr="00BD0007">
        <w:rPr>
          <w:rFonts w:cs="Arial"/>
          <w:szCs w:val="28"/>
        </w:rPr>
        <w:t>)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6.8. Методическое руководство бюджетным учетом и отчетностью муниципальных учреждений.</w:t>
      </w:r>
    </w:p>
    <w:p w:rsidR="003727F9" w:rsidRPr="00BD0007" w:rsidRDefault="003727F9" w:rsidP="003727F9">
      <w:pPr>
        <w:tabs>
          <w:tab w:val="left" w:pos="1260"/>
        </w:tabs>
        <w:spacing w:line="360" w:lineRule="auto"/>
        <w:ind w:firstLine="540"/>
        <w:rPr>
          <w:rFonts w:cs="Arial"/>
          <w:lang w:eastAsia="en-US"/>
        </w:rPr>
      </w:pPr>
      <w:r w:rsidRPr="00BD0007">
        <w:rPr>
          <w:rFonts w:cs="Arial"/>
          <w:lang w:eastAsia="en-US"/>
        </w:rPr>
        <w:t>7. Заведующий отделом жилищно-коммунального комплекса управления по жилищно-коммунальному комплексу, транспорту и дорогам: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(Пункт 7 изложен в новой редакции постановлением Администрации </w:t>
      </w:r>
      <w:hyperlink r:id="rId69" w:tgtFrame="ChangingDocument" w:history="1">
        <w:r w:rsidRPr="00BD0007">
          <w:rPr>
            <w:rFonts w:cs="Arial"/>
            <w:color w:val="0000FF"/>
          </w:rPr>
          <w:t>от 27.09.2017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239-па</w:t>
        </w:r>
      </w:hyperlink>
      <w:r w:rsidRPr="00BD0007">
        <w:rPr>
          <w:rFonts w:cs="Arial"/>
          <w:szCs w:val="28"/>
        </w:rPr>
        <w:t>)</w:t>
      </w:r>
    </w:p>
    <w:p w:rsidR="003727F9" w:rsidRPr="00BD0007" w:rsidRDefault="003727F9" w:rsidP="003727F9">
      <w:pPr>
        <w:tabs>
          <w:tab w:val="left" w:pos="1260"/>
        </w:tabs>
        <w:spacing w:line="360" w:lineRule="auto"/>
        <w:ind w:firstLine="540"/>
        <w:rPr>
          <w:rFonts w:cs="Arial"/>
          <w:lang w:eastAsia="en-US"/>
        </w:rPr>
      </w:pPr>
    </w:p>
    <w:p w:rsidR="003727F9" w:rsidRPr="00BD0007" w:rsidRDefault="003727F9" w:rsidP="003727F9">
      <w:pPr>
        <w:tabs>
          <w:tab w:val="left" w:pos="1260"/>
        </w:tabs>
        <w:spacing w:line="360" w:lineRule="auto"/>
        <w:ind w:firstLine="540"/>
        <w:rPr>
          <w:rFonts w:cs="Arial"/>
          <w:lang w:eastAsia="en-US"/>
        </w:rPr>
      </w:pPr>
      <w:r w:rsidRPr="00BD0007">
        <w:rPr>
          <w:rFonts w:cs="Arial"/>
          <w:lang w:eastAsia="en-US"/>
        </w:rPr>
        <w:t>7.1. О проведении проверок (плановых, внеплановых) при осуществлении муниципального жилищного контроля на территории города Пыть-Яха.</w:t>
      </w:r>
      <w:r w:rsidR="00BD0007" w:rsidRPr="00BD0007">
        <w:rPr>
          <w:rFonts w:cs="Arial"/>
          <w:lang w:eastAsia="en-US"/>
        </w:rPr>
        <w:t>»</w:t>
      </w:r>
      <w:r w:rsidRPr="00BD0007">
        <w:rPr>
          <w:rFonts w:cs="Arial"/>
          <w:lang w:eastAsia="en-US"/>
        </w:rPr>
        <w:t>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b/>
          <w:szCs w:val="28"/>
        </w:rPr>
      </w:pP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b/>
          <w:szCs w:val="28"/>
        </w:rPr>
        <w:t>8. Начальник управления по жилищным вопросам уполномочен издавать приказы</w:t>
      </w:r>
      <w:r w:rsidRPr="00BD0007">
        <w:rPr>
          <w:rFonts w:cs="Arial"/>
          <w:szCs w:val="28"/>
        </w:rPr>
        <w:t xml:space="preserve"> в целях реализации мероприятия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Предоставление гражданам, имеющих трех и более детей, социальной поддержки по обеспечению жилыми помещениями взамен предоставления им земельного участка в собственность бесплатно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>: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8.1. О формировании, утверждении списка участников мероприятия, о внесении изменений в список участников.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8.2. О формировании, утверждении списка получателей социальной выплаты, о внесении изменений в список получателей социальной выплаты.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8.3. О принятии решений о выдаче свидетельства (об отказе в выдаче свидетельства), о предоставлении социальной выплаты (об отказе в предоставлении социальной выплаты).</w:t>
      </w:r>
    </w:p>
    <w:p w:rsidR="00F36F9A" w:rsidRPr="00BD0007" w:rsidRDefault="00F36F9A" w:rsidP="00F36F9A">
      <w:pPr>
        <w:spacing w:line="360" w:lineRule="auto"/>
        <w:ind w:firstLine="540"/>
        <w:rPr>
          <w:rFonts w:cs="Arial"/>
          <w:b/>
        </w:rPr>
      </w:pPr>
      <w:r w:rsidRPr="00BD0007">
        <w:rPr>
          <w:rFonts w:cs="Arial"/>
          <w:b/>
        </w:rPr>
        <w:t>9. Начальник отдела по труду и социальным вопросам уполномочен издавать приказы по следующим вопросам:</w:t>
      </w:r>
    </w:p>
    <w:p w:rsidR="00F36F9A" w:rsidRPr="00BD0007" w:rsidRDefault="00F36F9A" w:rsidP="00F36F9A">
      <w:pPr>
        <w:spacing w:line="360" w:lineRule="auto"/>
        <w:ind w:firstLine="540"/>
        <w:rPr>
          <w:rFonts w:cs="Arial"/>
        </w:rPr>
      </w:pPr>
      <w:r w:rsidRPr="00BD0007">
        <w:rPr>
          <w:rFonts w:cs="Arial"/>
        </w:rPr>
        <w:t>9.1. О приостановке выплаты пенсии за выслугу лет.</w:t>
      </w:r>
    </w:p>
    <w:p w:rsidR="00F36F9A" w:rsidRPr="00BD0007" w:rsidRDefault="00F36F9A" w:rsidP="00F36F9A">
      <w:pPr>
        <w:spacing w:line="360" w:lineRule="auto"/>
        <w:ind w:firstLine="540"/>
        <w:rPr>
          <w:rFonts w:cs="Arial"/>
        </w:rPr>
      </w:pPr>
      <w:r w:rsidRPr="00BD0007">
        <w:rPr>
          <w:rFonts w:cs="Arial"/>
        </w:rPr>
        <w:t>9.2. О возобновлении выплаты пенсии за выслугу лет.</w:t>
      </w:r>
    </w:p>
    <w:p w:rsidR="00F36F9A" w:rsidRPr="00BD0007" w:rsidRDefault="00F36F9A" w:rsidP="00F36F9A">
      <w:pPr>
        <w:spacing w:line="360" w:lineRule="auto"/>
        <w:ind w:firstLine="540"/>
        <w:rPr>
          <w:rFonts w:cs="Arial"/>
        </w:rPr>
      </w:pPr>
      <w:r w:rsidRPr="00BD0007">
        <w:rPr>
          <w:rFonts w:cs="Arial"/>
        </w:rPr>
        <w:t>9.3. О принятии решения о выдаче удостоверения (об отказе в выдаче удостоверения) неработающего пенсионера, дающего право на получение дополнительных мер социальной поддержки.</w:t>
      </w:r>
    </w:p>
    <w:p w:rsidR="008F77A8" w:rsidRPr="00BD0007" w:rsidRDefault="00F36F9A" w:rsidP="003727F9">
      <w:pPr>
        <w:rPr>
          <w:rFonts w:cs="Arial"/>
        </w:rPr>
      </w:pPr>
      <w:r w:rsidRPr="00BD0007">
        <w:rPr>
          <w:rFonts w:cs="Arial"/>
        </w:rPr>
        <w:t xml:space="preserve">(Приложение 2 дополнено пунктом 9 </w:t>
      </w:r>
      <w:r w:rsidRPr="00BD0007">
        <w:rPr>
          <w:rFonts w:cs="Arial"/>
          <w:szCs w:val="28"/>
        </w:rPr>
        <w:t xml:space="preserve">постановлением Администрации </w:t>
      </w:r>
      <w:hyperlink r:id="rId70" w:tooltip="постановление от 06.12.2017 0:00:00 №323-па Администрация г. Пыть-Ях&#10;&#10;О внесении изменений в постановление администрации города от 09.02.2017 № 35-па " w:history="1">
        <w:r w:rsidRPr="00BD0007">
          <w:rPr>
            <w:rStyle w:val="ae"/>
            <w:rFonts w:cs="Arial"/>
            <w:szCs w:val="28"/>
          </w:rPr>
          <w:t>от 06.12.2017</w:t>
        </w:r>
        <w:r w:rsidR="00BD0007" w:rsidRPr="00BD0007">
          <w:rPr>
            <w:rStyle w:val="ae"/>
            <w:rFonts w:cs="Arial"/>
            <w:szCs w:val="28"/>
          </w:rPr>
          <w:t xml:space="preserve"> № </w:t>
        </w:r>
        <w:r w:rsidRPr="00BD0007">
          <w:rPr>
            <w:rStyle w:val="ae"/>
            <w:rFonts w:cs="Arial"/>
            <w:szCs w:val="28"/>
          </w:rPr>
          <w:t>323-па</w:t>
        </w:r>
      </w:hyperlink>
      <w:r w:rsidRPr="00BD0007">
        <w:rPr>
          <w:rFonts w:cs="Arial"/>
          <w:szCs w:val="28"/>
        </w:rPr>
        <w:t>)</w:t>
      </w:r>
    </w:p>
    <w:sectPr w:rsidR="008F77A8" w:rsidRPr="00BD0007" w:rsidSect="00984A94">
      <w:headerReference w:type="even" r:id="rId71"/>
      <w:headerReference w:type="default" r:id="rId72"/>
      <w:footerReference w:type="even" r:id="rId73"/>
      <w:footerReference w:type="default" r:id="rId74"/>
      <w:headerReference w:type="first" r:id="rId75"/>
      <w:footerReference w:type="first" r:id="rId76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443" w:rsidRDefault="00494443">
      <w:r>
        <w:separator/>
      </w:r>
    </w:p>
  </w:endnote>
  <w:endnote w:type="continuationSeparator" w:id="0">
    <w:p w:rsidR="00494443" w:rsidRDefault="0049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67" w:rsidRDefault="001F216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67" w:rsidRDefault="001F2167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67" w:rsidRDefault="001F216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443" w:rsidRDefault="00494443">
      <w:r>
        <w:separator/>
      </w:r>
    </w:p>
  </w:footnote>
  <w:footnote w:type="continuationSeparator" w:id="0">
    <w:p w:rsidR="00494443" w:rsidRDefault="00494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67" w:rsidRDefault="001F2167" w:rsidP="00984A94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F2167" w:rsidRDefault="001F2167" w:rsidP="00ED10E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67" w:rsidRDefault="001F2167" w:rsidP="00ED10EC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67" w:rsidRDefault="001F21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0020"/>
    <w:multiLevelType w:val="hybridMultilevel"/>
    <w:tmpl w:val="0F6278F0"/>
    <w:lvl w:ilvl="0" w:tplc="9F2A7FD2">
      <w:start w:val="1"/>
      <w:numFmt w:val="bullet"/>
      <w:lvlText w:val="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1" w:tplc="58C6F6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40E5"/>
    <w:multiLevelType w:val="hybridMultilevel"/>
    <w:tmpl w:val="88AA5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646D49"/>
    <w:multiLevelType w:val="multilevel"/>
    <w:tmpl w:val="A492EAE2"/>
    <w:lvl w:ilvl="0">
      <w:start w:val="1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 w15:restartNumberingAfterBreak="0">
    <w:nsid w:val="071C73D8"/>
    <w:multiLevelType w:val="multilevel"/>
    <w:tmpl w:val="09DEF8F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72C636D"/>
    <w:multiLevelType w:val="multilevel"/>
    <w:tmpl w:val="4A4A5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 w15:restartNumberingAfterBreak="0">
    <w:nsid w:val="0FB251E6"/>
    <w:multiLevelType w:val="multilevel"/>
    <w:tmpl w:val="4EDA6A3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 w15:restartNumberingAfterBreak="0">
    <w:nsid w:val="0FED368A"/>
    <w:multiLevelType w:val="multilevel"/>
    <w:tmpl w:val="F5624F3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 w15:restartNumberingAfterBreak="0">
    <w:nsid w:val="114D71C4"/>
    <w:multiLevelType w:val="multilevel"/>
    <w:tmpl w:val="0BB0B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8" w15:restartNumberingAfterBreak="0">
    <w:nsid w:val="117728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13901E66"/>
    <w:multiLevelType w:val="multilevel"/>
    <w:tmpl w:val="B86CB4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0" w15:restartNumberingAfterBreak="0">
    <w:nsid w:val="144F4F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1DFE45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205E64E3"/>
    <w:multiLevelType w:val="singleLevel"/>
    <w:tmpl w:val="2DA0E02A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 w15:restartNumberingAfterBreak="0">
    <w:nsid w:val="20772F53"/>
    <w:multiLevelType w:val="multilevel"/>
    <w:tmpl w:val="76725F0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4" w15:restartNumberingAfterBreak="0">
    <w:nsid w:val="210C70CE"/>
    <w:multiLevelType w:val="multilevel"/>
    <w:tmpl w:val="BC34C4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 w15:restartNumberingAfterBreak="0">
    <w:nsid w:val="2308115B"/>
    <w:multiLevelType w:val="hybridMultilevel"/>
    <w:tmpl w:val="9572D17E"/>
    <w:lvl w:ilvl="0" w:tplc="A874E0A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sz w:val="28"/>
      </w:rPr>
    </w:lvl>
    <w:lvl w:ilvl="1" w:tplc="2F6E11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5487DA0"/>
    <w:multiLevelType w:val="multilevel"/>
    <w:tmpl w:val="93E8A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7" w15:restartNumberingAfterBreak="0">
    <w:nsid w:val="288D5CDC"/>
    <w:multiLevelType w:val="multilevel"/>
    <w:tmpl w:val="BBC632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8" w15:restartNumberingAfterBreak="0">
    <w:nsid w:val="29C41000"/>
    <w:multiLevelType w:val="multilevel"/>
    <w:tmpl w:val="F94EA82C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 w15:restartNumberingAfterBreak="0">
    <w:nsid w:val="30D10FE7"/>
    <w:multiLevelType w:val="multilevel"/>
    <w:tmpl w:val="A756130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5C62318"/>
    <w:multiLevelType w:val="singleLevel"/>
    <w:tmpl w:val="369678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807259E"/>
    <w:multiLevelType w:val="multilevel"/>
    <w:tmpl w:val="6DFE106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2" w15:restartNumberingAfterBreak="0">
    <w:nsid w:val="3D04759F"/>
    <w:multiLevelType w:val="multilevel"/>
    <w:tmpl w:val="971C9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3" w15:restartNumberingAfterBreak="0">
    <w:nsid w:val="3E9D57B3"/>
    <w:multiLevelType w:val="multilevel"/>
    <w:tmpl w:val="DDDAB0D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1FA5AFE"/>
    <w:multiLevelType w:val="multilevel"/>
    <w:tmpl w:val="2544F27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5" w15:restartNumberingAfterBreak="0">
    <w:nsid w:val="44455FF0"/>
    <w:multiLevelType w:val="multilevel"/>
    <w:tmpl w:val="8648F09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6" w15:restartNumberingAfterBreak="0">
    <w:nsid w:val="4A5B387F"/>
    <w:multiLevelType w:val="multilevel"/>
    <w:tmpl w:val="356CDA8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7" w15:restartNumberingAfterBreak="0">
    <w:nsid w:val="4AEF07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4B6118EC"/>
    <w:multiLevelType w:val="multilevel"/>
    <w:tmpl w:val="9B1E52D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9" w15:restartNumberingAfterBreak="0">
    <w:nsid w:val="4CC026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4F412EB2"/>
    <w:multiLevelType w:val="multilevel"/>
    <w:tmpl w:val="2E1441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1" w15:restartNumberingAfterBreak="0">
    <w:nsid w:val="50B6137E"/>
    <w:multiLevelType w:val="multilevel"/>
    <w:tmpl w:val="EE2E1AE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2" w15:restartNumberingAfterBreak="0">
    <w:nsid w:val="514334A2"/>
    <w:multiLevelType w:val="multilevel"/>
    <w:tmpl w:val="DB0AB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3" w15:restartNumberingAfterBreak="0">
    <w:nsid w:val="58DD540D"/>
    <w:multiLevelType w:val="hybridMultilevel"/>
    <w:tmpl w:val="3530B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92A7B69"/>
    <w:multiLevelType w:val="multilevel"/>
    <w:tmpl w:val="9D766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 w15:restartNumberingAfterBreak="0">
    <w:nsid w:val="5B592064"/>
    <w:multiLevelType w:val="multilevel"/>
    <w:tmpl w:val="4D203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6" w15:restartNumberingAfterBreak="0">
    <w:nsid w:val="5CF861F8"/>
    <w:multiLevelType w:val="multilevel"/>
    <w:tmpl w:val="5E7C3EE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7" w15:restartNumberingAfterBreak="0">
    <w:nsid w:val="6BCA7E19"/>
    <w:multiLevelType w:val="multilevel"/>
    <w:tmpl w:val="AC90B0B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8" w15:restartNumberingAfterBreak="0">
    <w:nsid w:val="6C58301B"/>
    <w:multiLevelType w:val="multilevel"/>
    <w:tmpl w:val="917E0FB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9" w15:restartNumberingAfterBreak="0">
    <w:nsid w:val="6F0439D8"/>
    <w:multiLevelType w:val="multilevel"/>
    <w:tmpl w:val="7FE2918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0" w15:restartNumberingAfterBreak="0">
    <w:nsid w:val="724766B4"/>
    <w:multiLevelType w:val="multilevel"/>
    <w:tmpl w:val="9BAEFBFC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/>
      </w:rPr>
    </w:lvl>
  </w:abstractNum>
  <w:abstractNum w:abstractNumId="41" w15:restartNumberingAfterBreak="0">
    <w:nsid w:val="7AA153DF"/>
    <w:multiLevelType w:val="multilevel"/>
    <w:tmpl w:val="CB6C727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2" w15:restartNumberingAfterBreak="0">
    <w:nsid w:val="7C5633DC"/>
    <w:multiLevelType w:val="hybridMultilevel"/>
    <w:tmpl w:val="1340DEFE"/>
    <w:lvl w:ilvl="0" w:tplc="0DCC9F5C">
      <w:start w:val="1"/>
      <w:numFmt w:val="decimal"/>
      <w:lvlText w:val="%1."/>
      <w:lvlJc w:val="left"/>
      <w:pPr>
        <w:tabs>
          <w:tab w:val="num" w:pos="2113"/>
        </w:tabs>
        <w:ind w:left="2113" w:hanging="14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20"/>
  </w:num>
  <w:num w:numId="6">
    <w:abstractNumId w:val="4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0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36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21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35"/>
    <w:lvlOverride w:ilvl="0">
      <w:startOverride w:val="1"/>
    </w:lvlOverride>
  </w:num>
  <w:num w:numId="17">
    <w:abstractNumId w:val="32"/>
    <w:lvlOverride w:ilvl="0">
      <w:startOverride w:val="1"/>
    </w:lvlOverride>
  </w:num>
  <w:num w:numId="18">
    <w:abstractNumId w:val="34"/>
    <w:lvlOverride w:ilvl="0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</w:num>
  <w:num w:numId="21">
    <w:abstractNumId w:val="29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2"/>
  </w:num>
  <w:num w:numId="30">
    <w:abstractNumId w:val="28"/>
  </w:num>
  <w:num w:numId="31">
    <w:abstractNumId w:val="2"/>
  </w:num>
  <w:num w:numId="32">
    <w:abstractNumId w:val="19"/>
  </w:num>
  <w:num w:numId="33">
    <w:abstractNumId w:val="6"/>
  </w:num>
  <w:num w:numId="34">
    <w:abstractNumId w:val="26"/>
  </w:num>
  <w:num w:numId="35">
    <w:abstractNumId w:val="25"/>
  </w:num>
  <w:num w:numId="36">
    <w:abstractNumId w:val="41"/>
  </w:num>
  <w:num w:numId="37">
    <w:abstractNumId w:val="13"/>
  </w:num>
  <w:num w:numId="38">
    <w:abstractNumId w:val="30"/>
  </w:num>
  <w:num w:numId="39">
    <w:abstractNumId w:val="5"/>
  </w:num>
  <w:num w:numId="40">
    <w:abstractNumId w:val="38"/>
  </w:num>
  <w:num w:numId="41">
    <w:abstractNumId w:val="14"/>
  </w:num>
  <w:num w:numId="42">
    <w:abstractNumId w:val="39"/>
  </w:num>
  <w:num w:numId="43">
    <w:abstractNumId w:val="31"/>
  </w:num>
  <w:num w:numId="44">
    <w:abstractNumId w:val="37"/>
  </w:num>
  <w:num w:numId="45">
    <w:abstractNumId w:val="24"/>
  </w:num>
  <w:num w:numId="46">
    <w:abstractNumId w:val="18"/>
  </w:num>
  <w:num w:numId="4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24D"/>
    <w:rsid w:val="000002B6"/>
    <w:rsid w:val="00004960"/>
    <w:rsid w:val="00010A4F"/>
    <w:rsid w:val="00014D87"/>
    <w:rsid w:val="00021A8B"/>
    <w:rsid w:val="00030F23"/>
    <w:rsid w:val="00035C15"/>
    <w:rsid w:val="00042920"/>
    <w:rsid w:val="00064962"/>
    <w:rsid w:val="00070019"/>
    <w:rsid w:val="00082604"/>
    <w:rsid w:val="000952B1"/>
    <w:rsid w:val="000A53C5"/>
    <w:rsid w:val="000B1943"/>
    <w:rsid w:val="000C35D0"/>
    <w:rsid w:val="000C3956"/>
    <w:rsid w:val="000D6A32"/>
    <w:rsid w:val="000E12F1"/>
    <w:rsid w:val="000E6E4F"/>
    <w:rsid w:val="001075D6"/>
    <w:rsid w:val="00112DC0"/>
    <w:rsid w:val="00121F38"/>
    <w:rsid w:val="00154FE3"/>
    <w:rsid w:val="001573EA"/>
    <w:rsid w:val="001667D7"/>
    <w:rsid w:val="00192745"/>
    <w:rsid w:val="001A5D90"/>
    <w:rsid w:val="001B404F"/>
    <w:rsid w:val="001D0DCF"/>
    <w:rsid w:val="001D15DF"/>
    <w:rsid w:val="001D3D8D"/>
    <w:rsid w:val="001E4D99"/>
    <w:rsid w:val="001E5D04"/>
    <w:rsid w:val="001F172A"/>
    <w:rsid w:val="001F2167"/>
    <w:rsid w:val="001F3AAB"/>
    <w:rsid w:val="00214DA3"/>
    <w:rsid w:val="00214E66"/>
    <w:rsid w:val="0026760F"/>
    <w:rsid w:val="002A2EC8"/>
    <w:rsid w:val="002A3212"/>
    <w:rsid w:val="002A5055"/>
    <w:rsid w:val="002C1237"/>
    <w:rsid w:val="002C2BFD"/>
    <w:rsid w:val="002E65C5"/>
    <w:rsid w:val="002F6FEB"/>
    <w:rsid w:val="002F7589"/>
    <w:rsid w:val="00304CB9"/>
    <w:rsid w:val="00306E38"/>
    <w:rsid w:val="003073AE"/>
    <w:rsid w:val="0031096A"/>
    <w:rsid w:val="003332E2"/>
    <w:rsid w:val="0033408F"/>
    <w:rsid w:val="0035163E"/>
    <w:rsid w:val="00361CE5"/>
    <w:rsid w:val="003727F9"/>
    <w:rsid w:val="003942C2"/>
    <w:rsid w:val="003C21BC"/>
    <w:rsid w:val="003C327C"/>
    <w:rsid w:val="003E327B"/>
    <w:rsid w:val="003E543D"/>
    <w:rsid w:val="004051F7"/>
    <w:rsid w:val="004119CE"/>
    <w:rsid w:val="00431383"/>
    <w:rsid w:val="0043224D"/>
    <w:rsid w:val="00433A46"/>
    <w:rsid w:val="00434517"/>
    <w:rsid w:val="00455CA9"/>
    <w:rsid w:val="00486550"/>
    <w:rsid w:val="00494443"/>
    <w:rsid w:val="004C3A36"/>
    <w:rsid w:val="004C5DFA"/>
    <w:rsid w:val="004D16BD"/>
    <w:rsid w:val="004E6D78"/>
    <w:rsid w:val="004E7A8C"/>
    <w:rsid w:val="004F0FA5"/>
    <w:rsid w:val="00502D44"/>
    <w:rsid w:val="0052582E"/>
    <w:rsid w:val="005673FF"/>
    <w:rsid w:val="00570060"/>
    <w:rsid w:val="00575150"/>
    <w:rsid w:val="005B5193"/>
    <w:rsid w:val="005B7D45"/>
    <w:rsid w:val="005C5022"/>
    <w:rsid w:val="005E619B"/>
    <w:rsid w:val="005E6287"/>
    <w:rsid w:val="005F7168"/>
    <w:rsid w:val="00611F69"/>
    <w:rsid w:val="0063461B"/>
    <w:rsid w:val="00645EE9"/>
    <w:rsid w:val="006543EC"/>
    <w:rsid w:val="006574B3"/>
    <w:rsid w:val="00670A61"/>
    <w:rsid w:val="006717DC"/>
    <w:rsid w:val="0067379B"/>
    <w:rsid w:val="0067494F"/>
    <w:rsid w:val="006769C6"/>
    <w:rsid w:val="00697272"/>
    <w:rsid w:val="006A75A9"/>
    <w:rsid w:val="006B7D31"/>
    <w:rsid w:val="006D6074"/>
    <w:rsid w:val="006F5C02"/>
    <w:rsid w:val="007226A4"/>
    <w:rsid w:val="0072394C"/>
    <w:rsid w:val="007364A8"/>
    <w:rsid w:val="00747F1F"/>
    <w:rsid w:val="00750028"/>
    <w:rsid w:val="00755487"/>
    <w:rsid w:val="0075685D"/>
    <w:rsid w:val="00760A17"/>
    <w:rsid w:val="0077005E"/>
    <w:rsid w:val="0077072A"/>
    <w:rsid w:val="00773FF7"/>
    <w:rsid w:val="00775EF7"/>
    <w:rsid w:val="0078201F"/>
    <w:rsid w:val="007A45A2"/>
    <w:rsid w:val="007B16C4"/>
    <w:rsid w:val="007C174C"/>
    <w:rsid w:val="007C6635"/>
    <w:rsid w:val="007D11C0"/>
    <w:rsid w:val="007E1BA4"/>
    <w:rsid w:val="007E1CFF"/>
    <w:rsid w:val="007E5F81"/>
    <w:rsid w:val="008128D5"/>
    <w:rsid w:val="00815C6F"/>
    <w:rsid w:val="00834F39"/>
    <w:rsid w:val="00843D4C"/>
    <w:rsid w:val="008530FB"/>
    <w:rsid w:val="00857A8F"/>
    <w:rsid w:val="00860847"/>
    <w:rsid w:val="008923BF"/>
    <w:rsid w:val="00893816"/>
    <w:rsid w:val="00895757"/>
    <w:rsid w:val="008958F0"/>
    <w:rsid w:val="008B7C55"/>
    <w:rsid w:val="008C6F99"/>
    <w:rsid w:val="008D0341"/>
    <w:rsid w:val="008D7EE1"/>
    <w:rsid w:val="008E3918"/>
    <w:rsid w:val="008F61A4"/>
    <w:rsid w:val="008F77A8"/>
    <w:rsid w:val="00911908"/>
    <w:rsid w:val="00914C41"/>
    <w:rsid w:val="00923B59"/>
    <w:rsid w:val="0092755D"/>
    <w:rsid w:val="00927C7B"/>
    <w:rsid w:val="00940A32"/>
    <w:rsid w:val="00946C71"/>
    <w:rsid w:val="00947914"/>
    <w:rsid w:val="00954317"/>
    <w:rsid w:val="00962394"/>
    <w:rsid w:val="00963E39"/>
    <w:rsid w:val="009646ED"/>
    <w:rsid w:val="00980973"/>
    <w:rsid w:val="00981D7F"/>
    <w:rsid w:val="00984A94"/>
    <w:rsid w:val="00990EFE"/>
    <w:rsid w:val="009B1D43"/>
    <w:rsid w:val="009B3502"/>
    <w:rsid w:val="009D47B2"/>
    <w:rsid w:val="009D493E"/>
    <w:rsid w:val="009E266C"/>
    <w:rsid w:val="009E68BE"/>
    <w:rsid w:val="009F3CB5"/>
    <w:rsid w:val="00A11BD1"/>
    <w:rsid w:val="00A25F47"/>
    <w:rsid w:val="00A27F46"/>
    <w:rsid w:val="00A46CDC"/>
    <w:rsid w:val="00A51D68"/>
    <w:rsid w:val="00A531B8"/>
    <w:rsid w:val="00A84AA2"/>
    <w:rsid w:val="00AA0CD8"/>
    <w:rsid w:val="00AA6BD6"/>
    <w:rsid w:val="00AB1815"/>
    <w:rsid w:val="00AC4B66"/>
    <w:rsid w:val="00AE1BA8"/>
    <w:rsid w:val="00AF1419"/>
    <w:rsid w:val="00AF6D22"/>
    <w:rsid w:val="00B0360C"/>
    <w:rsid w:val="00B22B52"/>
    <w:rsid w:val="00B234BB"/>
    <w:rsid w:val="00B2404B"/>
    <w:rsid w:val="00B2544B"/>
    <w:rsid w:val="00B270B9"/>
    <w:rsid w:val="00B40478"/>
    <w:rsid w:val="00B44B6D"/>
    <w:rsid w:val="00B44E8F"/>
    <w:rsid w:val="00B64AD8"/>
    <w:rsid w:val="00B77173"/>
    <w:rsid w:val="00B958EE"/>
    <w:rsid w:val="00BB4886"/>
    <w:rsid w:val="00BC0D45"/>
    <w:rsid w:val="00BC40D8"/>
    <w:rsid w:val="00BD0007"/>
    <w:rsid w:val="00BE3516"/>
    <w:rsid w:val="00BE6102"/>
    <w:rsid w:val="00BF4178"/>
    <w:rsid w:val="00C02648"/>
    <w:rsid w:val="00C038D2"/>
    <w:rsid w:val="00C140E9"/>
    <w:rsid w:val="00C20BBA"/>
    <w:rsid w:val="00C20C66"/>
    <w:rsid w:val="00C26014"/>
    <w:rsid w:val="00C27F61"/>
    <w:rsid w:val="00C36FDA"/>
    <w:rsid w:val="00C45267"/>
    <w:rsid w:val="00C60731"/>
    <w:rsid w:val="00C720FE"/>
    <w:rsid w:val="00C82182"/>
    <w:rsid w:val="00CA1CBD"/>
    <w:rsid w:val="00CA7C62"/>
    <w:rsid w:val="00CB1F79"/>
    <w:rsid w:val="00CB2936"/>
    <w:rsid w:val="00CC226C"/>
    <w:rsid w:val="00CD439F"/>
    <w:rsid w:val="00CD53BA"/>
    <w:rsid w:val="00CF142E"/>
    <w:rsid w:val="00D10291"/>
    <w:rsid w:val="00D173AB"/>
    <w:rsid w:val="00D41944"/>
    <w:rsid w:val="00D42793"/>
    <w:rsid w:val="00D53770"/>
    <w:rsid w:val="00D552EC"/>
    <w:rsid w:val="00D66D40"/>
    <w:rsid w:val="00D876F6"/>
    <w:rsid w:val="00DF41D7"/>
    <w:rsid w:val="00DF4EB8"/>
    <w:rsid w:val="00DF69FD"/>
    <w:rsid w:val="00E05161"/>
    <w:rsid w:val="00E05E79"/>
    <w:rsid w:val="00E1291D"/>
    <w:rsid w:val="00E21398"/>
    <w:rsid w:val="00E51364"/>
    <w:rsid w:val="00E5266E"/>
    <w:rsid w:val="00E608CD"/>
    <w:rsid w:val="00E76376"/>
    <w:rsid w:val="00E8745D"/>
    <w:rsid w:val="00E90026"/>
    <w:rsid w:val="00EA2745"/>
    <w:rsid w:val="00EA36F1"/>
    <w:rsid w:val="00EA457D"/>
    <w:rsid w:val="00EA5F47"/>
    <w:rsid w:val="00EB0AD9"/>
    <w:rsid w:val="00EB1299"/>
    <w:rsid w:val="00EB658B"/>
    <w:rsid w:val="00EC3783"/>
    <w:rsid w:val="00ED10EC"/>
    <w:rsid w:val="00ED6206"/>
    <w:rsid w:val="00EE727A"/>
    <w:rsid w:val="00EF430D"/>
    <w:rsid w:val="00F021C9"/>
    <w:rsid w:val="00F171CD"/>
    <w:rsid w:val="00F3476B"/>
    <w:rsid w:val="00F36F9A"/>
    <w:rsid w:val="00F7452D"/>
    <w:rsid w:val="00F812D3"/>
    <w:rsid w:val="00F96CBC"/>
    <w:rsid w:val="00FB47CF"/>
    <w:rsid w:val="00FB4A10"/>
    <w:rsid w:val="00FC42CA"/>
    <w:rsid w:val="00FD5F1B"/>
    <w:rsid w:val="00FD6AC3"/>
    <w:rsid w:val="00FE0ECA"/>
    <w:rsid w:val="00FE0F2B"/>
    <w:rsid w:val="00FE216B"/>
    <w:rsid w:val="00FE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A2B685F-3479-4490-9E30-A327AE81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3" w:locked="1"/>
    <w:lsdException w:name="Followed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A45A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A45A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A45A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A45A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A45A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5673F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5673F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8128D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128D5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link w:val="a4"/>
    <w:qFormat/>
    <w:rsid w:val="00D42793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C26014"/>
    <w:rPr>
      <w:rFonts w:ascii="Arial" w:hAnsi="Arial" w:cs="Times New Roman"/>
      <w:b/>
      <w:sz w:val="24"/>
    </w:rPr>
  </w:style>
  <w:style w:type="paragraph" w:customStyle="1" w:styleId="ConsNormal">
    <w:name w:val="ConsNormal"/>
    <w:rsid w:val="00D42793"/>
    <w:pPr>
      <w:widowControl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3C21BC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3C21BC"/>
    <w:pPr>
      <w:widowControl w:val="0"/>
      <w:ind w:right="19772"/>
    </w:pPr>
    <w:rPr>
      <w:rFonts w:ascii="Arial" w:hAnsi="Arial"/>
      <w:b/>
    </w:rPr>
  </w:style>
  <w:style w:type="paragraph" w:styleId="a5">
    <w:name w:val="header"/>
    <w:basedOn w:val="a"/>
    <w:link w:val="a6"/>
    <w:rsid w:val="003C21BC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link w:val="a5"/>
    <w:locked/>
    <w:rsid w:val="00C26014"/>
    <w:rPr>
      <w:rFonts w:ascii="Arial" w:hAnsi="Arial" w:cs="Times New Roman"/>
      <w:sz w:val="26"/>
    </w:rPr>
  </w:style>
  <w:style w:type="paragraph" w:styleId="a7">
    <w:name w:val="Body Text"/>
    <w:basedOn w:val="a"/>
    <w:link w:val="a8"/>
    <w:rsid w:val="003C21BC"/>
    <w:rPr>
      <w:sz w:val="26"/>
      <w:szCs w:val="20"/>
    </w:rPr>
  </w:style>
  <w:style w:type="character" w:customStyle="1" w:styleId="a8">
    <w:name w:val="Основной текст Знак"/>
    <w:link w:val="a7"/>
    <w:locked/>
    <w:rsid w:val="00C26014"/>
    <w:rPr>
      <w:rFonts w:ascii="Arial" w:hAnsi="Arial" w:cs="Times New Roman"/>
      <w:sz w:val="26"/>
    </w:rPr>
  </w:style>
  <w:style w:type="paragraph" w:styleId="a9">
    <w:name w:val="Body Text Indent"/>
    <w:basedOn w:val="a"/>
    <w:link w:val="aa"/>
    <w:rsid w:val="003C21BC"/>
    <w:pPr>
      <w:ind w:firstLine="360"/>
    </w:pPr>
    <w:rPr>
      <w:sz w:val="26"/>
      <w:szCs w:val="20"/>
    </w:rPr>
  </w:style>
  <w:style w:type="character" w:customStyle="1" w:styleId="aa">
    <w:name w:val="Основной текст с отступом Знак"/>
    <w:link w:val="a9"/>
    <w:locked/>
    <w:rsid w:val="00C26014"/>
    <w:rPr>
      <w:rFonts w:ascii="Arial" w:hAnsi="Arial" w:cs="Times New Roman"/>
      <w:sz w:val="26"/>
    </w:rPr>
  </w:style>
  <w:style w:type="paragraph" w:styleId="31">
    <w:name w:val="Body Text Indent 3"/>
    <w:basedOn w:val="a"/>
    <w:link w:val="32"/>
    <w:rsid w:val="003C21BC"/>
    <w:pPr>
      <w:ind w:left="540"/>
    </w:pPr>
    <w:rPr>
      <w:sz w:val="26"/>
      <w:szCs w:val="20"/>
    </w:rPr>
  </w:style>
  <w:style w:type="character" w:customStyle="1" w:styleId="32">
    <w:name w:val="Основной текст с отступом 3 Знак"/>
    <w:link w:val="31"/>
    <w:locked/>
    <w:rsid w:val="00C26014"/>
    <w:rPr>
      <w:rFonts w:ascii="Arial" w:hAnsi="Arial" w:cs="Times New Roman"/>
      <w:sz w:val="26"/>
    </w:rPr>
  </w:style>
  <w:style w:type="character" w:styleId="ab">
    <w:name w:val="page number"/>
    <w:rsid w:val="00ED10EC"/>
    <w:rPr>
      <w:rFonts w:cs="Times New Roman"/>
    </w:rPr>
  </w:style>
  <w:style w:type="character" w:styleId="HTML">
    <w:name w:val="HTML Variable"/>
    <w:aliases w:val="!Ссылки в документе"/>
    <w:rsid w:val="007A45A2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7A45A2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locked/>
    <w:rsid w:val="008128D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A45A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7A45A2"/>
    <w:rPr>
      <w:color w:val="0000FF"/>
      <w:u w:val="none"/>
    </w:rPr>
  </w:style>
  <w:style w:type="paragraph" w:customStyle="1" w:styleId="Application">
    <w:name w:val="Application!Приложение"/>
    <w:rsid w:val="007A45A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A45A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A45A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">
    <w:name w:val="footer"/>
    <w:basedOn w:val="a"/>
    <w:link w:val="af0"/>
    <w:rsid w:val="008128D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8128D5"/>
    <w:rPr>
      <w:rFonts w:ascii="Arial" w:hAnsi="Arial" w:cs="Times New Roman"/>
      <w:sz w:val="24"/>
      <w:szCs w:val="24"/>
    </w:rPr>
  </w:style>
  <w:style w:type="paragraph" w:styleId="21">
    <w:name w:val="Body Text 2"/>
    <w:basedOn w:val="a"/>
    <w:link w:val="22"/>
    <w:rsid w:val="00030F23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030F23"/>
    <w:rPr>
      <w:rFonts w:ascii="Arial" w:hAnsi="Arial" w:cs="Times New Roman"/>
      <w:sz w:val="24"/>
      <w:szCs w:val="24"/>
    </w:rPr>
  </w:style>
  <w:style w:type="paragraph" w:styleId="33">
    <w:name w:val="Body Text 3"/>
    <w:basedOn w:val="a"/>
    <w:link w:val="34"/>
    <w:rsid w:val="00030F2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030F23"/>
    <w:rPr>
      <w:rFonts w:ascii="Arial" w:hAnsi="Arial" w:cs="Times New Roman"/>
      <w:sz w:val="16"/>
      <w:szCs w:val="16"/>
    </w:rPr>
  </w:style>
  <w:style w:type="paragraph" w:customStyle="1" w:styleId="NumberAndDate">
    <w:name w:val="NumberAndDate"/>
    <w:aliases w:val="!Дата и Номер"/>
    <w:rsid w:val="00CC226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F745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nstitution">
    <w:name w:val="Institution!Орган принятия"/>
    <w:basedOn w:val="NumberAndDate"/>
    <w:next w:val="a"/>
    <w:rsid w:val="00CC226C"/>
    <w:rPr>
      <w:sz w:val="28"/>
    </w:rPr>
  </w:style>
  <w:style w:type="paragraph" w:customStyle="1" w:styleId="ConsPlusTitle">
    <w:name w:val="ConsPlusTitle"/>
    <w:rsid w:val="00A531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FollowedHyperlink"/>
    <w:uiPriority w:val="99"/>
    <w:rsid w:val="00FB4A10"/>
    <w:rPr>
      <w:color w:val="800080"/>
      <w:u w:val="single"/>
    </w:rPr>
  </w:style>
  <w:style w:type="character" w:customStyle="1" w:styleId="41">
    <w:name w:val="Заголовок 4 Знак1"/>
    <w:aliases w:val="!Параграфы/Статьи документа Знак1"/>
    <w:semiHidden/>
    <w:rsid w:val="003727F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c96ce775-b802-4c68-9386-07bdae12fe0c.docx" TargetMode="External"/><Relationship Id="rId18" Type="http://schemas.openxmlformats.org/officeDocument/2006/relationships/hyperlink" Target="http://dostup.scli.ru:8111/content/act/ed05bcac-dad3-4fb1-a650-193cad016cf0.html" TargetMode="External"/><Relationship Id="rId26" Type="http://schemas.openxmlformats.org/officeDocument/2006/relationships/hyperlink" Target="http://xmkmain2:8080/content/act/4392cb2c-c8be-41c9-9c53-8377ed8937d3.doc" TargetMode="External"/><Relationship Id="rId39" Type="http://schemas.openxmlformats.org/officeDocument/2006/relationships/hyperlink" Target="http://dostup.scli.ru:8111/content/act/28c9007b-1d27-4531-bf69-f4273e5e2ad1.html" TargetMode="External"/><Relationship Id="rId21" Type="http://schemas.openxmlformats.org/officeDocument/2006/relationships/hyperlink" Target="http://xmkmain2:8080/content/act/8e884323-4994-41c5-8761-336450bd4345.doc" TargetMode="External"/><Relationship Id="rId34" Type="http://schemas.openxmlformats.org/officeDocument/2006/relationships/hyperlink" Target="http://dostup.scli.ru:8111/content/act/28c9007b-1d27-4531-bf69-f4273e5e2ad1.html" TargetMode="External"/><Relationship Id="rId42" Type="http://schemas.openxmlformats.org/officeDocument/2006/relationships/hyperlink" Target="file:///C:\content\act\7aabcbaf-7c9f-4ec6-b973-596805d5991c.doc" TargetMode="External"/><Relationship Id="rId47" Type="http://schemas.openxmlformats.org/officeDocument/2006/relationships/hyperlink" Target="file:///C:\content\act\a3ee9a28-a538-4090-8217-ae3536e137e9.docx" TargetMode="External"/><Relationship Id="rId50" Type="http://schemas.openxmlformats.org/officeDocument/2006/relationships/hyperlink" Target="file:///C:\content\act\c96ce775-b802-4c68-9386-07bdae12fe0c.docx" TargetMode="External"/><Relationship Id="rId55" Type="http://schemas.openxmlformats.org/officeDocument/2006/relationships/hyperlink" Target="http://xmkmain2:8080/content/act/3eac45ab-1755-4c18-9e66-fe022da03644.doc" TargetMode="External"/><Relationship Id="rId63" Type="http://schemas.openxmlformats.org/officeDocument/2006/relationships/hyperlink" Target="http://xmkmain2:8080/content/act/3eac45ab-1755-4c18-9e66-fe022da03644.doc" TargetMode="External"/><Relationship Id="rId68" Type="http://schemas.openxmlformats.org/officeDocument/2006/relationships/hyperlink" Target="http://xmkmain2:8080/content/act/3eac45ab-1755-4c18-9e66-fe022da03644.doc" TargetMode="External"/><Relationship Id="rId76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a3ee9a28-a538-4090-8217-ae3536e137e9.docx" TargetMode="External"/><Relationship Id="rId29" Type="http://schemas.openxmlformats.org/officeDocument/2006/relationships/hyperlink" Target="http://xmkmain2:8080/content/act/d1610ba1-5d94-462a-a7c5-20c1e6287da0.doc" TargetMode="External"/><Relationship Id="rId11" Type="http://schemas.openxmlformats.org/officeDocument/2006/relationships/hyperlink" Target="file:///C:\content\act\ad94651e-7cba-46e5-8b92-af52ae3b293d.doc" TargetMode="External"/><Relationship Id="rId24" Type="http://schemas.openxmlformats.org/officeDocument/2006/relationships/hyperlink" Target="http://xmkmain2:8080/content/act/cecf55f2-c678-4e6f-9858-06bc34091bd1.doc" TargetMode="External"/><Relationship Id="rId32" Type="http://schemas.openxmlformats.org/officeDocument/2006/relationships/hyperlink" Target="http://dostup.scli.ru:8111/content/act/bbf89570-6239-4cfb-bdba-5b454c14e321.html" TargetMode="External"/><Relationship Id="rId37" Type="http://schemas.openxmlformats.org/officeDocument/2006/relationships/hyperlink" Target="http://xmkmain2:8080/content/act/c66b92d4-4874-44a7-9d97-b8ff73cdcebf.doc" TargetMode="External"/><Relationship Id="rId40" Type="http://schemas.openxmlformats.org/officeDocument/2006/relationships/hyperlink" Target="http://xmkmain2:8080/content/act/3eac45ab-1755-4c18-9e66-fe022da03644.doc" TargetMode="External"/><Relationship Id="rId45" Type="http://schemas.openxmlformats.org/officeDocument/2006/relationships/hyperlink" Target="http://xmkmain2:8080/content/act/70bb9fde-c151-49a7-b3b6-026e5fbefb80.doc" TargetMode="External"/><Relationship Id="rId53" Type="http://schemas.openxmlformats.org/officeDocument/2006/relationships/hyperlink" Target="file:///C:\content\act\9a9f510c-0ef5-4100-8326-68d4396beaee.docx" TargetMode="External"/><Relationship Id="rId58" Type="http://schemas.openxmlformats.org/officeDocument/2006/relationships/hyperlink" Target="http://xmkmain2:8080/content/act/3eac45ab-1755-4c18-9e66-fe022da03644.doc" TargetMode="External"/><Relationship Id="rId66" Type="http://schemas.openxmlformats.org/officeDocument/2006/relationships/hyperlink" Target="file:///C:\content\act\9a9f510c-0ef5-4100-8326-68d4396beaee.docx" TargetMode="External"/><Relationship Id="rId7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9a9f510c-0ef5-4100-8326-68d4396beaee.docx" TargetMode="External"/><Relationship Id="rId23" Type="http://schemas.openxmlformats.org/officeDocument/2006/relationships/hyperlink" Target="http://xmkmain2:8080/content/act/6f2b2b40-3e31-4359-91fa-352c443d35a1.doc" TargetMode="External"/><Relationship Id="rId28" Type="http://schemas.openxmlformats.org/officeDocument/2006/relationships/hyperlink" Target="http://xmkmain2:8080/content/act/cdc8e2a4-8b1a-427a-bad1-6775c2636abc.doc" TargetMode="External"/><Relationship Id="rId36" Type="http://schemas.openxmlformats.org/officeDocument/2006/relationships/hyperlink" Target="http://dostup.scli.ru:8111/content/act/28c9007b-1d27-4531-bf69-f4273e5e2ad1.html" TargetMode="External"/><Relationship Id="rId49" Type="http://schemas.openxmlformats.org/officeDocument/2006/relationships/hyperlink" Target="file:///C:\content\act\a3ee9a28-a538-4090-8217-ae3536e137e9.docx" TargetMode="External"/><Relationship Id="rId57" Type="http://schemas.openxmlformats.org/officeDocument/2006/relationships/hyperlink" Target="file:///C:\content\act\483cf47a-47cf-4534-bf20-4798d5b6dea0.docx" TargetMode="External"/><Relationship Id="rId61" Type="http://schemas.openxmlformats.org/officeDocument/2006/relationships/hyperlink" Target="file:///C:\content\act\7aabcbaf-7c9f-4ec6-b973-596805d5991c.doc" TargetMode="External"/><Relationship Id="rId10" Type="http://schemas.openxmlformats.org/officeDocument/2006/relationships/hyperlink" Target="http://xmkmain2:8080/content/act/3eac45ab-1755-4c18-9e66-fe022da03644.doc" TargetMode="External"/><Relationship Id="rId19" Type="http://schemas.openxmlformats.org/officeDocument/2006/relationships/hyperlink" Target="http://dostup.scli.ru:8111/content/act/28c9007b-1d27-4531-bf69-f4273e5e2ad1.html" TargetMode="External"/><Relationship Id="rId31" Type="http://schemas.openxmlformats.org/officeDocument/2006/relationships/hyperlink" Target="http://xmkmain2:8080/content/act/d2352310-1976-4285-9e7c-1f02a179258b.doc" TargetMode="External"/><Relationship Id="rId44" Type="http://schemas.openxmlformats.org/officeDocument/2006/relationships/hyperlink" Target="http://xmkmain2:8080/content/act/70bb9fde-c151-49a7-b3b6-026e5fbefb80.doc" TargetMode="External"/><Relationship Id="rId52" Type="http://schemas.openxmlformats.org/officeDocument/2006/relationships/hyperlink" Target="http://xmkmain2:8080/content/act/c66b92d4-4874-44a7-9d97-b8ff73cdcebf.doc" TargetMode="External"/><Relationship Id="rId60" Type="http://schemas.openxmlformats.org/officeDocument/2006/relationships/hyperlink" Target="file:///C:\content\act\7aabcbaf-7c9f-4ec6-b973-596805d5991c.doc" TargetMode="External"/><Relationship Id="rId65" Type="http://schemas.openxmlformats.org/officeDocument/2006/relationships/hyperlink" Target="file:///C:\content\act\ad94651e-7cba-46e5-8b92-af52ae3b293d.doc" TargetMode="External"/><Relationship Id="rId73" Type="http://schemas.openxmlformats.org/officeDocument/2006/relationships/footer" Target="footer1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xmkmain2:8080/content/act/70bb9fde-c151-49a7-b3b6-026e5fbefb80.doc" TargetMode="External"/><Relationship Id="rId14" Type="http://schemas.openxmlformats.org/officeDocument/2006/relationships/hyperlink" Target="file:///C:\content\act\483cf47a-47cf-4534-bf20-4798d5b6dea0.docx" TargetMode="External"/><Relationship Id="rId22" Type="http://schemas.openxmlformats.org/officeDocument/2006/relationships/hyperlink" Target="http://xmkmain2:8080/content/act/9364ea8f-c08a-479d-8880-9a614beac11d.doc" TargetMode="External"/><Relationship Id="rId27" Type="http://schemas.openxmlformats.org/officeDocument/2006/relationships/hyperlink" Target="http://xmkmain2:8080/content/act/d495be33-c2e0-48f8-8e8b-b7baebadca4c.doc" TargetMode="External"/><Relationship Id="rId30" Type="http://schemas.openxmlformats.org/officeDocument/2006/relationships/hyperlink" Target="http://xmkmain2:8080/content/act/2be6bc0f-9332-4248-b85b-8cd7a960d181.doc" TargetMode="External"/><Relationship Id="rId35" Type="http://schemas.openxmlformats.org/officeDocument/2006/relationships/hyperlink" Target="http://dostup.scli.ru:8111/content/act/28c9007b-1d27-4531-bf69-f4273e5e2ad1.html" TargetMode="External"/><Relationship Id="rId43" Type="http://schemas.openxmlformats.org/officeDocument/2006/relationships/hyperlink" Target="http://xmkmain2:8080/content/act/c66b92d4-4874-44a7-9d97-b8ff73cdcebf.doc" TargetMode="External"/><Relationship Id="rId48" Type="http://schemas.openxmlformats.org/officeDocument/2006/relationships/hyperlink" Target="http://xmkmain2:8080/content/act/70bb9fde-c151-49a7-b3b6-026e5fbefb80.doc" TargetMode="External"/><Relationship Id="rId56" Type="http://schemas.openxmlformats.org/officeDocument/2006/relationships/hyperlink" Target="http://xmkmain2:8080/content/act/c66b92d4-4874-44a7-9d97-b8ff73cdcebf.doc" TargetMode="External"/><Relationship Id="rId64" Type="http://schemas.openxmlformats.org/officeDocument/2006/relationships/hyperlink" Target="http://xmkmain2:8080/content/act/3eac45ab-1755-4c18-9e66-fe022da03644.doc" TargetMode="External"/><Relationship Id="rId69" Type="http://schemas.openxmlformats.org/officeDocument/2006/relationships/hyperlink" Target="http://xmkmain2:8080/content/act/3eac45ab-1755-4c18-9e66-fe022da03644.doc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xmkmain2:8080/content/act/c66b92d4-4874-44a7-9d97-b8ff73cdcebf.doc" TargetMode="External"/><Relationship Id="rId51" Type="http://schemas.openxmlformats.org/officeDocument/2006/relationships/hyperlink" Target="http://dostup.scli.ru:8111/content/act/28c9007b-1d27-4531-bf69-f4273e5e2ad1.html" TargetMode="External"/><Relationship Id="rId72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file:///C:\content\act\7aabcbaf-7c9f-4ec6-b973-596805d5991c.doc" TargetMode="External"/><Relationship Id="rId17" Type="http://schemas.openxmlformats.org/officeDocument/2006/relationships/hyperlink" Target="http://dostup.scli.ru:8111/content/act/bbf89570-6239-4cfb-bdba-5b454c14e321.html" TargetMode="External"/><Relationship Id="rId25" Type="http://schemas.openxmlformats.org/officeDocument/2006/relationships/hyperlink" Target="http://xmkmain2:8080/content/act/dffc7cbb-1945-4ec3-a458-8df397347433.doc" TargetMode="External"/><Relationship Id="rId33" Type="http://schemas.openxmlformats.org/officeDocument/2006/relationships/hyperlink" Target="http://dostup.scli.ru:8111/content/act/ed05bcac-dad3-4fb1-a650-193cad016cf0.html" TargetMode="External"/><Relationship Id="rId38" Type="http://schemas.openxmlformats.org/officeDocument/2006/relationships/hyperlink" Target="http://xmkmain2:8080/content/act/c66b92d4-4874-44a7-9d97-b8ff73cdcebf.doc" TargetMode="External"/><Relationship Id="rId46" Type="http://schemas.openxmlformats.org/officeDocument/2006/relationships/hyperlink" Target="http://xmkmain2:8080/content/act/70bb9fde-c151-49a7-b3b6-026e5fbefb80.doc" TargetMode="External"/><Relationship Id="rId59" Type="http://schemas.openxmlformats.org/officeDocument/2006/relationships/hyperlink" Target="http://xmkmain2:8080/content/act/c66b92d4-4874-44a7-9d97-b8ff73cdcebf.doc" TargetMode="External"/><Relationship Id="rId67" Type="http://schemas.openxmlformats.org/officeDocument/2006/relationships/hyperlink" Target="file:///C:\content\act\483cf47a-47cf-4534-bf20-4798d5b6dea0.docx" TargetMode="External"/><Relationship Id="rId20" Type="http://schemas.openxmlformats.org/officeDocument/2006/relationships/hyperlink" Target="http://dostup.scli.ru:8111/content/act/28c9007b-1d27-4531-bf69-f4273e5e2ad1.html" TargetMode="External"/><Relationship Id="rId41" Type="http://schemas.openxmlformats.org/officeDocument/2006/relationships/hyperlink" Target="http://dostup.scli.ru:8111/content/act/28c9007b-1d27-4531-bf69-f4273e5e2ad1.html" TargetMode="External"/><Relationship Id="rId54" Type="http://schemas.openxmlformats.org/officeDocument/2006/relationships/hyperlink" Target="file:///C:\content\act\9a9f510c-0ef5-4100-8326-68d4396beaee.docx" TargetMode="External"/><Relationship Id="rId62" Type="http://schemas.openxmlformats.org/officeDocument/2006/relationships/hyperlink" Target="http://xmkmain2:8080/content/act/c66b92d4-4874-44a7-9d97-b8ff73cdcebf.doc" TargetMode="External"/><Relationship Id="rId70" Type="http://schemas.openxmlformats.org/officeDocument/2006/relationships/hyperlink" Target="file:///C:\content\act\ad94651e-7cba-46e5-8b92-af52ae3b293d.doc" TargetMode="External"/><Relationship Id="rId75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35DAD-7A8E-467D-A011-10921116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38</Pages>
  <Words>12611</Words>
  <Characters>71887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UA&amp;S</Company>
  <LinksUpToDate>false</LinksUpToDate>
  <CharactersWithSpaces>84330</CharactersWithSpaces>
  <SharedDoc>false</SharedDoc>
  <HLinks>
    <vt:vector size="312" baseType="variant">
      <vt:variant>
        <vt:i4>1245188</vt:i4>
      </vt:variant>
      <vt:variant>
        <vt:i4>153</vt:i4>
      </vt:variant>
      <vt:variant>
        <vt:i4>0</vt:i4>
      </vt:variant>
      <vt:variant>
        <vt:i4>5</vt:i4>
      </vt:variant>
      <vt:variant>
        <vt:lpwstr>/content/act/ad94651e-7cba-46e5-8b92-af52ae3b293d.doc</vt:lpwstr>
      </vt:variant>
      <vt:variant>
        <vt:lpwstr/>
      </vt:variant>
      <vt:variant>
        <vt:i4>1310735</vt:i4>
      </vt:variant>
      <vt:variant>
        <vt:i4>150</vt:i4>
      </vt:variant>
      <vt:variant>
        <vt:i4>0</vt:i4>
      </vt:variant>
      <vt:variant>
        <vt:i4>5</vt:i4>
      </vt:variant>
      <vt:variant>
        <vt:lpwstr>http://xmkmain2:8080/content/act/3eac45ab-1755-4c18-9e66-fe022da03644.doc</vt:lpwstr>
      </vt:variant>
      <vt:variant>
        <vt:lpwstr/>
      </vt:variant>
      <vt:variant>
        <vt:i4>1310735</vt:i4>
      </vt:variant>
      <vt:variant>
        <vt:i4>147</vt:i4>
      </vt:variant>
      <vt:variant>
        <vt:i4>0</vt:i4>
      </vt:variant>
      <vt:variant>
        <vt:i4>5</vt:i4>
      </vt:variant>
      <vt:variant>
        <vt:lpwstr>http://xmkmain2:8080/content/act/3eac45ab-1755-4c18-9e66-fe022da03644.doc</vt:lpwstr>
      </vt:variant>
      <vt:variant>
        <vt:lpwstr/>
      </vt:variant>
      <vt:variant>
        <vt:i4>1245188</vt:i4>
      </vt:variant>
      <vt:variant>
        <vt:i4>144</vt:i4>
      </vt:variant>
      <vt:variant>
        <vt:i4>0</vt:i4>
      </vt:variant>
      <vt:variant>
        <vt:i4>5</vt:i4>
      </vt:variant>
      <vt:variant>
        <vt:lpwstr>/content/act/ad94651e-7cba-46e5-8b92-af52ae3b293d.doc</vt:lpwstr>
      </vt:variant>
      <vt:variant>
        <vt:lpwstr/>
      </vt:variant>
      <vt:variant>
        <vt:i4>1310735</vt:i4>
      </vt:variant>
      <vt:variant>
        <vt:i4>141</vt:i4>
      </vt:variant>
      <vt:variant>
        <vt:i4>0</vt:i4>
      </vt:variant>
      <vt:variant>
        <vt:i4>5</vt:i4>
      </vt:variant>
      <vt:variant>
        <vt:lpwstr>http://xmkmain2:8080/content/act/3eac45ab-1755-4c18-9e66-fe022da03644.doc</vt:lpwstr>
      </vt:variant>
      <vt:variant>
        <vt:lpwstr/>
      </vt:variant>
      <vt:variant>
        <vt:i4>1310735</vt:i4>
      </vt:variant>
      <vt:variant>
        <vt:i4>138</vt:i4>
      </vt:variant>
      <vt:variant>
        <vt:i4>0</vt:i4>
      </vt:variant>
      <vt:variant>
        <vt:i4>5</vt:i4>
      </vt:variant>
      <vt:variant>
        <vt:lpwstr>http://xmkmain2:8080/content/act/3eac45ab-1755-4c18-9e66-fe022da03644.doc</vt:lpwstr>
      </vt:variant>
      <vt:variant>
        <vt:lpwstr/>
      </vt:variant>
      <vt:variant>
        <vt:i4>1441879</vt:i4>
      </vt:variant>
      <vt:variant>
        <vt:i4>135</vt:i4>
      </vt:variant>
      <vt:variant>
        <vt:i4>0</vt:i4>
      </vt:variant>
      <vt:variant>
        <vt:i4>5</vt:i4>
      </vt:variant>
      <vt:variant>
        <vt:lpwstr>http://xmkmain2:8080/content/act/c66b92d4-4874-44a7-9d97-b8ff73cdcebf.doc</vt:lpwstr>
      </vt:variant>
      <vt:variant>
        <vt:lpwstr/>
      </vt:variant>
      <vt:variant>
        <vt:i4>4522011</vt:i4>
      </vt:variant>
      <vt:variant>
        <vt:i4>132</vt:i4>
      </vt:variant>
      <vt:variant>
        <vt:i4>0</vt:i4>
      </vt:variant>
      <vt:variant>
        <vt:i4>5</vt:i4>
      </vt:variant>
      <vt:variant>
        <vt:lpwstr>../../../../../../../../content/act/7aabcbaf-7c9f-4ec6-b973-596805d5991c.doc</vt:lpwstr>
      </vt:variant>
      <vt:variant>
        <vt:lpwstr/>
      </vt:variant>
      <vt:variant>
        <vt:i4>4522011</vt:i4>
      </vt:variant>
      <vt:variant>
        <vt:i4>129</vt:i4>
      </vt:variant>
      <vt:variant>
        <vt:i4>0</vt:i4>
      </vt:variant>
      <vt:variant>
        <vt:i4>5</vt:i4>
      </vt:variant>
      <vt:variant>
        <vt:lpwstr>../../../../../../../../content/act/7aabcbaf-7c9f-4ec6-b973-596805d5991c.doc</vt:lpwstr>
      </vt:variant>
      <vt:variant>
        <vt:lpwstr/>
      </vt:variant>
      <vt:variant>
        <vt:i4>1441879</vt:i4>
      </vt:variant>
      <vt:variant>
        <vt:i4>126</vt:i4>
      </vt:variant>
      <vt:variant>
        <vt:i4>0</vt:i4>
      </vt:variant>
      <vt:variant>
        <vt:i4>5</vt:i4>
      </vt:variant>
      <vt:variant>
        <vt:lpwstr>http://xmkmain2:8080/content/act/c66b92d4-4874-44a7-9d97-b8ff73cdcebf.doc</vt:lpwstr>
      </vt:variant>
      <vt:variant>
        <vt:lpwstr/>
      </vt:variant>
      <vt:variant>
        <vt:i4>1310735</vt:i4>
      </vt:variant>
      <vt:variant>
        <vt:i4>123</vt:i4>
      </vt:variant>
      <vt:variant>
        <vt:i4>0</vt:i4>
      </vt:variant>
      <vt:variant>
        <vt:i4>5</vt:i4>
      </vt:variant>
      <vt:variant>
        <vt:lpwstr>http://xmkmain2:8080/content/act/3eac45ab-1755-4c18-9e66-fe022da03644.doc</vt:lpwstr>
      </vt:variant>
      <vt:variant>
        <vt:lpwstr/>
      </vt:variant>
      <vt:variant>
        <vt:i4>1441879</vt:i4>
      </vt:variant>
      <vt:variant>
        <vt:i4>120</vt:i4>
      </vt:variant>
      <vt:variant>
        <vt:i4>0</vt:i4>
      </vt:variant>
      <vt:variant>
        <vt:i4>5</vt:i4>
      </vt:variant>
      <vt:variant>
        <vt:lpwstr>http://xmkmain2:8080/content/act/c66b92d4-4874-44a7-9d97-b8ff73cdcebf.doc</vt:lpwstr>
      </vt:variant>
      <vt:variant>
        <vt:lpwstr/>
      </vt:variant>
      <vt:variant>
        <vt:i4>1441879</vt:i4>
      </vt:variant>
      <vt:variant>
        <vt:i4>117</vt:i4>
      </vt:variant>
      <vt:variant>
        <vt:i4>0</vt:i4>
      </vt:variant>
      <vt:variant>
        <vt:i4>5</vt:i4>
      </vt:variant>
      <vt:variant>
        <vt:lpwstr>http://xmkmain2:8080/content/act/c66b92d4-4874-44a7-9d97-b8ff73cdcebf.doc</vt:lpwstr>
      </vt:variant>
      <vt:variant>
        <vt:lpwstr/>
      </vt:variant>
      <vt:variant>
        <vt:i4>1310735</vt:i4>
      </vt:variant>
      <vt:variant>
        <vt:i4>114</vt:i4>
      </vt:variant>
      <vt:variant>
        <vt:i4>0</vt:i4>
      </vt:variant>
      <vt:variant>
        <vt:i4>5</vt:i4>
      </vt:variant>
      <vt:variant>
        <vt:lpwstr>http://xmkmain2:8080/content/act/3eac45ab-1755-4c18-9e66-fe022da03644.doc</vt:lpwstr>
      </vt:variant>
      <vt:variant>
        <vt:lpwstr/>
      </vt:variant>
      <vt:variant>
        <vt:i4>1441879</vt:i4>
      </vt:variant>
      <vt:variant>
        <vt:i4>111</vt:i4>
      </vt:variant>
      <vt:variant>
        <vt:i4>0</vt:i4>
      </vt:variant>
      <vt:variant>
        <vt:i4>5</vt:i4>
      </vt:variant>
      <vt:variant>
        <vt:lpwstr>http://xmkmain2:8080/content/act/c66b92d4-4874-44a7-9d97-b8ff73cdcebf.doc</vt:lpwstr>
      </vt:variant>
      <vt:variant>
        <vt:lpwstr/>
      </vt:variant>
      <vt:variant>
        <vt:i4>4390976</vt:i4>
      </vt:variant>
      <vt:variant>
        <vt:i4>108</vt:i4>
      </vt:variant>
      <vt:variant>
        <vt:i4>0</vt:i4>
      </vt:variant>
      <vt:variant>
        <vt:i4>5</vt:i4>
      </vt:variant>
      <vt:variant>
        <vt:lpwstr>http://dostup.scli.ru:8111/content/act/28c9007b-1d27-4531-bf69-f4273e5e2ad1.html</vt:lpwstr>
      </vt:variant>
      <vt:variant>
        <vt:lpwstr/>
      </vt:variant>
      <vt:variant>
        <vt:i4>1179648</vt:i4>
      </vt:variant>
      <vt:variant>
        <vt:i4>105</vt:i4>
      </vt:variant>
      <vt:variant>
        <vt:i4>0</vt:i4>
      </vt:variant>
      <vt:variant>
        <vt:i4>5</vt:i4>
      </vt:variant>
      <vt:variant>
        <vt:lpwstr>http://xmkmain2:8080/content/act/70bb9fde-c151-49a7-b3b6-026e5fbefb80.doc</vt:lpwstr>
      </vt:variant>
      <vt:variant>
        <vt:lpwstr/>
      </vt:variant>
      <vt:variant>
        <vt:i4>1179648</vt:i4>
      </vt:variant>
      <vt:variant>
        <vt:i4>102</vt:i4>
      </vt:variant>
      <vt:variant>
        <vt:i4>0</vt:i4>
      </vt:variant>
      <vt:variant>
        <vt:i4>5</vt:i4>
      </vt:variant>
      <vt:variant>
        <vt:lpwstr>http://xmkmain2:8080/content/act/70bb9fde-c151-49a7-b3b6-026e5fbefb80.doc</vt:lpwstr>
      </vt:variant>
      <vt:variant>
        <vt:lpwstr/>
      </vt:variant>
      <vt:variant>
        <vt:i4>1179648</vt:i4>
      </vt:variant>
      <vt:variant>
        <vt:i4>99</vt:i4>
      </vt:variant>
      <vt:variant>
        <vt:i4>0</vt:i4>
      </vt:variant>
      <vt:variant>
        <vt:i4>5</vt:i4>
      </vt:variant>
      <vt:variant>
        <vt:lpwstr>http://xmkmain2:8080/content/act/70bb9fde-c151-49a7-b3b6-026e5fbefb80.doc</vt:lpwstr>
      </vt:variant>
      <vt:variant>
        <vt:lpwstr/>
      </vt:variant>
      <vt:variant>
        <vt:i4>1179648</vt:i4>
      </vt:variant>
      <vt:variant>
        <vt:i4>96</vt:i4>
      </vt:variant>
      <vt:variant>
        <vt:i4>0</vt:i4>
      </vt:variant>
      <vt:variant>
        <vt:i4>5</vt:i4>
      </vt:variant>
      <vt:variant>
        <vt:lpwstr>http://xmkmain2:8080/content/act/70bb9fde-c151-49a7-b3b6-026e5fbefb80.doc</vt:lpwstr>
      </vt:variant>
      <vt:variant>
        <vt:lpwstr/>
      </vt:variant>
      <vt:variant>
        <vt:i4>1441879</vt:i4>
      </vt:variant>
      <vt:variant>
        <vt:i4>93</vt:i4>
      </vt:variant>
      <vt:variant>
        <vt:i4>0</vt:i4>
      </vt:variant>
      <vt:variant>
        <vt:i4>5</vt:i4>
      </vt:variant>
      <vt:variant>
        <vt:lpwstr>http://xmkmain2:8080/content/act/c66b92d4-4874-44a7-9d97-b8ff73cdcebf.doc</vt:lpwstr>
      </vt:variant>
      <vt:variant>
        <vt:lpwstr/>
      </vt:variant>
      <vt:variant>
        <vt:i4>4522011</vt:i4>
      </vt:variant>
      <vt:variant>
        <vt:i4>90</vt:i4>
      </vt:variant>
      <vt:variant>
        <vt:i4>0</vt:i4>
      </vt:variant>
      <vt:variant>
        <vt:i4>5</vt:i4>
      </vt:variant>
      <vt:variant>
        <vt:lpwstr>../../../../../../../../content/act/7aabcbaf-7c9f-4ec6-b973-596805d5991c.doc</vt:lpwstr>
      </vt:variant>
      <vt:variant>
        <vt:lpwstr/>
      </vt:variant>
      <vt:variant>
        <vt:i4>4390976</vt:i4>
      </vt:variant>
      <vt:variant>
        <vt:i4>87</vt:i4>
      </vt:variant>
      <vt:variant>
        <vt:i4>0</vt:i4>
      </vt:variant>
      <vt:variant>
        <vt:i4>5</vt:i4>
      </vt:variant>
      <vt:variant>
        <vt:lpwstr>http://dostup.scli.ru:8111/content/act/28c9007b-1d27-4531-bf69-f4273e5e2ad1.html</vt:lpwstr>
      </vt:variant>
      <vt:variant>
        <vt:lpwstr/>
      </vt:variant>
      <vt:variant>
        <vt:i4>1310735</vt:i4>
      </vt:variant>
      <vt:variant>
        <vt:i4>84</vt:i4>
      </vt:variant>
      <vt:variant>
        <vt:i4>0</vt:i4>
      </vt:variant>
      <vt:variant>
        <vt:i4>5</vt:i4>
      </vt:variant>
      <vt:variant>
        <vt:lpwstr>http://xmkmain2:8080/content/act/3eac45ab-1755-4c18-9e66-fe022da03644.doc</vt:lpwstr>
      </vt:variant>
      <vt:variant>
        <vt:lpwstr/>
      </vt:variant>
      <vt:variant>
        <vt:i4>4390976</vt:i4>
      </vt:variant>
      <vt:variant>
        <vt:i4>81</vt:i4>
      </vt:variant>
      <vt:variant>
        <vt:i4>0</vt:i4>
      </vt:variant>
      <vt:variant>
        <vt:i4>5</vt:i4>
      </vt:variant>
      <vt:variant>
        <vt:lpwstr>http://dostup.scli.ru:8111/content/act/28c9007b-1d27-4531-bf69-f4273e5e2ad1.html</vt:lpwstr>
      </vt:variant>
      <vt:variant>
        <vt:lpwstr/>
      </vt:variant>
      <vt:variant>
        <vt:i4>1441879</vt:i4>
      </vt:variant>
      <vt:variant>
        <vt:i4>78</vt:i4>
      </vt:variant>
      <vt:variant>
        <vt:i4>0</vt:i4>
      </vt:variant>
      <vt:variant>
        <vt:i4>5</vt:i4>
      </vt:variant>
      <vt:variant>
        <vt:lpwstr>http://xmkmain2:8080/content/act/c66b92d4-4874-44a7-9d97-b8ff73cdcebf.doc</vt:lpwstr>
      </vt:variant>
      <vt:variant>
        <vt:lpwstr/>
      </vt:variant>
      <vt:variant>
        <vt:i4>1441879</vt:i4>
      </vt:variant>
      <vt:variant>
        <vt:i4>75</vt:i4>
      </vt:variant>
      <vt:variant>
        <vt:i4>0</vt:i4>
      </vt:variant>
      <vt:variant>
        <vt:i4>5</vt:i4>
      </vt:variant>
      <vt:variant>
        <vt:lpwstr>http://xmkmain2:8080/content/act/c66b92d4-4874-44a7-9d97-b8ff73cdcebf.doc</vt:lpwstr>
      </vt:variant>
      <vt:variant>
        <vt:lpwstr/>
      </vt:variant>
      <vt:variant>
        <vt:i4>4390976</vt:i4>
      </vt:variant>
      <vt:variant>
        <vt:i4>72</vt:i4>
      </vt:variant>
      <vt:variant>
        <vt:i4>0</vt:i4>
      </vt:variant>
      <vt:variant>
        <vt:i4>5</vt:i4>
      </vt:variant>
      <vt:variant>
        <vt:lpwstr>http://dostup.scli.ru:8111/content/act/28c9007b-1d27-4531-bf69-f4273e5e2ad1.html</vt:lpwstr>
      </vt:variant>
      <vt:variant>
        <vt:lpwstr/>
      </vt:variant>
      <vt:variant>
        <vt:i4>4390976</vt:i4>
      </vt:variant>
      <vt:variant>
        <vt:i4>69</vt:i4>
      </vt:variant>
      <vt:variant>
        <vt:i4>0</vt:i4>
      </vt:variant>
      <vt:variant>
        <vt:i4>5</vt:i4>
      </vt:variant>
      <vt:variant>
        <vt:lpwstr>http://dostup.scli.ru:8111/content/act/28c9007b-1d27-4531-bf69-f4273e5e2ad1.html</vt:lpwstr>
      </vt:variant>
      <vt:variant>
        <vt:lpwstr/>
      </vt:variant>
      <vt:variant>
        <vt:i4>4390976</vt:i4>
      </vt:variant>
      <vt:variant>
        <vt:i4>66</vt:i4>
      </vt:variant>
      <vt:variant>
        <vt:i4>0</vt:i4>
      </vt:variant>
      <vt:variant>
        <vt:i4>5</vt:i4>
      </vt:variant>
      <vt:variant>
        <vt:lpwstr>http://dostup.scli.ru:8111/content/act/28c9007b-1d27-4531-bf69-f4273e5e2ad1.html</vt:lpwstr>
      </vt:variant>
      <vt:variant>
        <vt:lpwstr/>
      </vt:variant>
      <vt:variant>
        <vt:i4>5046301</vt:i4>
      </vt:variant>
      <vt:variant>
        <vt:i4>63</vt:i4>
      </vt:variant>
      <vt:variant>
        <vt:i4>0</vt:i4>
      </vt:variant>
      <vt:variant>
        <vt:i4>5</vt:i4>
      </vt:variant>
      <vt:variant>
        <vt:lpwstr>http://dostup.scli.ru:8111/content/act/ed05bcac-dad3-4fb1-a650-193cad016cf0.html</vt:lpwstr>
      </vt:variant>
      <vt:variant>
        <vt:lpwstr/>
      </vt:variant>
      <vt:variant>
        <vt:i4>2031690</vt:i4>
      </vt:variant>
      <vt:variant>
        <vt:i4>60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  <vt:variant>
        <vt:i4>4784143</vt:i4>
      </vt:variant>
      <vt:variant>
        <vt:i4>57</vt:i4>
      </vt:variant>
      <vt:variant>
        <vt:i4>0</vt:i4>
      </vt:variant>
      <vt:variant>
        <vt:i4>5</vt:i4>
      </vt:variant>
      <vt:variant>
        <vt:lpwstr>http://xmkmain2:8080/content/act/d2352310-1976-4285-9e7c-1f02a179258b.doc</vt:lpwstr>
      </vt:variant>
      <vt:variant>
        <vt:lpwstr/>
      </vt:variant>
      <vt:variant>
        <vt:i4>4980820</vt:i4>
      </vt:variant>
      <vt:variant>
        <vt:i4>54</vt:i4>
      </vt:variant>
      <vt:variant>
        <vt:i4>0</vt:i4>
      </vt:variant>
      <vt:variant>
        <vt:i4>5</vt:i4>
      </vt:variant>
      <vt:variant>
        <vt:lpwstr>http://xmkmain2:8080/content/act/2be6bc0f-9332-4248-b85b-8cd7a960d181.doc</vt:lpwstr>
      </vt:variant>
      <vt:variant>
        <vt:lpwstr/>
      </vt:variant>
      <vt:variant>
        <vt:i4>4325470</vt:i4>
      </vt:variant>
      <vt:variant>
        <vt:i4>51</vt:i4>
      </vt:variant>
      <vt:variant>
        <vt:i4>0</vt:i4>
      </vt:variant>
      <vt:variant>
        <vt:i4>5</vt:i4>
      </vt:variant>
      <vt:variant>
        <vt:lpwstr>http://xmkmain2:8080/content/act/d1610ba1-5d94-462a-a7c5-20c1e6287da0.doc</vt:lpwstr>
      </vt:variant>
      <vt:variant>
        <vt:lpwstr/>
      </vt:variant>
      <vt:variant>
        <vt:i4>1114120</vt:i4>
      </vt:variant>
      <vt:variant>
        <vt:i4>48</vt:i4>
      </vt:variant>
      <vt:variant>
        <vt:i4>0</vt:i4>
      </vt:variant>
      <vt:variant>
        <vt:i4>5</vt:i4>
      </vt:variant>
      <vt:variant>
        <vt:lpwstr>http://xmkmain2:8080/content/act/cdc8e2a4-8b1a-427a-bad1-6775c2636abc.doc</vt:lpwstr>
      </vt:variant>
      <vt:variant>
        <vt:lpwstr/>
      </vt:variant>
      <vt:variant>
        <vt:i4>5046284</vt:i4>
      </vt:variant>
      <vt:variant>
        <vt:i4>45</vt:i4>
      </vt:variant>
      <vt:variant>
        <vt:i4>0</vt:i4>
      </vt:variant>
      <vt:variant>
        <vt:i4>5</vt:i4>
      </vt:variant>
      <vt:variant>
        <vt:lpwstr>http://xmkmain2:8080/content/act/d495be33-c2e0-48f8-8e8b-b7baebadca4c.doc</vt:lpwstr>
      </vt:variant>
      <vt:variant>
        <vt:lpwstr/>
      </vt:variant>
      <vt:variant>
        <vt:i4>4587607</vt:i4>
      </vt:variant>
      <vt:variant>
        <vt:i4>42</vt:i4>
      </vt:variant>
      <vt:variant>
        <vt:i4>0</vt:i4>
      </vt:variant>
      <vt:variant>
        <vt:i4>5</vt:i4>
      </vt:variant>
      <vt:variant>
        <vt:lpwstr>http://xmkmain2:8080/content/act/4392cb2c-c8be-41c9-9c53-8377ed8937d3.doc</vt:lpwstr>
      </vt:variant>
      <vt:variant>
        <vt:lpwstr/>
      </vt:variant>
      <vt:variant>
        <vt:i4>1376351</vt:i4>
      </vt:variant>
      <vt:variant>
        <vt:i4>39</vt:i4>
      </vt:variant>
      <vt:variant>
        <vt:i4>0</vt:i4>
      </vt:variant>
      <vt:variant>
        <vt:i4>5</vt:i4>
      </vt:variant>
      <vt:variant>
        <vt:lpwstr>http://xmkmain2:8080/content/act/dffc7cbb-1945-4ec3-a458-8df397347433.doc</vt:lpwstr>
      </vt:variant>
      <vt:variant>
        <vt:lpwstr/>
      </vt:variant>
      <vt:variant>
        <vt:i4>1966171</vt:i4>
      </vt:variant>
      <vt:variant>
        <vt:i4>36</vt:i4>
      </vt:variant>
      <vt:variant>
        <vt:i4>0</vt:i4>
      </vt:variant>
      <vt:variant>
        <vt:i4>5</vt:i4>
      </vt:variant>
      <vt:variant>
        <vt:lpwstr>http://xmkmain2:8080/content/act/cecf55f2-c678-4e6f-9858-06bc34091bd1.doc</vt:lpwstr>
      </vt:variant>
      <vt:variant>
        <vt:lpwstr/>
      </vt:variant>
      <vt:variant>
        <vt:i4>1441806</vt:i4>
      </vt:variant>
      <vt:variant>
        <vt:i4>33</vt:i4>
      </vt:variant>
      <vt:variant>
        <vt:i4>0</vt:i4>
      </vt:variant>
      <vt:variant>
        <vt:i4>5</vt:i4>
      </vt:variant>
      <vt:variant>
        <vt:lpwstr>http://xmkmain2:8080/content/act/6f2b2b40-3e31-4359-91fa-352c443d35a1.doc</vt:lpwstr>
      </vt:variant>
      <vt:variant>
        <vt:lpwstr/>
      </vt:variant>
      <vt:variant>
        <vt:i4>5177345</vt:i4>
      </vt:variant>
      <vt:variant>
        <vt:i4>30</vt:i4>
      </vt:variant>
      <vt:variant>
        <vt:i4>0</vt:i4>
      </vt:variant>
      <vt:variant>
        <vt:i4>5</vt:i4>
      </vt:variant>
      <vt:variant>
        <vt:lpwstr>http://xmkmain2:8080/content/act/9364ea8f-c08a-479d-8880-9a614beac11d.doc</vt:lpwstr>
      </vt:variant>
      <vt:variant>
        <vt:lpwstr/>
      </vt:variant>
      <vt:variant>
        <vt:i4>5046272</vt:i4>
      </vt:variant>
      <vt:variant>
        <vt:i4>27</vt:i4>
      </vt:variant>
      <vt:variant>
        <vt:i4>0</vt:i4>
      </vt:variant>
      <vt:variant>
        <vt:i4>5</vt:i4>
      </vt:variant>
      <vt:variant>
        <vt:lpwstr>http://xmkmain2:8080/content/act/8e884323-4994-41c5-8761-336450bd4345.doc</vt:lpwstr>
      </vt:variant>
      <vt:variant>
        <vt:lpwstr/>
      </vt:variant>
      <vt:variant>
        <vt:i4>4390976</vt:i4>
      </vt:variant>
      <vt:variant>
        <vt:i4>24</vt:i4>
      </vt:variant>
      <vt:variant>
        <vt:i4>0</vt:i4>
      </vt:variant>
      <vt:variant>
        <vt:i4>5</vt:i4>
      </vt:variant>
      <vt:variant>
        <vt:lpwstr>http://dostup.scli.ru:8111/content/act/28c9007b-1d27-4531-bf69-f4273e5e2ad1.html</vt:lpwstr>
      </vt:variant>
      <vt:variant>
        <vt:lpwstr/>
      </vt:variant>
      <vt:variant>
        <vt:i4>4390976</vt:i4>
      </vt:variant>
      <vt:variant>
        <vt:i4>21</vt:i4>
      </vt:variant>
      <vt:variant>
        <vt:i4>0</vt:i4>
      </vt:variant>
      <vt:variant>
        <vt:i4>5</vt:i4>
      </vt:variant>
      <vt:variant>
        <vt:lpwstr>http://dostup.scli.ru:8111/content/act/28c9007b-1d27-4531-bf69-f4273e5e2ad1.html</vt:lpwstr>
      </vt:variant>
      <vt:variant>
        <vt:lpwstr/>
      </vt:variant>
      <vt:variant>
        <vt:i4>5046301</vt:i4>
      </vt:variant>
      <vt:variant>
        <vt:i4>18</vt:i4>
      </vt:variant>
      <vt:variant>
        <vt:i4>0</vt:i4>
      </vt:variant>
      <vt:variant>
        <vt:i4>5</vt:i4>
      </vt:variant>
      <vt:variant>
        <vt:lpwstr>http://dostup.scli.ru:8111/content/act/ed05bcac-dad3-4fb1-a650-193cad016cf0.html</vt:lpwstr>
      </vt:variant>
      <vt:variant>
        <vt:lpwstr/>
      </vt:variant>
      <vt:variant>
        <vt:i4>2031690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  <vt:variant>
        <vt:i4>1769481</vt:i4>
      </vt:variant>
      <vt:variant>
        <vt:i4>12</vt:i4>
      </vt:variant>
      <vt:variant>
        <vt:i4>0</vt:i4>
      </vt:variant>
      <vt:variant>
        <vt:i4>5</vt:i4>
      </vt:variant>
      <vt:variant>
        <vt:lpwstr>/content/act/7aabcbaf-7c9f-4ec6-b973-596805d5991c.doc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/content/act/ad94651e-7cba-46e5-8b92-af52ae3b293d.doc</vt:lpwstr>
      </vt:variant>
      <vt:variant>
        <vt:lpwstr/>
      </vt:variant>
      <vt:variant>
        <vt:i4>1310735</vt:i4>
      </vt:variant>
      <vt:variant>
        <vt:i4>6</vt:i4>
      </vt:variant>
      <vt:variant>
        <vt:i4>0</vt:i4>
      </vt:variant>
      <vt:variant>
        <vt:i4>5</vt:i4>
      </vt:variant>
      <vt:variant>
        <vt:lpwstr>http://xmkmain2:8080/content/act/3eac45ab-1755-4c18-9e66-fe022da03644.doc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http://xmkmain2:8080/content/act/70bb9fde-c151-49a7-b3b6-026e5fbefb80.doc</vt:lpwstr>
      </vt:variant>
      <vt:variant>
        <vt:lpwstr/>
      </vt:variant>
      <vt:variant>
        <vt:i4>1441879</vt:i4>
      </vt:variant>
      <vt:variant>
        <vt:i4>0</vt:i4>
      </vt:variant>
      <vt:variant>
        <vt:i4>0</vt:i4>
      </vt:variant>
      <vt:variant>
        <vt:i4>5</vt:i4>
      </vt:variant>
      <vt:variant>
        <vt:lpwstr>http://xmkmain2:8080/content/act/c66b92d4-4874-44a7-9d97-b8ff73cdcebf.doc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Данскер Наталья Юрьевна</dc:creator>
  <cp:keywords/>
  <dc:description/>
  <cp:lastModifiedBy>Ольга Медведева</cp:lastModifiedBy>
  <cp:revision>2</cp:revision>
  <cp:lastPrinted>2017-02-10T10:56:00Z</cp:lastPrinted>
  <dcterms:created xsi:type="dcterms:W3CDTF">2018-10-10T07:50:00Z</dcterms:created>
  <dcterms:modified xsi:type="dcterms:W3CDTF">2018-10-10T07:50:00Z</dcterms:modified>
</cp:coreProperties>
</file>