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4368"/>
      </w:tblGrid>
      <w:tr w:rsidR="00DB71FD" w:rsidRPr="00DB71FD" w:rsidTr="002E71CE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Сроки проведения публичного обсуждения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проекта муниципального нормативного правового акта:</w:t>
            </w:r>
          </w:p>
        </w:tc>
      </w:tr>
      <w:tr w:rsidR="00DB71FD" w:rsidRPr="00DB71FD" w:rsidTr="002E71CE">
        <w:trPr>
          <w:trHeight w:val="158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17126F" w:rsidP="001773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773F1">
              <w:rPr>
                <w:rFonts w:ascii="Times New Roman" w:hAnsi="Times New Roman"/>
                <w:sz w:val="26"/>
                <w:szCs w:val="26"/>
              </w:rPr>
              <w:t>06</w:t>
            </w:r>
            <w:r w:rsidR="002F5E04">
              <w:rPr>
                <w:rFonts w:ascii="Times New Roman" w:hAnsi="Times New Roman"/>
                <w:sz w:val="26"/>
                <w:szCs w:val="26"/>
              </w:rPr>
              <w:t>»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73F1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773F1">
              <w:rPr>
                <w:rFonts w:ascii="Times New Roman" w:hAnsi="Times New Roman"/>
                <w:sz w:val="26"/>
                <w:szCs w:val="26"/>
              </w:rPr>
              <w:t>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2E71CE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17126F" w:rsidP="00285E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773F1">
              <w:rPr>
                <w:rFonts w:ascii="Times New Roman" w:hAnsi="Times New Roman"/>
                <w:sz w:val="26"/>
                <w:szCs w:val="26"/>
              </w:rPr>
              <w:t>17</w:t>
            </w:r>
            <w:r w:rsidR="002F5E04">
              <w:rPr>
                <w:rFonts w:ascii="Times New Roman" w:hAnsi="Times New Roman"/>
                <w:sz w:val="26"/>
                <w:szCs w:val="26"/>
              </w:rPr>
              <w:t>»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73F1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773F1">
              <w:rPr>
                <w:rFonts w:ascii="Times New Roman" w:hAnsi="Times New Roman"/>
                <w:sz w:val="26"/>
                <w:szCs w:val="26"/>
              </w:rPr>
              <w:t>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  <w:tr w:rsidR="00DB71FD" w:rsidRPr="00DB71FD" w:rsidTr="002E71CE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DB71FD" w:rsidRPr="00DB71FD" w:rsidTr="002E71CE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:rsidR="00DB71FD" w:rsidRPr="009600D6" w:rsidRDefault="001E3565" w:rsidP="002305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E356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DB71FD" w:rsidRPr="00DB71FD" w:rsidTr="002E71CE">
        <w:trPr>
          <w:trHeight w:val="419"/>
        </w:trPr>
        <w:tc>
          <w:tcPr>
            <w:tcW w:w="2759" w:type="pct"/>
            <w:shd w:val="clear" w:color="auto" w:fill="auto"/>
          </w:tcPr>
          <w:p w:rsidR="00DB71FD" w:rsidRPr="0081618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16189">
              <w:rPr>
                <w:rFonts w:ascii="Times New Roman" w:hAnsi="Times New Roman"/>
                <w:sz w:val="26"/>
                <w:szCs w:val="26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:rsidR="00DB71FD" w:rsidRPr="009600D6" w:rsidRDefault="001E3565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DB71FD" w:rsidRPr="00DB71FD" w:rsidTr="002E71CE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B16F78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16F78">
              <w:rPr>
                <w:rFonts w:ascii="Times New Roman" w:hAnsi="Times New Roman"/>
                <w:sz w:val="26"/>
                <w:szCs w:val="26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:rsidR="00DB71FD" w:rsidRPr="00B16F78" w:rsidRDefault="001E3565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71FD" w:rsidRPr="00DB71FD" w:rsidTr="002E71CE">
        <w:trPr>
          <w:trHeight w:val="157"/>
        </w:trPr>
        <w:tc>
          <w:tcPr>
            <w:tcW w:w="275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:rsidR="00DB71FD" w:rsidRPr="00DB71FD" w:rsidRDefault="001E3565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bookmarkStart w:id="0" w:name="_GoBack"/>
            <w:bookmarkEnd w:id="0"/>
            <w:r w:rsidRPr="001E356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1. Общая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514"/>
        <w:gridCol w:w="5688"/>
      </w:tblGrid>
      <w:tr w:rsidR="00DB71FD" w:rsidRPr="00DB71FD" w:rsidTr="001971D8">
        <w:tc>
          <w:tcPr>
            <w:tcW w:w="33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6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DB71FD" w:rsidRPr="00E03991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03991">
              <w:rPr>
                <w:rFonts w:ascii="Times New Roman" w:hAnsi="Times New Roman"/>
                <w:sz w:val="26"/>
                <w:szCs w:val="26"/>
              </w:rPr>
              <w:t xml:space="preserve">управление по экономике администрации города Пыть-Яха </w:t>
            </w:r>
          </w:p>
        </w:tc>
      </w:tr>
      <w:tr w:rsidR="00DB71FD" w:rsidRPr="00DB71FD" w:rsidTr="001971D8">
        <w:trPr>
          <w:trHeight w:val="759"/>
        </w:trPr>
        <w:tc>
          <w:tcPr>
            <w:tcW w:w="331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1971D8" w:rsidRDefault="00DB71FD" w:rsidP="00086C6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1D8">
              <w:rPr>
                <w:rFonts w:ascii="Times New Roman" w:hAnsi="Times New Roman"/>
                <w:sz w:val="26"/>
                <w:szCs w:val="26"/>
              </w:rPr>
              <w:t xml:space="preserve">Сведения о структурных подразделениях органов местного самоуправления муниципального образования – соисполнителях: </w:t>
            </w:r>
            <w:r w:rsidR="009852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1971D8">
        <w:trPr>
          <w:trHeight w:val="991"/>
        </w:trPr>
        <w:tc>
          <w:tcPr>
            <w:tcW w:w="33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6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B71FD" w:rsidRPr="0017126F" w:rsidRDefault="00DB71FD" w:rsidP="0017126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03991">
              <w:rPr>
                <w:rFonts w:ascii="Times New Roman" w:hAnsi="Times New Roman"/>
                <w:sz w:val="26"/>
                <w:szCs w:val="26"/>
              </w:rPr>
              <w:t>Вид и наименование проекта муниципального нормативного правового акта:</w:t>
            </w:r>
            <w:r w:rsidRPr="0017126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постановление администрации города Пыть-Яха </w:t>
            </w:r>
            <w:r w:rsidR="0017126F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17126F" w:rsidRPr="0017126F">
              <w:rPr>
                <w:rFonts w:ascii="Times New Roman" w:hAnsi="Times New Roman"/>
                <w:sz w:val="26"/>
                <w:szCs w:val="26"/>
                <w:u w:val="single"/>
              </w:rPr>
              <w:t>О внесении изменений в постановление администрации города от 11.04.2022 № 133-па</w:t>
            </w:r>
            <w:r w:rsidR="0017126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7126F" w:rsidRPr="0017126F">
              <w:rPr>
                <w:rFonts w:ascii="Times New Roman" w:hAnsi="Times New Roman"/>
                <w:sz w:val="26"/>
                <w:szCs w:val="26"/>
                <w:u w:val="single"/>
              </w:rPr>
              <w:t>«Об утверждении порядка предоставления субсидий субъектам малого и среднего предпринимательства в городе Пыть-Яхе».</w:t>
            </w:r>
          </w:p>
        </w:tc>
      </w:tr>
      <w:tr w:rsidR="00DB71FD" w:rsidRPr="00DB71FD" w:rsidTr="00D106C3">
        <w:trPr>
          <w:trHeight w:val="416"/>
        </w:trPr>
        <w:tc>
          <w:tcPr>
            <w:tcW w:w="33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4669" w:type="pct"/>
            <w:gridSpan w:val="2"/>
            <w:shd w:val="clear" w:color="auto" w:fill="auto"/>
          </w:tcPr>
          <w:p w:rsidR="001773F1" w:rsidRPr="001773F1" w:rsidRDefault="00DB71FD" w:rsidP="001773F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  <w:r w:rsidR="001773F1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CF0A46" w:rsidRPr="001971D8">
              <w:rPr>
                <w:rFonts w:ascii="Times New Roman" w:hAnsi="Times New Roman"/>
                <w:sz w:val="26"/>
                <w:szCs w:val="26"/>
                <w:u w:val="single"/>
              </w:rPr>
              <w:t>роект постановления разработан для определения порядка компенсации фактически произведенных и документально подтвержденных затрат (части затрат</w:t>
            </w:r>
            <w:r w:rsidR="00CF0A46" w:rsidRPr="001773F1">
              <w:rPr>
                <w:rFonts w:ascii="Times New Roman" w:hAnsi="Times New Roman"/>
                <w:sz w:val="26"/>
                <w:szCs w:val="26"/>
                <w:u w:val="single"/>
              </w:rPr>
              <w:t>)</w:t>
            </w:r>
            <w:r w:rsidR="001773F1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(на аренду (субаренду) нежилых помещений)</w:t>
            </w:r>
            <w:r w:rsidR="00CF0A46" w:rsidRPr="001773F1">
              <w:rPr>
                <w:rFonts w:ascii="Times New Roman" w:hAnsi="Times New Roman"/>
                <w:sz w:val="26"/>
                <w:szCs w:val="26"/>
                <w:u w:val="single"/>
              </w:rPr>
              <w:t>,</w:t>
            </w:r>
            <w:r w:rsidR="00CF0A46" w:rsidRPr="00197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оказания финансовой поддержки субъектам малого и среднего предпринимательства в г. Пыть-Яхе в рамках реализации региональн</w:t>
            </w:r>
            <w:r w:rsidR="001773F1">
              <w:rPr>
                <w:rFonts w:ascii="Times New Roman" w:hAnsi="Times New Roman"/>
                <w:sz w:val="26"/>
                <w:szCs w:val="26"/>
                <w:u w:val="single"/>
              </w:rPr>
              <w:t>ого проекта</w:t>
            </w:r>
            <w:r w:rsidR="00CF0A46" w:rsidRPr="00197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«Акселерация субъектов малого и</w:t>
            </w:r>
            <w:r w:rsid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среднего предпринимательства»</w:t>
            </w:r>
            <w:r w:rsidR="00CF0A46" w:rsidRPr="001971D8">
              <w:rPr>
                <w:rFonts w:ascii="Times New Roman" w:hAnsi="Times New Roman"/>
                <w:sz w:val="26"/>
                <w:szCs w:val="26"/>
                <w:u w:val="single"/>
              </w:rPr>
              <w:t>, направленн</w:t>
            </w:r>
            <w:r w:rsidR="001773F1">
              <w:rPr>
                <w:rFonts w:ascii="Times New Roman" w:hAnsi="Times New Roman"/>
                <w:sz w:val="26"/>
                <w:szCs w:val="26"/>
                <w:u w:val="single"/>
              </w:rPr>
              <w:t>ого</w:t>
            </w:r>
            <w:r w:rsidR="00CF0A46" w:rsidRPr="00197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      </w:r>
            <w:r w:rsid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773F1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А также с целью приостановки исполнения обязательств по 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 w:rsidR="001773F1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оглашению о предоставлении субсидии в случае призыва 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1773F1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олучателя субсидии на военную службу по мобилизации или прохождения 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1773F1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олучателем субсидии военной службы по контракту, на срок прохождения военной службы по мобилизации или прохождения военной службы по контракту. </w:t>
            </w:r>
          </w:p>
          <w:p w:rsidR="00947187" w:rsidRDefault="00947187" w:rsidP="00E03991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DB71FD" w:rsidRPr="006A16CA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>Основания для разработки:</w:t>
            </w:r>
          </w:p>
          <w:p w:rsidR="00037FDB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>1. Постановление Правител</w:t>
            </w:r>
            <w:r w:rsidR="00874CEA" w:rsidRPr="006A16CA">
              <w:rPr>
                <w:rFonts w:ascii="Times New Roman" w:hAnsi="Times New Roman"/>
                <w:sz w:val="26"/>
                <w:szCs w:val="26"/>
                <w:u w:val="single"/>
              </w:rPr>
              <w:t>ьства Российской Федерации от 18</w:t>
            </w: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>.09.20</w:t>
            </w:r>
            <w:r w:rsidR="00874CEA" w:rsidRPr="006A16CA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 </w:t>
            </w:r>
            <w:r w:rsidR="00874CEA" w:rsidRPr="006A16CA">
              <w:rPr>
                <w:rFonts w:ascii="Times New Roman" w:hAnsi="Times New Roman"/>
                <w:sz w:val="26"/>
                <w:szCs w:val="26"/>
                <w:u w:val="single"/>
              </w:rPr>
              <w:t>1492</w:t>
            </w:r>
            <w:r w:rsidRPr="006A1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6A16CA" w:rsidRPr="006A16CA">
              <w:rPr>
                <w:rFonts w:ascii="Times New Roman" w:hAnsi="Times New Roman"/>
                <w:sz w:val="26"/>
                <w:szCs w:val="26"/>
                <w:u w:val="single"/>
              </w:rPr>
      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</w:t>
            </w:r>
            <w:r w:rsidR="006A16CA" w:rsidRPr="006A16CA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  <w:p w:rsidR="001773F1" w:rsidRDefault="001773F1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 w:rsidRPr="001773F1">
              <w:rPr>
                <w:rFonts w:ascii="Times New Roman" w:hAnsi="Times New Roman"/>
                <w:sz w:val="26"/>
                <w:szCs w:val="26"/>
                <w:u w:val="single"/>
              </w:rPr>
              <w:t>. Постановление Правительства ХМАО – Югры от 30 декабря 2021 года                    № 633-п «О мерах по реализации государственной программы Ханты-Мансийского автономного округа - Югры «Развитие экономического потенциала».</w:t>
            </w:r>
          </w:p>
          <w:p w:rsidR="001773F1" w:rsidRPr="001773F1" w:rsidRDefault="001773F1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73F1">
              <w:rPr>
                <w:rFonts w:ascii="Times New Roman" w:hAnsi="Times New Roman"/>
                <w:sz w:val="26"/>
                <w:szCs w:val="26"/>
                <w:u w:val="single"/>
              </w:rPr>
              <w:t>3. Постановление Ханты-Мансийского автономного округа - Югры от 31.10.2021 № 483-п «О государственной программе Ханты-Мансийского автономного округа - Югры «Развитие экономического потенциала».</w:t>
            </w:r>
          </w:p>
          <w:p w:rsidR="00037FDB" w:rsidRPr="00037FDB" w:rsidRDefault="001773F1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="0003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. </w:t>
            </w:r>
            <w:r w:rsidR="00037FDB" w:rsidRPr="0003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администрация города Пыть-Яха </w:t>
            </w:r>
            <w:r w:rsidR="00037FDB" w:rsidRPr="00037FDB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от 07.12.2021 № 550-па «Об утверждении муниципальной программы «Развитие экономического потенциала города Пыть-Яха»</w:t>
            </w:r>
            <w:r w:rsidR="007C75A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</w:t>
            </w:r>
          </w:p>
          <w:p w:rsidR="00947187" w:rsidRPr="00947187" w:rsidRDefault="00947187" w:rsidP="001773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</w:tc>
      </w:tr>
      <w:tr w:rsidR="00DB71FD" w:rsidRPr="00DB71FD" w:rsidTr="00044231">
        <w:tc>
          <w:tcPr>
            <w:tcW w:w="331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4669" w:type="pct"/>
            <w:gridSpan w:val="2"/>
            <w:shd w:val="clear" w:color="auto" w:fill="auto"/>
          </w:tcPr>
          <w:p w:rsidR="00DB71FD" w:rsidRPr="00947187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Контактная информация исполнителя разработчика</w:t>
            </w:r>
            <w:r w:rsidRPr="0094718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DB71FD" w:rsidRPr="00DB71FD" w:rsidTr="00044231">
        <w:tc>
          <w:tcPr>
            <w:tcW w:w="33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Ф.И.О.: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037FDB" w:rsidRDefault="001773F1" w:rsidP="003167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Новоселова Ксения Борисовна</w:t>
            </w:r>
          </w:p>
        </w:tc>
      </w:tr>
      <w:tr w:rsidR="00DB71FD" w:rsidRPr="00DB71FD" w:rsidTr="00044231">
        <w:tc>
          <w:tcPr>
            <w:tcW w:w="33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Должность: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037FDB" w:rsidRDefault="00F76273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Начальник</w:t>
            </w:r>
            <w:r w:rsidR="00DB71FD" w:rsidRPr="00037F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отдела по предпринимательству, ценовой политике и защите прав потребителей управления по экономике администрации города Пыть-Яха</w:t>
            </w:r>
          </w:p>
        </w:tc>
      </w:tr>
      <w:tr w:rsidR="00DB71FD" w:rsidRPr="00DB71FD" w:rsidTr="00044231">
        <w:trPr>
          <w:trHeight w:val="249"/>
        </w:trPr>
        <w:tc>
          <w:tcPr>
            <w:tcW w:w="33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Телефон: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037FDB" w:rsidRDefault="001773F1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(3463) 46-55-82</w:t>
            </w:r>
          </w:p>
        </w:tc>
      </w:tr>
      <w:tr w:rsidR="00DB71FD" w:rsidRPr="00DB71FD" w:rsidTr="00044231">
        <w:trPr>
          <w:trHeight w:val="249"/>
        </w:trPr>
        <w:tc>
          <w:tcPr>
            <w:tcW w:w="331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pct"/>
            <w:tcBorders>
              <w:right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1FD" w:rsidRPr="001773F1" w:rsidRDefault="001773F1" w:rsidP="00AD4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val="en-US"/>
              </w:rPr>
            </w:pPr>
            <w:r w:rsidRPr="001773F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NovoselovaKB@gov86.org</w:t>
            </w:r>
          </w:p>
        </w:tc>
      </w:tr>
    </w:tbl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2. Степень регулирующего воздействия проекта муниципального нормативного правового акта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014"/>
        <w:gridCol w:w="4178"/>
      </w:tblGrid>
      <w:tr w:rsidR="00DB71FD" w:rsidRPr="00DB71FD" w:rsidTr="00C0654C"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54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  <w:p w:rsidR="00DB71FD" w:rsidRPr="00DB71FD" w:rsidRDefault="00DB71FD" w:rsidP="00DB7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>(высокая/ средняя/ низкая)</w:t>
            </w:r>
          </w:p>
        </w:tc>
      </w:tr>
      <w:tr w:rsidR="00DB71FD" w:rsidRPr="00DB71FD" w:rsidTr="00C0654C">
        <w:trPr>
          <w:trHeight w:val="1331"/>
        </w:trPr>
        <w:tc>
          <w:tcPr>
            <w:tcW w:w="3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64" w:type="pct"/>
            <w:gridSpan w:val="2"/>
            <w:shd w:val="clear" w:color="auto" w:fill="auto"/>
          </w:tcPr>
          <w:p w:rsidR="00DB71FD" w:rsidRPr="00A259A1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59A1">
              <w:rPr>
                <w:rFonts w:ascii="Times New Roman" w:hAnsi="Times New Roman"/>
                <w:sz w:val="26"/>
                <w:szCs w:val="26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F67AAE" w:rsidRPr="001773F1" w:rsidRDefault="00DB71FD" w:rsidP="00F67AA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259A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проект муниципального правового акта содержит положения, </w:t>
            </w:r>
            <w:r w:rsidR="003B10C8">
              <w:rPr>
                <w:rFonts w:ascii="Times New Roman" w:hAnsi="Times New Roman"/>
                <w:sz w:val="26"/>
                <w:szCs w:val="26"/>
                <w:u w:val="single"/>
              </w:rPr>
              <w:t>и</w:t>
            </w:r>
            <w:r w:rsidR="00D115FD">
              <w:rPr>
                <w:rFonts w:ascii="Times New Roman" w:hAnsi="Times New Roman"/>
                <w:sz w:val="26"/>
                <w:szCs w:val="26"/>
                <w:u w:val="single"/>
              </w:rPr>
              <w:t>зменяющие ранее предусмотренный размер субсидий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</w:t>
            </w:r>
            <w:r w:rsidR="00F67AAE" w:rsidRPr="001773F1">
              <w:rPr>
                <w:rFonts w:ascii="Times New Roman" w:hAnsi="Times New Roman"/>
                <w:sz w:val="26"/>
                <w:szCs w:val="26"/>
                <w:u w:val="single"/>
              </w:rPr>
              <w:t>на аренду (субаренду) нежилых помещений)</w:t>
            </w:r>
            <w:r w:rsid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рамках реализации региональн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ого</w:t>
            </w:r>
            <w:r w:rsidR="00D115FD" w:rsidRP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проект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="00D115FD" w:rsidRP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«Акселерация субъектов малого и </w:t>
            </w:r>
            <w:r w:rsidR="00AF4656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среднего предпринимательства», </w:t>
            </w:r>
            <w:r w:rsidR="00D115FD" w:rsidRPr="00D115FD">
              <w:rPr>
                <w:rFonts w:ascii="Times New Roman" w:hAnsi="Times New Roman"/>
                <w:sz w:val="26"/>
                <w:szCs w:val="26"/>
                <w:u w:val="single"/>
              </w:rPr>
              <w:t>направленн</w:t>
            </w:r>
            <w:r w:rsidR="00AF4656">
              <w:rPr>
                <w:rFonts w:ascii="Times New Roman" w:hAnsi="Times New Roman"/>
                <w:sz w:val="26"/>
                <w:szCs w:val="26"/>
                <w:u w:val="single"/>
              </w:rPr>
              <w:t>ого</w:t>
            </w:r>
            <w:r w:rsidR="00D115FD" w:rsidRP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достижение целей федеральных проектов, входящ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его</w:t>
            </w:r>
            <w:r w:rsidR="00D115FD" w:rsidRP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состав национального проекта «Малое и среднее предпринимательство и поддержка индивидуальной 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предпринимательской инициативы», а также приостановку</w:t>
            </w:r>
            <w:r w:rsidR="00F67AAE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исполнения обязательств по 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 w:rsidR="00F67AAE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оглашению о предоставлении субсидии в случае призыва 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F67AAE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олучателя субсидии на военную службу по мобилизации или прохождения </w:t>
            </w:r>
            <w:r w:rsidR="00F67AAE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F67AAE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олучателем субсидии военной службы по контракту, на срок прохождения военной службы по мобилизации или прохождения военной службы по контракту. </w:t>
            </w:r>
          </w:p>
          <w:p w:rsidR="009E5B20" w:rsidRPr="00DB71FD" w:rsidRDefault="009E5B20" w:rsidP="00AF465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EC17FF" w:rsidRDefault="00EC17FF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670F49" w:rsidRPr="00DB71FD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9058"/>
      </w:tblGrid>
      <w:tr w:rsidR="00DB71FD" w:rsidRPr="00DB71FD" w:rsidTr="00C0654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4596" w:type="pct"/>
            <w:shd w:val="clear" w:color="auto" w:fill="auto"/>
          </w:tcPr>
          <w:p w:rsidR="001F687C" w:rsidRPr="001773F1" w:rsidRDefault="00DB71FD" w:rsidP="001F687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 </w:t>
            </w:r>
            <w:r w:rsidRPr="00BA21F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проект постановления администрации города </w:t>
            </w:r>
            <w:r w:rsidR="001F687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                  </w:t>
            </w:r>
            <w:r w:rsidRPr="00BA21F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Пыть-Яха </w:t>
            </w:r>
            <w:r w:rsidR="00735DC0" w:rsidRPr="00BA21F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затрагивает интересы субъектов предпринимательской и инвестиционной деятельности,</w:t>
            </w:r>
            <w:r w:rsidR="001F687C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в части</w:t>
            </w:r>
            <w:r w:rsidR="00735DC0" w:rsidRPr="00BA21FB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="001F687C" w:rsidRPr="001971D8">
              <w:rPr>
                <w:rFonts w:ascii="Times New Roman" w:hAnsi="Times New Roman"/>
                <w:sz w:val="26"/>
                <w:szCs w:val="26"/>
                <w:u w:val="single"/>
              </w:rPr>
              <w:t>компенсации фактически произведенных и документально подтвержденных затрат (части затрат</w:t>
            </w:r>
            <w:r w:rsidR="001F687C" w:rsidRPr="001773F1">
              <w:rPr>
                <w:rFonts w:ascii="Times New Roman" w:hAnsi="Times New Roman"/>
                <w:sz w:val="26"/>
                <w:szCs w:val="26"/>
                <w:u w:val="single"/>
              </w:rPr>
              <w:t>) (на аренду (субаренду) нежилых помещений),</w:t>
            </w:r>
            <w:r w:rsidR="001F687C" w:rsidRPr="00197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оказания финансовой поддержки субъектам малого и среднего предпринимательства в г. Пыть-Яхе в рамках реализации региональн</w:t>
            </w:r>
            <w:r w:rsidR="001F687C">
              <w:rPr>
                <w:rFonts w:ascii="Times New Roman" w:hAnsi="Times New Roman"/>
                <w:sz w:val="26"/>
                <w:szCs w:val="26"/>
                <w:u w:val="single"/>
              </w:rPr>
              <w:t>ого проекта</w:t>
            </w:r>
            <w:r w:rsidR="001F687C" w:rsidRPr="00197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«Акселерация субъектов малого и</w:t>
            </w:r>
            <w:r w:rsidR="001F687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среднего предпринимательства»</w:t>
            </w:r>
            <w:r w:rsidR="001F687C" w:rsidRPr="001971D8">
              <w:rPr>
                <w:rFonts w:ascii="Times New Roman" w:hAnsi="Times New Roman"/>
                <w:sz w:val="26"/>
                <w:szCs w:val="26"/>
                <w:u w:val="single"/>
              </w:rPr>
              <w:t>, направленн</w:t>
            </w:r>
            <w:r w:rsidR="001F687C">
              <w:rPr>
                <w:rFonts w:ascii="Times New Roman" w:hAnsi="Times New Roman"/>
                <w:sz w:val="26"/>
                <w:szCs w:val="26"/>
                <w:u w:val="single"/>
              </w:rPr>
              <w:t>ого</w:t>
            </w:r>
            <w:r w:rsidR="001F687C" w:rsidRPr="00197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      </w:r>
            <w:r w:rsidR="001F687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F687C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А также </w:t>
            </w:r>
            <w:r w:rsidR="001F687C">
              <w:rPr>
                <w:rFonts w:ascii="Times New Roman" w:hAnsi="Times New Roman"/>
                <w:sz w:val="26"/>
                <w:szCs w:val="26"/>
                <w:u w:val="single"/>
              </w:rPr>
              <w:t>приостановку</w:t>
            </w:r>
            <w:r w:rsidR="001F687C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исполнения обязательств по </w:t>
            </w:r>
            <w:r w:rsidR="001F687C"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 w:rsidR="001F687C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оглашению о предоставлении субсидии в случае призыва </w:t>
            </w:r>
            <w:r w:rsidR="001F687C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1F687C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олучателя субсидии на военную службу по мобилизации или прохождения </w:t>
            </w:r>
            <w:r w:rsidR="001F687C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1F687C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олучателем субсидии военной службы по контракту, на срок прохождения военной службы по мобилизации или прохождения военной службы по контракту. </w:t>
            </w:r>
          </w:p>
          <w:p w:rsidR="009E5B20" w:rsidRPr="00DB71FD" w:rsidRDefault="009E5B20" w:rsidP="00F57EF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FB">
              <w:rPr>
                <w:rFonts w:ascii="Times New Roman" w:hAnsi="Times New Roman"/>
                <w:sz w:val="26"/>
                <w:szCs w:val="26"/>
                <w:u w:val="single"/>
              </w:rPr>
              <w:t>Принятие данного проекта постановления администрации города позволит реализовать цели, способствующие развитию предпринимательской деят</w:t>
            </w:r>
            <w:r w:rsidR="00E46987">
              <w:rPr>
                <w:rFonts w:ascii="Times New Roman" w:hAnsi="Times New Roman"/>
                <w:sz w:val="26"/>
                <w:szCs w:val="26"/>
                <w:u w:val="single"/>
              </w:rPr>
              <w:t>ельности.</w:t>
            </w:r>
          </w:p>
        </w:tc>
      </w:tr>
      <w:tr w:rsidR="00DB71FD" w:rsidRPr="00DB71FD" w:rsidTr="00C0654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596" w:type="pct"/>
            <w:shd w:val="clear" w:color="auto" w:fill="auto"/>
          </w:tcPr>
          <w:p w:rsidR="00DB71FD" w:rsidRPr="00DB71FD" w:rsidRDefault="00DB71FD" w:rsidP="00F57EF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Негативные эффекты, возникающие в связи с налич</w:t>
            </w:r>
            <w:r w:rsidRPr="003C2D9B">
              <w:rPr>
                <w:rFonts w:ascii="Times New Roman" w:hAnsi="Times New Roman"/>
                <w:sz w:val="26"/>
                <w:szCs w:val="26"/>
              </w:rPr>
              <w:t xml:space="preserve">ием проблемы: </w:t>
            </w:r>
            <w:r w:rsidR="00BA21FB">
              <w:rPr>
                <w:rFonts w:ascii="Times New Roman" w:hAnsi="Times New Roman"/>
                <w:sz w:val="26"/>
                <w:szCs w:val="26"/>
                <w:u w:val="single"/>
              </w:rPr>
              <w:t>отсутствуют.</w:t>
            </w:r>
          </w:p>
        </w:tc>
      </w:tr>
      <w:tr w:rsidR="00DB71FD" w:rsidRPr="00DB71FD" w:rsidTr="00C0654C">
        <w:trPr>
          <w:trHeight w:val="6904"/>
        </w:trPr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4596" w:type="pct"/>
            <w:shd w:val="clear" w:color="auto" w:fill="auto"/>
          </w:tcPr>
          <w:p w:rsidR="006B33C6" w:rsidRPr="006B33C6" w:rsidRDefault="00DB71FD" w:rsidP="006B33C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</w:t>
            </w:r>
            <w:r w:rsidR="00FE51C6">
              <w:rPr>
                <w:rFonts w:ascii="Times New Roman" w:hAnsi="Times New Roman"/>
                <w:sz w:val="26"/>
                <w:szCs w:val="26"/>
                <w:u w:val="single"/>
              </w:rPr>
              <w:t xml:space="preserve">: </w:t>
            </w:r>
            <w:r w:rsidR="00F57EF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д</w:t>
            </w:r>
            <w:r w:rsidR="006B33C6"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анное постановление позволит решить следующие вопросы: совершенствование условий предоставления финансовой поддержки субъектам малого и среднего предпринимательства в городе Пыть-Ях, в рамках реализации региональн</w:t>
            </w:r>
            <w:r w:rsidR="00FE51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ого</w:t>
            </w:r>
            <w:r w:rsidR="006B33C6"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проект</w:t>
            </w:r>
            <w:r w:rsidR="00FE51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а</w:t>
            </w:r>
            <w:r w:rsidR="006B33C6"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«Акселерация субъектов малого и среднего предпринимательства», направленных на достижение целей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6B33C6" w:rsidRPr="00F57EF6" w:rsidRDefault="006B33C6" w:rsidP="00F57E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А именно</w:t>
            </w:r>
            <w:r w:rsidR="00F57EF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: 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>изменяется ранее предусмотренный размер субсидий (</w:t>
            </w:r>
            <w:r w:rsidR="00F57EF6" w:rsidRPr="001773F1">
              <w:rPr>
                <w:rFonts w:ascii="Times New Roman" w:hAnsi="Times New Roman"/>
                <w:sz w:val="26"/>
                <w:szCs w:val="26"/>
                <w:u w:val="single"/>
              </w:rPr>
              <w:t>на аренду (субаренду) нежилых помещений)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рамках реализации регионального</w:t>
            </w:r>
            <w:r w:rsidR="00F57EF6" w:rsidRP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проект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="00F57EF6" w:rsidRP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«Акселерация субъектов малого и 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 xml:space="preserve">среднего предпринимательства», </w:t>
            </w:r>
            <w:r w:rsidR="00F57EF6" w:rsidRPr="00D115FD">
              <w:rPr>
                <w:rFonts w:ascii="Times New Roman" w:hAnsi="Times New Roman"/>
                <w:sz w:val="26"/>
                <w:szCs w:val="26"/>
                <w:u w:val="single"/>
              </w:rPr>
              <w:t>направленн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>ого</w:t>
            </w:r>
            <w:r w:rsidR="00F57EF6" w:rsidRP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 достижение целей федеральных проектов, входящ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>его</w:t>
            </w:r>
            <w:r w:rsidR="00F57EF6" w:rsidRPr="00D115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состав национального проекта «Малое и среднее предпринимательство и поддержка индивидуальной 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>предпринимательской инициативы», а также приостановку</w:t>
            </w:r>
            <w:r w:rsidR="00F57EF6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исполнения обязательств по 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 w:rsidR="00F57EF6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оглашению о предоставлении субсидии в случае призыва 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F57EF6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олучателя субсидии на военную службу по мобилизации или прохождения </w:t>
            </w:r>
            <w:r w:rsidR="00F57EF6"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="00F57EF6" w:rsidRPr="001773F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олучателем субсидии военной службы по контракту, на срок прохождения военной службы по мобилизации или прохождения военной службы по контракту. </w:t>
            </w:r>
          </w:p>
          <w:p w:rsidR="00DB71FD" w:rsidRPr="00E46987" w:rsidRDefault="006B33C6" w:rsidP="00D115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6B33C6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Принятие нормативного правового акта позволит реализовать цели, способствующие обеспечить экономическую и социальную стабильность в городе Пыть-Яхе.</w:t>
            </w:r>
          </w:p>
        </w:tc>
      </w:tr>
      <w:tr w:rsidR="00DB71FD" w:rsidRPr="00DB71FD" w:rsidTr="00C0654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596" w:type="pct"/>
            <w:shd w:val="clear" w:color="auto" w:fill="auto"/>
          </w:tcPr>
          <w:p w:rsidR="009E5B20" w:rsidRPr="00C32AD4" w:rsidRDefault="00DB71FD" w:rsidP="004E039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2AD4">
              <w:rPr>
                <w:rFonts w:ascii="Times New Roman" w:hAnsi="Times New Roman"/>
                <w:color w:val="000000"/>
                <w:sz w:val="26"/>
                <w:szCs w:val="26"/>
              </w:rPr>
              <w:t>Описание условий, при которых проблема может быть решена в целом без вмешат</w:t>
            </w:r>
            <w:r w:rsidR="003A6E82" w:rsidRPr="00C32AD4">
              <w:rPr>
                <w:rFonts w:ascii="Times New Roman" w:hAnsi="Times New Roman"/>
                <w:color w:val="000000"/>
                <w:sz w:val="26"/>
                <w:szCs w:val="26"/>
              </w:rPr>
              <w:t>ельства со стороны государства:</w:t>
            </w:r>
            <w:r w:rsidR="00CE7800" w:rsidRPr="00C32A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32AD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(далее соответственно - получатели субсидий, субсидии) закреплены и утверждены </w:t>
            </w:r>
            <w:r w:rsidR="006B33C6" w:rsidRPr="00C32AD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      </w:r>
            <w:r w:rsidR="004E0395" w:rsidRPr="00C32AD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тельства Российской Федерации». </w:t>
            </w:r>
          </w:p>
        </w:tc>
      </w:tr>
      <w:tr w:rsidR="00DB71FD" w:rsidRPr="00DB71FD" w:rsidTr="00C0654C"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596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</w:p>
          <w:p w:rsidR="00DB71FD" w:rsidRPr="00282687" w:rsidRDefault="00282687" w:rsidP="00DA04E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826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hyperlink r:id="rId7">
              <w:r w:rsidRPr="008832FE">
                <w:rPr>
                  <w:rFonts w:ascii="Times New Roman" w:hAnsi="Times New Roman"/>
                  <w:sz w:val="26"/>
                  <w:szCs w:val="26"/>
                  <w:u w:val="single"/>
                </w:rPr>
                <w:t>Закон</w:t>
              </w:r>
            </w:hyperlink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Ханты-Мансийского автономного округа - Югры от 29.12.2007 № 213-оз «О развитии малого и среднего предпринимательства в Ханты-Мансийском автономном округе – Югре», </w:t>
            </w:r>
            <w:hyperlink r:id="rId8">
              <w:r w:rsidRPr="008832FE">
                <w:rPr>
                  <w:rFonts w:ascii="Times New Roman" w:hAnsi="Times New Roman"/>
                  <w:sz w:val="26"/>
                  <w:szCs w:val="26"/>
                  <w:u w:val="single"/>
                </w:rPr>
                <w:t>постановление</w:t>
              </w:r>
            </w:hyperlink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Правительства Ханты-Мансийского автономного округа - Югры от 30.12.2021 № 633-п «О мерах по реализации государственной программы Ханты-Мансийского автономного округа - Югры «Развитие экономического потенциала», </w:t>
            </w:r>
            <w:hyperlink r:id="rId9">
              <w:r w:rsidRPr="008832FE">
                <w:rPr>
                  <w:rFonts w:ascii="Times New Roman" w:hAnsi="Times New Roman"/>
                  <w:sz w:val="26"/>
                  <w:szCs w:val="26"/>
                  <w:u w:val="single"/>
                </w:rPr>
                <w:t>постановление</w:t>
              </w:r>
            </w:hyperlink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Правительства Ханты-Мансийского автономного округа - Югры от 31.10.2021 № 483-п «О государственной программе Ханты-Мансийского автономного округа - Югры «Развитие экономического потенциала» (далее - государственная программа), в целях реализации </w:t>
            </w:r>
            <w:hyperlink r:id="rId10">
              <w:r w:rsidRPr="008832FE">
                <w:rPr>
                  <w:rFonts w:ascii="Times New Roman" w:hAnsi="Times New Roman"/>
                  <w:sz w:val="26"/>
                  <w:szCs w:val="26"/>
                  <w:u w:val="single"/>
                </w:rPr>
                <w:t>постановления</w:t>
              </w:r>
            </w:hyperlink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администрации города от 07.12.2021</w:t>
            </w:r>
            <w:r w:rsidR="00FE51C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№ 550-па «Об утверждении муниципальной программы «Развитие экономического потенциала города Пыть-Яха»</w:t>
            </w:r>
            <w:r w:rsidR="00DA04E7" w:rsidRPr="008832FE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C0654C">
        <w:trPr>
          <w:trHeight w:val="365"/>
        </w:trPr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3.6.</w:t>
            </w:r>
          </w:p>
        </w:tc>
        <w:tc>
          <w:tcPr>
            <w:tcW w:w="4596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проблеме: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4. 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</w:t>
      </w:r>
      <w:r w:rsidR="00670F49">
        <w:rPr>
          <w:rFonts w:ascii="Times New Roman" w:hAnsi="Times New Roman"/>
          <w:sz w:val="26"/>
          <w:szCs w:val="26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E6050F" w:rsidRPr="00C32AD4" w:rsidRDefault="00DB71FD" w:rsidP="00E6050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</w:pPr>
            <w:r w:rsidRPr="00C32A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 </w:t>
            </w:r>
            <w:r w:rsidR="00304098" w:rsidRPr="00C32AD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опыт реш</w:t>
            </w:r>
            <w:r w:rsidRPr="00C32AD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ения аналогичных проблем в Ханты-Мансийском автономном округе – Югре</w:t>
            </w:r>
            <w:r w:rsidR="00E6050F" w:rsidRPr="00C32AD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закреплен следующим нормативным актом:</w:t>
            </w:r>
          </w:p>
          <w:p w:rsidR="003E677C" w:rsidRPr="006B33C6" w:rsidRDefault="00E131C5" w:rsidP="00E131C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C32AD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Постановление Администрации города Урай от 11.02.2022 № 275 «Об утверждении Порядка предоставления финансовой поддержки в форме субсидий субъектам малого и среднего предпринимательства»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Источники данных:</w:t>
            </w:r>
            <w:r w:rsidRPr="00DB71F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КонсультантПлюс — компьютерная справочная правовая система в России.  </w:t>
            </w:r>
            <w:hyperlink r:id="rId11" w:history="1">
              <w:r w:rsidR="00AD4C8C" w:rsidRPr="00544C32">
                <w:rPr>
                  <w:rStyle w:val="ad"/>
                  <w:rFonts w:ascii="Times New Roman" w:hAnsi="Times New Roman"/>
                  <w:sz w:val="26"/>
                  <w:szCs w:val="26"/>
                </w:rPr>
                <w:t>http://www.consultant.ru/</w:t>
              </w:r>
            </w:hyperlink>
          </w:p>
        </w:tc>
      </w:tr>
    </w:tbl>
    <w:p w:rsidR="00DB71FD" w:rsidRPr="00DB71FD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Default="00DB71FD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5.  Цели предлагаемого регулирования и их соответствие принципам правового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p w:rsidR="00670F49" w:rsidRPr="00DB71FD" w:rsidRDefault="00670F49" w:rsidP="003C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4283"/>
        <w:gridCol w:w="708"/>
        <w:gridCol w:w="3969"/>
      </w:tblGrid>
      <w:tr w:rsidR="00DB71FD" w:rsidRPr="00DB71FD" w:rsidTr="00E57653">
        <w:trPr>
          <w:trHeight w:val="989"/>
        </w:trPr>
        <w:tc>
          <w:tcPr>
            <w:tcW w:w="404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219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регулирования:</w:t>
            </w:r>
          </w:p>
        </w:tc>
        <w:tc>
          <w:tcPr>
            <w:tcW w:w="363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03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2E71CE" w:rsidRPr="00DB71FD" w:rsidTr="002E71CE">
        <w:trPr>
          <w:trHeight w:val="367"/>
        </w:trPr>
        <w:tc>
          <w:tcPr>
            <w:tcW w:w="2601" w:type="pct"/>
            <w:gridSpan w:val="2"/>
            <w:shd w:val="clear" w:color="auto" w:fill="auto"/>
          </w:tcPr>
          <w:p w:rsidR="002E71CE" w:rsidRDefault="002E71CE" w:rsidP="002E71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П</w:t>
            </w:r>
            <w:r w:rsidRPr="002E71CE">
              <w:rPr>
                <w:rFonts w:ascii="Times New Roman" w:hAnsi="Times New Roman"/>
                <w:sz w:val="26"/>
                <w:szCs w:val="26"/>
                <w:u w:val="single"/>
              </w:rPr>
              <w:t>редоставление субсидий субъектам малого и среднего предпринимательства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, в городе Пыть-Яхе</w:t>
            </w:r>
            <w:r w:rsidR="004E0395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E57653" w:rsidRPr="00113CF6" w:rsidRDefault="00E57653" w:rsidP="004E03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Увеличение количества получателей финансовой поддержки</w:t>
            </w:r>
            <w:r w:rsidR="004E0395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2399" w:type="pct"/>
            <w:gridSpan w:val="2"/>
            <w:shd w:val="clear" w:color="auto" w:fill="auto"/>
          </w:tcPr>
          <w:p w:rsidR="002E71CE" w:rsidRPr="00113CF6" w:rsidRDefault="00FE51C6" w:rsidP="00427F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highlight w:val="lightGray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2023</w:t>
            </w:r>
            <w:r w:rsidR="006B33C6" w:rsidRPr="00427F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</w:t>
            </w:r>
          </w:p>
        </w:tc>
      </w:tr>
      <w:tr w:rsidR="002E71CE" w:rsidRPr="00DB71FD" w:rsidTr="002E71CE">
        <w:tc>
          <w:tcPr>
            <w:tcW w:w="404" w:type="pct"/>
            <w:shd w:val="clear" w:color="auto" w:fill="auto"/>
          </w:tcPr>
          <w:p w:rsidR="002E71CE" w:rsidRPr="00DB71FD" w:rsidRDefault="002E71CE" w:rsidP="002E71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612614" w:rsidRDefault="002E71CE" w:rsidP="002E71C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Обоснование соответствия целей предлагаемого регулирования принципам правового регулирования,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также приоритетам развития, представленным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стратегии социально-экономического развития города Пыть-Яха и муниципальных программах: </w:t>
            </w:r>
          </w:p>
          <w:p w:rsidR="002E71CE" w:rsidRPr="00612614" w:rsidRDefault="002E71CE" w:rsidP="002E71C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12614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Цель предлагаемого регулирования, соответствует принципам правового регулирования, а также приоритетам развития, представленным в муниципальной программе. </w:t>
            </w:r>
          </w:p>
        </w:tc>
      </w:tr>
      <w:tr w:rsidR="002E71CE" w:rsidRPr="00DB71FD" w:rsidTr="002E71CE">
        <w:tc>
          <w:tcPr>
            <w:tcW w:w="404" w:type="pct"/>
            <w:shd w:val="clear" w:color="auto" w:fill="auto"/>
          </w:tcPr>
          <w:p w:rsidR="002E71CE" w:rsidRPr="00DB71FD" w:rsidRDefault="002E71CE" w:rsidP="002E71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E71CE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2E71CE">
              <w:rPr>
                <w:rFonts w:ascii="Times New Roman" w:hAnsi="Times New Roman"/>
                <w:sz w:val="26"/>
                <w:szCs w:val="26"/>
              </w:rPr>
              <w:t>4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:rsidR="002E71CE" w:rsidRPr="00DB71FD" w:rsidRDefault="002E71CE" w:rsidP="002E71C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целях предлагаемого регулирования: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670F49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6. Описание предлагаемого регулирования и иных возможных способов решения проблемы</w:t>
      </w:r>
      <w:r w:rsidR="0001434F">
        <w:rPr>
          <w:rFonts w:ascii="Times New Roman" w:hAnsi="Times New Roman"/>
          <w:sz w:val="26"/>
          <w:szCs w:val="26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949"/>
      </w:tblGrid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:rsidR="006B57FC" w:rsidRDefault="00DB71FD" w:rsidP="006B57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A83D47" w:rsidRPr="008832FE" w:rsidRDefault="006B57FC" w:rsidP="00D57A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Принятие нормативного правового акта позволит реализовать цели, способствующие обеспечить экономическую и социальную стабильность в городе Пыть-Яхе.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иные способы отсутствуют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:rsidR="00612614" w:rsidRDefault="00DB71FD" w:rsidP="00612614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Обоснование выбора предлагаемого способа решения проблемы: </w:t>
            </w:r>
          </w:p>
          <w:p w:rsidR="00DB71FD" w:rsidRPr="00DB71FD" w:rsidRDefault="0003059D" w:rsidP="0003059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6987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администрация города Пыть-Яха </w:t>
            </w:r>
            <w:r w:rsidRPr="00E46987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от 07.12.2021 № 550-па «Об утверждении муниципальной программы «Развитие экономического потенциала города Пыть-Яха».</w:t>
            </w:r>
          </w:p>
        </w:tc>
      </w:tr>
      <w:tr w:rsidR="00DB71FD" w:rsidRPr="00DB71FD" w:rsidTr="002E71CE">
        <w:tc>
          <w:tcPr>
            <w:tcW w:w="410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Иная информация о предлагаемом способе решения проблемы: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</w:tr>
    </w:tbl>
    <w:p w:rsidR="00E131C5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  <w:r w:rsidR="0001434F">
        <w:rPr>
          <w:rFonts w:ascii="Times New Roman" w:hAnsi="Times New Roman"/>
          <w:sz w:val="26"/>
          <w:szCs w:val="26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4274"/>
      </w:tblGrid>
      <w:tr w:rsidR="00DB71FD" w:rsidRPr="00DB71FD" w:rsidTr="002E71CE">
        <w:trPr>
          <w:trHeight w:val="55"/>
        </w:trPr>
        <w:tc>
          <w:tcPr>
            <w:tcW w:w="40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Оценка количества участников отношений:</w:t>
            </w:r>
          </w:p>
        </w:tc>
      </w:tr>
      <w:tr w:rsidR="00DB71FD" w:rsidRPr="00DB71FD" w:rsidTr="002E71CE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:rsidR="00DB71FD" w:rsidRDefault="00DB71FD" w:rsidP="006B5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Юридические лица (за исключением государственных (муниципальных) учреждений), индивидуальные предприниматели</w:t>
            </w:r>
            <w:r w:rsidR="00612614">
              <w:rPr>
                <w:rFonts w:ascii="Times New Roman" w:hAnsi="Times New Roman"/>
                <w:sz w:val="26"/>
                <w:szCs w:val="26"/>
                <w:u w:val="single"/>
              </w:rPr>
              <w:t>, субъекты малого и среднего предпринимательства</w:t>
            </w:r>
            <w:r w:rsidR="00E929C5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E929C5" w:rsidRDefault="00E929C5" w:rsidP="006B5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-соответствующие условиям оказания поддержки, установленным статьей 14 Федерального закона от 24.07.2007 № 209-ФЗ «О развитие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 в соответствии со статьей 4.1 Федерального закона № 209-ФЗ;</w:t>
            </w:r>
          </w:p>
          <w:p w:rsidR="00E929C5" w:rsidRDefault="00E929C5" w:rsidP="006B5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-состоящие на налоговом учете в ХМАО- Югре и осуществляющие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деятельность на территории города Пыть-Яха;</w:t>
            </w:r>
          </w:p>
          <w:p w:rsidR="00E929C5" w:rsidRPr="00DB71FD" w:rsidRDefault="00E929C5" w:rsidP="006B5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-осуществляющие социально значимые виды деятельности, </w:t>
            </w:r>
            <w:r w:rsidR="004D71FB">
              <w:rPr>
                <w:rFonts w:ascii="Times New Roman" w:hAnsi="Times New Roman"/>
                <w:sz w:val="26"/>
                <w:szCs w:val="26"/>
                <w:u w:val="single"/>
              </w:rPr>
              <w:t>впервые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зарегистрированные и действующие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DB71FD" w:rsidRPr="00DB71FD" w:rsidRDefault="006B33C6" w:rsidP="004E03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1</w:t>
            </w:r>
            <w:r w:rsidR="004E039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439</w:t>
            </w:r>
          </w:p>
        </w:tc>
      </w:tr>
      <w:tr w:rsidR="00DB71FD" w:rsidRPr="00DB71FD" w:rsidTr="002E71CE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DB71FD" w:rsidRPr="00DB71FD" w:rsidRDefault="00DC1D33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города Пыть-Яха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A83D47" w:rsidRPr="000B7456" w:rsidRDefault="00DC1D33" w:rsidP="00DC1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71FD" w:rsidRPr="00DB71FD" w:rsidTr="002E71CE">
        <w:tc>
          <w:tcPr>
            <w:tcW w:w="40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DB71FD" w:rsidRPr="00DB71FD" w:rsidRDefault="00DB71FD" w:rsidP="003A1C37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официальный сайт Федеральной налоговой службы, расположенный по адресу: </w:t>
            </w:r>
            <w:hyperlink r:id="rId12" w:history="1">
              <w:r w:rsidRPr="00DB71FD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https://rmsp.nalog.ru/</w:t>
              </w:r>
            </w:hyperlink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>; официальный сайт администрации города Пыть-Яха, расположенный по адресу:</w:t>
            </w:r>
            <w:r w:rsidR="003A1C3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hyperlink r:id="rId13" w:history="1">
              <w:r w:rsidR="003A1C37" w:rsidRPr="00DB71FD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https://adm.gov86.org/</w:t>
              </w:r>
            </w:hyperlink>
            <w:r w:rsidR="003A1C37">
              <w:rPr>
                <w:rStyle w:val="ad"/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</w:tbl>
    <w:p w:rsidR="00EA2D94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8. Новые функции, полномочия, обязанности и права органов местного самоуправления муниципального образования, или сведения об их изменении</w:t>
      </w:r>
      <w:r w:rsidR="00527622">
        <w:rPr>
          <w:rFonts w:ascii="Times New Roman" w:hAnsi="Times New Roman"/>
          <w:sz w:val="26"/>
          <w:szCs w:val="26"/>
        </w:rPr>
        <w:t>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DB71FD" w:rsidRPr="00DB71FD" w:rsidTr="002E71CE">
        <w:tc>
          <w:tcPr>
            <w:tcW w:w="166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DB71FD" w:rsidRPr="00DB71FD" w:rsidRDefault="00DB71FD" w:rsidP="00DB71FD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8.2.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Порядок реализации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B71FD" w:rsidRPr="00DB71FD" w:rsidRDefault="00DB71FD" w:rsidP="00DB71FD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8.3. Оценка изменения трудозатрат и (или) потребностей в иных ресурсах</w:t>
            </w:r>
          </w:p>
        </w:tc>
      </w:tr>
      <w:tr w:rsidR="009847C6" w:rsidRPr="00DB71FD" w:rsidTr="002E71CE">
        <w:tc>
          <w:tcPr>
            <w:tcW w:w="1667" w:type="pct"/>
            <w:shd w:val="clear" w:color="auto" w:fill="auto"/>
          </w:tcPr>
          <w:p w:rsidR="009847C6" w:rsidRPr="00DB71FD" w:rsidRDefault="009847C6" w:rsidP="00375EC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Заключение дополнительного соглашения с получателем субсидии </w:t>
            </w:r>
            <w:r w:rsidR="00375ECC" w:rsidRPr="00375ECC">
              <w:rPr>
                <w:rFonts w:ascii="Times New Roman" w:hAnsi="Times New Roman"/>
                <w:sz w:val="26"/>
                <w:szCs w:val="26"/>
              </w:rPr>
              <w:t>в случае</w:t>
            </w:r>
            <w:r w:rsidR="00375ECC">
              <w:rPr>
                <w:rFonts w:ascii="Times New Roman" w:hAnsi="Times New Roman"/>
                <w:sz w:val="26"/>
                <w:szCs w:val="26"/>
              </w:rPr>
              <w:t xml:space="preserve"> его</w:t>
            </w:r>
            <w:r w:rsidR="00375ECC" w:rsidRPr="00375ECC">
              <w:rPr>
                <w:rFonts w:ascii="Times New Roman" w:hAnsi="Times New Roman"/>
                <w:sz w:val="26"/>
                <w:szCs w:val="26"/>
              </w:rPr>
              <w:t xml:space="preserve"> призыва на военную службу по мобилизации или прохождения получателем субсидии военной службы по контракту, на срок прохождения военной службы по мобилизации или прохождения военной службы по контракту</w:t>
            </w:r>
          </w:p>
        </w:tc>
        <w:tc>
          <w:tcPr>
            <w:tcW w:w="1667" w:type="pct"/>
            <w:shd w:val="clear" w:color="auto" w:fill="auto"/>
          </w:tcPr>
          <w:p w:rsidR="007326BD" w:rsidRPr="007326BD" w:rsidRDefault="007326BD" w:rsidP="007326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6BD">
              <w:rPr>
                <w:rFonts w:ascii="Times New Roman" w:hAnsi="Times New Roman"/>
                <w:sz w:val="26"/>
                <w:szCs w:val="26"/>
              </w:rPr>
              <w:t>Получатель субсидии любым доступным способом (телеграмма, факсограмма, с использованием средств подвижной радиотелефонной связи, с использованием почтовой связи и электронной почты) представляет заявление</w:t>
            </w:r>
            <w:r w:rsidR="00A17650">
              <w:rPr>
                <w:rFonts w:ascii="Times New Roman" w:hAnsi="Times New Roman"/>
                <w:sz w:val="26"/>
                <w:szCs w:val="26"/>
              </w:rPr>
              <w:t xml:space="preserve"> (в произвольной форме)</w:t>
            </w:r>
            <w:r w:rsidRPr="007326BD">
              <w:rPr>
                <w:rFonts w:ascii="Times New Roman" w:hAnsi="Times New Roman"/>
                <w:sz w:val="26"/>
                <w:szCs w:val="26"/>
              </w:rPr>
              <w:t>, в Уполномоченный орган, в течение срока действия договора о предоставлении субсидии, но не позднее 31 декабря 2023 года.</w:t>
            </w:r>
          </w:p>
          <w:p w:rsidR="009847C6" w:rsidRPr="008D6F18" w:rsidRDefault="009847C6" w:rsidP="00DB71FD">
            <w:pPr>
              <w:tabs>
                <w:tab w:val="center" w:pos="1558"/>
                <w:tab w:val="left" w:pos="220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pct"/>
            <w:shd w:val="clear" w:color="auto" w:fill="auto"/>
          </w:tcPr>
          <w:p w:rsidR="009847C6" w:rsidRPr="00DB71FD" w:rsidRDefault="00A17650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Потребности в иных ресурсах отсутствуют. </w:t>
            </w:r>
          </w:p>
        </w:tc>
      </w:tr>
    </w:tbl>
    <w:p w:rsidR="00186A58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9. Оценка соответствующих расходов (возможных поступлений) бюджета муниципального образования</w:t>
      </w:r>
      <w:r w:rsidR="00186A58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529"/>
        <w:gridCol w:w="834"/>
        <w:gridCol w:w="2694"/>
        <w:gridCol w:w="2952"/>
      </w:tblGrid>
      <w:tr w:rsidR="00DB71FD" w:rsidRPr="00DB71FD" w:rsidTr="00527622">
        <w:tc>
          <w:tcPr>
            <w:tcW w:w="1712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9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9.2. Описание видов расходов (возможных поступлений) бюджета муниципального образования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9.3. Количественная оценка расходов (возможных поступлений)</w:t>
            </w:r>
            <w:r w:rsidRPr="00DB71FD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  <w:tr w:rsidR="00DB71FD" w:rsidRPr="00DB71FD" w:rsidTr="00527622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Наименование органа: МКУ «Администрация города Пыть-Яха»</w:t>
            </w:r>
          </w:p>
        </w:tc>
      </w:tr>
      <w:tr w:rsidR="00DB71FD" w:rsidRPr="00DB71FD" w:rsidTr="00527622">
        <w:tc>
          <w:tcPr>
            <w:tcW w:w="429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:rsidR="00DB71FD" w:rsidRPr="00DB71FD" w:rsidRDefault="00612614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Бюджет города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Пыть-Яха</w:t>
            </w:r>
          </w:p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9.4.2.</w:t>
            </w:r>
          </w:p>
        </w:tc>
        <w:tc>
          <w:tcPr>
            <w:tcW w:w="136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Всего </w:t>
            </w: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единовр</w:t>
            </w:r>
            <w:r w:rsidR="00631020">
              <w:rPr>
                <w:rFonts w:ascii="Times New Roman" w:hAnsi="Times New Roman"/>
                <w:sz w:val="26"/>
                <w:szCs w:val="26"/>
              </w:rPr>
              <w:t>еменные расходы за период с 2022 по 2026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 xml:space="preserve">не влечет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дополнительных расходов (возможных поступлений)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2022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63102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12614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631020">
              <w:rPr>
                <w:rFonts w:ascii="Times New Roman" w:hAnsi="Times New Roman"/>
                <w:sz w:val="26"/>
                <w:szCs w:val="26"/>
              </w:rPr>
              <w:t>2026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EE5781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12614" w:rsidRPr="00DB71F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9.4.3.</w:t>
            </w:r>
          </w:p>
        </w:tc>
        <w:tc>
          <w:tcPr>
            <w:tcW w:w="1367" w:type="pct"/>
            <w:shd w:val="clear" w:color="auto" w:fill="auto"/>
          </w:tcPr>
          <w:p w:rsidR="00DB71FD" w:rsidRPr="00DB71FD" w:rsidRDefault="00DB71FD" w:rsidP="00631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Всего период</w:t>
            </w:r>
            <w:r w:rsidR="00A17650">
              <w:rPr>
                <w:rFonts w:ascii="Times New Roman" w:hAnsi="Times New Roman"/>
                <w:sz w:val="26"/>
                <w:szCs w:val="26"/>
              </w:rPr>
              <w:t>ические расходы за период с 2023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A17650">
              <w:rPr>
                <w:rFonts w:ascii="Times New Roman" w:hAnsi="Times New Roman"/>
                <w:sz w:val="26"/>
                <w:szCs w:val="26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г.:</w:t>
            </w:r>
          </w:p>
        </w:tc>
        <w:tc>
          <w:tcPr>
            <w:tcW w:w="1498" w:type="pct"/>
            <w:shd w:val="clear" w:color="auto" w:fill="auto"/>
          </w:tcPr>
          <w:p w:rsidR="00DB71FD" w:rsidRPr="00095BEA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1B">
              <w:rPr>
                <w:rFonts w:ascii="Times New Roman" w:hAnsi="Times New Roman"/>
                <w:color w:val="000000"/>
                <w:sz w:val="26"/>
                <w:szCs w:val="26"/>
              </w:rPr>
              <w:t>3 697,3</w:t>
            </w:r>
            <w:r>
              <w:rPr>
                <w:rFonts w:cs="Arial"/>
                <w:color w:val="000000"/>
              </w:rPr>
              <w:t xml:space="preserve"> </w:t>
            </w:r>
            <w:r w:rsidR="00612614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61C1B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1B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197, </w:t>
            </w:r>
            <w:r w:rsidRPr="0038071B">
              <w:rPr>
                <w:rFonts w:ascii="Times New Roman" w:hAnsi="Times New Roman"/>
                <w:sz w:val="26"/>
                <w:szCs w:val="26"/>
              </w:rPr>
              <w:t>3тыс.руб.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1B">
              <w:rPr>
                <w:rFonts w:ascii="Times New Roman" w:hAnsi="Times New Roman"/>
                <w:sz w:val="26"/>
                <w:szCs w:val="26"/>
              </w:rPr>
              <w:t>3 197,3</w:t>
            </w:r>
            <w:r w:rsidR="00E57653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2026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398,5</w:t>
            </w:r>
            <w:r w:rsidR="00E57653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A17650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2027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398,5 </w:t>
            </w:r>
            <w:r w:rsidR="00E57653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9.4.4.</w:t>
            </w:r>
          </w:p>
        </w:tc>
        <w:tc>
          <w:tcPr>
            <w:tcW w:w="1367" w:type="pct"/>
            <w:shd w:val="clear" w:color="auto" w:fill="auto"/>
          </w:tcPr>
          <w:p w:rsidR="00DB71FD" w:rsidRPr="00DB71FD" w:rsidRDefault="00DB71FD" w:rsidP="00797B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Всего возможные </w:t>
            </w:r>
            <w:r w:rsidR="00631020">
              <w:rPr>
                <w:rFonts w:ascii="Times New Roman" w:hAnsi="Times New Roman"/>
                <w:sz w:val="26"/>
                <w:szCs w:val="26"/>
              </w:rPr>
              <w:t>поступления</w:t>
            </w:r>
            <w:r w:rsidR="00761C1B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38071B">
              <w:rPr>
                <w:rFonts w:ascii="Times New Roman" w:hAnsi="Times New Roman"/>
                <w:sz w:val="26"/>
                <w:szCs w:val="26"/>
              </w:rPr>
              <w:t xml:space="preserve"> период с 2023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38071B">
              <w:rPr>
                <w:rFonts w:ascii="Times New Roman" w:hAnsi="Times New Roman"/>
                <w:sz w:val="26"/>
                <w:szCs w:val="26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761C1B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2023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38071B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1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2 658,8 </w:t>
            </w:r>
            <w:r w:rsidR="00797BB9" w:rsidRPr="0038071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97BB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2024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38071B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1B">
              <w:rPr>
                <w:rFonts w:ascii="Times New Roman" w:hAnsi="Times New Roman"/>
                <w:color w:val="000000"/>
                <w:sz w:val="26"/>
                <w:szCs w:val="26"/>
              </w:rPr>
              <w:t>2 658,8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38071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97BB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2025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38071B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71B">
              <w:rPr>
                <w:rFonts w:ascii="Times New Roman" w:hAnsi="Times New Roman"/>
                <w:color w:val="000000"/>
                <w:sz w:val="26"/>
                <w:szCs w:val="26"/>
              </w:rPr>
              <w:t>2 658,8</w:t>
            </w:r>
            <w:r w:rsidRPr="0038071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DB71FD" w:rsidRPr="00DB71FD" w:rsidTr="00527622"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97BB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2026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527622">
        <w:trPr>
          <w:trHeight w:val="281"/>
        </w:trPr>
        <w:tc>
          <w:tcPr>
            <w:tcW w:w="429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DB71FD" w:rsidRPr="00797BB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pct"/>
            <w:shd w:val="clear" w:color="auto" w:fill="auto"/>
          </w:tcPr>
          <w:p w:rsidR="00DB71FD" w:rsidRPr="00DB71FD" w:rsidRDefault="003807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2027</w:t>
            </w:r>
            <w:r w:rsidR="00DB71FD" w:rsidRPr="00DB71F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9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186A58">
        <w:trPr>
          <w:trHeight w:val="683"/>
        </w:trPr>
        <w:tc>
          <w:tcPr>
            <w:tcW w:w="429" w:type="pct"/>
            <w:shd w:val="clear" w:color="auto" w:fill="auto"/>
          </w:tcPr>
          <w:p w:rsidR="00DB71FD" w:rsidRPr="008D3A9E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3A9E">
              <w:rPr>
                <w:rFonts w:ascii="Times New Roman" w:hAnsi="Times New Roman"/>
                <w:sz w:val="26"/>
                <w:szCs w:val="26"/>
              </w:rPr>
              <w:t>9.6.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8D3A9E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3A9E">
              <w:rPr>
                <w:rFonts w:ascii="Times New Roman" w:hAnsi="Times New Roman"/>
                <w:sz w:val="26"/>
                <w:szCs w:val="26"/>
              </w:rPr>
              <w:t>Итого единовр</w:t>
            </w:r>
            <w:r w:rsidR="0038071B">
              <w:rPr>
                <w:rFonts w:ascii="Times New Roman" w:hAnsi="Times New Roman"/>
                <w:sz w:val="26"/>
                <w:szCs w:val="26"/>
              </w:rPr>
              <w:t>еменные расходы за период с 2023 по 2027</w:t>
            </w:r>
            <w:r w:rsidRPr="008D3A9E">
              <w:rPr>
                <w:rFonts w:ascii="Times New Roman" w:hAnsi="Times New Roman"/>
                <w:sz w:val="26"/>
                <w:szCs w:val="26"/>
              </w:rPr>
              <w:t>г.:</w:t>
            </w:r>
          </w:p>
          <w:p w:rsidR="00761C1B" w:rsidRPr="008D3A9E" w:rsidRDefault="00761C1B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8" w:type="pct"/>
            <w:shd w:val="clear" w:color="auto" w:fill="auto"/>
          </w:tcPr>
          <w:p w:rsidR="00DB71FD" w:rsidRPr="008D3A9E" w:rsidRDefault="002F7D8E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94">
              <w:rPr>
                <w:rFonts w:ascii="Times New Roman" w:hAnsi="Times New Roman"/>
                <w:sz w:val="26"/>
                <w:szCs w:val="26"/>
                <w:u w:val="single"/>
              </w:rPr>
              <w:t>не влечет дополнительных расходов (возможных поступлений)</w:t>
            </w:r>
          </w:p>
        </w:tc>
      </w:tr>
      <w:tr w:rsidR="00DB71FD" w:rsidRPr="00DB71FD" w:rsidTr="00527622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9.7.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DB71FD" w:rsidRDefault="00DB71FD" w:rsidP="006310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Итого период</w:t>
            </w:r>
            <w:r w:rsidR="0038071B">
              <w:rPr>
                <w:rFonts w:ascii="Times New Roman" w:hAnsi="Times New Roman"/>
                <w:sz w:val="26"/>
                <w:szCs w:val="26"/>
              </w:rPr>
              <w:t>ические расходы за период с 2023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 xml:space="preserve"> по 202</w:t>
            </w:r>
            <w:r w:rsidR="0038071B">
              <w:rPr>
                <w:rFonts w:ascii="Times New Roman" w:hAnsi="Times New Roman"/>
                <w:sz w:val="26"/>
                <w:szCs w:val="26"/>
              </w:rPr>
              <w:t>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0414D2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10 888,9</w:t>
            </w:r>
            <w:r w:rsidR="002F7D8E" w:rsidRPr="000414D2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</w:tc>
      </w:tr>
      <w:tr w:rsidR="00DB71FD" w:rsidRPr="00DB71FD" w:rsidTr="00527622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9.8.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DB71FD" w:rsidRPr="00DB71FD" w:rsidRDefault="00DB71FD" w:rsidP="000B6F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Итого возмож</w:t>
            </w:r>
            <w:r w:rsidR="0038071B">
              <w:rPr>
                <w:rFonts w:ascii="Times New Roman" w:hAnsi="Times New Roman"/>
                <w:sz w:val="26"/>
                <w:szCs w:val="26"/>
              </w:rPr>
              <w:t>ные поступления за период с 2023 по 2027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г.:</w:t>
            </w:r>
          </w:p>
        </w:tc>
        <w:tc>
          <w:tcPr>
            <w:tcW w:w="1498" w:type="pct"/>
            <w:shd w:val="clear" w:color="auto" w:fill="auto"/>
          </w:tcPr>
          <w:p w:rsidR="00DB71FD" w:rsidRPr="000414D2" w:rsidRDefault="0038071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7 976,4</w:t>
            </w:r>
            <w:r w:rsidR="000414D2" w:rsidRPr="000414D2">
              <w:rPr>
                <w:rFonts w:ascii="Times New Roman" w:hAnsi="Times New Roman"/>
                <w:sz w:val="26"/>
                <w:szCs w:val="26"/>
              </w:rPr>
              <w:t xml:space="preserve"> тыс.руб.</w:t>
            </w:r>
          </w:p>
        </w:tc>
      </w:tr>
      <w:tr w:rsidR="00DB71FD" w:rsidRPr="00DB71FD" w:rsidTr="002E71CE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9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Иные сведения о расходах (возможных поступлениях) бюджета муниципального образования: </w:t>
            </w:r>
            <w:r w:rsidRPr="00DB71FD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отсутствуют </w:t>
            </w:r>
          </w:p>
        </w:tc>
      </w:tr>
      <w:tr w:rsidR="00DB71FD" w:rsidRPr="00DB71FD" w:rsidTr="002E71CE">
        <w:tc>
          <w:tcPr>
            <w:tcW w:w="42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9.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10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571" w:type="pct"/>
            <w:gridSpan w:val="4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C32386" w:rsidRPr="00063A44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Постановление администрация города Пыть-Яха </w:t>
            </w:r>
            <w:r w:rsidR="00C32386" w:rsidRPr="00063A44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от 07.12.2021 № 550-па «Об утверждении муниципальной программы «Развитие экономического потенциала города Пыть-Яха».</w:t>
            </w:r>
          </w:p>
        </w:tc>
      </w:tr>
    </w:tbl>
    <w:p w:rsidR="00E131C5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 xml:space="preserve"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</w:t>
      </w:r>
      <w:r w:rsidRPr="00DB71FD">
        <w:rPr>
          <w:rFonts w:ascii="Times New Roman" w:hAnsi="Times New Roman"/>
          <w:sz w:val="26"/>
          <w:szCs w:val="26"/>
        </w:rPr>
        <w:lastRenderedPageBreak/>
        <w:t>установленных обязанностей или ограничений либо изменением содержания таких обязанностей и ограничений</w:t>
      </w:r>
      <w:r w:rsidRPr="00DB71FD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DB71FD"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2643"/>
        <w:gridCol w:w="2320"/>
        <w:gridCol w:w="2154"/>
      </w:tblGrid>
      <w:tr w:rsidR="00DB71FD" w:rsidRPr="00DB71FD" w:rsidTr="00186A58">
        <w:trPr>
          <w:trHeight w:val="937"/>
        </w:trPr>
        <w:tc>
          <w:tcPr>
            <w:tcW w:w="1389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10.4. Описание и оценка видов расходов (доходов)</w:t>
            </w:r>
          </w:p>
        </w:tc>
      </w:tr>
      <w:tr w:rsidR="00EB0A48" w:rsidRPr="00DB71FD" w:rsidTr="00EB0A48">
        <w:trPr>
          <w:trHeight w:val="9810"/>
        </w:trPr>
        <w:tc>
          <w:tcPr>
            <w:tcW w:w="1389" w:type="pct"/>
            <w:vMerge w:val="restart"/>
            <w:shd w:val="clear" w:color="auto" w:fill="auto"/>
          </w:tcPr>
          <w:p w:rsidR="001735A4" w:rsidRPr="001735A4" w:rsidRDefault="001735A4" w:rsidP="00173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8071B">
              <w:rPr>
                <w:rFonts w:ascii="Times New Roman" w:hAnsi="Times New Roman"/>
                <w:sz w:val="26"/>
                <w:szCs w:val="26"/>
              </w:rPr>
              <w:t xml:space="preserve">Субъект малого и среднего предпринимательства - хозяйствующий субъект (юридическое лицо или индивидуальный предприниматель), состоящий на налоговом учете в установленном законодательством порядке на территории Ханты-Мансийского автономного округа - Югры и осуществляющий свою деятельность на территории города Пыть-Яха, отнесенный в соответствии с условиями, установленными Федеральным </w:t>
            </w:r>
            <w:hyperlink r:id="rId14">
              <w:r w:rsidRPr="0038071B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38071B">
              <w:rPr>
                <w:rFonts w:ascii="Times New Roman" w:hAnsi="Times New Roman"/>
                <w:sz w:val="26"/>
                <w:szCs w:val="26"/>
              </w:rPr>
              <w:t xml:space="preserve"> от 24 июля 2007 года </w:t>
            </w:r>
            <w:r w:rsidR="0038071B" w:rsidRPr="0038071B">
              <w:rPr>
                <w:rFonts w:ascii="Times New Roman" w:hAnsi="Times New Roman"/>
                <w:sz w:val="26"/>
                <w:szCs w:val="26"/>
              </w:rPr>
              <w:t>№</w:t>
            </w:r>
            <w:r w:rsidRPr="0038071B">
              <w:rPr>
                <w:rFonts w:ascii="Times New Roman" w:hAnsi="Times New Roman"/>
                <w:sz w:val="26"/>
                <w:szCs w:val="26"/>
              </w:rPr>
              <w:t xml:space="preserve"> 209-ФЗ </w:t>
            </w:r>
            <w:r w:rsidR="0038071B" w:rsidRPr="0038071B">
              <w:rPr>
                <w:rFonts w:ascii="Times New Roman" w:hAnsi="Times New Roman"/>
                <w:sz w:val="26"/>
                <w:szCs w:val="26"/>
              </w:rPr>
              <w:t>«</w:t>
            </w:r>
            <w:r w:rsidRPr="0038071B">
              <w:rPr>
                <w:rFonts w:ascii="Times New Roman" w:hAnsi="Times New Roman"/>
                <w:sz w:val="26"/>
                <w:szCs w:val="26"/>
              </w:rPr>
              <w:t>О развитии малого и среднего предпринимател</w:t>
            </w:r>
            <w:r w:rsidR="0038071B" w:rsidRPr="0038071B">
              <w:rPr>
                <w:rFonts w:ascii="Times New Roman" w:hAnsi="Times New Roman"/>
                <w:sz w:val="26"/>
                <w:szCs w:val="26"/>
              </w:rPr>
              <w:t>ьства в Российской</w:t>
            </w:r>
            <w:r w:rsidR="0038071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38071B">
              <w:rPr>
                <w:rFonts w:ascii="Times New Roman" w:hAnsi="Times New Roman"/>
                <w:sz w:val="26"/>
                <w:szCs w:val="26"/>
                <w:u w:val="single"/>
              </w:rPr>
              <w:lastRenderedPageBreak/>
              <w:t>Федерации»</w:t>
            </w:r>
            <w:r w:rsidRPr="001735A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предприятиям, в том числе к микропредприятиям, и средним предприятиям, сведения о котором внесены в единый реестр субъектов малого и среднего предпринимательства и предоставивший документы для получения субсидии, </w:t>
            </w:r>
            <w:r w:rsidRPr="005C0BE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 соответствии с </w:t>
            </w:r>
            <w:hyperlink w:anchor="P109">
              <w:r w:rsidRPr="005C0BE9">
                <w:rPr>
                  <w:rStyle w:val="ad"/>
                  <w:rFonts w:ascii="Times New Roman" w:hAnsi="Times New Roman"/>
                  <w:color w:val="auto"/>
                  <w:sz w:val="26"/>
                  <w:szCs w:val="26"/>
                </w:rPr>
                <w:t>разделом 2</w:t>
              </w:r>
            </w:hyperlink>
            <w:r w:rsidRPr="005C0BE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настоящего Порядка</w:t>
            </w:r>
            <w:r w:rsidRPr="001735A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(далее - Субъект, Получатель субсидии).</w:t>
            </w:r>
          </w:p>
          <w:p w:rsidR="00EB0A48" w:rsidRDefault="00EB0A48" w:rsidP="00637B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-состоящие на налоговом учете в ХМАО- Югре и осуществляющие деятельность на территории города Пыть-Яха;</w:t>
            </w:r>
          </w:p>
          <w:p w:rsidR="00EB0A48" w:rsidRPr="00466455" w:rsidRDefault="00EB0A48" w:rsidP="00637B7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-осуществляющие социально значимые виды деятельности, впервые зарегистрированные и действующие</w:t>
            </w:r>
          </w:p>
        </w:tc>
        <w:tc>
          <w:tcPr>
            <w:tcW w:w="1341" w:type="pct"/>
            <w:shd w:val="clear" w:color="auto" w:fill="auto"/>
          </w:tcPr>
          <w:p w:rsidR="00EE276B" w:rsidRPr="0038071B" w:rsidRDefault="0038071B" w:rsidP="008832F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38071B">
              <w:rPr>
                <w:rFonts w:ascii="Times New Roman" w:hAnsi="Times New Roman"/>
                <w:sz w:val="26"/>
                <w:szCs w:val="26"/>
              </w:rPr>
              <w:lastRenderedPageBreak/>
              <w:t>В случае призыва Получателя субсидии на военную службу по мобилизации или прохождения Получателем субсидии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</w:t>
            </w:r>
          </w:p>
        </w:tc>
        <w:tc>
          <w:tcPr>
            <w:tcW w:w="1177" w:type="pct"/>
            <w:shd w:val="clear" w:color="auto" w:fill="auto"/>
          </w:tcPr>
          <w:p w:rsidR="00EB0A48" w:rsidRPr="008832FE" w:rsidRDefault="00161D3F" w:rsidP="00DB71F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C32AD4">
              <w:rPr>
                <w:rFonts w:ascii="Times New Roman" w:hAnsi="Times New Roman"/>
                <w:color w:val="000000"/>
                <w:sz w:val="26"/>
                <w:szCs w:val="26"/>
              </w:rPr>
              <w:t>Получатель субсидии любым доступным способом (телеграмма, факсограмма, с использованием средств подвижной радиотелефонной связи, с использованием почтовой связи и электронной почты) представляет заявление (в произвольной форме), в Уполномоченный орган, в течение срока действия договора о предоставлении субсидии, но не позднее 31 декабря 2023 года</w:t>
            </w:r>
            <w:r w:rsidRPr="00161D3F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.</w:t>
            </w:r>
          </w:p>
        </w:tc>
        <w:tc>
          <w:tcPr>
            <w:tcW w:w="1093" w:type="pct"/>
          </w:tcPr>
          <w:p w:rsidR="001735A4" w:rsidRPr="008832FE" w:rsidRDefault="00853A1F" w:rsidP="001735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1735A4" w:rsidRPr="008832FE">
              <w:rPr>
                <w:rFonts w:ascii="Times New Roman" w:hAnsi="Times New Roman"/>
                <w:sz w:val="26"/>
                <w:szCs w:val="26"/>
                <w:u w:val="single"/>
              </w:rPr>
              <w:t>-1 1</w:t>
            </w:r>
            <w:r w:rsidR="00161D3F">
              <w:rPr>
                <w:rFonts w:ascii="Times New Roman" w:hAnsi="Times New Roman"/>
                <w:sz w:val="26"/>
                <w:szCs w:val="26"/>
                <w:u w:val="single"/>
              </w:rPr>
              <w:t>08,3</w:t>
            </w:r>
            <w:r w:rsidR="001735A4"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руб.</w:t>
            </w:r>
          </w:p>
          <w:p w:rsidR="00EB0A48" w:rsidRPr="007E567A" w:rsidRDefault="00EB0A48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B0A48" w:rsidRPr="00DB71FD" w:rsidTr="002E71CE">
        <w:trPr>
          <w:trHeight w:val="3330"/>
        </w:trPr>
        <w:tc>
          <w:tcPr>
            <w:tcW w:w="1389" w:type="pct"/>
            <w:vMerge/>
            <w:shd w:val="clear" w:color="auto" w:fill="auto"/>
          </w:tcPr>
          <w:p w:rsidR="00EB0A48" w:rsidRPr="00DB71FD" w:rsidRDefault="00EB0A48" w:rsidP="00637B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341" w:type="pct"/>
            <w:shd w:val="clear" w:color="auto" w:fill="auto"/>
          </w:tcPr>
          <w:p w:rsidR="00EB0A48" w:rsidRPr="00637B78" w:rsidRDefault="00EB0A48" w:rsidP="00DA6D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177" w:type="pct"/>
            <w:shd w:val="clear" w:color="auto" w:fill="auto"/>
          </w:tcPr>
          <w:p w:rsidR="00EE276B" w:rsidRPr="008832FE" w:rsidRDefault="00EE276B" w:rsidP="00161D3F">
            <w:pPr>
              <w:pStyle w:val="ConsPlusNormal"/>
              <w:spacing w:before="200"/>
              <w:ind w:firstLine="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093" w:type="pct"/>
          </w:tcPr>
          <w:p w:rsidR="00EB0A48" w:rsidRPr="00466455" w:rsidRDefault="00EB0A48" w:rsidP="00DB71F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</w:p>
        </w:tc>
      </w:tr>
    </w:tbl>
    <w:p w:rsidR="00DB71FD" w:rsidRPr="00943799" w:rsidRDefault="00DB71FD" w:rsidP="00DB71FD">
      <w:pPr>
        <w:spacing w:after="0" w:line="240" w:lineRule="auto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DB71FD" w:rsidRPr="00943799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3799">
        <w:rPr>
          <w:rFonts w:ascii="Times New Roman" w:hAnsi="Times New Roman"/>
          <w:sz w:val="26"/>
          <w:szCs w:val="26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721"/>
        <w:gridCol w:w="2229"/>
        <w:gridCol w:w="2680"/>
        <w:gridCol w:w="2454"/>
      </w:tblGrid>
      <w:tr w:rsidR="00DB71FD" w:rsidRPr="00943799" w:rsidTr="00527622">
        <w:tc>
          <w:tcPr>
            <w:tcW w:w="1264" w:type="pct"/>
            <w:gridSpan w:val="2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11.2. Оценка вероятности наступления рисков</w:t>
            </w:r>
          </w:p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5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11.4. Степень контроля рисков</w:t>
            </w:r>
          </w:p>
          <w:p w:rsidR="00DB71FD" w:rsidRPr="00943799" w:rsidRDefault="00DB71FD" w:rsidP="00DB71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943799" w:rsidTr="00527622">
        <w:tc>
          <w:tcPr>
            <w:tcW w:w="1264" w:type="pct"/>
            <w:gridSpan w:val="2"/>
            <w:shd w:val="clear" w:color="auto" w:fill="auto"/>
          </w:tcPr>
          <w:p w:rsidR="00DB71FD" w:rsidRPr="00943799" w:rsidRDefault="00943799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Отсутствует</w:t>
            </w:r>
          </w:p>
        </w:tc>
        <w:tc>
          <w:tcPr>
            <w:tcW w:w="1131" w:type="pct"/>
            <w:shd w:val="clear" w:color="auto" w:fill="auto"/>
          </w:tcPr>
          <w:p w:rsidR="00DB71FD" w:rsidRPr="00943799" w:rsidRDefault="00943799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60" w:type="pct"/>
            <w:shd w:val="clear" w:color="auto" w:fill="auto"/>
          </w:tcPr>
          <w:p w:rsidR="00DB71FD" w:rsidRPr="00943799" w:rsidRDefault="00943799" w:rsidP="00D57A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45" w:type="pct"/>
            <w:shd w:val="clear" w:color="auto" w:fill="auto"/>
          </w:tcPr>
          <w:p w:rsidR="00DB71FD" w:rsidRPr="00943799" w:rsidRDefault="00943799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B71FD" w:rsidRPr="00DB71FD" w:rsidTr="0048644B">
        <w:trPr>
          <w:trHeight w:val="677"/>
        </w:trPr>
        <w:tc>
          <w:tcPr>
            <w:tcW w:w="391" w:type="pct"/>
            <w:shd w:val="clear" w:color="auto" w:fill="auto"/>
          </w:tcPr>
          <w:p w:rsidR="00DB71FD" w:rsidRPr="00943799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DB71FD" w:rsidRPr="0048644B" w:rsidRDefault="00765679" w:rsidP="00C73C3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799">
              <w:rPr>
                <w:rFonts w:ascii="Times New Roman" w:hAnsi="Times New Roman"/>
                <w:sz w:val="26"/>
                <w:szCs w:val="26"/>
              </w:rPr>
              <w:t xml:space="preserve">Источники данных: </w:t>
            </w:r>
            <w:r w:rsidR="00C73C3C">
              <w:rPr>
                <w:rFonts w:ascii="Times New Roman" w:hAnsi="Times New Roman"/>
                <w:sz w:val="26"/>
                <w:szCs w:val="26"/>
              </w:rPr>
              <w:t xml:space="preserve">отсутствует </w:t>
            </w:r>
          </w:p>
        </w:tc>
      </w:tr>
    </w:tbl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lastRenderedPageBreak/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008"/>
        <w:gridCol w:w="2761"/>
        <w:gridCol w:w="2694"/>
        <w:gridCol w:w="1665"/>
      </w:tblGrid>
      <w:tr w:rsidR="00DB71FD" w:rsidRPr="00DB71FD" w:rsidTr="00EE276B">
        <w:tc>
          <w:tcPr>
            <w:tcW w:w="1387" w:type="pct"/>
            <w:gridSpan w:val="2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12.1.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Цели предлагаемого регулирования</w:t>
            </w:r>
            <w:r w:rsidRPr="00D57A92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401" w:type="pct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12.2.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  <w:tc>
          <w:tcPr>
            <w:tcW w:w="1367" w:type="pct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12.3.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Единицы измерения индикативных показателей</w:t>
            </w:r>
          </w:p>
        </w:tc>
        <w:tc>
          <w:tcPr>
            <w:tcW w:w="845" w:type="pct"/>
            <w:shd w:val="clear" w:color="auto" w:fill="auto"/>
          </w:tcPr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A92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57A92">
              <w:rPr>
                <w:rFonts w:ascii="Times New Roman" w:hAnsi="Times New Roman"/>
                <w:sz w:val="26"/>
                <w:szCs w:val="26"/>
              </w:rPr>
              <w:t>2</w:t>
            </w:r>
            <w:r w:rsidRPr="00D57A92">
              <w:rPr>
                <w:rFonts w:ascii="Times New Roman" w:hAnsi="Times New Roman"/>
                <w:sz w:val="26"/>
                <w:szCs w:val="26"/>
                <w:lang w:val="en-US"/>
              </w:rPr>
              <w:t>.4.</w:t>
            </w:r>
          </w:p>
          <w:p w:rsidR="00DB71FD" w:rsidRPr="00D57A92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7A92">
              <w:rPr>
                <w:rFonts w:ascii="Times New Roman" w:hAnsi="Times New Roman"/>
                <w:sz w:val="26"/>
                <w:szCs w:val="26"/>
              </w:rPr>
              <w:t>Способы расчета индикативных показателей</w:t>
            </w:r>
          </w:p>
        </w:tc>
      </w:tr>
      <w:tr w:rsidR="00DB71FD" w:rsidRPr="00DB71FD" w:rsidTr="00EE276B">
        <w:trPr>
          <w:trHeight w:val="330"/>
        </w:trPr>
        <w:tc>
          <w:tcPr>
            <w:tcW w:w="1387" w:type="pct"/>
            <w:gridSpan w:val="2"/>
            <w:shd w:val="clear" w:color="auto" w:fill="auto"/>
          </w:tcPr>
          <w:p w:rsidR="00DB71FD" w:rsidRPr="00132CAB" w:rsidRDefault="00C73C3C" w:rsidP="000B6FA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Предоставление субсидии субъектам малого и среднего предпринимательства. </w:t>
            </w:r>
            <w:r w:rsidR="00132CAB" w:rsidRPr="00132CAB">
              <w:rPr>
                <w:rFonts w:ascii="Times New Roman" w:hAnsi="Times New Roman"/>
                <w:sz w:val="26"/>
                <w:szCs w:val="26"/>
                <w:u w:val="single"/>
              </w:rPr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городе Пыть-Яхе</w:t>
            </w:r>
          </w:p>
        </w:tc>
        <w:tc>
          <w:tcPr>
            <w:tcW w:w="1401" w:type="pct"/>
            <w:shd w:val="clear" w:color="auto" w:fill="auto"/>
          </w:tcPr>
          <w:p w:rsidR="00DB71FD" w:rsidRPr="00132CAB" w:rsidRDefault="00132CAB" w:rsidP="00CB1A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2CAB">
              <w:rPr>
                <w:rFonts w:ascii="Times New Roman" w:hAnsi="Times New Roman"/>
                <w:sz w:val="26"/>
                <w:szCs w:val="26"/>
                <w:u w:val="single"/>
              </w:rPr>
              <w:t>Количество субъектов малого и среднего предпринимательства,</w:t>
            </w:r>
          </w:p>
          <w:p w:rsidR="00132CAB" w:rsidRPr="00466455" w:rsidRDefault="00132CAB" w:rsidP="00CB1AF1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</w:pPr>
            <w:r w:rsidRPr="00132CAB">
              <w:rPr>
                <w:rFonts w:ascii="Times New Roman" w:hAnsi="Times New Roman"/>
                <w:sz w:val="26"/>
                <w:szCs w:val="26"/>
                <w:u w:val="single"/>
              </w:rPr>
              <w:t>Получивших финансовую поддержку в рамках муниципальной программы</w:t>
            </w:r>
          </w:p>
        </w:tc>
        <w:tc>
          <w:tcPr>
            <w:tcW w:w="1367" w:type="pct"/>
            <w:shd w:val="clear" w:color="auto" w:fill="auto"/>
          </w:tcPr>
          <w:p w:rsidR="00DB71FD" w:rsidRPr="008832FE" w:rsidRDefault="00132CAB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Значение показателя </w:t>
            </w:r>
            <w:r w:rsidR="00C73C3C" w:rsidRPr="008832FE">
              <w:rPr>
                <w:rFonts w:ascii="Times New Roman" w:hAnsi="Times New Roman"/>
                <w:sz w:val="26"/>
                <w:szCs w:val="26"/>
                <w:u w:val="single"/>
              </w:rPr>
              <w:t>рассчитывается исходя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из количества субъектов малого и среднего </w:t>
            </w:r>
            <w:r w:rsidR="00C73C3C" w:rsidRPr="008832FE">
              <w:rPr>
                <w:rFonts w:ascii="Times New Roman" w:hAnsi="Times New Roman"/>
                <w:sz w:val="26"/>
                <w:szCs w:val="26"/>
                <w:u w:val="single"/>
              </w:rPr>
              <w:t>предпринимательства</w:t>
            </w: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, фактически получивших финансовую поддержку в рамках муниципальной программы, по итогам года.</w:t>
            </w:r>
          </w:p>
        </w:tc>
        <w:tc>
          <w:tcPr>
            <w:tcW w:w="845" w:type="pct"/>
            <w:shd w:val="clear" w:color="auto" w:fill="auto"/>
          </w:tcPr>
          <w:p w:rsidR="00C73C3C" w:rsidRPr="008832FE" w:rsidRDefault="00C73C3C" w:rsidP="00C73C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Проверка соответствия требованиям, которым должен соответствовать заявитель </w:t>
            </w:r>
          </w:p>
          <w:p w:rsidR="00DB71FD" w:rsidRPr="00132CAB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1FD" w:rsidRPr="00DB71FD" w:rsidTr="00132CAB">
        <w:tc>
          <w:tcPr>
            <w:tcW w:w="36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.5.</w:t>
            </w:r>
          </w:p>
        </w:tc>
        <w:tc>
          <w:tcPr>
            <w:tcW w:w="4632" w:type="pct"/>
            <w:gridSpan w:val="4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Информация о программах мониторинга и иных способах (методах) оценки достижения заявленных целей регулирования: </w:t>
            </w:r>
            <w:r w:rsidR="00461837">
              <w:rPr>
                <w:rFonts w:ascii="Times New Roman" w:hAnsi="Times New Roman"/>
                <w:sz w:val="26"/>
                <w:szCs w:val="26"/>
                <w:u w:val="single"/>
              </w:rPr>
              <w:t>оценка достижения заявленной цели осуществляется путем подсчета специалистами отдела предпринимательства, ценовой политики и защиты прав потребителей</w:t>
            </w:r>
            <w:r w:rsidR="00961BB4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</w:tc>
      </w:tr>
      <w:tr w:rsidR="00DB71FD" w:rsidRPr="00DB71FD" w:rsidTr="00EE276B">
        <w:tc>
          <w:tcPr>
            <w:tcW w:w="36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.6.</w:t>
            </w:r>
          </w:p>
        </w:tc>
        <w:tc>
          <w:tcPr>
            <w:tcW w:w="2420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Оценка затрат на осуществление мониторинга (в среднем в год):</w:t>
            </w:r>
          </w:p>
        </w:tc>
        <w:tc>
          <w:tcPr>
            <w:tcW w:w="2212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71FD" w:rsidRPr="00961BB4" w:rsidRDefault="00961BB4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B4EF2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DB71FD" w:rsidRPr="00DB71FD" w:rsidTr="00132CAB">
        <w:tc>
          <w:tcPr>
            <w:tcW w:w="368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2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.7.</w:t>
            </w:r>
          </w:p>
        </w:tc>
        <w:tc>
          <w:tcPr>
            <w:tcW w:w="4632" w:type="pct"/>
            <w:gridSpan w:val="4"/>
            <w:shd w:val="clear" w:color="auto" w:fill="auto"/>
          </w:tcPr>
          <w:p w:rsidR="00DB71FD" w:rsidRPr="00DB71FD" w:rsidRDefault="00DB71FD" w:rsidP="0048644B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 xml:space="preserve">Описание источников информации для расчета показателей (индикаторов): </w:t>
            </w:r>
            <w:r w:rsidR="0048644B">
              <w:rPr>
                <w:rFonts w:ascii="Times New Roman" w:hAnsi="Times New Roman"/>
                <w:sz w:val="26"/>
                <w:szCs w:val="26"/>
                <w:u w:val="single"/>
              </w:rPr>
              <w:t>отчеты получателей субсидий в рамках обязательств перед администрацией города по заключенным соглашениям о предоставлении субсидий</w:t>
            </w:r>
          </w:p>
        </w:tc>
      </w:tr>
    </w:tbl>
    <w:p w:rsidR="003C2D9B" w:rsidRDefault="003C2D9B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1FD">
        <w:rPr>
          <w:rFonts w:ascii="Times New Roman" w:hAnsi="Times New Roman"/>
          <w:sz w:val="26"/>
          <w:szCs w:val="26"/>
        </w:rPr>
        <w:t>13. Предполагаемая дата вступления в силу проекта муниципального нормативного правового акта, необходимость установления переходных положений (переходного периода), а также эксперимента</w:t>
      </w:r>
    </w:p>
    <w:p w:rsidR="00DB71FD" w:rsidRPr="00DB71FD" w:rsidRDefault="00DB71FD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507"/>
        <w:gridCol w:w="798"/>
        <w:gridCol w:w="3748"/>
      </w:tblGrid>
      <w:tr w:rsidR="00DB71FD" w:rsidRPr="00DB71FD" w:rsidTr="00044231">
        <w:trPr>
          <w:trHeight w:val="783"/>
        </w:trPr>
        <w:tc>
          <w:tcPr>
            <w:tcW w:w="40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13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32FE">
              <w:rPr>
                <w:rFonts w:ascii="Times New Roman" w:hAnsi="Times New Roman"/>
                <w:sz w:val="26"/>
                <w:szCs w:val="26"/>
                <w:u w:val="single"/>
              </w:rPr>
              <w:t>После его официального опубликования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B71FD" w:rsidRPr="00DB71FD" w:rsidTr="00044231">
        <w:trPr>
          <w:trHeight w:val="1731"/>
        </w:trPr>
        <w:tc>
          <w:tcPr>
            <w:tcW w:w="406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Необходимость установления переходных положений (переходного периода):</w:t>
            </w:r>
          </w:p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нет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B71FD">
              <w:rPr>
                <w:rFonts w:ascii="Times New Roman" w:hAnsi="Times New Roman"/>
                <w:sz w:val="26"/>
                <w:szCs w:val="26"/>
              </w:rPr>
              <w:t>3</w:t>
            </w:r>
            <w:r w:rsidRPr="00DB71FD">
              <w:rPr>
                <w:rFonts w:ascii="Times New Roman" w:hAnsi="Times New Roman"/>
                <w:sz w:val="26"/>
                <w:szCs w:val="26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Срок (если есть необходимость):</w:t>
            </w:r>
          </w:p>
          <w:p w:rsidR="00DB71FD" w:rsidRPr="00DB71FD" w:rsidRDefault="00DB71FD" w:rsidP="00DB71FD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  <w:p w:rsidR="00DB71FD" w:rsidRPr="00DB71FD" w:rsidRDefault="00DB71FD" w:rsidP="00DB71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71FD">
              <w:rPr>
                <w:rFonts w:ascii="Times New Roman" w:hAnsi="Times New Roman"/>
                <w:i/>
                <w:sz w:val="26"/>
                <w:szCs w:val="26"/>
              </w:rPr>
              <w:t xml:space="preserve"> (дней с момента принятия проекта нормативного правового акта)</w:t>
            </w:r>
          </w:p>
        </w:tc>
      </w:tr>
    </w:tbl>
    <w:p w:rsidR="002D41C5" w:rsidRDefault="002D41C5" w:rsidP="00DB71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71FD" w:rsidRPr="00DB71FD" w:rsidRDefault="00DB71FD" w:rsidP="00DB71FD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B71FD" w:rsidRPr="00DB71FD" w:rsidSect="008B1EFD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F6" w:rsidRDefault="00113CF6" w:rsidP="00617B40">
      <w:pPr>
        <w:spacing w:after="0" w:line="240" w:lineRule="auto"/>
      </w:pPr>
      <w:r>
        <w:separator/>
      </w:r>
    </w:p>
  </w:endnote>
  <w:endnote w:type="continuationSeparator" w:id="0">
    <w:p w:rsidR="00113CF6" w:rsidRDefault="00113CF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71CE" w:rsidRDefault="002E71CE" w:rsidP="002E71CE">
    <w:pPr>
      <w:pStyle w:val="a8"/>
      <w:ind w:right="360"/>
    </w:pPr>
  </w:p>
  <w:p w:rsidR="002E71CE" w:rsidRDefault="002E71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8"/>
      <w:ind w:right="360"/>
      <w:jc w:val="right"/>
    </w:pPr>
  </w:p>
  <w:p w:rsidR="002E71CE" w:rsidRDefault="002E71CE">
    <w:pPr>
      <w:pStyle w:val="a8"/>
    </w:pPr>
  </w:p>
  <w:p w:rsidR="002E71CE" w:rsidRDefault="002E71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F6" w:rsidRDefault="00113CF6" w:rsidP="00617B40">
      <w:pPr>
        <w:spacing w:after="0" w:line="240" w:lineRule="auto"/>
      </w:pPr>
      <w:r>
        <w:separator/>
      </w:r>
    </w:p>
  </w:footnote>
  <w:footnote w:type="continuationSeparator" w:id="0">
    <w:p w:rsidR="00113CF6" w:rsidRDefault="00113CF6" w:rsidP="00617B40">
      <w:pPr>
        <w:spacing w:after="0" w:line="240" w:lineRule="auto"/>
      </w:pPr>
      <w:r>
        <w:continuationSeparator/>
      </w:r>
    </w:p>
  </w:footnote>
  <w:footnote w:id="1">
    <w:p w:rsidR="002E71CE" w:rsidRPr="00FD065C" w:rsidRDefault="002E71CE" w:rsidP="00DB71FD">
      <w:pPr>
        <w:pStyle w:val="af7"/>
        <w:jc w:val="both"/>
        <w:rPr>
          <w:rFonts w:ascii="Times New Roman" w:hAnsi="Times New Roman"/>
          <w:lang w:val="ru-RU"/>
        </w:rPr>
      </w:pPr>
      <w:r w:rsidRPr="0060101B">
        <w:rPr>
          <w:rStyle w:val="af9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Указывается прогнозное значение количественной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2">
    <w:p w:rsidR="002E71CE" w:rsidRPr="00140CFB" w:rsidRDefault="002E71CE" w:rsidP="00DB71FD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2E71CE" w:rsidRPr="00B10580" w:rsidRDefault="002E71CE" w:rsidP="00DB71FD">
      <w:pPr>
        <w:pStyle w:val="af7"/>
        <w:rPr>
          <w:rFonts w:ascii="Times New Roman" w:hAnsi="Times New Roman"/>
        </w:rPr>
      </w:pPr>
      <w:r w:rsidRPr="00B10580">
        <w:rPr>
          <w:rStyle w:val="af9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Default="002E71CE" w:rsidP="002E71CE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E71CE" w:rsidRDefault="002E71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1CE" w:rsidRPr="0062662B" w:rsidRDefault="002E71CE" w:rsidP="002E71CE">
    <w:pPr>
      <w:pStyle w:val="a6"/>
      <w:framePr w:wrap="around" w:vAnchor="text" w:hAnchor="margin" w:xAlign="center" w:y="1"/>
      <w:rPr>
        <w:rStyle w:val="af6"/>
        <w:rFonts w:ascii="Times New Roman" w:hAnsi="Times New Roman"/>
      </w:rPr>
    </w:pPr>
    <w:r w:rsidRPr="0062662B">
      <w:rPr>
        <w:rStyle w:val="af6"/>
        <w:rFonts w:ascii="Times New Roman" w:hAnsi="Times New Roman"/>
      </w:rPr>
      <w:fldChar w:fldCharType="begin"/>
    </w:r>
    <w:r w:rsidRPr="0062662B">
      <w:rPr>
        <w:rStyle w:val="af6"/>
        <w:rFonts w:ascii="Times New Roman" w:hAnsi="Times New Roman"/>
      </w:rPr>
      <w:instrText xml:space="preserve">PAGE  </w:instrText>
    </w:r>
    <w:r w:rsidRPr="0062662B">
      <w:rPr>
        <w:rStyle w:val="af6"/>
        <w:rFonts w:ascii="Times New Roman" w:hAnsi="Times New Roman"/>
      </w:rPr>
      <w:fldChar w:fldCharType="separate"/>
    </w:r>
    <w:r w:rsidR="001E3565">
      <w:rPr>
        <w:rStyle w:val="af6"/>
        <w:rFonts w:ascii="Times New Roman" w:hAnsi="Times New Roman"/>
        <w:noProof/>
      </w:rPr>
      <w:t>5</w:t>
    </w:r>
    <w:r w:rsidRPr="0062662B">
      <w:rPr>
        <w:rStyle w:val="af6"/>
        <w:rFonts w:ascii="Times New Roman" w:hAnsi="Times New Roman"/>
      </w:rPr>
      <w:fldChar w:fldCharType="end"/>
    </w:r>
  </w:p>
  <w:p w:rsidR="002E71CE" w:rsidRPr="0062662B" w:rsidRDefault="002E71CE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abstractNum w:abstractNumId="4" w15:restartNumberingAfterBreak="0">
    <w:nsid w:val="5E1A566E"/>
    <w:multiLevelType w:val="hybridMultilevel"/>
    <w:tmpl w:val="D6D6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1434F"/>
    <w:rsid w:val="00023F3F"/>
    <w:rsid w:val="00027634"/>
    <w:rsid w:val="0003059D"/>
    <w:rsid w:val="00031042"/>
    <w:rsid w:val="00033D09"/>
    <w:rsid w:val="000349BA"/>
    <w:rsid w:val="00037FDB"/>
    <w:rsid w:val="000414D2"/>
    <w:rsid w:val="000439B9"/>
    <w:rsid w:val="000441CD"/>
    <w:rsid w:val="00044231"/>
    <w:rsid w:val="00044FDA"/>
    <w:rsid w:val="0004744E"/>
    <w:rsid w:val="0005482E"/>
    <w:rsid w:val="000553F6"/>
    <w:rsid w:val="00057C2F"/>
    <w:rsid w:val="00063A44"/>
    <w:rsid w:val="00067879"/>
    <w:rsid w:val="00075F4B"/>
    <w:rsid w:val="00080131"/>
    <w:rsid w:val="00080D5A"/>
    <w:rsid w:val="00081722"/>
    <w:rsid w:val="000839B7"/>
    <w:rsid w:val="00086C65"/>
    <w:rsid w:val="0009110C"/>
    <w:rsid w:val="00093BD7"/>
    <w:rsid w:val="0009485B"/>
    <w:rsid w:val="00094C89"/>
    <w:rsid w:val="00095BEA"/>
    <w:rsid w:val="000A20DE"/>
    <w:rsid w:val="000A3618"/>
    <w:rsid w:val="000A6757"/>
    <w:rsid w:val="000B077C"/>
    <w:rsid w:val="000B116E"/>
    <w:rsid w:val="000B30E4"/>
    <w:rsid w:val="000B4C48"/>
    <w:rsid w:val="000B6BD3"/>
    <w:rsid w:val="000B6FA8"/>
    <w:rsid w:val="000B7456"/>
    <w:rsid w:val="000C43A0"/>
    <w:rsid w:val="000C4551"/>
    <w:rsid w:val="000C5DF7"/>
    <w:rsid w:val="000E2AD9"/>
    <w:rsid w:val="000E3A0D"/>
    <w:rsid w:val="000F06E4"/>
    <w:rsid w:val="000F119B"/>
    <w:rsid w:val="000F1C22"/>
    <w:rsid w:val="000F242D"/>
    <w:rsid w:val="000F6FFC"/>
    <w:rsid w:val="00106186"/>
    <w:rsid w:val="00107826"/>
    <w:rsid w:val="00111C29"/>
    <w:rsid w:val="0011265F"/>
    <w:rsid w:val="00113CF6"/>
    <w:rsid w:val="00113D3B"/>
    <w:rsid w:val="00123DC1"/>
    <w:rsid w:val="00125A33"/>
    <w:rsid w:val="00132CAB"/>
    <w:rsid w:val="00150967"/>
    <w:rsid w:val="0016001C"/>
    <w:rsid w:val="00161D3F"/>
    <w:rsid w:val="00162484"/>
    <w:rsid w:val="0016289C"/>
    <w:rsid w:val="0016581E"/>
    <w:rsid w:val="00167936"/>
    <w:rsid w:val="0017126F"/>
    <w:rsid w:val="00171F3F"/>
    <w:rsid w:val="00172928"/>
    <w:rsid w:val="001735A4"/>
    <w:rsid w:val="001735C7"/>
    <w:rsid w:val="001773F1"/>
    <w:rsid w:val="00182B17"/>
    <w:rsid w:val="00182B80"/>
    <w:rsid w:val="001847D2"/>
    <w:rsid w:val="00184A95"/>
    <w:rsid w:val="0018600B"/>
    <w:rsid w:val="00186A58"/>
    <w:rsid w:val="00186A59"/>
    <w:rsid w:val="00193244"/>
    <w:rsid w:val="00195CCD"/>
    <w:rsid w:val="001971D8"/>
    <w:rsid w:val="001C1C68"/>
    <w:rsid w:val="001C5C3F"/>
    <w:rsid w:val="001C6149"/>
    <w:rsid w:val="001D6327"/>
    <w:rsid w:val="001E0A54"/>
    <w:rsid w:val="001E3565"/>
    <w:rsid w:val="001F687C"/>
    <w:rsid w:val="002033B0"/>
    <w:rsid w:val="00204C39"/>
    <w:rsid w:val="002059CF"/>
    <w:rsid w:val="00207545"/>
    <w:rsid w:val="002171A2"/>
    <w:rsid w:val="00225780"/>
    <w:rsid w:val="00225C7A"/>
    <w:rsid w:val="00225C7D"/>
    <w:rsid w:val="00226200"/>
    <w:rsid w:val="002300FD"/>
    <w:rsid w:val="002305C4"/>
    <w:rsid w:val="00231F70"/>
    <w:rsid w:val="00234040"/>
    <w:rsid w:val="00236755"/>
    <w:rsid w:val="00240B75"/>
    <w:rsid w:val="00243120"/>
    <w:rsid w:val="00243BD9"/>
    <w:rsid w:val="002441A7"/>
    <w:rsid w:val="002529F0"/>
    <w:rsid w:val="0025362D"/>
    <w:rsid w:val="002568BB"/>
    <w:rsid w:val="00261D49"/>
    <w:rsid w:val="00270392"/>
    <w:rsid w:val="00282687"/>
    <w:rsid w:val="00285ED6"/>
    <w:rsid w:val="002A4E80"/>
    <w:rsid w:val="002A5792"/>
    <w:rsid w:val="002A74CE"/>
    <w:rsid w:val="002A75A0"/>
    <w:rsid w:val="002C3143"/>
    <w:rsid w:val="002C45AE"/>
    <w:rsid w:val="002D0994"/>
    <w:rsid w:val="002D41C5"/>
    <w:rsid w:val="002D45BB"/>
    <w:rsid w:val="002E2F93"/>
    <w:rsid w:val="002E438E"/>
    <w:rsid w:val="002E4C4E"/>
    <w:rsid w:val="002E6FDB"/>
    <w:rsid w:val="002E71CE"/>
    <w:rsid w:val="002F164A"/>
    <w:rsid w:val="002F40A6"/>
    <w:rsid w:val="002F5E04"/>
    <w:rsid w:val="002F7D8E"/>
    <w:rsid w:val="00300862"/>
    <w:rsid w:val="00301280"/>
    <w:rsid w:val="00301755"/>
    <w:rsid w:val="00304098"/>
    <w:rsid w:val="0030660F"/>
    <w:rsid w:val="00310A69"/>
    <w:rsid w:val="003167E5"/>
    <w:rsid w:val="00317C2D"/>
    <w:rsid w:val="003242C7"/>
    <w:rsid w:val="00324F35"/>
    <w:rsid w:val="00325024"/>
    <w:rsid w:val="003273B2"/>
    <w:rsid w:val="003376D1"/>
    <w:rsid w:val="00343943"/>
    <w:rsid w:val="00343BF0"/>
    <w:rsid w:val="00343FF5"/>
    <w:rsid w:val="0035293C"/>
    <w:rsid w:val="003531C0"/>
    <w:rsid w:val="003600D5"/>
    <w:rsid w:val="003624D8"/>
    <w:rsid w:val="0036425F"/>
    <w:rsid w:val="00367C55"/>
    <w:rsid w:val="00371A68"/>
    <w:rsid w:val="00374759"/>
    <w:rsid w:val="00375ECC"/>
    <w:rsid w:val="0038071B"/>
    <w:rsid w:val="003819C3"/>
    <w:rsid w:val="0038503D"/>
    <w:rsid w:val="00391158"/>
    <w:rsid w:val="00393DAD"/>
    <w:rsid w:val="00397EFC"/>
    <w:rsid w:val="003A1C37"/>
    <w:rsid w:val="003A46D5"/>
    <w:rsid w:val="003A6E82"/>
    <w:rsid w:val="003B059F"/>
    <w:rsid w:val="003B10C8"/>
    <w:rsid w:val="003B3BC2"/>
    <w:rsid w:val="003C2D9B"/>
    <w:rsid w:val="003C4071"/>
    <w:rsid w:val="003D57A7"/>
    <w:rsid w:val="003E3B0C"/>
    <w:rsid w:val="003E677C"/>
    <w:rsid w:val="003F2416"/>
    <w:rsid w:val="003F3603"/>
    <w:rsid w:val="00403003"/>
    <w:rsid w:val="00404BE7"/>
    <w:rsid w:val="00411359"/>
    <w:rsid w:val="0041370D"/>
    <w:rsid w:val="00415DCE"/>
    <w:rsid w:val="00417101"/>
    <w:rsid w:val="00421393"/>
    <w:rsid w:val="0042182E"/>
    <w:rsid w:val="00422070"/>
    <w:rsid w:val="00426BF7"/>
    <w:rsid w:val="00427FFE"/>
    <w:rsid w:val="00431272"/>
    <w:rsid w:val="004333EE"/>
    <w:rsid w:val="004418AA"/>
    <w:rsid w:val="0044500A"/>
    <w:rsid w:val="00446809"/>
    <w:rsid w:val="00461837"/>
    <w:rsid w:val="00462137"/>
    <w:rsid w:val="00465FC6"/>
    <w:rsid w:val="00466455"/>
    <w:rsid w:val="004713BA"/>
    <w:rsid w:val="004749D6"/>
    <w:rsid w:val="004771B9"/>
    <w:rsid w:val="00483C37"/>
    <w:rsid w:val="0048644B"/>
    <w:rsid w:val="004A2CB8"/>
    <w:rsid w:val="004A4DE4"/>
    <w:rsid w:val="004A4FAA"/>
    <w:rsid w:val="004B1C30"/>
    <w:rsid w:val="004B28BF"/>
    <w:rsid w:val="004C069C"/>
    <w:rsid w:val="004C51AF"/>
    <w:rsid w:val="004C7125"/>
    <w:rsid w:val="004D71FB"/>
    <w:rsid w:val="004E0395"/>
    <w:rsid w:val="004E376F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27622"/>
    <w:rsid w:val="00532CA8"/>
    <w:rsid w:val="00536344"/>
    <w:rsid w:val="0053684A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96D3C"/>
    <w:rsid w:val="005A03D2"/>
    <w:rsid w:val="005A2AD9"/>
    <w:rsid w:val="005A3FDC"/>
    <w:rsid w:val="005A481E"/>
    <w:rsid w:val="005A4B92"/>
    <w:rsid w:val="005A66B0"/>
    <w:rsid w:val="005A7349"/>
    <w:rsid w:val="005B2935"/>
    <w:rsid w:val="005B7083"/>
    <w:rsid w:val="005C0BE9"/>
    <w:rsid w:val="005C1B13"/>
    <w:rsid w:val="005C22DB"/>
    <w:rsid w:val="005C2BEC"/>
    <w:rsid w:val="005D3704"/>
    <w:rsid w:val="005E3AA0"/>
    <w:rsid w:val="005F0864"/>
    <w:rsid w:val="005F41FF"/>
    <w:rsid w:val="005F4283"/>
    <w:rsid w:val="006009A1"/>
    <w:rsid w:val="00602AFE"/>
    <w:rsid w:val="0060360B"/>
    <w:rsid w:val="00612614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2662B"/>
    <w:rsid w:val="00631020"/>
    <w:rsid w:val="00636F28"/>
    <w:rsid w:val="00637B78"/>
    <w:rsid w:val="00650CE7"/>
    <w:rsid w:val="00655734"/>
    <w:rsid w:val="006615CF"/>
    <w:rsid w:val="00662038"/>
    <w:rsid w:val="00665566"/>
    <w:rsid w:val="00670F49"/>
    <w:rsid w:val="00671AEA"/>
    <w:rsid w:val="006722F9"/>
    <w:rsid w:val="00681141"/>
    <w:rsid w:val="00683F37"/>
    <w:rsid w:val="00692DF9"/>
    <w:rsid w:val="0069378B"/>
    <w:rsid w:val="006970D8"/>
    <w:rsid w:val="006A16CA"/>
    <w:rsid w:val="006A5B30"/>
    <w:rsid w:val="006B1282"/>
    <w:rsid w:val="006B33C6"/>
    <w:rsid w:val="006B5208"/>
    <w:rsid w:val="006B57FC"/>
    <w:rsid w:val="006C37AF"/>
    <w:rsid w:val="006C58CD"/>
    <w:rsid w:val="006C77B8"/>
    <w:rsid w:val="006C7F5D"/>
    <w:rsid w:val="006D18AE"/>
    <w:rsid w:val="006D495B"/>
    <w:rsid w:val="007149DA"/>
    <w:rsid w:val="007164F7"/>
    <w:rsid w:val="0071697E"/>
    <w:rsid w:val="00722595"/>
    <w:rsid w:val="00727D47"/>
    <w:rsid w:val="007326BD"/>
    <w:rsid w:val="00732A4E"/>
    <w:rsid w:val="007343BF"/>
    <w:rsid w:val="00734FAC"/>
    <w:rsid w:val="00735DC0"/>
    <w:rsid w:val="00744DFD"/>
    <w:rsid w:val="007452C1"/>
    <w:rsid w:val="007466A7"/>
    <w:rsid w:val="007529B0"/>
    <w:rsid w:val="0075783C"/>
    <w:rsid w:val="00760E75"/>
    <w:rsid w:val="00761C1B"/>
    <w:rsid w:val="00765679"/>
    <w:rsid w:val="00765B4E"/>
    <w:rsid w:val="007664FC"/>
    <w:rsid w:val="007727EE"/>
    <w:rsid w:val="0077481C"/>
    <w:rsid w:val="00780F64"/>
    <w:rsid w:val="007927A7"/>
    <w:rsid w:val="00794CFA"/>
    <w:rsid w:val="00797BB9"/>
    <w:rsid w:val="007A0722"/>
    <w:rsid w:val="007A1CE5"/>
    <w:rsid w:val="007B1FD8"/>
    <w:rsid w:val="007B2CF7"/>
    <w:rsid w:val="007C016A"/>
    <w:rsid w:val="007C3521"/>
    <w:rsid w:val="007C5828"/>
    <w:rsid w:val="007C75AE"/>
    <w:rsid w:val="007E567A"/>
    <w:rsid w:val="007E6F3C"/>
    <w:rsid w:val="007E70E3"/>
    <w:rsid w:val="007F4176"/>
    <w:rsid w:val="007F4ADB"/>
    <w:rsid w:val="00805A4C"/>
    <w:rsid w:val="00806C9D"/>
    <w:rsid w:val="00807A44"/>
    <w:rsid w:val="00816189"/>
    <w:rsid w:val="008210AF"/>
    <w:rsid w:val="00822D2D"/>
    <w:rsid w:val="00822F9D"/>
    <w:rsid w:val="00823B86"/>
    <w:rsid w:val="008259F2"/>
    <w:rsid w:val="00827A88"/>
    <w:rsid w:val="00833719"/>
    <w:rsid w:val="00835A7E"/>
    <w:rsid w:val="008434F2"/>
    <w:rsid w:val="008459BB"/>
    <w:rsid w:val="00853A1F"/>
    <w:rsid w:val="0085458A"/>
    <w:rsid w:val="00860D17"/>
    <w:rsid w:val="00861F81"/>
    <w:rsid w:val="00872FCB"/>
    <w:rsid w:val="00874CEA"/>
    <w:rsid w:val="008765D1"/>
    <w:rsid w:val="00876F14"/>
    <w:rsid w:val="00882DE3"/>
    <w:rsid w:val="008832FE"/>
    <w:rsid w:val="00886731"/>
    <w:rsid w:val="00887852"/>
    <w:rsid w:val="008944B3"/>
    <w:rsid w:val="008961BC"/>
    <w:rsid w:val="00897CB6"/>
    <w:rsid w:val="008A2373"/>
    <w:rsid w:val="008A243B"/>
    <w:rsid w:val="008A2899"/>
    <w:rsid w:val="008A312E"/>
    <w:rsid w:val="008B1EFD"/>
    <w:rsid w:val="008B4EF2"/>
    <w:rsid w:val="008B6EE6"/>
    <w:rsid w:val="008C22C3"/>
    <w:rsid w:val="008C23E2"/>
    <w:rsid w:val="008C2ACB"/>
    <w:rsid w:val="008C4EEF"/>
    <w:rsid w:val="008D3A9E"/>
    <w:rsid w:val="008D6252"/>
    <w:rsid w:val="008D6F18"/>
    <w:rsid w:val="008D7561"/>
    <w:rsid w:val="008D7E77"/>
    <w:rsid w:val="008E2FC0"/>
    <w:rsid w:val="008E4601"/>
    <w:rsid w:val="008F59C4"/>
    <w:rsid w:val="00902F80"/>
    <w:rsid w:val="00903CF1"/>
    <w:rsid w:val="00904A7A"/>
    <w:rsid w:val="00907C32"/>
    <w:rsid w:val="009158B8"/>
    <w:rsid w:val="00927695"/>
    <w:rsid w:val="00927921"/>
    <w:rsid w:val="0093090C"/>
    <w:rsid w:val="00931961"/>
    <w:rsid w:val="00933810"/>
    <w:rsid w:val="00943799"/>
    <w:rsid w:val="00947187"/>
    <w:rsid w:val="009477DA"/>
    <w:rsid w:val="009600D6"/>
    <w:rsid w:val="00961BB4"/>
    <w:rsid w:val="0096338B"/>
    <w:rsid w:val="00966081"/>
    <w:rsid w:val="00972A4D"/>
    <w:rsid w:val="009847C6"/>
    <w:rsid w:val="009852FD"/>
    <w:rsid w:val="009917B5"/>
    <w:rsid w:val="009969E1"/>
    <w:rsid w:val="0099735F"/>
    <w:rsid w:val="009A231B"/>
    <w:rsid w:val="009A5027"/>
    <w:rsid w:val="009B1C95"/>
    <w:rsid w:val="009B3A64"/>
    <w:rsid w:val="009B6AE4"/>
    <w:rsid w:val="009B71BB"/>
    <w:rsid w:val="009B78E8"/>
    <w:rsid w:val="009C0738"/>
    <w:rsid w:val="009C0855"/>
    <w:rsid w:val="009C1751"/>
    <w:rsid w:val="009C53DC"/>
    <w:rsid w:val="009C71C6"/>
    <w:rsid w:val="009D7D2E"/>
    <w:rsid w:val="009E2041"/>
    <w:rsid w:val="009E5B20"/>
    <w:rsid w:val="009F6EC2"/>
    <w:rsid w:val="00A04343"/>
    <w:rsid w:val="00A06E92"/>
    <w:rsid w:val="00A14960"/>
    <w:rsid w:val="00A16D57"/>
    <w:rsid w:val="00A1735F"/>
    <w:rsid w:val="00A17650"/>
    <w:rsid w:val="00A259A1"/>
    <w:rsid w:val="00A33D50"/>
    <w:rsid w:val="00A64C0D"/>
    <w:rsid w:val="00A66D14"/>
    <w:rsid w:val="00A73754"/>
    <w:rsid w:val="00A76A35"/>
    <w:rsid w:val="00A83D47"/>
    <w:rsid w:val="00A933D0"/>
    <w:rsid w:val="00A93CF0"/>
    <w:rsid w:val="00A965CE"/>
    <w:rsid w:val="00AA1649"/>
    <w:rsid w:val="00AB3181"/>
    <w:rsid w:val="00AC16A7"/>
    <w:rsid w:val="00AC194A"/>
    <w:rsid w:val="00AC298C"/>
    <w:rsid w:val="00AC5F87"/>
    <w:rsid w:val="00AD4C8C"/>
    <w:rsid w:val="00AD697A"/>
    <w:rsid w:val="00AD7896"/>
    <w:rsid w:val="00AE49A7"/>
    <w:rsid w:val="00AF4540"/>
    <w:rsid w:val="00AF4656"/>
    <w:rsid w:val="00B055A9"/>
    <w:rsid w:val="00B12242"/>
    <w:rsid w:val="00B16AA7"/>
    <w:rsid w:val="00B16F78"/>
    <w:rsid w:val="00B17E67"/>
    <w:rsid w:val="00B202DE"/>
    <w:rsid w:val="00B2079F"/>
    <w:rsid w:val="00B21F6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63FE9"/>
    <w:rsid w:val="00B70274"/>
    <w:rsid w:val="00B76CD1"/>
    <w:rsid w:val="00B81A2D"/>
    <w:rsid w:val="00B92C72"/>
    <w:rsid w:val="00B97252"/>
    <w:rsid w:val="00BA21FB"/>
    <w:rsid w:val="00BA53A1"/>
    <w:rsid w:val="00BA7429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54C"/>
    <w:rsid w:val="00C06971"/>
    <w:rsid w:val="00C12035"/>
    <w:rsid w:val="00C13F6E"/>
    <w:rsid w:val="00C14BD3"/>
    <w:rsid w:val="00C16253"/>
    <w:rsid w:val="00C21D1F"/>
    <w:rsid w:val="00C239F1"/>
    <w:rsid w:val="00C32386"/>
    <w:rsid w:val="00C32AD4"/>
    <w:rsid w:val="00C33A7A"/>
    <w:rsid w:val="00C33A86"/>
    <w:rsid w:val="00C345BC"/>
    <w:rsid w:val="00C36E62"/>
    <w:rsid w:val="00C36F0C"/>
    <w:rsid w:val="00C36F5A"/>
    <w:rsid w:val="00C41963"/>
    <w:rsid w:val="00C51F70"/>
    <w:rsid w:val="00C638F4"/>
    <w:rsid w:val="00C66186"/>
    <w:rsid w:val="00C72BBC"/>
    <w:rsid w:val="00C73C3C"/>
    <w:rsid w:val="00C7412C"/>
    <w:rsid w:val="00C773C4"/>
    <w:rsid w:val="00CA7141"/>
    <w:rsid w:val="00CB1AF1"/>
    <w:rsid w:val="00CB2989"/>
    <w:rsid w:val="00CB3CAD"/>
    <w:rsid w:val="00CC202A"/>
    <w:rsid w:val="00CC4F4D"/>
    <w:rsid w:val="00CC7C2A"/>
    <w:rsid w:val="00CD0186"/>
    <w:rsid w:val="00CD4E22"/>
    <w:rsid w:val="00CD61A3"/>
    <w:rsid w:val="00CE5603"/>
    <w:rsid w:val="00CE7800"/>
    <w:rsid w:val="00CF0A46"/>
    <w:rsid w:val="00CF3794"/>
    <w:rsid w:val="00CF44D0"/>
    <w:rsid w:val="00CF4A78"/>
    <w:rsid w:val="00CF744D"/>
    <w:rsid w:val="00D007DF"/>
    <w:rsid w:val="00D07AAC"/>
    <w:rsid w:val="00D106C3"/>
    <w:rsid w:val="00D115FD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57A92"/>
    <w:rsid w:val="00D61D1A"/>
    <w:rsid w:val="00D64FB3"/>
    <w:rsid w:val="00D66440"/>
    <w:rsid w:val="00D71E3D"/>
    <w:rsid w:val="00D737D2"/>
    <w:rsid w:val="00D8061E"/>
    <w:rsid w:val="00D87B20"/>
    <w:rsid w:val="00D94536"/>
    <w:rsid w:val="00DA04E7"/>
    <w:rsid w:val="00DA5D5D"/>
    <w:rsid w:val="00DA6D48"/>
    <w:rsid w:val="00DB032D"/>
    <w:rsid w:val="00DB2ACC"/>
    <w:rsid w:val="00DB71FD"/>
    <w:rsid w:val="00DC0ED4"/>
    <w:rsid w:val="00DC1D33"/>
    <w:rsid w:val="00DC3766"/>
    <w:rsid w:val="00DC45C7"/>
    <w:rsid w:val="00DC5816"/>
    <w:rsid w:val="00DE12FA"/>
    <w:rsid w:val="00DE260F"/>
    <w:rsid w:val="00DE2646"/>
    <w:rsid w:val="00DE282B"/>
    <w:rsid w:val="00DE774A"/>
    <w:rsid w:val="00DF117E"/>
    <w:rsid w:val="00DF1306"/>
    <w:rsid w:val="00DF178C"/>
    <w:rsid w:val="00E00902"/>
    <w:rsid w:val="00E018FA"/>
    <w:rsid w:val="00E020E1"/>
    <w:rsid w:val="00E024DC"/>
    <w:rsid w:val="00E03991"/>
    <w:rsid w:val="00E05238"/>
    <w:rsid w:val="00E05262"/>
    <w:rsid w:val="00E067DA"/>
    <w:rsid w:val="00E131C5"/>
    <w:rsid w:val="00E159EB"/>
    <w:rsid w:val="00E15E0A"/>
    <w:rsid w:val="00E23957"/>
    <w:rsid w:val="00E26486"/>
    <w:rsid w:val="00E363AD"/>
    <w:rsid w:val="00E46987"/>
    <w:rsid w:val="00E46A40"/>
    <w:rsid w:val="00E50552"/>
    <w:rsid w:val="00E516F7"/>
    <w:rsid w:val="00E5756F"/>
    <w:rsid w:val="00E57653"/>
    <w:rsid w:val="00E57C8D"/>
    <w:rsid w:val="00E6050F"/>
    <w:rsid w:val="00E624C3"/>
    <w:rsid w:val="00E64DF1"/>
    <w:rsid w:val="00E64E88"/>
    <w:rsid w:val="00E650FC"/>
    <w:rsid w:val="00E65EA7"/>
    <w:rsid w:val="00E710CE"/>
    <w:rsid w:val="00E722B8"/>
    <w:rsid w:val="00E7619C"/>
    <w:rsid w:val="00E929C5"/>
    <w:rsid w:val="00E9748F"/>
    <w:rsid w:val="00EA2D94"/>
    <w:rsid w:val="00EB0A48"/>
    <w:rsid w:val="00EB47FC"/>
    <w:rsid w:val="00EC17FF"/>
    <w:rsid w:val="00ED01A2"/>
    <w:rsid w:val="00ED123C"/>
    <w:rsid w:val="00EE276B"/>
    <w:rsid w:val="00EE5781"/>
    <w:rsid w:val="00EF214C"/>
    <w:rsid w:val="00EF214F"/>
    <w:rsid w:val="00EF3582"/>
    <w:rsid w:val="00F05404"/>
    <w:rsid w:val="00F114E8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57EF6"/>
    <w:rsid w:val="00F60330"/>
    <w:rsid w:val="00F62102"/>
    <w:rsid w:val="00F67AAE"/>
    <w:rsid w:val="00F71A78"/>
    <w:rsid w:val="00F7590F"/>
    <w:rsid w:val="00F76273"/>
    <w:rsid w:val="00F765C7"/>
    <w:rsid w:val="00F80900"/>
    <w:rsid w:val="00F94E6F"/>
    <w:rsid w:val="00F96197"/>
    <w:rsid w:val="00FA4CF5"/>
    <w:rsid w:val="00FA779A"/>
    <w:rsid w:val="00FB4627"/>
    <w:rsid w:val="00FC3FBE"/>
    <w:rsid w:val="00FD0C9C"/>
    <w:rsid w:val="00FD1E67"/>
    <w:rsid w:val="00FD2AA5"/>
    <w:rsid w:val="00FD33E1"/>
    <w:rsid w:val="00FE1DDE"/>
    <w:rsid w:val="00FE367D"/>
    <w:rsid w:val="00FE51C6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DB71FD"/>
    <w:pPr>
      <w:spacing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rsid w:val="00DB71FD"/>
    <w:rPr>
      <w:lang w:val="x-none" w:eastAsia="en-US"/>
    </w:rPr>
  </w:style>
  <w:style w:type="character" w:styleId="af9">
    <w:name w:val="footnote reference"/>
    <w:uiPriority w:val="99"/>
    <w:unhideWhenUsed/>
    <w:rsid w:val="00DB7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1E4F5E0FABDB9BBA231D10BC72AD04609E9F80944D3FFA08112A5A17237418811E8D1F39FC9FE3F76E6D214CD6FF15An0xBF" TargetMode="External"/><Relationship Id="rId13" Type="http://schemas.openxmlformats.org/officeDocument/2006/relationships/hyperlink" Target="https://adm.gov86.or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1E4F5E0FABDB9BBA231D10BC72AD04609E9F80943DBFBA18112A5A17237418811E8D1E19F91F23F72F9D71AD839A01C5CFEE175EB9E7C773192D2n3xEF" TargetMode="Externa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61E4F5E0FABDB9BBA231D10BC72AD04609E9F80946D6FCA48512A5A17237418811E8D1F39FC9FE3F76E6D214CD6FF15An0xB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1E4F5E0FABDB9BBA231D10BC72AD04609E9F80947DBF4A28212A5A17237418811E8D1F39FC9FE3F76E6D214CD6FF15An0xBF" TargetMode="External"/><Relationship Id="rId14" Type="http://schemas.openxmlformats.org/officeDocument/2006/relationships/hyperlink" Target="consultantplus://offline/ref=4A61E4F5E0FABDB9BBA22FDC1DAB7DDF4400B7F10344D8ABFBD314F2FE223114DA51B688A2DF82F3376CFAD21EnDx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2023-02-28T05:40:00Z</dcterms:modified>
</cp:coreProperties>
</file>