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7D5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" t="-125" r="-168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51" w:rsidRPr="00C57D51" w:rsidRDefault="00C57D51" w:rsidP="00C57D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</w:t>
      </w:r>
    </w:p>
    <w:p w:rsidR="00C57D51" w:rsidRPr="00C57D51" w:rsidRDefault="00C57D51" w:rsidP="00C57D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/>
          <w:sz w:val="36"/>
          <w:szCs w:val="36"/>
        </w:rPr>
        <w:t>городской округ Пыть-Ях</w:t>
      </w:r>
    </w:p>
    <w:p w:rsidR="00C57D51" w:rsidRPr="00C57D51" w:rsidRDefault="00C57D51" w:rsidP="00C57D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C57D51" w:rsidRPr="00C57D51" w:rsidRDefault="00C57D51" w:rsidP="00C57D5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П О С Т А Н О В Л Е Н И Е </w:t>
      </w:r>
    </w:p>
    <w:p w:rsidR="00C57D51" w:rsidRPr="00587EA7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0A5874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08-па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стандартов 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качества предоставления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услуг (работ),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оказываемых муниципальным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автономным учреждением культуры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«Многофункциональный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культурный центр «Феникс»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постановлениями администрации города от 11.03.2013 №37-па «Об утверждении порядка разработки, утверждения и применения стандартов качества предоставления муниципальных услуг (работ), оказываемых органами местного самоуправления», от 24.03.2023 № 83-па «Об изменении наименования Муниципального автономного учреждения культуры «Культурный центр: библиотека-музей», утверждении устава в новой редакции», распоряжением администрации города от 15.11.2021 № 2157-ра «О реорганизации муниципального автономного учреждения «Горнолыжная база «Северное сияние» в форме присоединения к муниципальному автономному учреждению культуры «Культурный центр: библиотека-музей» (в ред. от 13.12.2022 № 2259-ра): 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Утвердить стандарт качества предоставления муниципальных услуг (работ):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«Библиотечное, библиографическое и информационное обслуживание пользователей библиотеки» (приложение № 1).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«Библиографическая обработка документов и создание каталогов» (приложение № 2).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«Публичный показ музейных предметов, музейных коллекций» (приложение №3).</w:t>
      </w:r>
      <w:r w:rsidR="00EA00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1.4.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«Предоставление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самоуправлениям» (приложение № 4).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1.5.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«Организация и проведение мероприятий» (приложение № 5).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1.6.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«Создание экспозиций (выставок) музеев, организация выездных выставок» (приложение № 6).</w:t>
      </w:r>
    </w:p>
    <w:p w:rsidR="00C57D51" w:rsidRPr="00C57D51" w:rsidRDefault="00C57D51" w:rsidP="00C57D5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1.7.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«Формирование, учет, изучение, обеспечение физического сохранения и безопасности музейных предметов, музейных коллекций» (приложение № 7).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1.8.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«Организация досуга детей, подростков и молодежи» (приложение № 8).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1.9.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«Организация и проведение культурно-массовых мероприятий» (приложение № 9).</w:t>
      </w:r>
    </w:p>
    <w:p w:rsidR="00587EA7" w:rsidRPr="00B9077A" w:rsidRDefault="00C57D51" w:rsidP="00587EA7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1">
        <w:rPr>
          <w:rFonts w:ascii="Times New Roman" w:hAnsi="Times New Roman" w:cs="Times New Roman"/>
          <w:sz w:val="28"/>
          <w:szCs w:val="28"/>
        </w:rPr>
        <w:t>2.</w:t>
      </w:r>
      <w:r w:rsidRPr="00C57D51">
        <w:rPr>
          <w:rFonts w:ascii="Times New Roman" w:hAnsi="Times New Roman" w:cs="Times New Roman"/>
          <w:sz w:val="28"/>
          <w:szCs w:val="28"/>
        </w:rPr>
        <w:tab/>
      </w:r>
      <w:r w:rsidR="00587EA7" w:rsidRPr="001F524B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587EA7" w:rsidRPr="00B9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D51" w:rsidRPr="00C57D51" w:rsidRDefault="00C57D51" w:rsidP="00587EA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Отделу по обеспечению информационной безопасности                             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Признать утратившими силу постановления администрации города: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04.12.2018 № 412-па «Об утверждении стандартов качества предоставления муниципальных услуг (работ), оказываемых муниципальным автономным учреждением культуры «Культурный центр: библиотека-музей»;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30.10.2020 № 473-па «О внесении изменений в постановление администрации города от 04.12.2018 № 412-па «Об утверждении стандартов качества предоставления муниципальных услуг (работ), оказываемых муниципальным автономным учреждением культуры «Культурный центр: библиотека-музей».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Настоящее постановление вступает в силу после его официального опубликования.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C57D51" w:rsidRPr="00C57D51" w:rsidRDefault="00C57D51" w:rsidP="00A87A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города Пыть-Яха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</w:t>
      </w:r>
      <w:r w:rsid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>Д.С. Горбунов</w:t>
      </w: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6920" w:rsidRPr="00C57D51" w:rsidRDefault="00036920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Pr="00C57D51" w:rsidRDefault="00587EA7" w:rsidP="00A87A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Пыть-Яха</w:t>
      </w:r>
    </w:p>
    <w:p w:rsidR="00C57D51" w:rsidRPr="00C57D51" w:rsidRDefault="000A5874" w:rsidP="00587EA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Стандарт качества предоставления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«Библиотечное, библиографическое и информационное обслуживание пользователей библиотеки»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7D51" w:rsidRPr="00C57D51" w:rsidRDefault="00C57D51" w:rsidP="00C57D51">
      <w:pPr>
        <w:numPr>
          <w:ilvl w:val="0"/>
          <w:numId w:val="6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Организации, в отношении которых применяется стандарт качества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Организацией, в отношении которой применяется стандарт качества предоставления муниципальной услуги «Библиотечное, библиографическое и информационное обслуживание пользователей библиотеки» (далее – стандарт) является муниципальное автономное учреждение культуры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«Многофункциональный культурный центр «Феникс» (учреждение), обособленное структурное подразделение «Централизованная библиотечная система».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1.2.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Информация о местонахождении, графике работы учреждения,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справочных телефонах приводится в приложении к настоящему стандарту.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Нормативные правовые акты, регулирующие предоставление 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«Основы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Федеральный закон от 29.12.1994 № 78-ФЗ «О библиотечном деле»;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 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Указ Президента Российской Федерации от 09.05.2017 № 203 «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развития информационного общества в Российской Федерации на 2017 - 2030 годы»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Закон Ханты-Мансийского автономного округа - Югры от 28.10.2011 №105-оз «О регулировании отдельных вопросов библиотечного дела и обязательного экземпляра документов Ханты-Мансийского автономного округа - Югры»; 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Устав муниципального </w:t>
      </w:r>
      <w:r w:rsidR="00DF1D1B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автономного учреждения культуры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7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получения доступа к муниципальной услуге</w:t>
      </w:r>
    </w:p>
    <w:p w:rsidR="00C57D51" w:rsidRPr="00C57D51" w:rsidRDefault="00C57D51" w:rsidP="00C57D51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Потребителями муниципальной услуги (далее – 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заявители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) являются физические</w:t>
      </w:r>
      <w:r w:rsidRPr="00C87F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юридические лица.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услуга оказывается в целях обеспечения прав граждан на библиотечное обслуживание, свободный доступ к информации, свободное духовное развитие, приобщение к ценностям национальной и мировой культуры.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</w:t>
      </w:r>
      <w:r w:rsidRPr="00C57D51">
        <w:rPr>
          <w:rFonts w:ascii="Times New Roman" w:eastAsia="Times New Roman" w:hAnsi="Times New Roman" w:cs="Arial"/>
          <w:sz w:val="28"/>
          <w:szCs w:val="28"/>
          <w:lang w:eastAsia="zh-CN"/>
        </w:rPr>
        <w:t>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Прием заявителей осуществляется согласно режиму работы учреждения в соответствии с приложением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осуществляются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для предоставления услуги, информация о способах их получения заявителями: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впервые обратившимся гражданам необходимо предъявить документы, удостоверяющие личность (паспорт или иной документ, удостоверяющий личность);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военнослужащим – военный билет;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несовершеннолетним в возрасте до 14 лет – документ, удостоверяющий личность их законных представителей и их поручительство об ответственности за исполнение ребенком правил пользования библиотекой.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 - не предусмотрены. Заявления заполняются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муниципальной услуги – до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во временное пользование любого документа из библиотечного фонда по абонементу производится на срок до 15 дней.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муниципальной услуги - не предусмотрено.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непредставления заявителем документов в соответствии с перечнем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документов, необходимых для предоставления услуги, или оформление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документов не соответствует требованиям, установленным действующим законодательством;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социально-неадекватном состоянии (враждебный настрой, агрессивность, проявление насилия, алкогольное, наркотическое или токсическое опьянение и др.).</w:t>
      </w:r>
    </w:p>
    <w:p w:rsidR="00C57D51" w:rsidRPr="00A615B5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устранения оснований для отказа в предоставлении муниципальной услуги, заявитель вправе обратиться повторно для </w:t>
      </w:r>
      <w:r w:rsidRPr="00A615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B5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A615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принятия решения об оказании услуги либо мотивированного отказа – не более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 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7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к порядку оказания услуги и качеству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содержанию и порядку оказания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оказания услуги и (или) направления деятельности в рамках оказания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услуга предоставляется в стационарных условиях.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Направления деятельности в рамках оказания услуги: 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а) библиотечное обслуживание: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предоставление во временное пользование документа из библиотечного фонда путем выдачи документов, копий (печатных, электронных и др.) в соответствии с правилами пользования библиотеки;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предоставление доступа к электронным и справочно-правовым системам,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интернет-ресурсам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справочно-библиографическое и информационное обслуживание: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предоставление информации о составе библиотечного фонда, через систему каталогов и другие формы библиотечного информирования.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оказания услуги.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4.1.2.1 Порядок предоставления: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1) получение информации возможно на официальном сайте учреждения и Едином портале государственных и муниципальных услуг круглосуточно;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получение информации возможно в форме электронного письма-запроса на электронный адрес учреждения с указанием цели использования информации и электронного адреса получателя в течение 1-го рабочего дня при условии наличия доступа к сети Интернет;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3) результат предоставления доступа к справочно-поисковому аппарату и базам данных муниципальных библиотек: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предоставление консультационной помощи в поиске и выборе источников информации;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подготовка и распространение библиографических, информационных изданий (инструктивных материалов, методико-библиографических пособий, библиографических указателей, списков и иных материалов) аналитического, научного, информационного и рекомендательного характера.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4.1.2.2 Последовательность действий, осуществляемых в процессе оказания услуги: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обслуживание заявителя: прием (выдача) документа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 заявителя, проверка сохранности документа, сверка с читательским формуляром, отметка о приеме (выдаче) документа (из библиотечного фонда);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выдача документов из основного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книгохранения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обслуживание заявителя путем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внестационарной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(производится путем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заключения договора между библиотекой и организацией, где будет осуществляться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внестационарное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библиотечное обслуживание);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обслуживание заявителя по межбиблиотечному абонементу (МБА);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обслуживание заявителя путем приема справочно-библиографических запросов;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обслуживание   заявителя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компьютерной библиотеке;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консультация по каталогам, картотекам, новым поступлениям.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 выполнения непосредственных действий по библиотечному обслуживанию (выдача документа) фиксируется библиотекарем в читательском формуляре.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4.1.2.3 </w:t>
      </w:r>
      <w:r w:rsidR="0015778A" w:rsidRP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Заявители</w:t>
      </w:r>
      <w:r w:rsidRP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имеют право: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бесплатно получать консультационную помощь в поиске и выборе источников информации;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бесплатно получать во временное пользование любой документ из библиотечных фондов;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участвовать в культурно-массовых мероприятиях, проводимых учреждением, направление, вид и тематика которых должны соответствовать возрастной и социальной категории потребителей услуги; 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пользоваться другими видами услуг, в том числе платными, перечень которых определяется утвержденными тарифами на платные услуги;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осуществлять иные права, предусмотренные уставом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4.1.3. Характер оказания услуги для потребителей (платно, бесплатно</w:t>
      </w:r>
      <w:r w:rsidR="00A87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r w:rsidR="00A87A71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оплаты</w:t>
      </w:r>
      <w:r w:rsidR="00A87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муниципальная услуга предоставляется на бесплатной основе.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услуги: не предусмотрены.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оказания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оказывающему услугу: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принятие внутренних документов, регламентирующих порядок предоставления муниципальной услуги, в случаях, установленных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 зданиям, в которых предоставляется услуга, к прилегающим территориям: 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муниципальной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здании должна быть медицинская аптечка для оказания доврачебной помощи; медикаменты в аптечке должны быть годными к использованию;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 здании, в котором осуществляется предоставление муниципальной услуги, размещается табличка (вывеска), содержащая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информацию о полном наименовании органа муниципального образования, осуществляющего муниципальную услугу;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здание (помещения)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4.2.3. К помещениям, в которых п</w:t>
      </w:r>
      <w:r w:rsidRPr="00C57D51">
        <w:rPr>
          <w:rFonts w:ascii="Times New Roman" w:eastAsia="Times New Roman" w:hAnsi="Times New Roman" w:cs="Arial"/>
          <w:sz w:val="28"/>
          <w:szCs w:val="28"/>
          <w:lang w:eastAsia="zh-CN"/>
        </w:rPr>
        <w:t>редоставляется муниципальная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муниципальной услуги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местах предоставления муниципальной услуги размещаются схемы расположения средств пожаротушения и путей эвакуации получателей услуги и должностных лиц;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официальный сайт учреждения должен соответствовать </w:t>
      </w:r>
      <w:r w:rsidR="00D32245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 Р 52872-2019 «</w:t>
      </w:r>
      <w:r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Национальный стандарт Российской Федерации. Интернет-ресурсы и другая информация, представленная в электронно-цифровой форме. </w:t>
      </w:r>
      <w:r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Приложения для стационарных и мобильных устройств, иные пользовательские интерфейсы. Требования доступности для людей с инвалидностью и других лиц с </w:t>
      </w:r>
      <w:r w:rsidR="00D32245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ограничениями жизнедеятельности».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должны быть предусмотрены отдельные помещения для хранения фондов или помещения для подсобных фондов, а также служебные помещения, бытовые комнаты персонала;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должны быть оборудованы предметами библиотечной мебели (стеллажи, витрины, кафедры, столы, стулья и т.д.) и средствами технического оснащения (компьютеры, телефоны, видео- и аудиотехника, оргтехника), обеспечивающими надлежащее качество муниципальной услуги;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помещения должны быть оборудованы лаконичными и понятными надписями и указателями о направлениях передвижения людей внутри здания.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помещениях учреждения должны поддерживаться порядок и чистота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помещениях   должен поддерживаться температурный режим 18-20 градусов Цельсия,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относительная влажность воздуха 53-55 процентов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помещение оборудуется отдельным входом для свободного доступа получателей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помещении должны быть предусмотрены: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места для информирования заявителей -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адрес официального </w:t>
      </w:r>
      <w:r w:rsidRPr="0088116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сайта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Пыть-Яха, официальный сайт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режим приема заявителей;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номера телефонов учреждения для консультаций и справок о правилах и ходе исполнения муниципальной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места для заполнения необходимых документов - оборудуются столами (стойками), стульями, обеспечиваются образцами заполнения документов, бланками и канцелярскими принадлежностями.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места ожидания - оборудуются стульями, кресельными секциями или скамьями;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гардероб в учреждении должен работать в течение всего времени предоставления муниципальной услуги. Перерывы работы гардероба должны составлять не более 15 минут подряд. Хранение вещи, сданной в гардероб, осуществляется учреждением безвозмездно с принятием мер обеспечения сохранности;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туалетах постоянно должны быть мусорные ведра (корзины), туалетная бумага, моющие средства, средства для сушки рук.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Общие требования к взаимодействию участников процесса оказания муниципальной услуги: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получатель услуги обязан соблюдать нормы поведения при получении муниципальной услуги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получатель услуги, причинивший учреждению ущерб, компенсирует его в порядке, установленном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организации процесса оказания услуги, технологии выполнения работы.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 работы учреждения не должен полностью совпадать с часами рабочего дня основной части населения.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 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менее 6 дней в течение не менее 8 часов обеспечивается работа для обслуживания читателей на абонементе, читальном зале.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раз в месяц в учреждении проводится санитарный день, в течение которого пользователи не обслуживаются.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Учреждение обязано своевременно обеспечивать потребителей необходимой и достоверной информацией о предоставляемых муниципальных услугах.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проводимых мероприятиях в рамках муниципальной услуги в обязательном порядке должна содержать сведения: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вышестоящего органа исполнительной власти;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учреждения, предоставляющего муниципальную услугу;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 дате, времени начала мероприятия;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телефон для справок и консультаций.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Оповещение (анонс) потребителей о планируемых мероприятиях должно быть осуществлено не менее чем за 7 дней до начала мероприятия через средства массовой информации (радио, телевидение, периодическая печать, информационные </w:t>
      </w:r>
      <w:r w:rsidR="0088116F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сайты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Интернет).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квалификации персонала муниципальных учреждений и других организаций, оказывающих услугу: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учреждение должно располагать необходимым числом специалистов в соответствии со штатным расписанием; у работников каждой категории должны быть должностные инструкции, устанавливающие их обязанности и права.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должность библиотекарей принимаются лица, имеющие необходимое специальное высшее или средне-специальное образование, возможно педагогическое образование со стажем работы не менее 3-х лет в педагогических образовательных учреждениях.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работники библиотек один раз в пять лет проходят аттестацию в порядке, установленном положением об аттестации работников библиотек, разработанным муниципальным учреждением; по результатам аттестации библиотечным работникам присваиваются разряды, соответствующие определенному уровню квалификации;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учреждении создаются условия для повышения квалификации работников учреждения; работники должны проходить обучение на курсах повышения квалификации не реже одного раза в три года; в период между плановым повышением квалификации работники должны посещать специализированные семинары, тренинги.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муниципальной услуги: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 (направление деятельности – социальные вопросы)</w:t>
      </w:r>
      <w:r w:rsidR="0088116F" w:rsidRPr="008811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587EA7" w:rsidRPr="00C57D51" w:rsidRDefault="00587EA7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A87A71" w:rsidRDefault="00C57D51" w:rsidP="00A87A7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</w:t>
      </w:r>
      <w:r w:rsidR="00A87A71">
        <w:rPr>
          <w:rFonts w:ascii="Times New Roman" w:eastAsia="Times New Roman" w:hAnsi="Times New Roman" w:cs="Times New Roman"/>
          <w:sz w:val="28"/>
          <w:szCs w:val="28"/>
          <w:lang w:eastAsia="zh-CN"/>
        </w:rPr>
        <w:t>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C57D51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="00503DFC"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Pr="00C57D51" w:rsidRDefault="00503DFC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3DFC" w:rsidRDefault="00C57D51" w:rsidP="00503DF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503DFC">
        <w:rPr>
          <w:rFonts w:ascii="Times New Roman" w:eastAsia="Times New Roman" w:hAnsi="Times New Roman" w:cs="Times New Roman"/>
          <w:sz w:val="28"/>
          <w:szCs w:val="28"/>
          <w:lang w:eastAsia="zh-CN"/>
        </w:rPr>
        <w:t>к с</w:t>
      </w:r>
      <w:r w:rsidR="00503DFC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тандарт</w:t>
      </w:r>
      <w:r w:rsidR="00503DFC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503DFC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качества </w:t>
      </w:r>
    </w:p>
    <w:p w:rsidR="00503DFC" w:rsidRPr="00C57D51" w:rsidRDefault="00503DFC" w:rsidP="00503DFC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</w:t>
      </w:r>
    </w:p>
    <w:p w:rsid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«Библиотечное, библиографическое </w:t>
      </w:r>
    </w:p>
    <w:p w:rsid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информационное обслуживание</w:t>
      </w:r>
    </w:p>
    <w:p w:rsidR="00C57D51" w:rsidRP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пользователей библиотеки»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57D51" w:rsidRPr="00C57D51" w:rsidRDefault="00C57D51" w:rsidP="00587EA7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A87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предоставляющем муниципальную услугу</w:t>
      </w:r>
    </w:p>
    <w:p w:rsidR="00C57D51" w:rsidRPr="00C57D51" w:rsidRDefault="00C57D51" w:rsidP="00A87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«Библиотечное, библиографическое и информационное обслуживание пользователей библиотеки»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516"/>
        <w:gridCol w:w="3686"/>
        <w:gridCol w:w="3430"/>
      </w:tblGrid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городская библиотека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EA7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628381, ХМАО-Югра, город Пыть-Ях, 4 мкр. «Молодежный»,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 10</w:t>
            </w:r>
          </w:p>
        </w:tc>
      </w:tr>
      <w:tr w:rsidR="00C57D51" w:rsidRPr="00C57D51" w:rsidTr="00587EA7">
        <w:trPr>
          <w:trHeight w:val="45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телефон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48-92-68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587EA7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587EA7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с 10.00 до 18.00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выходной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Библиотека-филиал № 1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EA7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628381, ХМАО-Югра, город Пыть-Ях, 2а мкр. «Лесников»,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«Советская», дом 33</w:t>
            </w:r>
          </w:p>
        </w:tc>
      </w:tr>
      <w:tr w:rsidR="00C57D51" w:rsidRPr="00C57D51" w:rsidTr="00587EA7">
        <w:trPr>
          <w:trHeight w:val="25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42-92-28</w:t>
            </w:r>
          </w:p>
        </w:tc>
      </w:tr>
      <w:tr w:rsidR="00C57D51" w:rsidRPr="00C57D51" w:rsidTr="00587EA7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587EA7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 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Пыть-Яха</w:t>
      </w:r>
    </w:p>
    <w:p w:rsidR="00C57D51" w:rsidRPr="00587EA7" w:rsidRDefault="000A5874" w:rsidP="00587EA7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587EA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работы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«Библиографическая обработка документов и создание каталогов»</w:t>
      </w:r>
    </w:p>
    <w:p w:rsidR="00C57D51" w:rsidRPr="00C57D51" w:rsidRDefault="00C57D51" w:rsidP="00587E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C57D51" w:rsidRPr="00C57D51" w:rsidRDefault="00C57D51" w:rsidP="00C57D51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Организацией, в отношении которой применяется стандарт качества предоставления муниципальной работы «Библиографическая обработка документов и создание каталогов» (далее – стандарт) является муниципальное автономное учреждение культуры «Многофункциональный культурный центр «Феникс» (далее - учреждение), обособленное структурное подразделение «Централизованная библиотечная система».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Нормативные правовые акты, регулирующие предоставление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«Основы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29.12.1994 № 78-ФЗ «О библиотечном деле»;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 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       № 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Закон Ханты-Мансийского автономного округа - Югры от 28.10.2011         № 105-оз «О регулировании отдельных вопросов библиотечного дела и обязательного экземпляра документов Ханты-Мансийского автономного округа - Югры»; 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получения доступа к муниципальной работе</w:t>
      </w:r>
    </w:p>
    <w:p w:rsidR="00C57D51" w:rsidRPr="00C57D51" w:rsidRDefault="00C57D51" w:rsidP="00C57D51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Получателями результатов муниципальной работы </w:t>
      </w:r>
      <w:r w:rsid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заявители)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являются физические лица.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</w:t>
      </w:r>
      <w:r w:rsidRP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заявителей осуществляется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режиму работы учреждения в соответствии с приложением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Обращения, заявления регистрируются незамедлительно в присутствии заявителя.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Исчерпывающий перечень документов, необходимых в соответствии с нормативными правовыми актами для предоставления муниципальной работы, информация о способах их получения заявителями - документы для получения результатов работы не требуются.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 – запрос о предоставлении услуги подается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результатов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 муниципальной работы предоставляется в электронном виде (предоставление доступа к электронным каталогам). Срока ожидания в очереди не предусмотрено.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результатов муниципальной работы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результатов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предоставлении результата муниципальной работы может быть отказано в случае технической неисправности работы сайта.</w:t>
      </w:r>
    </w:p>
    <w:p w:rsidR="00A528DD" w:rsidRPr="00C57D51" w:rsidRDefault="00C57D51" w:rsidP="00A528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Максимальный срок принятия решения о предоставлении результатов муниципальной работы либо мотивированного 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отказа - </w:t>
      </w:r>
      <w:r w:rsidR="00A528DD"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 w:rsidR="00A528DD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более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 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порядку выполнения муниципальной работы и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качеству муниципальной работы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содержанию и порядку выполнения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4.1.1. Формы выполнения работы и (или) направления деятельности в рамках выполнения работы: 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библиографическая обработка документов;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организация электронных и карточных каталогов.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выполнения работы.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электронному каталогу предоставляется посетителям библиотеки с автоматизированных читательских мест на её территории в режиме работы библиотеки либо через официальный сайт учреждения.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4.1.3. Характер оказания услуги для потребителей (платно, бесплатно), порядок оплаты -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выполнения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 зданиям, в которых предоставляется результат работы, к прилегающим территориям: 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государственной услуги (запыленности, загрязненности, шума, вибрации, излучения, повышенных или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здании, в котором осуществляется предоставление результатов муниципальной работы, размещается табличка (вывеска), содержащая информацию о полном наименовании органа муниципального образования, выполняющего муниципальную работу;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здание (помещение)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здание (помещение) должно быть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территория учреждения должна содержаться в порядке и чистоте в соответствии с существующими санитарными нормами.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местах выполнения муниципальной работы размещаются схемы расположения средств пожаротушения и путей эвакуации получателей услуги и должностных лиц;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официальный сайт учреждения должен соответствовать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помещение должно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помещении должна быть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помещениях учреждения должны поддерживаться порядок и чистота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помещениях   должен поддерживаться температурный режим 18-20 градусов Цельсия, относительная влажность воздуха 53-55 процентов;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должны быть предусмотрены отдельные помещения для хранения фондов или помещения для подсобных фондов, а также служебные помещения, бытовые комнаты персонала;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помещения должны быть оборудованы предметами библиотечной мебели (стеллажи, витрины, кафедры, столы, стулья и т.д.) и средствами технического оснащения (компьютеры, телефоны, видео- и аудиотехника, оргтехника), обеспечивающими надлежащее качество муниципальной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туалетах постоянно должны быть мусорные ведра (корзины), туалетная бумага, мылящие средства, средства для сушки рук;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помещения учреждения должны быть оборудованы лаконичными и понятными надписями и указателями о направлениях передвижения людей внутри здания.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 Общие требования к взаимодействию участников процесса выполнения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работы обязан соблюдать нормы поведения при получении результата муниципальной работы; получатель результата муниципальной работы,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 Общие требования к организации процесса предоставления результатов работы, технологии выполнения работы.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Режим работы учреждения не должен полностью совпадать с часами рабочего дня основной части населения.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 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Обязательным условием работы библиотек является проведение санитарного дня не реже одного раза в два месяца.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проводимых мероприятиях в рамках муниципальной работы в обязательном порядке должна содержать сведения о: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наименовании вышестоящего органа исполнительной власти;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наименовании учреждения, предоставляющего результат муниципальной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 дате, времени начала мероприятия;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телефоне для справок и консультаций.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Оповещение (анонс) потребителей о планируемых мероприятиях должно быть осуществлено не менее чем за 7 дней до начала мероприятия.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необходимыми для качественного выполнения работы: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располагать необходимым числом специалистов в соответствии со штатным расписанием; у работников каждой категории должны быть должностные инструкции, устанавливающие их обязанности и права;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должность библиотекарей принимаются лица, имеющие необходимое специальное высшее или средне-специальное образование, возможно педагогическое образование со стажем работы не менее 3х лет в педагогических образовательных учреждениях;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работники библиотек один раз в пять лет проходят аттестацию в порядке, установленном положением об аттестации работников библиотек, разработанным муниципальным учреждением; по результатам аттестации библиотечным работникам присваиваются разряды, соответствующие определенному уровню квалификации;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учреждении создаются условия для повышения квалификации работников учреждения; работники должны проходить обучение на курсах повышения квалификации не реже одного раза в три года; в период между плановым повышением квалификации работники должны посещать специализированные семинары, тренинги.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результатов муниципальной работы - не установлены.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88116F" w:rsidRPr="00C57D51" w:rsidRDefault="00C57D51" w:rsidP="0088116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</w:t>
      </w:r>
      <w:r w:rsidR="0088116F"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заместитель главы </w:t>
      </w:r>
      <w:r w:rsidR="0088116F" w:rsidRPr="008811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 (направление деятельности – социальные вопросы).</w:t>
      </w:r>
    </w:p>
    <w:p w:rsidR="00C57D51" w:rsidRDefault="00C57D51" w:rsidP="0046781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587EA7" w:rsidRPr="00467818" w:rsidRDefault="00587EA7" w:rsidP="0046781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57D51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67818" w:rsidRDefault="00467818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67818" w:rsidRDefault="00467818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67818" w:rsidRDefault="00467818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67818" w:rsidRDefault="00467818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67818" w:rsidRDefault="00467818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7EA7" w:rsidRPr="00C57D51" w:rsidRDefault="00587EA7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с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тандарт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качества </w:t>
      </w:r>
    </w:p>
    <w:p w:rsidR="00503DFC" w:rsidRPr="00C57D51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работы</w:t>
      </w:r>
    </w:p>
    <w:p w:rsid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«Библиографическая обработка документов</w:t>
      </w:r>
    </w:p>
    <w:p w:rsidR="00503DFC" w:rsidRPr="00503DFC" w:rsidRDefault="00503DFC" w:rsidP="00503D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создание каталогов»</w:t>
      </w:r>
    </w:p>
    <w:p w:rsidR="00C57D51" w:rsidRPr="00587EA7" w:rsidRDefault="00C57D51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A87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об учреждении, предоставляющего результаты </w:t>
      </w:r>
    </w:p>
    <w:p w:rsidR="00C57D51" w:rsidRPr="00C57D51" w:rsidRDefault="00C57D51" w:rsidP="00A87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A87A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«Библиографическая обработка документов и создание каталогов»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516"/>
        <w:gridCol w:w="3686"/>
        <w:gridCol w:w="3430"/>
      </w:tblGrid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городская библиотека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EA7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628381, ХМАО-Югра, город Пыть-Ях, 4 мкр. «Молодежный»,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 10</w:t>
            </w:r>
          </w:p>
        </w:tc>
      </w:tr>
      <w:tr w:rsidR="00C57D51" w:rsidRPr="00C57D51" w:rsidTr="00587EA7">
        <w:trPr>
          <w:trHeight w:val="45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телефон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48-92-68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587EA7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587EA7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с 10.00 до 18.00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выходной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  <w:tr w:rsidR="00C57D51" w:rsidRPr="00C57D51" w:rsidTr="00587EA7"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Библиотека-филиал № 1</w:t>
            </w:r>
          </w:p>
        </w:tc>
      </w:tr>
      <w:tr w:rsidR="00C57D51" w:rsidRPr="00C57D51" w:rsidTr="00587EA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EA7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628381, ХМАО-Югра, город Пыть-Ях, 2а мкр. «Лесников»,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«Советская», дом 33</w:t>
            </w:r>
          </w:p>
        </w:tc>
      </w:tr>
      <w:tr w:rsidR="00C57D51" w:rsidRPr="00C57D51" w:rsidTr="00587EA7">
        <w:trPr>
          <w:trHeight w:val="255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Контактный телефон: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42-92-28</w:t>
            </w:r>
          </w:p>
        </w:tc>
      </w:tr>
      <w:tr w:rsidR="00C57D51" w:rsidRPr="00C57D51" w:rsidTr="00587EA7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587EA7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 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EA3" w:rsidRDefault="00593EA3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7EA7" w:rsidRDefault="00587EA7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C57D51" w:rsidRPr="00C57D51" w:rsidRDefault="00C57D51" w:rsidP="00C57D51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Пыть-Яха</w:t>
      </w:r>
    </w:p>
    <w:p w:rsidR="00C57D51" w:rsidRPr="00C57D51" w:rsidRDefault="000A5874" w:rsidP="00587EA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587EA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услуги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«Публичный показ музейных предметов, музейных коллекций»</w:t>
      </w:r>
    </w:p>
    <w:p w:rsidR="00C57D51" w:rsidRPr="00C57D51" w:rsidRDefault="00C57D51" w:rsidP="00587EA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Организации, в отношении которых применяется стандарт качества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Организацией, в отношении которой применяется стандарт качества предоставления муниципальной услуги ««Публичный показ музейных предметов, музейных коллекций» (далее – стандарт) является муниципальное автономное учреждение культуры «Многофункциональный культурный центр «Феникс» (далее - учреждение), обособленное структурное подразделение «Краеведческий музей».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Нормативные правовые акты, регулирующие предоставление 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9" w:history="1">
        <w:r w:rsidRPr="00C57D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26.05.1996 №54-ФЗ «О музейном фонде Российской Федерации и музеях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10" w:history="1">
        <w:r w:rsidRPr="00C57D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25.06.2002 №73-ФЗ «Об объектах культурного наследия (памятниках истории и культуры) народов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Закон Ханты-Мансийского автономного округа - Югры от 15.11.2005 №109-оз «О культуре и искусстве в Ханты-Мансийском автономном округе – Югре»;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Порядок получения доступа к муниципальной услуге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услуги.</w:t>
      </w:r>
    </w:p>
    <w:p w:rsidR="00DC7143" w:rsidRDefault="00DC7143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Потребителями муниципальной услуги (далее – заявители) являются физические и юридические лица.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заявителей осуществляется согласно режиму работы учреждения в соответствии с приложением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осуществляются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 Исчерпывающий перечень документов, необходимых в соответствии с нормативными правовыми актами для предоставления муниципальной услуги, информация о способах их получения заявителями.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Муниципальная услуга предоставляется на основании приобретенного посетителем билета, экскурсионной путевки или документов, дающих право на получение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Способы получения заявителями билета: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личное обращение в учреждение для приобретения билета;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бронирование билета по телефону;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приобретение электронного билета на сайте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Предусмотренные законодательством бланки, формы обращений, заявлений и иных документов либо требований к оформлению обращений, заявлений и иных документов: обращения, заявления подаются в свободной форме. Электронные обращения принимаются по адресам, указанным на сайте учреждения в сети Интернет.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Время ожидания заявителем получения информации при непосредственном посещении учреждения не должно превышать 15 минут с момента обращения, срок ожидания в очереди в случае приема по предварительной записи не должен превышать 10 минут.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ожидания консультации по телефону не должно превышать 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муниципальной услуги: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Исчерпывающий перечень оснований для отказа в предоставлении муниципальной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предоставлении муниципальной услуги может быть отказано в случае: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отсутствия билета установленного образца или иного документа, дающего право на получение услуги;</w:t>
      </w:r>
    </w:p>
    <w:p w:rsidR="00C57D51" w:rsidRPr="00C57D51" w:rsidRDefault="00C57D51" w:rsidP="00C57D51">
      <w:pPr>
        <w:suppressAutoHyphens/>
        <w:spacing w:after="15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обращения за получением услуги в часы и дни, в которые учреждение закрыто для посетителей;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алкогольном, наркотическом или токсическом опьянении;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наличия на одежде гражданина видимых следов грязи или резкого неприятного запаха, которые могут привести к порче или загрязнению имущества учреждения или других посетителей.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услуги. 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мероприятия без оплаты документы не требуются.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младше 7 лет могут получить муниципальную услугу только в сопровождении взрослых, при групповых посещениях на одного сопровождающего должно приходиться не более 10 детей.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групповых посещениях детей старше 7 лет на одного сопровождающего должно приходиться не более 15 человек.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принятия решения об оказании услуги либо мотивированного отказа </w:t>
      </w:r>
      <w:r w:rsid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 более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 –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к порядку оказания услуги муниципальной услуги и качеству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содержанию и порядку оказания услуги.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4.1.1. Формы оказания услуги и (или) направления деятельности в рамках оказания услуги: муниципальная услуга предоставляется с учетом всех форм в стационарных условиях и вне стационара. 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содержание муниципальной услуги входит экспонирование (показ) учреждением предметов основного и вспомогательного музейного фондов в стационарных условиях (выставочная площадь учреждения) и вне стационара.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Направления деятельности в рамках оказания услуги: 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организация публичных экспозиций музейных предметов и музейных коллекций;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предоставление доступа к музейным предметам и коллекциям, представленным в фондах музея;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организация экскурсионного сопровождения посетителей музея;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оказания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учреждения в ходе предоставления муниципальной услуги обязаны: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 встретить потребителя (группу);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проверить наличие входного билета;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пригласить пройти к месту предоставления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ознакомить с темой оказываемой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приступить к непосредственному оказанию муниципальной услуги: проведению экскурсии в экспозиционном зале, на территории учреждения или во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внестационарных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условиях.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Сопутствующая муниципальная услуга «Запись на обзорные, тематические и интерактивные экскурсии» производится при личном обращении в учреждение или по телефону, по факсу, при обращении по электронной почте, в письменной форме по почте в адрес учреждения.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получения сопутствующей муниципальной услуги в электронном виде «Запись на обзорные, тематические и интерактивные экскурсии»: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записаться на обзорные, тематические и интерактивные экскурсии можно после отправления получателем заявки установленной формы (далее - Заявка) на электронный адрес учреждения и Единый </w:t>
      </w:r>
      <w:r w:rsidR="008811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сайт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государственных и муниципальных услуг (работ) с указанием даты, времени, количества 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категории получателей; форма заявки представлена на официальном сайте учреждения (ссылка «Заявка (скачать)»);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2) запись на обзорные, тематические и интерактивные экскурсии осуществляется в течение 1 рабочего дня с момента подачи заявки при условии наличия доступа к сети Интернет и согласно графику работы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подтверждением записи является уведомление о регистрации записи на участие в экскурсии или обоснованный отказ в предоставлении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Сопутствующими услугами являются также: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проведение игровых программ;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проведение бесед, лекций, конкурсов, викторин, практических занятий по декоративно-прикладному искусству;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фотографирование на любом носителе потребителя в экспозиционном зале с экспонатами, на территории учреждения, в национальной одежде;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прокат мангала и беседок.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4.1.3. Характер оказания услуги для потребителей (платно, бесплатно), порядок оплаты: муниципальная услуга предоставляется платно.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Входной билет на муниципальную услугу приобретается в учреждении, электронный билет - на сайте учреждения (на платформе «ВМУЗЕЙ»).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оказания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оказывающему услугу,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муниципальной услуги,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услуга, к прилегающим территориям: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муниципальной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здание (помещение)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здание (помещение) должно быть приспособлено для обслуживания инвалидов и оснащено соответствующим образом: иметь пандусы, специальные держатели, кресла для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на здании, в котором осуществляется предоставление муниципальной услуги, размещается табличка (вывеска), содержащая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информацию о полном наименовании органа муниципального образования, осуществляющего муниципальную услугу;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 территории проведения массовых мероприятий должны отсутствовать ограждения, препятствующие эвак</w:t>
      </w:r>
      <w:r w:rsidR="00587EA7">
        <w:rPr>
          <w:rFonts w:ascii="Times New Roman" w:eastAsia="Times New Roman" w:hAnsi="Times New Roman" w:cs="Times New Roman"/>
          <w:sz w:val="28"/>
          <w:szCs w:val="28"/>
          <w:lang w:eastAsia="zh-CN"/>
        </w:rPr>
        <w:t>уации участников мероприятия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пожара или других непредвиденных обстоятельств;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помещения должны быть оборудованы лаконичными и понятными надписями и указателями о направлениях передвижения людей внутри здания;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местах предоставления муниципальной услуги размещаются схемы расположения средств пожаротушения и путей эвакуации получателей услуги и должностных лиц; </w:t>
      </w:r>
    </w:p>
    <w:p w:rsidR="00625D58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помещение должно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помещениях должен поддерживаться температурный режим не менее +18 градусов и не более +25 градусов по шкале Цельсия;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помещении должна быть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помещениях учреждения должны поддерживаться порядок и чистота в соответствии с существующими санитарными нормами.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помещение оборудуется отдельным входом для свободного доступа получателей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оказания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услуги обязан соблюдать нормы поведения при получении муниципальной услуги;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услуги, причинивший учреждению ущерб, компенсирует его в порядке, установленном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4.2.5.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Общие требования к организации процесса оказания услуги, технологии выполнения работы.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Ежедневный режим работы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 Учреждение должно проинформировать пользователей об изменениях в режиме своей работы не позднее чем за 7 дней до таких изменений.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 раз в месяц – в последний четверг в учреждении проводится санитарный день, в течение которого пользователи не обслуживаются.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квалификации персонала муниципальных учреждений, оказывающих услугу: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располагать необходимым числом специалистов в соответствии со штатным расписанием; у работников каждой категории должны быть должностные инструкции, устанавливающие их обязанности и права;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учреждения, предоставляющие муниципальную услугу, должны обладать профессиональными знаниями и навыками, обеспечивающими качественное оказание услуги и должны быть дипломированными специалистами;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учреждении создаются условия для повышения квалификации работников учреждения; работники должны проходить обучение на курсах повышения квалификации не реже одного раза в 5 лет; в период между плановым повышением квалификации работники должны посещать специализированные семинары, тренинги.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 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муниципальной услуги –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</w:t>
      </w:r>
      <w:r w:rsidR="008811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ститель главы города (направлен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Pr="00C57D51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772" w:rsidRDefault="00C57D51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>к стандарту качества</w:t>
      </w:r>
    </w:p>
    <w:p w:rsidR="002D6772" w:rsidRPr="00C57D51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предоставлению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 услугу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«Публичный показ музейных предметов, </w:t>
      </w:r>
    </w:p>
    <w:p w:rsidR="002D6772" w:rsidRPr="00C57D51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музейных коллекций»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предоставляющего муниципальную услугу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«Публичный показ музейных предметов, музейных коллекций»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Музейно-выставочный центр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628383, РФ, ХМАО-Югра, г. Пыть-Ях, 4 мкр. «Молодежный», д. 10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http://www.pytyahlib.ru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42-92-48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Этнографический музей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628385, РФ, ХМАО-Югра, г. Пыть-Ях, 5 </w:t>
            </w:r>
            <w:proofErr w:type="gram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мкр.,</w:t>
            </w:r>
            <w:proofErr w:type="gramEnd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ул. Солнечная, д. 12, корпус 2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8(982) 4122715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C57D51" w:rsidRPr="00C57D51" w:rsidRDefault="00C57D51" w:rsidP="00C57D51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Пыть-Яха</w:t>
      </w:r>
    </w:p>
    <w:p w:rsidR="00C57D51" w:rsidRPr="00C57D51" w:rsidRDefault="000A5874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услуги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«Предоставление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самоуправлениям»</w:t>
      </w:r>
    </w:p>
    <w:p w:rsidR="00C57D51" w:rsidRPr="00C57D51" w:rsidRDefault="00C57D51" w:rsidP="00587E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Организация, в отношении которой применяется стандарт качества предоставления муниципальной услуги «Предоставление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самоуправлениям» (далее – стандарт) является муниципальное автономное учреждение культуры «Многофункциональный культурный центр «Феникс» (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учреждение), обособленное структурное подразделение «Ресурсный центр поддержки социально ориентированных некоммерческих организаций на территории города Пыть-Яха». 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1.2. Информация о местонахождении, графике работы учреждения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Российской Федерации от 12.01.1996 года №7-ФЗ «О некоммерческих организациях»;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zh-CN"/>
        </w:rPr>
        <w:t xml:space="preserve">-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 Ханты-Мансийского автономного округа – Югры от 16.12.2010 № 229-оз «О поддержке региональных социально ориентированных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некоммерческих организаций, осуществляющих деятельность в Ханты-Мансийском автономном округе –Югре»;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 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Закон Ханты-Мансийского автономного округа – Югры от 15.11.2005 №109-оз «О культуре и искусстве в Ханты-Мансийском автономном округе – Югре»;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получения доступа к 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Категория потребителей 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5B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Потребителями муниципальной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заявители)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физические и юридические лица.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заявителей осуществляется согласно режиму работы учреждения в соответствии с приложением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осуществляется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для предоставления результатов муниципальной работы,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способах их получения заявителями - не предусмотрено.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документов, либо требования к оформлению обращений, заявлений и иных документов – обращения и заявления подаются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результатов муниципальной услуги – до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результатов муниципальной услуги -  не предусмотрен.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Исчерпывающий перечень оснований для отказа в предоставлении результатов муниципальной услуги - не предусмотрен. </w:t>
      </w:r>
    </w:p>
    <w:p w:rsidR="00A528DD" w:rsidRPr="00C57D51" w:rsidRDefault="00C57D51" w:rsidP="00A528D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принятия решения о предоставлении результатов муниципальной работы либо мотивированного отказа</w:t>
      </w:r>
      <w:r w:rsid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28DD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более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Требования к порядку оказания муниципальной услуги и качеству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содержанию и порядку оказания муниципальной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4.1.1. Формы выполнения работы и (или) направления деятельности в рамках предоставления услуги: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4.1.2. Общие требования к процессу оказания услуги:</w:t>
      </w:r>
    </w:p>
    <w:p w:rsidR="00C57D51" w:rsidRPr="00C57D51" w:rsidRDefault="00C57D51" w:rsidP="00C57D51">
      <w:pPr>
        <w:tabs>
          <w:tab w:val="left" w:pos="107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поддержка некоммерческих организации и социально-ориентированных некоммерческих организации оказывается при личном обращении, по телефону, посредством электронной почты.</w:t>
      </w:r>
    </w:p>
    <w:p w:rsidR="00C57D51" w:rsidRPr="00C57D51" w:rsidRDefault="00C57D51" w:rsidP="00C57D51">
      <w:pPr>
        <w:tabs>
          <w:tab w:val="left" w:pos="107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поддержка оказывается в виде проведения консультационной работы с представителями организаций по вопросам:</w:t>
      </w:r>
    </w:p>
    <w:p w:rsidR="00C57D51" w:rsidRPr="00C57D51" w:rsidRDefault="00C57D51" w:rsidP="00C57D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 организационных мероприятий;</w:t>
      </w:r>
    </w:p>
    <w:p w:rsidR="00C57D51" w:rsidRPr="00C57D51" w:rsidRDefault="00C57D51" w:rsidP="00C57D51">
      <w:pPr>
        <w:tabs>
          <w:tab w:val="left" w:pos="107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участия в окружных мероприятиях, организуемых для некоммерческих организации и социально-ориентированных некоммерческих организации;</w:t>
      </w:r>
    </w:p>
    <w:p w:rsidR="00C57D51" w:rsidRPr="00C57D51" w:rsidRDefault="00C57D51" w:rsidP="00C57D51">
      <w:pPr>
        <w:tabs>
          <w:tab w:val="left" w:pos="107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сферы;</w:t>
      </w:r>
    </w:p>
    <w:p w:rsidR="00C57D51" w:rsidRPr="00C57D51" w:rsidRDefault="00C57D51" w:rsidP="00C57D51">
      <w:pPr>
        <w:tabs>
          <w:tab w:val="left" w:pos="107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обучения сотрудников некоммерческих организаций, в том числе социальных предприятий и социально ориентированных некоммерческих организаций управленческим методикам, а также методом осуществления деятельности (оказания услуг) в социальной сфере;</w:t>
      </w:r>
    </w:p>
    <w:p w:rsidR="00C57D51" w:rsidRPr="00C57D51" w:rsidRDefault="00C57D51" w:rsidP="00C57D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иной деятельности в соответствии с требованиями законодательства, регламентирующих деятельность некоммерческих организации. 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4.1.3. Характер предоставления результата муниципальной услуги для потребителей (платно, бесплатно), порядок оплаты -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услугу,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результата муниципальной услуги,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услуга, к прилегающим территориям: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муниципальной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 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на здании, в котором осуществляется предоставление муниципальной услуги, размещается табличка (вывеска), содержащая информацию о полном наименовании органа муниципального образования, выполняющего муниципальную работу;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должна быть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625D58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выполняющее работу,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должно быть специальное оборудование, инвентарь, мебель, отвечающие требованиям стандартов, технических условий и обеспечивающие качество выполнения работы;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рабочие места для сотрудников учреждения должны быть оборудованы персональными компьютерами, в том числе с выходом в сеть Интернет; у учреждения имеется телефонная связь, электронная почта, сайт, поддерживаемый в актуальном режиме</w:t>
      </w:r>
      <w:r w:rsidR="00DF1D1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результата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результата муниципальной услуги обязан соблюдать нормы поведения;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услуги,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4.2.5. Общие требования к организации процесса предоставления результата муниципальной услуги, технологии выполнения работы.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Услуги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 предоставляются на личном приеме, по телефону, по письменным обращениям, в том числе посредством электронной почты.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требования к оказанию услуги являются: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достоверность предоставляемой информации;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четкость в изложении информации;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полнота информирования.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при общении должны корректно и внимательно относится к представителям некоммерческих организации, не унижая их чести и достоинства.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Специалист, осуществляющий индивидуальное консультирование,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C57D51" w:rsidRPr="00C57D51" w:rsidRDefault="00C57D51" w:rsidP="00C57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вопрос получателя консультационных услуг носит общий характер, то есть содержит просьбу описать общий порядок осуществления каких-либо действий или охарактеризовать какие-либо отношения в целом, то специалист ресурсного центра вправе предложить получателю услуг ознакомиться с авторскими и/или иными статьями и материалами, размещенными в открытом доступе, путем отправки ему интернет-ссылок на данные материалы.</w:t>
      </w:r>
    </w:p>
    <w:p w:rsidR="00C57D51" w:rsidRPr="00C57D51" w:rsidRDefault="00C57D51" w:rsidP="00C57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Получатель услуг имеет право в рамках консультирования задавать уточняющие вопросы. Такие вопросы должны быть направлены на уточнение ответа, подготовленного специалистом, для получения более полной и/или корректной консультации по вопросу, с которого началось обсуждение. </w:t>
      </w:r>
    </w:p>
    <w:p w:rsidR="00C57D51" w:rsidRPr="00C57D51" w:rsidRDefault="00C57D51" w:rsidP="00C57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Специалист имеет право запросить дополнительную информацию, имеющую значение для оказания консультации.</w:t>
      </w:r>
    </w:p>
    <w:p w:rsidR="00C57D51" w:rsidRPr="00C57D51" w:rsidRDefault="00C57D51" w:rsidP="00C57D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конце консультирования специалист ресурсного центра должен кратко подвести итоги и перечислить меры, которые надо принять (кто именно, когда и что должен сделать).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располагать достаточным числом сотрудников таких специальностей и такой квалификации, чтобы максимально качественно выполнять муниципальную работу;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результата муниципальной услуги не установлены.</w:t>
      </w:r>
    </w:p>
    <w:p w:rsidR="00C57D51" w:rsidRPr="00C57D51" w:rsidRDefault="00C57D51" w:rsidP="00587EA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587EA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Pr="00C57D51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Pr="00C57D51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C57D51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>к стандарту качества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 услуги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информационной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 консультационной поддержки некоммерческим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организациям, социально-ориентированным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некоммерческим организациям и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территориальным общественным</w:t>
      </w:r>
    </w:p>
    <w:p w:rsidR="002D6772" w:rsidRP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самоуправлениям»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выполняющем муниципальную услугу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«Предоставление информационной и консультационной поддержки некоммерческим организациям, социально-ориентированным некоммерческим организациям и территориальным общественным самоуправлениям»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C57D51" w:rsidRPr="00C57D51" w:rsidTr="00036920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628381, ХМАО-Югра, город Пыть-Ях, 4 мкр. «Молодежный», дом 10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0A5874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C57D51" w:rsidRPr="00C57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nko_py@mail.ru</w:t>
              </w:r>
            </w:hyperlink>
            <w:r w:rsidR="00C57D51"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C57D51" w:rsidRPr="00C57D51" w:rsidTr="0003692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0A5874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r w:rsidR="00C57D51" w:rsidRPr="00C57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http://www.pytyahlib.ru/</w:t>
              </w:r>
            </w:hyperlink>
            <w:r w:rsidR="00C57D51" w:rsidRPr="00C57D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57D51" w:rsidRPr="00C57D51" w:rsidTr="00036920">
        <w:trPr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46-04-13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пятница с 09</w:t>
            </w: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17</w:t>
            </w: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выходной: суббота, воскресенье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F1598" w:rsidRDefault="001F1598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71" w:rsidRPr="00C57D51" w:rsidRDefault="00A87A71" w:rsidP="00C57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5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Пыть-Яха</w:t>
      </w:r>
    </w:p>
    <w:p w:rsidR="00C57D51" w:rsidRPr="00C57D51" w:rsidRDefault="000A5874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587EA7" w:rsidRDefault="00C57D51" w:rsidP="00587E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1F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услуги</w:t>
      </w:r>
    </w:p>
    <w:p w:rsidR="00C57D51" w:rsidRPr="00C57D51" w:rsidRDefault="00C57D51" w:rsidP="001F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и проведение мероприятий»</w:t>
      </w:r>
    </w:p>
    <w:p w:rsidR="00C57D51" w:rsidRPr="00C57D51" w:rsidRDefault="00C57D51" w:rsidP="00A60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1F1598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услуги</w:t>
      </w:r>
    </w:p>
    <w:p w:rsidR="00C57D51" w:rsidRPr="00C57D51" w:rsidRDefault="00C57D51" w:rsidP="001F1598">
      <w:pPr>
        <w:suppressAutoHyphens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A6074B" w:rsidRDefault="00C57D51" w:rsidP="00A607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Организация, в отношении которой применяется стандарт качества предоставления муниципальной услуги «Организация и проведение мероприятий» (далее – стандарт) является муниципальное автономное учреждение культуры «Многофункциональный культурный центр «Феникс» (учреждение),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структурное подразделение парк культуры и отдыха «Северное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сияние».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30.03.99 № 52-ФЗ «О санитарно-эпидемиологическом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 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Ханты-Мансийского автономного округа - Югры от 15.11.2005 №109-оз «О культуре и искусстве в Ханты-Мансийском автономном округе – Югре»;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получения доступа к муниципальной услуге (работе)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услуги (работы).</w:t>
      </w:r>
    </w:p>
    <w:p w:rsidR="00DC7143" w:rsidRDefault="00DC7143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Потребителями муниципальной услуги (далее – заявители) являются физические и юридические лица.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заявителей осуществляется согласно режиму работы Учреждения в соответствии с приложением к настоящему стандарту. Заявления регистрируются в день обращения. 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(работы), информация о способах их получения заявителями – не предусмотрен.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документов, либо требований к оформлению обращений, заявлений и иных документов -– обращения и заявления подаются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 (иных документов), обращения о предоставлении муниципальной услуги (работы) - 15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приеме документов, необходимых для предоставления муниципальной услуги (работы):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алкогольном, наркотическом или токсическом опьянении;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противоправных и общественно опасных действий заявителя, способных причинить ущерб имуществу учреждения и другим получателям результатов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муниципальной услуги (работы):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обращение заявителя в дни и часы, когда учреждение закрыто для посещения.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устранения оснований для отказа в предоставлении муниципальной услуги (работы) заявитель вправе обратиться повторно для предоставления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принятия решения об оказании услуги (работы) либо мотивированного отказа -  не более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 Требования к порядку выполнения муниципальной услуги (работы) и качеству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содержанию и порядку выполнения муниципальной услуги (работы). </w:t>
      </w:r>
    </w:p>
    <w:p w:rsidR="00C57D51" w:rsidRPr="00C57D51" w:rsidRDefault="00C57D51" w:rsidP="00C57D5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выполнения услуги и (или) направления деятельности в рамках выполнения услуги (работы): организация и проведение культурно-массовых мероприятий.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4.1.2. Общие требования к процессу выполнения услуги (работы) - муниципальная услуга предоставляется при наличии: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устава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разрешения органов государственного пожарного надзора на эксплуатацию зданий и помещений учреждения, связанных с массовым пребыванием людей;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иных документов, регламентирующих организацию деятельности учреждения.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4.1.3. Характер предоставления результата муниципальной услуги (работы) для потребителей (платно, бесплатно), порядок оплаты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услуги (работы).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результата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услуга (работа), к прилегающим территориям: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здание (помещения) должно быть обеспечено средствами коммунально-бытового обслуживания, системой кондиционирования помещений,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должно быть оборудовано системами охранно-пожарной сигнализации, видеонаблюдения, звукового оповещения об опасности, первичными средствами пожаротушения; иметь постоянно готовые к эксплуатации эвакуационные выходы из помещений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муниципальной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здании, в котором осуществляется прием заявителей, размещается табличка (вывеска), содержащая информацию о полном наименовании учреждения, оказывающего муниципальную услугу;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зданиях и помещениях, в которых проводится 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здании, в котором проводится массовое мероприятие, должно быть обеспечено наличие не менее одного охранника, следящего за соблюдением общественного порядка.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 (работы), к залу ожидания, местам для заполнения запросов о предоставлении муниципальной услуги (работы), информационным стендам с образцами их заполнения и перечнем документов, необходимых для предоставления каждой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625D58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выполняющее работу,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должно быть специальное оборудование, инвентарь, мебель, отвечающие требованиям стандартов, технических условий и обеспечивающие качество выполнения работы;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рабочие места для сотрудников учреждения должны быть оборудованы персональными компьютерами (при необходимости), в том числе с выходом в сеть Интернет; у учреждения имеется телефонная связь, электронная почта, сайт, поддерживаемый в актуальном режиме.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результата муниципальной услуги (работы):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результата муниципальной услуги обязан соблюдать нормы поведения;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услуги,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4.2.5. Общие требования к организации процесса предоставления результата муниципальной услуги (работы), технологии выполнения услуги (работы).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Технический персонал готовит площадку (помещение) в соответствии с санитарными нормами и требованиями безопасности, готовит техническое оснащение муниципальной услуги (работы).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P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населению предоставляются в соответствии с графиком работы структурного подразделения (приложение </w:t>
      </w:r>
      <w:r w:rsidR="00DC7143" w:rsidRP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Стандарту</w:t>
      </w:r>
      <w:r w:rsidRP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случае изменения расписания работы учреждения необходимо публично известить заявителей услуги об изменении расписания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располагать достаточным числом сотрудников таких специальностей и такой квалификации, чтобы максимально качественно выполнять муниципальную работу;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Иные требования, предусмотренные положениями федерального законодательства, законодательства Ханты-Мансийского автономного округа –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Югры, муниципальными правовыми актами, необходимыми для качественного предоставления муниципальной услуги не предусмотрены.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результата муниципальной работы не установлены.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Pr="00C57D51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C57D51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стандарту качества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 </w:t>
      </w:r>
    </w:p>
    <w:p w:rsidR="00DF1D1B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и</w:t>
      </w:r>
    </w:p>
    <w:p w:rsidR="002D6772" w:rsidRPr="00C57D51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A60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выполняющем муниципальную услугу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и проведение мероприятий»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943"/>
        <w:gridCol w:w="3331"/>
        <w:gridCol w:w="71"/>
        <w:gridCol w:w="3261"/>
      </w:tblGrid>
      <w:tr w:rsidR="00C57D51" w:rsidRPr="00C57D51" w:rsidTr="00036920">
        <w:trPr>
          <w:gridBefore w:val="1"/>
          <w:wBefore w:w="34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Парк культуры и отдыха «Северное сияние»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город Пыть-Ях, улица 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Тепловский</w:t>
            </w:r>
            <w:proofErr w:type="spellEnd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тракт, промзона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gridBefore w:val="1"/>
          <w:wBefore w:w="34" w:type="dxa"/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0A5874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3" w:history="1">
              <w:r w:rsidR="00C57D51" w:rsidRPr="00C57D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http://www.pytyahlib.ru/</w:t>
              </w:r>
            </w:hyperlink>
            <w:r w:rsidR="00C57D51"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57D51" w:rsidRPr="00C57D51" w:rsidTr="00036920">
        <w:trPr>
          <w:gridBefore w:val="1"/>
          <w:wBefore w:w="34" w:type="dxa"/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8 (3463) 42-65-60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понедельник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вторник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четверг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пятница –   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суббота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воскресенье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понедельник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вторник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четверг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пятница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  <w:tr w:rsidR="00C57D51" w:rsidRPr="00C57D51" w:rsidTr="00036920">
        <w:trPr>
          <w:trHeight w:val="55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rPr>
          <w:trHeight w:val="27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городская библиотека</w:t>
            </w:r>
          </w:p>
        </w:tc>
      </w:tr>
      <w:tr w:rsidR="00C57D51" w:rsidRPr="00C57D51" w:rsidTr="00036920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628381, ХМАО-Югра, город Пыть-Ях, 4 мкр. «Молодежный», дом 10</w:t>
            </w:r>
          </w:p>
        </w:tc>
      </w:tr>
      <w:tr w:rsidR="00C57D51" w:rsidRPr="00C57D51" w:rsidTr="00036920">
        <w:trPr>
          <w:trHeight w:val="46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телефон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48-92-68</w:t>
            </w:r>
          </w:p>
        </w:tc>
      </w:tr>
      <w:tr w:rsidR="00C57D51" w:rsidRPr="00C57D51" w:rsidTr="00036920">
        <w:trPr>
          <w:trHeight w:val="29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trHeight w:val="277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rPr>
          <w:trHeight w:val="2572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с 10.00 до 18.00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воскресенье – выходной 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Музейно-выставочный центр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628383, РФ, ХМАО-Югра, г. Пыть-Ях, 4 мкр. «Молодежный», д. 10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42-92-48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Этнографический музей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628385, РФ, ХМАО-Югра, г. Пыть-Ях, 5 </w:t>
            </w:r>
            <w:proofErr w:type="gram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мкр.,</w:t>
            </w:r>
            <w:proofErr w:type="gramEnd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ул. Солнечная, д. 12, корпус 2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gridBefore w:val="1"/>
          <w:wBefore w:w="34" w:type="dxa"/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gridBefore w:val="1"/>
          <w:wBefore w:w="34" w:type="dxa"/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8(982) 4122715</w:t>
            </w:r>
          </w:p>
        </w:tc>
      </w:tr>
      <w:tr w:rsidR="00C57D51" w:rsidRPr="00C57D51" w:rsidTr="00036920">
        <w:trPr>
          <w:gridBefore w:val="1"/>
          <w:wBefore w:w="34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Pr="00C57D51" w:rsidRDefault="00A16E4F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074B" w:rsidRPr="00C57D51" w:rsidRDefault="00A6074B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6</w:t>
      </w:r>
    </w:p>
    <w:p w:rsidR="00C57D51" w:rsidRPr="00C57D51" w:rsidRDefault="00C57D51" w:rsidP="00C57D51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Пыть-Яха</w:t>
      </w:r>
    </w:p>
    <w:p w:rsidR="00C57D51" w:rsidRPr="00C57D51" w:rsidRDefault="000A5874" w:rsidP="00A6074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A6074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«Создание экспозиций (выставок) музеев, организация выездных выставок»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Организацией, в отношении которой применяется стандарт качества предоставления муниципальной работы «Создание экспозиций (выставок) музеев, организация выездных выставок» (далее – стандарт) является муниципальное автономное учреждение культуры «Многофункциональный культурный центр «Феникс» (учреждение), обособленное структурное подразделение «Краеведческий музей».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14" w:history="1">
        <w:r w:rsidRPr="00C57D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26.05.1996 №54-ФЗ «О музейном фонде Российской Федерации и музеях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15" w:history="1">
        <w:r w:rsidRPr="00C57D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25.06.2002 №73-ФЗ «Об объектах культурного наследия (памятниках истории и культуры) народов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Закон Ханты-Мансийского автономного округа - Югры от 15.11.2005 №109-оз «О культуре и искусстве в Ханты-Мансийском автономном округе – Югре»; 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3.Порядок получения доступа к муниципальной работе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Потребители результата муниципальной работы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заявители)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физические </w:t>
      </w:r>
      <w:r w:rsidR="00DC71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юридические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лица.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осуществляются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для предоставления услуги,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способах их получения заявителями - не предусмотрено.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документов: обращения и заявления подаются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результатов муниципальной работы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результата муниципальной работы: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результатов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отсутствие билета установленного образца или иного документа, дающего право на получение результатов муниципальной работы; </w:t>
      </w:r>
    </w:p>
    <w:p w:rsidR="00C57D51" w:rsidRPr="00C57D51" w:rsidRDefault="00C57D51" w:rsidP="00C57D51">
      <w:pPr>
        <w:suppressAutoHyphens/>
        <w:spacing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обращения за получением результатов муниципальной работы в часы и дни, в которые учреждение закрыто для посетителей;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алкогольном, наркотическом или токсическом опьянении;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противоправных и общественно опасных действий заявителя, способных причинить ущерб имуществу учреждения и другим получателям результатов муниципальной работы; заявитель, причинивший ущерб учреждению, может быть лишен права на получение результатов муниципальной работы до момента устранения им нарушения и компенсации нанесенного ущерба;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Дети до 7 лет без сопровождения взрослых к посещению учреждения не допускаются.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устранения оснований для отказа в предоставлении результатов муниципальной работы заявитель вправе обратиться повторно для предоставления результатов муниципальной работы.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3.8.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Максимальный срок принятия решения о предоставлении результатов муниципальной работы либо мотивированного отказа </w:t>
      </w:r>
      <w:r w:rsid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не более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Требования к порядку выполнения муниципальной работы и качеству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содержанию и порядку выполнения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выполнения работы и (или) направления деятельности в рамках выполнения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содержание муниципальной работы входит создание экспозиций, выставок, организация выездных выставок в стационарных условиях (выставочная площадь учреждения) и вне стационара, публичное представление и популяризация культурно-исторического наследия через показ музейных предметов и музейных коллекций на выставках и экспозициях в учреждении или на выезде. 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выполнения работы.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Учреждение обеспечивает доступ населения к предметам материальной и духовной культуры (музейные предметы, музейные коллекции), находящимся в музейном фонде. Обеспечение доступа населения к музейным предметам, музейным коллекциям осуществляется через их публичный показ - создание экспозиций (выставок) музеев, организацию выездных выставок.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экспозиций и выставок должно максимально обеспечивать доступ населения к культурным ценностям, находящихся в фонде учреждения.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разноплановых выставок должна обеспечивать привлечение посетителей разного возрастного уровня и интересов. Тематика проводимых выставок должна обеспечивать наиболее полную публичную демонстрацию имеющихся в фонде учреждения предметов, коллекций. 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Порядок выполнения работы разрабатывается и утверждается учреждением, выполняющим работу, в соответствии нормативными правовыми актами Российской Федерации. Частичное обновление постоянных экспозиций должно происходить не реже одного раза в год.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4.1.3. Характер предоставления результатов муниципальной работы для по</w:t>
      </w:r>
      <w:r w:rsidR="00A87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требителей (платно, бесплатно), </w:t>
      </w:r>
      <w:r w:rsidR="00A87A71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оплаты</w:t>
      </w:r>
      <w:r w:rsidR="00A87A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муниципальная работа предоставляе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принятие внутренних документов, регламентирующих порядок предоставления результатов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результат муниципальной работы, к прилегающим территориям: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государственной услуги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 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здании, в котором осуществляется предоставление результатов муниципальной работы, размещается табличка (вывеска), содержащая информацию о полном наименовании органа муниципального образования, осуществляющего муниципальную работу;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должны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должна быть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4.2.3.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предоставляющее результат муниципальной работы,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экспозиционные и выставочные залы должно иметь специальное выставочное оборудование, инвентарь, отвечающие требованиям стандартов, технических условий и обеспечивающие качество выполнения работы.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рабочие места для сотрудников учреждения оборудованы персональными компьютерами, в том числе с выходом в сеть Интернет; у учреждения имеется электронная почта, Интернет-сайт, поддерживаемый в актуальном режиме;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экспозиционно-выставочные помещения должны быть оснащены оборудованием, обеспечивающим поддержание нормативного температурно-влажностного режима (температура воздуха 22 +/- 2 градуса Цельсия, относительная влажность воздуха 45-65 процентов);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помещениях учреждения должны поддерживаться порядок и чистота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помещение оборудуется отдельным входом для свободного доступа получателей результатов муниципальной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основные помещения учреждения должны иметь естественное освещение;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ежедневный режим работы устанавливается учреждением самостоятельно;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один раз в месяц (последний четверг) в выставочных и экспозиционных залах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 проводится санитарный день, в течение которого пользователи не обслуживаются.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результатов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результатов муниципальной работы обязан соблюдать нормы поведения при получении результатов муниципальной работы;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результатов муниципальной работы, причинивший учреждению ущерб, компенсирует его в порядке, установленном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Общие требования к организации процесса предоставления результатов муниципальной работы, технологии выполнения работы.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выставок является составной частью экспозиционной работы музеев. Учреждение создает постоянные экспозиции и временные выставки, организует выездные выставки.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выставки осуществляется в несколько этапов: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Определение темы и сроков работы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этом этапе идея выставки, получившая предварительное одобрение со стороны руководителя учреждения, разворачивается ее организаторами в концепцию, формулирующую: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цели выставки;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научное значение выставки;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интерес выставки для посетителей;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описание экспозиции и размеров необходимых выставочных площадей;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описание предметов искусства или предметов материальной культуры из собственного собрания, а также возможных заимствований из других музеев, предметов от горожан и организаций, учреждений;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необходимые затраты: потенциальные источники финансирования и поддержки;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примерные сроки организации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Создание рабочей группы.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принятия концепции выставки руководителем учреждения и внесения в общий выставочный план и бюджет, формируется и начинает работать рабочая группа.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Определение выставочных площадей, места организации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Рабочей группой создается краткий план выставки, который определяет: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цели выставки;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ожидаемые впечатления посетителей;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поэлементное описание выставки, экспозиции;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возможные коммуникативные средства решения этих задач;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маршруты движения посетителей;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эскизы будущей экспозиции, дающие представление о выставке, при организации выездных выставок.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4) Работа в фондах учреждения, работа с другими музеями, работа с населением и организациями города по выявлению и отбору экспонатов для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отборе необходимых экспозиционных материалов необходимо руководствоваться темой и целью экспозиции.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5) Подготовка тематико-экспозиционного плана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тематикой сотрудники подбирают в фондах учреждения необходимые материалы и группируют их в экспозиционные комплексы.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Тематико-экспозиционный план включает: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тем,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подтем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тематических комплексов;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ведущие тексты и аннотации;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перечни экспонатов в экспозиционных комплексах с указанием основных атрибутивных данных;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сведения о характере экспозиционных материалов;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указание мест хранения материалов и их шифра.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 окончательным оформлением тематико-экспозиционного плана осуществляется пробная экспозиция (раскладка): предназначенные для экспонирования материалы раскладываются, развешиваются, расставляются в заданном пространстве в соответствии с тематической структурой или тематическим планом, с проектами архитектурно-художественного решения.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6) Разработка художественного (дизайнерского) решения выставки.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основе тематико-экспозиционного плана составляется оформление экспозиции: архитектурное оформление помещения, освещение зала,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оборудование экспозиционной мебелью, а также размещение экспозиционных разделов и комплексов и самих экспонатов.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выставочном зале ведущие экспонаты помещают в центре, подчеркивают их роль введением активного цветового фона, направленным освещением, созданием вокруг свободного пространства, что обязательно привлекает внимание посетителей.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7) Подготовка научно-справочного аппарата выставки (пояснительные тексты, этикетки).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наглядного установления смысловых связей между отдельными группами предметов в экспозицию при необходимости вводятся карты, схемы, диаграммы, таблицы и другие научно-вспомогательные материалы.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Обязательным для экспозиции текстовым материалом является этикетаж, то есть этикетки с аннотациями.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Этикетка заключает в себе краткие сведения о каждом экспонируемом предмете, которые располагаются в определенном порядке. В этикетке указывается название экспоната, материал, из которого он изготовлен, место изготовления, автор. Далее могут быть указаны дополнительные сведения о предмете: его отдельные детали, способ употребления, связь с событием или лицом.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8) Монтаж выставки (размещение экспонатов на выставочном оборудовании, закрепление декоративных элементов, пояснительных текстов, установка освещения).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окончания работ над художественными элементами, научно-вспомогательными и текстовыми материалами, оборудованием проводится монтаж экспозиции. В процессе монтажных работ могут быть внесены некоторые изменения в содержание экспозиции или их размещения.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9)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Сценарий (лекция экскурсии).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Сценарий раскрывает экспозиционные темы, моделирует и описывает процесс восприятия экспозиции посетителем.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10)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Формирование охранно-топографической описи.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Данный этап создания выставки включает в себя: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и краткое описание предметов;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 учетные обозначения и сохранность предметов;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место экспонирования.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Учреждение в обязательном порядке должно информировать население обо всех обновлениях экспозиций и проведении новых выставок через публикации в средствах массовой информации.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порядке предоставления результатов муниципальной работы размещается:</w:t>
      </w:r>
    </w:p>
    <w:p w:rsidR="00C57D51" w:rsidRPr="00C57D51" w:rsidRDefault="00C57D51" w:rsidP="00C57D5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на информационных стендах, расположенных в учреждении;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в информационно-телекоммуникационной сети Интернет: на официальном информационном сайте администрации города Пыть-Яха; на сайте региональной информационной системы «Портал государственных и муниципальных услуг (функций) Ханты-Мансийского автономного округа – Югры»; официальном веб-сайте учреждения.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 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учреждение должно располагать необходимым числом специалистов в соответствии со штатным расписанием; у работников каждой категории должны быть должностные инструкции, устанавливающие их обязанности и права;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учреждения, предоставляющие результат муниципальной работы, должны обладать профессиональными знаниями и навыками, обеспечивающими качественное оказание услуги, должны быть дипломированными специалистами;</w:t>
      </w:r>
    </w:p>
    <w:p w:rsidR="00C57D51" w:rsidRPr="00A16E4F" w:rsidRDefault="00C57D51" w:rsidP="00A16E4F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учреждении создаются условия для повышения квалификации работников учреждения; работники должны проходить обучение на курсах повышения квалификации не реже одного раза в 5 лет; в период между плановым повышением квалификации работники должны посещать специализированные семинары, тренинги.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772" w:rsidRPr="00C57D51" w:rsidRDefault="002D6772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2D6772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стандарту качества по предоставлению муниципальной работы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«Создание экспозиций (выставок) </w:t>
      </w:r>
    </w:p>
    <w:p w:rsidR="002D6772" w:rsidRP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музеев, организация выездных выставок»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об учреждении, 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выполняющем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«Создание экспозиций (выставок) музеев, организация выездных выставок»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Музейно-выставочный центр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628383, РФ, ХМАО-Югра, г. Пыть-Ях, 4 мкр. «Молодежный», д. 10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http://www.pytyahlib.ru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42-92-48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Этнографический музей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628385, РФ, ХМАО-Югра, г. Пыть-Ях, 5 </w:t>
            </w:r>
            <w:proofErr w:type="gram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мкр.,</w:t>
            </w:r>
            <w:proofErr w:type="gramEnd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ул. Солнечная, д. 12, корпус 2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8(982) 4122715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6E4F" w:rsidRPr="00C57D51" w:rsidRDefault="00A16E4F" w:rsidP="00C57D5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1B" w:rsidRDefault="00DF1D1B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7</w:t>
      </w:r>
    </w:p>
    <w:p w:rsidR="00C57D51" w:rsidRPr="00C57D51" w:rsidRDefault="00C57D51" w:rsidP="00C57D51">
      <w:pPr>
        <w:suppressAutoHyphens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Пыть-Яха</w:t>
      </w:r>
    </w:p>
    <w:p w:rsidR="00C57D51" w:rsidRPr="00C57D51" w:rsidRDefault="000A5874" w:rsidP="00A6074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C57D51" w:rsidRDefault="00C57D51" w:rsidP="00A6074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работы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7FC0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Организация, в отношении которой применяется стандарт качества предоставления муниципальной работы «Формирование, учет, изучение, обеспечение физического сохранения и безопасности музейных предметов, музейных коллекций» (далее – стандарт) является муниципальное автономное учреждение культуры «Многофункциональный культурный центр «Феникс» (учреждение), обособленное структурное подразделение «Краеведческий музей». 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 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16" w:history="1">
        <w:r w:rsidRPr="00C57D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26.05.1996 №54-ФЗ «О музейном фонде Российской Федерации и музеях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Федеральный </w:t>
      </w:r>
      <w:hyperlink r:id="rId17" w:history="1">
        <w:r w:rsidRPr="00C57D5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25.06.2002 №73-ФЗ «Об объектах культурного наследия (памятниках истории и культуры) народов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Закон Ханты-Мансийского автономного округа – Югры от 15.11.2005 №109-оз «О культуре и искусстве в Ханты-Мансийском автономном округе – Югре»;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3.Порядок получения доступа к муниципальной работе 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Потребителями муниципальной работы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заявители)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физические лица.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осуществляется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для предоставления результатов муниципальной работы,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способах их получения заявителями - не предусмотрено.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документов, либо требования к оформлению обращений, заявлений и иных документов – обращения и заявления подаются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результатов муниципальной работы –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результатов муниципальной работы -  не предусмотрен.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Исчерпывающий перечень оснований для отказа в предоставлении результатов муниципальной работы - не предусмотрен.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принятия решения о предоставлении результатов муниципальной работы либо мотивированного отказа</w:t>
      </w:r>
      <w:r w:rsid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не более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Требования к порядку выполнения муниципальной работы и качеству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содержанию и порядку выполнения муниципальной работы.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выполнения работы и (или) направления деятельности в рамках выполнения работы: муниципальная работа включает в себя: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комплектование музейного фонда;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учет музейного фонда;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обеспечение физического сохранения и безопасности музейных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предметов, музейных коллекций.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выполнения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выявление и собирание музейных предметов и музейных коллекций;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приобретение музейных предметов и музейных коллекций;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хранение музейных предметов и музейных коллекций, обеспечение физического сохранения и безопасности музейных предметов, музейных коллекций;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формирование, учет, изучение музейных предметов и музейных коллекций;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публикация музейных предметов и музейных коллекций.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4.1.3. Характер предоставления результата муниципальной работы для потребителей (платно, бесплатно), порядок оплаты -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результата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услуга, к прилегающим территориям: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муниципальной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 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здании, в котором осуществляется предоставление муниципальной услуги, размещается табличка (вывеска), содержащая информацию о полном наименовании органа муниципального образования, выполняющего муниципальную работу;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 должны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должна быть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выполняющее работу,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экспозиционно-выставочные помещения и помещения для хранения фондов должны быть оснащены оборудованием, обеспечивающим поддержание нормативного температурно-влажностного режима; постоянно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проверяется состояние зашторенных окон в экспозиционных и выставочных залах, чем обеспечивается поддержание светового режима;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должно быть специальное оборудование, инвентарь, мебель, отвечающие требованиям стандартов, технических условий и обеспечивающие качество выполнения работы;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рабочие места для сотрудников учреждения должны быть оборудованы персональными компьютерами, в том числе с выходом в сеть Интернет; у учреждения имеется телефонная связь, электронная почта, сайт, поддерживаемый в актуальном режиме;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один раз в месяц в учреждении проводится санитарный день: в последний четверг – в экспозиционных и выставочных залах, в течение которого пользователи не обслуживаются; в последнюю пятницу – в фондохранилищах.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результата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результата муниципальной работы обязан соблюдать нормы поведения;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работы,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4.2.5. Общие требования к организации процесса предоставления результата муниципальной работы, технологии выполнения работы.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4.2.5.1. Комплектование музейного фонда.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осуществления работы составляется план комплектования фондов на текущий год плановый период до трех лет. План комплектования составляется на основании научной концепции комплектования фондов музея и плановых заявок работников экспозиционно-выставочного отдела.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Комплектование музейного фонда осуществляется комплексным способом, объединяющим задачи систематического и тематического комплектования: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систематическое комплектование: регулярно пополняет музейные коллекции однотипными музейными предметами;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тематическое комплектование: заключается в выявлении и сборе разнотипных предметов музейного значения, отражающих конкретную тему, которая позволяет документировать процессы и явления по исследуемым музеем темам, а также формировать и пополнять тематические коллекции.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Формы комплектования музейных фондов: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1) закупка коллекций или отдельных предметов (при приеме предметов на закупку заключается договор купли-продажи);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2) безвозмездная передача (дар) в собственность учреждения коллекций (предметов) организациями или частными лицами (при приеме предметов или коллекций в дар (пожертвование) заключается договор дарения);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обмен дублетных и непрофильных материалов на предметы, соответствующие профилю и характеру музейного собрания (при приеме предметов в обмен заключается договор мены);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4) целевые заказы на выполнение оригинальных работ.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4.2.5.2. Учет музейного фонда.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учета, хранения и научной обработки музейных предметов, музейных коллекций регулируется нормативными документами Министерства культуры Российской Федерации. В процессе учета музейных фондов составляется по установленным формам учетная документация.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Учет музейных фондов предусматривает два этапа: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первичная регистрация поступивших в учреждение предметов, коллекций. Информация о предметах, коллекциях вносится в книгу поступлений музейных предметов, музейных коллекций; предметы, поступившие в учреждение на временное хранение, вносятся в книгу поступлений во временное пользование.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2) инвентаризация (научная регистрация музейных предметов, музейных коллекций основного фонда). Учет ведется по музейным фондам, музейным коллекциям, единицам хранения. Описи музейных фондов включают перечень входящих в данный фонд единиц хранения. Запись в научный инвентарь делается на основе предварительно составленной карточки научного описания предмета. В процессе научного описания содержание карточки может дополняться, уточняться и даже меняться. На основе карточек научного описания музейных предметов, музейных коллекций создается инвентарная картотека, выполняющая информационные функции книг инвентарного описания и служащая основой для научной каталогизации фондов. Для того, чтобы быстро находить предметы, составляется топографическая опись, где фиксируется место хранения каждой единицы учета. Учреждение ежегодно составляет годовые отчеты о движении музейных фондов, где отражаются сведения о поступлениях, об общем количестве предметов, о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внутримузейных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внемузейных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временных выдачах и т.д. Для того, чтобы убедиться в наличии реальных предметов за конкретными цифрами учетных документов, а также в том, что их сохранности не нанесен ущерб, проводится переучет фондов. Все акты, инвентарные книги, книги временных и постоянных поступлений, хранятся у ответственного лица в несгораемых шкафах в закрытом помещении, которое в нерабочее время пломбируется.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4.2.5.3. Обеспечение физического сохранения и безопасности музейных предметов, музейных коллекций: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физического сохранения и безопасности музейных предметов, музейных коллекций регулируется нормативными документами Министерства культуры Российской Федерации.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целью обеспечения физического сохранения музейного фонда необходимо создание таких условий, которые способны обеспечить безопасность использования музейных предметов, музейных коллекций. Для регистрации температуры и влажности учреждение оснащено мобильным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термогигрометром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Показатели температуры и влажности регистрируются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дважды в сутки, в одно и то же время, в специальном журнале. Для замедления процесса естественного старения предметов необходимо соблюдать световой режим. Световой режим устанавливается в зависимости от материала, цвета и степени сохранности предмета. Он может заключаться в полной или частичной изоляции светочувствительных вещей от постоянных источников света, а также в обеспечении некоторым группам предметов необходимого для их сохранности количества света. Для обеспечения оптимального режима хранения музейных коллекций им необходима защита от загрязнителей воздуха, под воздействием которых происходит процесс старения и разрушения предметов. Основные способы защиты музейных предметов, музейных коллекций от воздействия загрязнителей воздуха – герметизация помещений при наличии кондиционеров, использование фильтровальных устройств и индивидуальных упаковок для предметов – чехлов, футляров, папок. Необходима регулярная уборка музейного оборудования, помещений, прилегающей территории. Необходимо предотвращать возможное загрязнение воздуха и соблюдать биологический режим.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Для обеспечения безопасности музейных фондов необходимо предупредить возникновение экстремальных ситуаций – пожаров, аварий электросети, водопроводной сети, отопительной системы, а также хищений. Музейные помещения должны быть оснащены противопожарным инвентарем, системами автоматического пожаротушения, противопожарной и охранной сигнализацией. Нормативные документы определяют правила приема и сдачи помещений охраной и материально ответственными лицами, правила хранения ключей, пломбиров и печатей.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располагать достаточным числом сотрудников таких специальностей и такой квалификации, чтобы максимально качественно выполнять муниципальную работу;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результата муниципальной услуги (работы) не установлены.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772" w:rsidRDefault="00C57D51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  <w:r w:rsidR="002D67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стандарту качества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работы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«Формирование, учет, изучение,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физического сохранения </w:t>
      </w:r>
    </w:p>
    <w:p w:rsidR="002D6772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 безопасности музейных предметов,</w:t>
      </w:r>
    </w:p>
    <w:p w:rsidR="002D6772" w:rsidRPr="00C57D51" w:rsidRDefault="002D6772" w:rsidP="002D67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музейных коллекций»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выполняющем муниципальную работу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«Формирование, учет, изучение, обеспечение физического сохранения и безопасности музейных предметов, музейных коллекций»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Музейно-выставочный центр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628383, РФ, ХМАО-Югра, г. Пыть-Ях, 4 мкр. «Молодежный», д. 10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http://www.pytyahlib.ru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(3463) 42-92-48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9.00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10.00 до 18.00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  <w:tr w:rsidR="00C57D51" w:rsidRPr="00C57D51" w:rsidTr="0003692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Этнографический музей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628385, РФ, ХМАО-Югра, г. Пыть-Ях, 5 </w:t>
            </w:r>
            <w:proofErr w:type="gram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мкр.,</w:t>
            </w:r>
            <w:proofErr w:type="gramEnd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ул. Солнечная, д. 12, корпус 2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http://www.pytyahlib.ru</w:t>
            </w:r>
          </w:p>
        </w:tc>
      </w:tr>
      <w:tr w:rsidR="00C57D51" w:rsidRPr="00C57D51" w:rsidTr="00036920">
        <w:trPr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8(982) 4122715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9.00 до 17.00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   с 9.00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11.00 до 19.00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Пыть-Яха</w:t>
      </w:r>
    </w:p>
    <w:p w:rsidR="00C57D51" w:rsidRPr="00A6074B" w:rsidRDefault="000A5874" w:rsidP="00A60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</w:p>
    <w:p w:rsidR="00C57D51" w:rsidRPr="00A6074B" w:rsidRDefault="00C57D51" w:rsidP="00A60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работы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досуга детей, подростков и молодежи»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Организация, в отношении которой применяется стандарт качества предоставления муниципальной работы «Организация досуга детей, подростков и молодежи» (далее – стандарт) является муниципальное автономное учреждение культуры «Многофункциональный культурный центр «Феникс» (учреждение), структурное подразделение зональный военно-патриотический центр «Витязь», (далее – ЗВПЦ «Витязь»).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 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 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 1994 № 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30.03.1999 № 52-ФЗ «О санитарно-эпидемиологическом 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28.06.1995 № 98-ФЗ «О государственной поддержке молодёжных и детских общественных объединений»;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24.07.1998 № 124-ФЗ «Об основных гарантиях прав ребенка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Федеральный закон от 24.06.1999 № 120-ФЗ «Об основах системы профилактики безнадзорности и правонарушений несовершеннолетних»;                   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 Ханты-Мансийского автономного округа – Югры от 15.11.2005 № 109-оз «О культуре и искусстве в Ханты-Мансийском автономном округе – Югре»; 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Порядок получения доступа к муниципальной работе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Потребителями муниципальной работы 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заявители) являются физические лица.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сроки рассмотрения обращений осуществляется в соответствии с требованиями Федерального закона от 02.05.2006 №59-ФЗ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документов, необходимых для предоставления результатов муниципальной работы,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способах их получения заявителями: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для воспитанников исчерпывающий перечень документов: заявление, фотография 3*4, медицинская справка по форме №086/у, копия свидетельства о рождении (копия паспорта).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Муниципальный штаб Всероссийского детско-юношеского военно-патриотического общественного движения «ЮНАРМИЯ», (далее –ВВПОД «ЮНАРМИЯ») - исчерпывающий перечень документов: заявление, анкета,</w:t>
      </w:r>
      <w:r w:rsidRPr="00C57D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свидетельства о рождении (копия паспорта).  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для посещения мероприятия – документы согласно положению о мероприятии, в соответствии с муниципальным заданием.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документов, либо требования к оформлению обращений, заявлений и иных документов: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заявлении необходимо указать: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фамилию, имя, отчество, дату и год рождения, желающего заниматься в клубном формировании;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место жительства;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контактный телефон и/или адрес электронной почты;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согласие на обработку персональных данных;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серия и номер свидетельства о рождении/паспорта;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наименование клубного формирования;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дату написания заявления;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сведения о родителях (законных представителях);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подпись заявителя (или представителя).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заявления, обращения о предоставлении результатов муниципальной работы –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приёме документов, необходимых для предоставления результатов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предоставление заявителем документов, содержащих заведомо ложные или противоречивые сведения;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в заявлении содержится нецензурное, либо оскорбительные выражения, угрозы жизни, здоровью и имуществу должностного лица или специалиста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текст заявления или его части не подаются прочтению;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сведения, указные в подлинниках документов не соответствуют сведениям, указанным в заявлении;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в документах неоговоренных приписок и исправлений, серьезных повреждений, не позволяющих однозначно истолковывать их содержание.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результатов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приема воспитанников: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социально-неадекватном состоянии (враждебный настрой, агрессивность, проявление насилия, алкогольное, наркотическое или токсическое опьянение и другое);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 был объявлен дополнительный набор или группы клубных формирований заполнены в полном объеме;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комплекте представленных заявителем документов представлены не все документы в соответствии с </w:t>
      </w:r>
      <w:r w:rsidR="0046781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перечнем, указанным в пункте 3.3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стандарта.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организации мероприятий: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нахождения заявителя в социально-неадекватном состоянии (враждебный настрой, агрессивность, проявление насилия, алкогольное, наркотическое или токсическое опьянение и другое);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предписание территориального управления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Роспотребнадзора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наличии неблагоприятной эпидемиологической обстановки в муниципальном образовании по определенным заболеваниям.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3.8.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принятия решения о предоставлении результатов муниципальной работы либо мотивированного отказа </w:t>
      </w:r>
      <w:r w:rsid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не более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Требования к порядку выполнения муниципальной работы и качеству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работы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содержанию и порядку выполнения муниципальной работы.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выполнения работы и (или) направления деятельности в рамках выполнения работы: муниципальная работа включает в себя: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организация и проведение военно-спортивных, информационно-просветительских, патриотических и профилактических мероприятий с целью организации досуга детей, подростков и молодежи города Пыть-Яха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теоретические и практические занятия по дисциплинам начальной военной подготовки и другим предметам военно-прикладной направленности.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4.1.2. Общие требования к процессу выполнения работы: 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выполнения муниципальной работы учреждение организует работу воспитанников ЗВПЦ «Витязь», отрядов ВВПОД «ЮНАРМИЯ» по следующим направлениям: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набор воспитанников ЗВПЦ «Витязь»;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подбор учебных и методических материалов для занятий;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проведение плановых занятий для участников ВВПОД «ЮНАРМИЯ»; 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планирование, учет, отчетность о деятельности ЗВПЦ «Витязь»;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отчеты о результатах своей деятельности (смотры, исторические часы, внутриклубные соревнования, военно-спортивные игры, участие в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торжественных мероприятиях военно-патриотической направленности, игровые программы, посвящение в ряды ВВПОД «ЮНАРМИЯ»); 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участие в мероприятиях учреждения;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участие в фестивалях, смотрах, конкурсах различного уровня.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4.1.3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Характер предоставления результата муниципальной работы для потребителей (платно, бесплатно), порядок оплаты - бесплатно.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-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Требования к качеству условий выполнения работы.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результата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К зданиям, в которых предоставляется услуга, к прилегающим территориям:</w:t>
      </w:r>
    </w:p>
    <w:p w:rsidR="00C57D51" w:rsidRPr="00C57D51" w:rsidRDefault="00C57D51" w:rsidP="00C57D51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учреждение должно быть размещено в специально предназначенных или приспособленных зданиях, доступных для заявителей, и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учреждение должно отвечать требованиям санитарно-гигиенических норм и правил противопожарной и антитеррористической безопасности,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безопасности труда; защищено от воздействия факторов, отрицательно влияющих на качество муниципальной работы (запыленности, загрязненности, шума, вибрации, излучения, повышенных или пониженных температуры и влажности воздуха, и иного) в соответствии с нормативно-технической документацией;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здание (помещения) учреждения должно располагаться с учетом территориальной (в том числе транспортной) доступности; прилегающая к входу территория должна быть благоустроена и озеленена, содержаться в порядке; в зимнее время подходы к зданию очищаются от снега и льда;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- в здании и помещениях двери основных и эвакуационных выходов не должны быть заперты на замки и трудно открывающиеся запоры, проходы к выходам не захламлены;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на здании, в котором осуществляется предоставление муниципальной услуги, размещается табличка (вывеска), содержащая информацию о полном наименовании органа муниципального образования, выполняющего муниципальную работу;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учреждение должны быть оснащено противопожарной сигнализацией, а также средствами пожаротушения;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 учреждении должна быть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медицинская аптечка для оказания доврачебной помощи; медикаменты в аптечке должны быть годными к использованию;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быть оснащено исправным оборудованием и аппаратурой, отвечающими требованиям стандартов и обеспечивающими надлежащее качество предоставляемых услуг; 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предоставляемых услуг соответствующих видов;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выполняющее работу,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должно быть специальное оборудование, инвентарь, мебель, отвечающие требованиям стандартов, технических условий и обеспечивающие качество выполнения работы;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рабочие места для сотрудников учреждения должны быть оборудованы персональными компьютерами, в том числе с выходом в сеть Интернет; у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учреждения имеется телефонная связь, электронная почта, сайт, поддерживаемый в актуальном режиме;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один раз в месяц в учреждении проводится санитарный день.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результата муниципальной работы: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результата муниципальной работы обязан соблюдать нормы поведения;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работы,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4.2.5. Общие требования к организации процесса.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Учреждение должно быть открыто для населения не менее 5 дней в неделю</w:t>
      </w:r>
      <w:r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F1598"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1598"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Занятия</w:t>
      </w:r>
      <w:r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воспитан</w:t>
      </w:r>
      <w:r w:rsidR="0041153D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никами ЗВПЦ «Витязь» осуществляю</w:t>
      </w:r>
      <w:r w:rsidRPr="001F159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субботу, воскресенье и должно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предполагать начало занятий не ранее 08.00 часов, окончание не позднее 16.00 часов.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изменения расписания работы учреждения или занятий получатели муниципальной работы публично извещаются об изменении расписания работы (дней и часов работы) не менее чем за 2 дня до вступления в силу таких изменений.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мероприятий по работе с воспитанниками ЗВПЦ «Витязь» в графике плана работы учреждения или отмена данных мероприятий допускаются в случае наступления обстоятельств непредвиденной силы.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выполнения муниципальной работы является повышение интереса воспитанников и обучающихся к военно-патриотической деятельности, рост уровня подготовки воспитанников ЗВПЦ «Витязь» по направлениям технических и военно-прикладных видов спорта по сравнению с предыдущим годом.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Учреждение предоставляет полноценную информацию о деятельности ЗВПЦ «Витязь» через афиши, листовки, официальный сайт учреждения, социальные сети, средства массовой информации.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Занятия в ЗВПЦ «Витязь» проводятся по следующим направлениям: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-Основы безопасности и жизнедеятельности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Огневая подготовка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Строевая подготовка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-Тактика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Основы медицинских знаний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История Отечества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Основная физическая подготовка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Непосредственный исполнитель муниципальной работы (руководитель клубного формирования) организует участие молодежи в реализации государственной политики в области военно-патриотического и гражданского воспитания, способствует развитию системы военно-патриотического воспитания молодёжи </w:t>
      </w:r>
      <w:proofErr w:type="spell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г.Пыть-Ях</w:t>
      </w:r>
      <w:proofErr w:type="spell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формирования социально активной личности гражданина и патриота.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Непосредственный исполнитель муниципальной работы (руководитель клубного формирования) обеспечивает: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проведение занятий по программам соответствующего направления;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участие коллектива в смотрах, военно-спортивных играх, конкурсах, фестивалях различного уровня;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клубного формирования своевременно заполняет журнал учета посещаемости занятий.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располагать достаточным числом сотрудников таких специальностей и такой квалификации, чтобы максимально качественно выполнять муниципальную работу;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результата муниципальной работы - не установлены.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5. Осуществление контроля за соблюдением стандарта качества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Текущий контроль за соблюдением и исполнением должностными лицами соблюдения стандарта качества и иных нормативных правовых актов, 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A6074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Ответственность за нарушение требований стандарта качества</w:t>
      </w:r>
    </w:p>
    <w:p w:rsidR="00C57D51" w:rsidRDefault="00C57D51" w:rsidP="00A6074B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A6074B" w:rsidRPr="00C57D51" w:rsidRDefault="00A6074B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Default="00C57D51" w:rsidP="00A607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A6074B" w:rsidRPr="00C57D51" w:rsidRDefault="00A6074B" w:rsidP="00A607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7.4. Жалоба подается в письменной форме на бумажном носителе, в электронной форме в учреждение. Жалобы на решения, принятые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любой стадии досудебного (внесудебного) обжалования решений и действий (бездействия) учреждения заявители имеют право отозвать жалобу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Pr="00C57D51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A528DD" w:rsidP="00A528DD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стандарту качества </w:t>
      </w:r>
    </w:p>
    <w:p w:rsidR="00A528DD" w:rsidRDefault="00A528DD" w:rsidP="00A528DD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</w:t>
      </w:r>
    </w:p>
    <w:p w:rsidR="00A528DD" w:rsidRDefault="00A528DD" w:rsidP="00A528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«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досуга</w:t>
      </w:r>
    </w:p>
    <w:p w:rsidR="00A528DD" w:rsidRDefault="00A528DD" w:rsidP="00A528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детей, подростков и молодежи»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528DD" w:rsidRPr="00C57D51" w:rsidRDefault="00A528DD" w:rsidP="00C57D51">
      <w:pPr>
        <w:suppressAutoHyphens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выполняющем муниципальную работу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досуга детей, подростков и молодежи»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331"/>
        <w:gridCol w:w="3332"/>
      </w:tblGrid>
      <w:tr w:rsidR="00C57D51" w:rsidRPr="00C57D51" w:rsidTr="0003692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Зональный военно-патриотический центр «Витязь»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город Пыть-Ях, улица 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Тепловский</w:t>
            </w:r>
            <w:proofErr w:type="spellEnd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тракт, промзона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3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0A5874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8" w:history="1">
              <w:r w:rsidR="00C57D51" w:rsidRPr="00C57D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http://www.pytyahlib.ru/</w:t>
              </w:r>
            </w:hyperlink>
            <w:r w:rsidR="00C57D51" w:rsidRPr="00C57D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57D51" w:rsidRPr="00C57D51" w:rsidTr="00036920">
        <w:trPr>
          <w:trHeight w:val="2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 (3463) 42-65-60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сентября по 31 мая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 июня по 31 августа</w:t>
            </w:r>
          </w:p>
        </w:tc>
      </w:tr>
      <w:tr w:rsidR="00C57D51" w:rsidRPr="00C57D51" w:rsidTr="000369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(последний четверг месяца – санитарный день)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понедельник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вторник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четверг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пятница – с 8.00 до 16.00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суббота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воскресенье – выходной (последний четверг месяца – санитарный день)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E4F" w:rsidRPr="00C57D51" w:rsidRDefault="00A16E4F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1" w:rsidRPr="00C57D51" w:rsidRDefault="00A87A7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074B" w:rsidRPr="00C57D51" w:rsidRDefault="00A6074B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9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C57D51" w:rsidRPr="00C57D51" w:rsidRDefault="00C57D51" w:rsidP="00C57D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Пыть-Яха</w:t>
      </w:r>
    </w:p>
    <w:p w:rsidR="00C57D51" w:rsidRPr="00A6074B" w:rsidRDefault="000A5874" w:rsidP="00A60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19.01.2024 № 08-па</w:t>
      </w:r>
      <w:bookmarkStart w:id="0" w:name="_GoBack"/>
      <w:bookmarkEnd w:id="0"/>
    </w:p>
    <w:p w:rsidR="00C57D51" w:rsidRPr="00A6074B" w:rsidRDefault="00C57D51" w:rsidP="00A60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Стандарт качества предоставления муниципальной работы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и проведение культурно-массовых мероприятий»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numPr>
          <w:ilvl w:val="0"/>
          <w:numId w:val="5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в отношении которых применяется Стандарт качества 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Организация, в отношении которой применяется стандарт качества предоставления муниципальной работы «Организация и проведение культурно-массовых мероприятий» (далее – стандарт) является муниципальное автономное учреждение культуры «Многофункциональный культурный центр «Феникс» (учреждение):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обособленные структурные подразделения: «Централизованная библиотечная система»,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«Краеведческий музей»,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парк культуры и отдыха «Северное сияние».</w:t>
      </w: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1.2. Информация о местонахождении, графике работы учреждения, справочных телефонах приводится в приложении к настоящему стандарту.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Нормативные правовые акты, регулирующие предоставление 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</w:t>
      </w: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«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законодательства Российской Федерации о культуре» (утв. ВС РФ 09.10.1992 № 3612-1);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11.10.2006 №174-ФЗ «Об автономных учреждениях»;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Российской Федерации от 07.02.1992 года №2300-1 «О защите прав потребителей»;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24.11.1995 №181-ФЗ «О социальной защите инвалидов в Российской Федерации»;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30.03.99 № 52-ФЗ «О санитарно-эпидемиологическом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благополучии населения»;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Федеральный закон от 21.12.1994 № 69-ФЗ «О пожарной безопасности»;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Закон Ханты-Мансийского автономного округа - Югры от 15.11.2005 №109-оз «О культуре и искусстве в Ханты-Мансийском автономном округе – Югре»;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города Пыть-Яха;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Устав муниципального автономного учреждения культуры «Многофункциональный культурный центр «Феникс».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3.Порядок получения доступа к муниципальной услуге </w:t>
      </w:r>
    </w:p>
    <w:p w:rsidR="00C57D51" w:rsidRPr="00C57D51" w:rsidRDefault="00C57D51" w:rsidP="00C57D51">
      <w:pPr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Категория потребителей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Потребителями муниципальной услуги </w:t>
      </w:r>
      <w:r w:rsidR="00157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заявители)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являются: физические лица.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Порядок и сроки подачи, регистрации обращений, заявлений.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заявителей осуществляется согласно режиму работы Учреждения в соответствии с приложением к настоящему стандарту. Заявления регистрируются в день обращения. 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информация о способах их получения заявителями.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предоставления услуги при посещении мероприятий необходимо предоставить билет (кассовый, пригласительный), приобретенный в учреждении.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Предусмотренные законодательством бланки, формы обращений, заявлений и иных документов, либо требований к оформлению обращений, заявлений и иных документов -– обращения и заявления подаются в свободной форме.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3.5.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 срок ожидания в очереди при подаче заявления (иных документов), обращения о предоставлении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ожидания в очереди при подаче документов (оформлении договора) на получение муниципальной услуги и при получении результата предоставления муниципальной услуги - 15 минут.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нахождения заявителя в алкогольном, наркотическом или токсическом опьянении;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противоправных и общественно опасных действий заявителя, способных причинить ущерб имуществу учреждения и другим получателям результатов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Исчерпывающий перечень оснований для отказа в предоставлении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отсутствие билета (приобретенного в учреждении) для получения муниципальной услуги;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обращение заявителя в дни и часы, когда учреждение закрыто для посещения.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>3.8.</w:t>
      </w:r>
      <w:r w:rsidRPr="00A528D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Максимальный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принятия решения об оказании услуги либо мотивированного отказа.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исполнения процедуры составляет не более 15 минут. Процедура исполняется специалистом учреждения, ответственным за выдачу результата предоставления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заявителя о предоставлении муниципальной услуги или мотивированном отказе осуществляется по телефону, посредством отправления электронного сообщения на указанный заявителем адрес электронной почты или лично.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3.9.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актами: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Требования к порядку выполнения муниципальной услуги и качеству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услуги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Требования к содержанию и порядку выполнения </w:t>
      </w:r>
      <w:proofErr w:type="gramStart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 услуги</w:t>
      </w:r>
      <w:proofErr w:type="gramEnd"/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C57D51" w:rsidRPr="00C57D51" w:rsidRDefault="00C57D51" w:rsidP="00C57D51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4.1.1. Формы выполнения услуги и (или) направления деятельности в рамках выполнения услуги: муниципальная услуга включает в себя: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организацию соревнований, мероприятий;</w:t>
      </w:r>
    </w:p>
    <w:p w:rsidR="00C57D51" w:rsidRPr="00C57D51" w:rsidRDefault="00C57D51" w:rsidP="00C57D51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прокат беседок;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прокат спортивного инвентаря;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прокат аттракционов;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услуги спецтехники;</w:t>
      </w:r>
    </w:p>
    <w:p w:rsidR="00C57D51" w:rsidRPr="00C57D51" w:rsidRDefault="00C57D51" w:rsidP="00C57D51">
      <w:pPr>
        <w:suppressAutoHyphens/>
        <w:spacing w:after="0" w:line="36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услуги инструктора.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Общие требования к процессу выполнения услуги - муниципальная услуга предоставляется при наличии: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государственной регистрации аттракционов;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заключения технического освидетельствования аттракционов;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устава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разрешения органов государственного пожарного надзора на эксплуатацию зданий и помещений учреждения, связанных с массовым пребыванием людей;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иных документов, регламентирующих организацию деятельности учреждения.</w:t>
      </w:r>
    </w:p>
    <w:p w:rsidR="00C57D51" w:rsidRPr="00C57D51" w:rsidRDefault="00C57D51" w:rsidP="00C57D51">
      <w:pPr>
        <w:suppressAutoHyphens/>
        <w:spacing w:after="0" w:line="360" w:lineRule="auto"/>
        <w:ind w:left="-15" w:right="185"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4.1.3. Характер предоставления результата муниципальной услуги для потребителей (платно, бесплатно), порядок оплаты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платно.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4.1.4.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выполнения работы не предусмотрены.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качеству условий выполнения услуги.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учреждению, выполняющему работу, регламентации его деятельности: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необходимых учредительных и разрешительных документов, локальных актов для осуществления своей деятельности;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принятие внутренних документов, регламентирующих порядок предоставления результата муниципальной работы, в случаях, установленных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 зданиям, в которых предоставляется услуга, к прилегающим территориям: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здание (помещения) должно быть оборудовано системами охранно-пожарной сигнализации, видеонаблюдения, звукового оповещения об опасности, первичными средствами пожаротушения; иметь постоянно готовые к эксплуатации эвакуационные выходы из помещений учреждения;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здание (помещения)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муниципальной услуги (запыленности, загрязненности, шума, вибрации, излучения, повышенных или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пониженных температуры и влажности воздуха, и иного) в соответствии с нормативно-технической документацией (государственные стандарты, санитарные нормы, строительные нормы, иные нормы);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территория учреждения должна содержаться в порядке и чистоте в соответствии с существующими санитарными нормами;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здании, в котором осуществляется прием заявителей, размещается табличка (вывеска), содержащая информацию о полном наименовании учреждения, оказывающего муниципальную услугу;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зданиях и помещениях, в которых проводится 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здании, в котором проводится массовое мероприятие, должно быть обеспечено наличие не менее одного охранника, следящего за соблюдением общественного порядка.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 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местах предоставления результата муниципальной работы размещаются схемы расположения средств пожаротушения и путей эвакуации получателей услуги и должностных лиц;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официальный сайт учреждения должен соответствовать ГОСТ Р 52872-2019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</w:t>
      </w:r>
      <w:r w:rsidR="00625D58" w:rsidRPr="00D3224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интерфейсы. Требования доступности для людей с инвалидностью и других лиц с ограничениями жизнедеятельности</w:t>
      </w:r>
      <w:r w:rsidR="00625D5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57D51" w:rsidRPr="00C57D51" w:rsidRDefault="00C57D51" w:rsidP="00C57D51">
      <w:pPr>
        <w:suppressAutoHyphens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помещения учреждения должны быть оборудованы лаконичными и понятными надписями и указателями о направлениях передвижения людей внутри здания;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учреждение, выполняющее работу, должно обеспечить наличие в одном из своих помещений кнопки вызова вневедомственной охраны;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учреждении должно быть специальное оборудование, инвентарь, мебель, отвечающие требованиям стандартов, технических условий и обеспечивающие качество выполнения работы;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рабочие места для сотрудников учреждения должны быть оборудованы персональными компьютерами (при необходимости), в том числе с выходом в сеть Интернет; у учреждения имеется телефонная связь, электронная почта, сайт, поддерживаемый в актуальном режиме.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Общие требования к взаимодействию участников процесса предоставления результата муниципальной услуги: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работники учреждения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получатель результата муниципальной услуги обязан соблюдать нормы поведения;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получатель результата муниципальной услуги, причинивший учреждению ущерб, компенсирует его в порядке, установленном действующим законодательством.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4.2.5. Общие требования к организации процесса предоставления результата муниципальной услуги, технологии выполнения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Технический персонал готовит площадку (помещение) в соответствии с санитарными нормами и требованиями безопасности, готовит техническое оснащение муниципальной услуги (работы).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Все службы учреждения работают в соответствии с должностными инструкциями и после предоставления необходимых документов заявителем (билет, договор) приступают к оказанию муниципальной услуги.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изменения расписания работы учреждения заявители услуги публично извещаются об изменении расписания работы (дней и часов работы).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Требования к квалификации персонала муниципальных учреждений и других организаций, выполняющих работу: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учреждение должно располагать достаточным числом сотрудников таких специальностей и такой квалификации, чтобы максимально качественно выполнять муниципальную работу; 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квалификация сотрудников должна быть подтверждена регулярным прохождением обучения на курсах переподготовки, повышения квалификации или в иных формах, а также регулярным проведением аттестации сотрудников в установленном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4.2.6.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необходимыми для качественного предоставления муниципальной услуги не предусмотрены. </w:t>
      </w:r>
    </w:p>
    <w:p w:rsidR="00C57D51" w:rsidRPr="00C57D51" w:rsidRDefault="00C57D51" w:rsidP="00C57D51">
      <w:pPr>
        <w:suppressAutoHyphens/>
        <w:spacing w:before="80" w:after="10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предусмотренные положениями федерального законодательства, законодательства Ханты-Мансийского автономного округа-Югры, муниципальными правовыми актами, необходимые для предоставления результата муниципальной работы не установлены.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Осуществление контроля за соблюдением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муниципальной услуги (работы)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5.1.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Текущий контроль за соблюдением и исполнением должностными лицами соблюдения стандарта качества и иных нормативных правовых актов,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устанавливающих требования к предоставлению результата муниципальной услуги (работы), осуществляется руководителем учреждения.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Текущий контроль осуществляется путем проведения руководителем или уполномоченными лицами проверок соблюдения стандарта качества, выявления и устранения нарушений прав заявителей, рассмотрения, подготовки ответов на обращения заявителей.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Контроль за деятельностью учреждения по предоставлению результата муниципальной услуги (работы) осуществляет начальник управления по культуре и спорту администрации города, заместитель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Проверка полноты и качества предоставления результата муниципальной услуги (работы) включает в себя проведение проверок, выявление и устранение нарушений порядка и сроков предоставления результата муниципальной услуги (работы), рассмотрение обращений заявителей в ходе предоставления муниципальной услуги (работы), содержащих жалобы на решения, действия (бездействие) должностных лиц, осуществляющих предоставление результата муниципальной услуги (работы).  </w:t>
      </w:r>
    </w:p>
    <w:p w:rsidR="00C57D51" w:rsidRPr="00C57D51" w:rsidRDefault="00C57D51" w:rsidP="00C57D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Ответственность за нарушение требований стандарта качества </w:t>
      </w: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6.1.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Специалисты, ответственные за предоставление результата муниципальной услуги (работы) несут персональную ответственность за сроки и порядок соблюдения требований стандарта качества муниципальной услуги (работы), указанной в настоящем стандарте качества.  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В случае выявленных нарушений специалист учреждения несет дисциплинарную ответственность, а также административную ответственность в соответствии с действующим законодательством.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Досудебный (внесудебный) порядок обжалования нарушений требований стандарта качества муниципальной услуги (работы)</w:t>
      </w:r>
    </w:p>
    <w:p w:rsidR="00C57D51" w:rsidRPr="00C57D51" w:rsidRDefault="00C57D51" w:rsidP="00C57D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7.1. Заявители имеют право на обжалование решений, принятых в ходе оказания муниципальной услуги, действий или бездействия должностных лиц учреждения, ответственных за предоставление результата муниципальной услуги, в досудебном порядке.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7.2. Перечень лиц, имеющих право обжаловать нарушение требований стандарта - получатели муниципальных услуг (работ).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Основанием для начала процедуры обжалования является нарушение требований настоящего стандарта.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7.4. Жалоба подается в письменной форме на бумажном носителе, в электронной форме в учреждение. Жалобы на решения, принятые руководителем учреждения, подаются заместителю главы города (направление деятельности - социальные вопросы).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7.5. Требования к информации, содержащейся в жалобе в соответствии с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должностного лица </w:t>
      </w:r>
      <w:r w:rsidRPr="00C57D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приеме документов у заявителя - в течение пяти рабочих дней со дня ее регистрации.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7.7. Жалоба рассматривается с учетом требований к письменным обращениям, установленным Федеральным законом от 02.05.2006 № 59-ФЗ «О порядке рассмотрения обращений граждан Российской Федерации».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7.8. По результатам рассмотрения жалобы принимается одно из следующих решений: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2) в удовлетворении жалобы отказывается.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7.9. Не позднее дня, следующего за днем принятия решения, указанного в пункте 7.8,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3DFC" w:rsidRPr="00503DFC" w:rsidRDefault="00503DFC" w:rsidP="00503DFC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7.10. </w:t>
      </w:r>
      <w:r w:rsidRPr="00503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любой стадии досудебного (внесудебного) обжалования решений и действий (бездействия) учреждения заявители имеют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C57D51" w:rsidRP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57D51" w:rsidRDefault="00C57D51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22F0" w:rsidRPr="00C57D51" w:rsidRDefault="009322F0" w:rsidP="00C57D51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8DD" w:rsidRDefault="00A528DD" w:rsidP="00A528DD">
      <w:pPr>
        <w:suppressAutoHyphens/>
        <w:spacing w:after="0" w:line="240" w:lineRule="auto"/>
        <w:ind w:left="3109" w:firstLine="467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C57D51"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стандарту качества предоставления муниципальной услуги </w:t>
      </w: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«Организация и </w:t>
      </w:r>
    </w:p>
    <w:p w:rsidR="00A528DD" w:rsidRDefault="00A528DD" w:rsidP="00A528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культурно-массовых </w:t>
      </w:r>
    </w:p>
    <w:p w:rsidR="00A528DD" w:rsidRPr="00C57D51" w:rsidRDefault="00A528DD" w:rsidP="00A528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учреждении, выполняющем муниципальную услугу</w:t>
      </w:r>
    </w:p>
    <w:p w:rsidR="00C57D51" w:rsidRPr="00C57D51" w:rsidRDefault="00C57D51" w:rsidP="00C57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D51">
        <w:rPr>
          <w:rFonts w:ascii="Times New Roman" w:eastAsia="Times New Roman" w:hAnsi="Times New Roman" w:cs="Times New Roman"/>
          <w:sz w:val="28"/>
          <w:szCs w:val="28"/>
          <w:lang w:eastAsia="zh-CN"/>
        </w:rPr>
        <w:t>«Организация и проведение культурно-массовых мероприятий»</w:t>
      </w: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3"/>
        <w:gridCol w:w="6958"/>
      </w:tblGrid>
      <w:tr w:rsidR="00C57D51" w:rsidRPr="00C57D51" w:rsidTr="00036920">
        <w:trPr>
          <w:trHeight w:val="554"/>
        </w:trPr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автономное учреждение культуры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«Многофункциональный культурный центр «Феникс»</w:t>
            </w:r>
          </w:p>
        </w:tc>
      </w:tr>
      <w:tr w:rsidR="00C57D51" w:rsidRPr="00C57D51" w:rsidTr="00036920">
        <w:trPr>
          <w:trHeight w:val="436"/>
        </w:trPr>
        <w:tc>
          <w:tcPr>
            <w:tcW w:w="9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Парк культуры и отдыха «Северное сияние»</w:t>
            </w:r>
          </w:p>
        </w:tc>
      </w:tr>
      <w:tr w:rsidR="00C57D51" w:rsidRPr="00C57D51" w:rsidTr="00036920">
        <w:trPr>
          <w:trHeight w:val="2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город Пыть-Ях, улица 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Тепловский</w:t>
            </w:r>
            <w:proofErr w:type="spellEnd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тракт, промзона</w:t>
            </w:r>
          </w:p>
        </w:tc>
      </w:tr>
      <w:tr w:rsidR="00C57D51" w:rsidRPr="00C57D51" w:rsidTr="00036920">
        <w:trPr>
          <w:trHeight w:val="2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mkc-fenix@mail.ru</w:t>
            </w:r>
          </w:p>
        </w:tc>
      </w:tr>
      <w:tr w:rsidR="00C57D51" w:rsidRPr="00C57D51" w:rsidTr="00036920">
        <w:trPr>
          <w:trHeight w:val="36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Официальный сайт 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0A5874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9" w:history="1">
              <w:r w:rsidR="00C57D51" w:rsidRPr="00C57D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/>
                </w:rPr>
                <w:t>http://www.pytyahlib.ru/</w:t>
              </w:r>
            </w:hyperlink>
            <w:r w:rsidR="00C57D51"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57D51" w:rsidRPr="00C57D51" w:rsidTr="00036920">
        <w:trPr>
          <w:trHeight w:val="21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Телефон/факс: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8 (3463) 42-65-60</w:t>
            </w:r>
          </w:p>
        </w:tc>
      </w:tr>
      <w:tr w:rsidR="00C57D51" w:rsidRPr="00C57D51" w:rsidTr="00036920">
        <w:trPr>
          <w:trHeight w:val="2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Режим работы: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зимний – летний период</w:t>
            </w:r>
          </w:p>
        </w:tc>
      </w:tr>
      <w:tr w:rsidR="00C57D51" w:rsidRPr="00C57D51" w:rsidTr="00036920">
        <w:trPr>
          <w:trHeight w:val="84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понедельник - вторник – выходной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среда – технический день</w:t>
            </w:r>
          </w:p>
          <w:p w:rsidR="00C57D51" w:rsidRPr="00C57D51" w:rsidRDefault="00C57D51" w:rsidP="00C5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четверг – воскресенье – с 10.00 до 19.00 (прокат с 12.00 до 19.00) </w:t>
            </w:r>
          </w:p>
        </w:tc>
      </w:tr>
    </w:tbl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7D51" w:rsidRPr="00C57D51" w:rsidRDefault="00C57D51" w:rsidP="00C5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02A6" w:rsidRDefault="009D02A6"/>
    <w:sectPr w:rsidR="009D02A6" w:rsidSect="00036920">
      <w:headerReference w:type="default" r:id="rId20"/>
      <w:headerReference w:type="first" r:id="rId21"/>
      <w:pgSz w:w="11906" w:h="16838"/>
      <w:pgMar w:top="1134" w:right="567" w:bottom="899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C9" w:rsidRDefault="009478C9">
      <w:pPr>
        <w:spacing w:after="0" w:line="240" w:lineRule="auto"/>
      </w:pPr>
      <w:r>
        <w:separator/>
      </w:r>
    </w:p>
  </w:endnote>
  <w:endnote w:type="continuationSeparator" w:id="0">
    <w:p w:rsidR="009478C9" w:rsidRDefault="0094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C9" w:rsidRDefault="009478C9">
      <w:pPr>
        <w:spacing w:after="0" w:line="240" w:lineRule="auto"/>
      </w:pPr>
      <w:r>
        <w:separator/>
      </w:r>
    </w:p>
  </w:footnote>
  <w:footnote w:type="continuationSeparator" w:id="0">
    <w:p w:rsidR="009478C9" w:rsidRDefault="0094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74" w:rsidRDefault="000A5874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74625"/>
              <wp:effectExtent l="2540" t="635" r="6985" b="571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874" w:rsidRDefault="000A5874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17C84">
                            <w:rPr>
                              <w:rStyle w:val="a3"/>
                              <w:noProof/>
                            </w:rPr>
                            <w:t>126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.05pt;width:18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" stroked="f">
              <v:fill opacity="0"/>
              <v:textbox inset="0,0,0,0">
                <w:txbxContent>
                  <w:p w:rsidR="000A5874" w:rsidRDefault="000A5874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17C84">
                      <w:rPr>
                        <w:rStyle w:val="a3"/>
                        <w:noProof/>
                      </w:rPr>
                      <w:t>126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74" w:rsidRDefault="000A587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5BE"/>
    <w:multiLevelType w:val="hybridMultilevel"/>
    <w:tmpl w:val="AF20E40E"/>
    <w:lvl w:ilvl="0" w:tplc="E8B28F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43826"/>
    <w:multiLevelType w:val="hybridMultilevel"/>
    <w:tmpl w:val="E1BA220C"/>
    <w:lvl w:ilvl="0" w:tplc="DB2CC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A6368"/>
    <w:multiLevelType w:val="hybridMultilevel"/>
    <w:tmpl w:val="A686EE9C"/>
    <w:lvl w:ilvl="0" w:tplc="76BA3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E2796"/>
    <w:multiLevelType w:val="hybridMultilevel"/>
    <w:tmpl w:val="0BFE805A"/>
    <w:lvl w:ilvl="0" w:tplc="F6362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C54CD"/>
    <w:multiLevelType w:val="hybridMultilevel"/>
    <w:tmpl w:val="2EE43FD6"/>
    <w:lvl w:ilvl="0" w:tplc="9F2CC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06F63"/>
    <w:multiLevelType w:val="hybridMultilevel"/>
    <w:tmpl w:val="92ECD838"/>
    <w:lvl w:ilvl="0" w:tplc="485E9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01EAD"/>
    <w:multiLevelType w:val="hybridMultilevel"/>
    <w:tmpl w:val="D59E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FF8"/>
    <w:multiLevelType w:val="hybridMultilevel"/>
    <w:tmpl w:val="136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B88"/>
    <w:multiLevelType w:val="hybridMultilevel"/>
    <w:tmpl w:val="D24AEE02"/>
    <w:lvl w:ilvl="0" w:tplc="55E82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037C01"/>
    <w:multiLevelType w:val="hybridMultilevel"/>
    <w:tmpl w:val="C45A509E"/>
    <w:lvl w:ilvl="0" w:tplc="87BE0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1"/>
    <w:rsid w:val="000347BE"/>
    <w:rsid w:val="00036920"/>
    <w:rsid w:val="000A5874"/>
    <w:rsid w:val="00117C84"/>
    <w:rsid w:val="0015778A"/>
    <w:rsid w:val="001F1598"/>
    <w:rsid w:val="002D6772"/>
    <w:rsid w:val="0041153D"/>
    <w:rsid w:val="00467818"/>
    <w:rsid w:val="00503DFC"/>
    <w:rsid w:val="00587EA7"/>
    <w:rsid w:val="00593EA3"/>
    <w:rsid w:val="00625D58"/>
    <w:rsid w:val="007C14AB"/>
    <w:rsid w:val="0088116F"/>
    <w:rsid w:val="009322F0"/>
    <w:rsid w:val="009478C9"/>
    <w:rsid w:val="009D02A6"/>
    <w:rsid w:val="00A16E4F"/>
    <w:rsid w:val="00A528DD"/>
    <w:rsid w:val="00A6074B"/>
    <w:rsid w:val="00A615B5"/>
    <w:rsid w:val="00A87A71"/>
    <w:rsid w:val="00C57D51"/>
    <w:rsid w:val="00C87FC0"/>
    <w:rsid w:val="00D32245"/>
    <w:rsid w:val="00DC7143"/>
    <w:rsid w:val="00DF1D1B"/>
    <w:rsid w:val="00E921D6"/>
    <w:rsid w:val="00E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F5A4-381A-4D8D-8845-1E6E398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D51"/>
  </w:style>
  <w:style w:type="character" w:customStyle="1" w:styleId="WW8Num1z0">
    <w:name w:val="WW8Num1z0"/>
    <w:rsid w:val="00C57D51"/>
    <w:rPr>
      <w:rFonts w:hint="default"/>
    </w:rPr>
  </w:style>
  <w:style w:type="character" w:customStyle="1" w:styleId="WW8Num1z1">
    <w:name w:val="WW8Num1z1"/>
    <w:rsid w:val="00C57D51"/>
    <w:rPr>
      <w:rFonts w:hint="default"/>
      <w:color w:val="000000"/>
    </w:rPr>
  </w:style>
  <w:style w:type="character" w:customStyle="1" w:styleId="WW8Num2z0">
    <w:name w:val="WW8Num2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z0">
    <w:name w:val="WW8Num3z0"/>
    <w:rsid w:val="00C57D51"/>
    <w:rPr>
      <w:rFonts w:hint="default"/>
    </w:rPr>
  </w:style>
  <w:style w:type="character" w:customStyle="1" w:styleId="WW8Num4z0">
    <w:name w:val="WW8Num4z0"/>
    <w:rsid w:val="00C57D51"/>
    <w:rPr>
      <w:rFonts w:hint="default"/>
    </w:rPr>
  </w:style>
  <w:style w:type="character" w:customStyle="1" w:styleId="WW8Num5z0">
    <w:name w:val="WW8Num5z0"/>
    <w:rsid w:val="00C57D51"/>
    <w:rPr>
      <w:rFonts w:hint="default"/>
    </w:rPr>
  </w:style>
  <w:style w:type="character" w:customStyle="1" w:styleId="WW8Num6z0">
    <w:name w:val="WW8Num6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7z0">
    <w:name w:val="WW8Num7z0"/>
    <w:rsid w:val="00C57D51"/>
    <w:rPr>
      <w:rFonts w:hint="default"/>
      <w:color w:val="2A2A2A"/>
    </w:rPr>
  </w:style>
  <w:style w:type="character" w:customStyle="1" w:styleId="WW8Num8z0">
    <w:name w:val="WW8Num8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9z0">
    <w:name w:val="WW8Num9z0"/>
    <w:rsid w:val="00C57D51"/>
    <w:rPr>
      <w:rFonts w:hint="default"/>
    </w:rPr>
  </w:style>
  <w:style w:type="character" w:customStyle="1" w:styleId="WW8Num10z0">
    <w:name w:val="WW8Num10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1z0">
    <w:name w:val="WW8Num11z0"/>
    <w:rsid w:val="00C57D51"/>
    <w:rPr>
      <w:rFonts w:hint="default"/>
    </w:rPr>
  </w:style>
  <w:style w:type="character" w:customStyle="1" w:styleId="WW8Num12z0">
    <w:name w:val="WW8Num12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3z0">
    <w:name w:val="WW8Num13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4z0">
    <w:name w:val="WW8Num14z0"/>
    <w:rsid w:val="00C57D51"/>
    <w:rPr>
      <w:rFonts w:hint="default"/>
    </w:rPr>
  </w:style>
  <w:style w:type="character" w:customStyle="1" w:styleId="WW8Num15z0">
    <w:name w:val="WW8Num15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6z0">
    <w:name w:val="WW8Num16z0"/>
    <w:rsid w:val="00C57D51"/>
    <w:rPr>
      <w:rFonts w:hint="default"/>
    </w:rPr>
  </w:style>
  <w:style w:type="character" w:customStyle="1" w:styleId="WW8Num17z0">
    <w:name w:val="WW8Num17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18z0">
    <w:name w:val="WW8Num18z0"/>
    <w:rsid w:val="00C57D51"/>
    <w:rPr>
      <w:rFonts w:hint="default"/>
      <w:color w:val="2A2A2A"/>
    </w:rPr>
  </w:style>
  <w:style w:type="character" w:customStyle="1" w:styleId="WW8Num19z0">
    <w:name w:val="WW8Num19z0"/>
    <w:rsid w:val="00C57D51"/>
    <w:rPr>
      <w:rFonts w:hint="default"/>
    </w:rPr>
  </w:style>
  <w:style w:type="character" w:customStyle="1" w:styleId="WW8Num20z0">
    <w:name w:val="WW8Num20z0"/>
    <w:rsid w:val="00C57D51"/>
    <w:rPr>
      <w:rFonts w:hint="default"/>
      <w:color w:val="000000"/>
    </w:rPr>
  </w:style>
  <w:style w:type="character" w:customStyle="1" w:styleId="WW8Num20z1">
    <w:name w:val="WW8Num20z1"/>
    <w:rsid w:val="00C57D51"/>
    <w:rPr>
      <w:rFonts w:hint="default"/>
    </w:rPr>
  </w:style>
  <w:style w:type="character" w:customStyle="1" w:styleId="WW8Num21z0">
    <w:name w:val="WW8Num21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2z0">
    <w:name w:val="WW8Num22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3z0">
    <w:name w:val="WW8Num23z0"/>
    <w:rsid w:val="00C57D51"/>
    <w:rPr>
      <w:rFonts w:hint="default"/>
    </w:rPr>
  </w:style>
  <w:style w:type="character" w:customStyle="1" w:styleId="WW8Num24z0">
    <w:name w:val="WW8Num24z0"/>
    <w:rsid w:val="00C57D51"/>
    <w:rPr>
      <w:rFonts w:hint="default"/>
    </w:rPr>
  </w:style>
  <w:style w:type="character" w:customStyle="1" w:styleId="WW8Num25z0">
    <w:name w:val="WW8Num25z0"/>
    <w:rsid w:val="00C57D51"/>
    <w:rPr>
      <w:rFonts w:hint="default"/>
    </w:rPr>
  </w:style>
  <w:style w:type="character" w:customStyle="1" w:styleId="WW8Num25z1">
    <w:name w:val="WW8Num25z1"/>
    <w:rsid w:val="00C57D51"/>
    <w:rPr>
      <w:rFonts w:hint="default"/>
      <w:color w:val="000000"/>
    </w:rPr>
  </w:style>
  <w:style w:type="character" w:customStyle="1" w:styleId="WW8Num26z0">
    <w:name w:val="WW8Num26z0"/>
    <w:rsid w:val="00C57D51"/>
    <w:rPr>
      <w:rFonts w:hint="default"/>
      <w:color w:val="000000"/>
    </w:rPr>
  </w:style>
  <w:style w:type="character" w:customStyle="1" w:styleId="WW8Num27z0">
    <w:name w:val="WW8Num27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8z0">
    <w:name w:val="WW8Num28z0"/>
    <w:rsid w:val="00C57D51"/>
    <w:rPr>
      <w:rFonts w:hint="default"/>
    </w:rPr>
  </w:style>
  <w:style w:type="character" w:customStyle="1" w:styleId="WW8Num29z0">
    <w:name w:val="WW8Num29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0z0">
    <w:name w:val="WW8Num30z0"/>
    <w:rsid w:val="00C57D51"/>
    <w:rPr>
      <w:rFonts w:hint="default"/>
    </w:rPr>
  </w:style>
  <w:style w:type="character" w:customStyle="1" w:styleId="WW8Num31z0">
    <w:name w:val="WW8Num31z0"/>
    <w:rsid w:val="00C57D51"/>
    <w:rPr>
      <w:rFonts w:hint="default"/>
    </w:rPr>
  </w:style>
  <w:style w:type="character" w:customStyle="1" w:styleId="WW8Num31z1">
    <w:name w:val="WW8Num31z1"/>
    <w:rsid w:val="00C57D51"/>
    <w:rPr>
      <w:rFonts w:hint="default"/>
      <w:color w:val="000000"/>
    </w:rPr>
  </w:style>
  <w:style w:type="character" w:customStyle="1" w:styleId="WW8Num32z0">
    <w:name w:val="WW8Num32z0"/>
    <w:rsid w:val="00C57D51"/>
    <w:rPr>
      <w:rFonts w:hint="default"/>
      <w:color w:val="000000"/>
    </w:rPr>
  </w:style>
  <w:style w:type="character" w:customStyle="1" w:styleId="WW8Num33z0">
    <w:name w:val="WW8Num33z0"/>
    <w:rsid w:val="00C57D51"/>
    <w:rPr>
      <w:rFonts w:hint="default"/>
    </w:rPr>
  </w:style>
  <w:style w:type="character" w:customStyle="1" w:styleId="WW8Num34z0">
    <w:name w:val="WW8Num34z0"/>
    <w:rsid w:val="00C57D51"/>
    <w:rPr>
      <w:rFonts w:hint="default"/>
    </w:rPr>
  </w:style>
  <w:style w:type="character" w:customStyle="1" w:styleId="WW8Num35z0">
    <w:name w:val="WW8Num35z0"/>
    <w:rsid w:val="00C57D51"/>
    <w:rPr>
      <w:rFonts w:hint="default"/>
    </w:rPr>
  </w:style>
  <w:style w:type="character" w:customStyle="1" w:styleId="WW8Num36z0">
    <w:name w:val="WW8Num36z0"/>
    <w:rsid w:val="00C57D51"/>
    <w:rPr>
      <w:rFonts w:hint="default"/>
    </w:rPr>
  </w:style>
  <w:style w:type="character" w:customStyle="1" w:styleId="WW8Num37z0">
    <w:name w:val="WW8Num37z0"/>
    <w:rsid w:val="00C57D51"/>
    <w:rPr>
      <w:rFonts w:hint="default"/>
    </w:rPr>
  </w:style>
  <w:style w:type="character" w:customStyle="1" w:styleId="WW8Num38z0">
    <w:name w:val="WW8Num38z0"/>
    <w:rsid w:val="00C57D51"/>
    <w:rPr>
      <w:rFonts w:hint="default"/>
    </w:rPr>
  </w:style>
  <w:style w:type="character" w:customStyle="1" w:styleId="WW8Num39z0">
    <w:name w:val="WW8Num39z0"/>
    <w:rsid w:val="00C57D51"/>
    <w:rPr>
      <w:rFonts w:hint="default"/>
    </w:rPr>
  </w:style>
  <w:style w:type="character" w:customStyle="1" w:styleId="WW8Num40z0">
    <w:name w:val="WW8Num40z0"/>
    <w:rsid w:val="00C57D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7"/>
      <w:szCs w:val="27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10">
    <w:name w:val="Основной шрифт абзаца1"/>
    <w:rsid w:val="00C57D51"/>
  </w:style>
  <w:style w:type="character" w:styleId="a3">
    <w:name w:val="page number"/>
    <w:basedOn w:val="10"/>
    <w:rsid w:val="00C57D51"/>
  </w:style>
  <w:style w:type="character" w:customStyle="1" w:styleId="TextNPA">
    <w:name w:val="Text NPA"/>
    <w:rsid w:val="00C57D51"/>
    <w:rPr>
      <w:rFonts w:ascii="Courier New" w:hAnsi="Courier New" w:cs="Courier New" w:hint="default"/>
    </w:rPr>
  </w:style>
  <w:style w:type="character" w:styleId="a4">
    <w:name w:val="Hyperlink"/>
    <w:rsid w:val="00C57D51"/>
    <w:rPr>
      <w:color w:val="0000FF"/>
      <w:u w:val="single"/>
    </w:rPr>
  </w:style>
  <w:style w:type="character" w:customStyle="1" w:styleId="a5">
    <w:name w:val="Обычный (веб) Знак"/>
    <w:rsid w:val="00C57D51"/>
    <w:rPr>
      <w:sz w:val="24"/>
      <w:szCs w:val="24"/>
    </w:rPr>
  </w:style>
  <w:style w:type="character" w:customStyle="1" w:styleId="a6">
    <w:name w:val="Основной текст_"/>
    <w:rsid w:val="00C57D51"/>
    <w:rPr>
      <w:sz w:val="24"/>
      <w:szCs w:val="24"/>
      <w:shd w:val="clear" w:color="auto" w:fill="FFFFFF"/>
    </w:rPr>
  </w:style>
  <w:style w:type="character" w:customStyle="1" w:styleId="a7">
    <w:name w:val="Нижний колонтитул Знак"/>
    <w:rsid w:val="00C57D51"/>
    <w:rPr>
      <w:sz w:val="24"/>
      <w:szCs w:val="24"/>
    </w:rPr>
  </w:style>
  <w:style w:type="character" w:customStyle="1" w:styleId="a8">
    <w:name w:val="Текст выноски Знак"/>
    <w:rsid w:val="00C57D51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rsid w:val="00C57D51"/>
    <w:rPr>
      <w:rFonts w:ascii="Calibri" w:hAnsi="Calibri" w:cs="Calibri"/>
      <w:sz w:val="22"/>
    </w:rPr>
  </w:style>
  <w:style w:type="paragraph" w:customStyle="1" w:styleId="a9">
    <w:name w:val="Заголовок"/>
    <w:basedOn w:val="a"/>
    <w:next w:val="aa"/>
    <w:rsid w:val="00C57D5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a">
    <w:name w:val="Body Text"/>
    <w:basedOn w:val="a"/>
    <w:link w:val="ab"/>
    <w:rsid w:val="00C57D5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C57D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57D51"/>
    <w:rPr>
      <w:rFonts w:cs="Arial"/>
    </w:rPr>
  </w:style>
  <w:style w:type="paragraph" w:styleId="ad">
    <w:name w:val="caption"/>
    <w:basedOn w:val="a"/>
    <w:qFormat/>
    <w:rsid w:val="00C5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5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Колонтитул"/>
    <w:basedOn w:val="a"/>
    <w:rsid w:val="00C57D5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rsid w:val="00C57D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C57D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rsid w:val="00C57D5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Cell">
    <w:name w:val="ConsPlusCell"/>
    <w:rsid w:val="00C57D5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1">
    <w:name w:val="Знак"/>
    <w:basedOn w:val="a"/>
    <w:rsid w:val="00C57D5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2">
    <w:name w:val="Normal (Web)"/>
    <w:basedOn w:val="a"/>
    <w:rsid w:val="00C57D51"/>
    <w:pPr>
      <w:suppressAutoHyphens/>
      <w:spacing w:before="80" w:after="100" w:line="240" w:lineRule="auto"/>
      <w:ind w:left="8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2">
    <w:name w:val="Основной текст1"/>
    <w:basedOn w:val="a"/>
    <w:rsid w:val="00C57D51"/>
    <w:pPr>
      <w:shd w:val="clear" w:color="auto" w:fill="FFFFFF"/>
      <w:suppressAutoHyphens/>
      <w:spacing w:before="360" w:after="0" w:line="458" w:lineRule="exact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zh-CN"/>
    </w:rPr>
  </w:style>
  <w:style w:type="paragraph" w:styleId="af3">
    <w:name w:val="No Spacing"/>
    <w:qFormat/>
    <w:rsid w:val="00C57D5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7">
    <w:name w:val="Основной текст7"/>
    <w:basedOn w:val="a"/>
    <w:rsid w:val="00C57D51"/>
    <w:pPr>
      <w:shd w:val="clear" w:color="auto" w:fill="FFFFFF"/>
      <w:suppressAutoHyphens/>
      <w:spacing w:after="0" w:line="300" w:lineRule="exact"/>
      <w:ind w:hanging="1040"/>
      <w:jc w:val="both"/>
    </w:pPr>
    <w:rPr>
      <w:rFonts w:ascii="Times New Roman" w:eastAsia="Times New Roman" w:hAnsi="Times New Roman" w:cs="Times New Roman"/>
      <w:color w:val="000000"/>
      <w:sz w:val="25"/>
      <w:szCs w:val="25"/>
      <w:lang w:val="ru" w:eastAsia="zh-CN"/>
    </w:rPr>
  </w:style>
  <w:style w:type="paragraph" w:customStyle="1" w:styleId="Pro-List2">
    <w:name w:val="Pro-List #2"/>
    <w:basedOn w:val="a"/>
    <w:rsid w:val="00C57D51"/>
    <w:pPr>
      <w:keepLines/>
      <w:tabs>
        <w:tab w:val="left" w:pos="1080"/>
        <w:tab w:val="left" w:pos="1440"/>
      </w:tabs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List Paragraph"/>
    <w:basedOn w:val="a"/>
    <w:qFormat/>
    <w:rsid w:val="00C57D51"/>
    <w:pPr>
      <w:widowControl w:val="0"/>
      <w:suppressAutoHyphens/>
      <w:autoSpaceDE w:val="0"/>
      <w:spacing w:after="0" w:line="240" w:lineRule="auto"/>
      <w:ind w:left="221"/>
    </w:pPr>
    <w:rPr>
      <w:rFonts w:ascii="Times New Roman" w:eastAsia="Times New Roman" w:hAnsi="Times New Roman" w:cs="Times New Roman"/>
      <w:lang w:eastAsia="zh-CN" w:bidi="ru-RU"/>
    </w:rPr>
  </w:style>
  <w:style w:type="paragraph" w:styleId="af5">
    <w:name w:val="footer"/>
    <w:basedOn w:val="a"/>
    <w:link w:val="13"/>
    <w:rsid w:val="00C57D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f5"/>
    <w:rsid w:val="00C57D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C57D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TimesNewRoman">
    <w:name w:val="ConsPlusTitle + Times New Roman"/>
    <w:basedOn w:val="a"/>
    <w:rsid w:val="00C57D51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Balloon Text"/>
    <w:basedOn w:val="a"/>
    <w:link w:val="14"/>
    <w:rsid w:val="00C57D51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4">
    <w:name w:val="Текст выноски Знак1"/>
    <w:basedOn w:val="a0"/>
    <w:link w:val="af6"/>
    <w:rsid w:val="00C57D51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f7">
    <w:name w:val="Содержимое таблицы"/>
    <w:basedOn w:val="a"/>
    <w:rsid w:val="00C57D5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C57D51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C5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C57D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5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Стиль1"/>
    <w:basedOn w:val="a"/>
    <w:qFormat/>
    <w:rsid w:val="00C57D5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ytyahlib.ru/" TargetMode="External"/><Relationship Id="rId18" Type="http://schemas.openxmlformats.org/officeDocument/2006/relationships/hyperlink" Target="http://www.pytyahlib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ytyahlib.ru/" TargetMode="External"/><Relationship Id="rId17" Type="http://schemas.openxmlformats.org/officeDocument/2006/relationships/hyperlink" Target="consultantplus://offline/ref=F2E150AEE092F04B2FC5853B84253B65191D79F1C2EE8B7CAD749660095DS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E150AEE092F04B2FC5853B84253B65191F78FBC1E88B7CAD74966009D43D09414878647340B76D58S1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ko_p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E150AEE092F04B2FC5853B84253B65191D79F1C2EE8B7CAD749660095DS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E150AEE092F04B2FC5853B84253B65191D79F1C2EE8B7CAD749660095DS4J" TargetMode="External"/><Relationship Id="rId19" Type="http://schemas.openxmlformats.org/officeDocument/2006/relationships/hyperlink" Target="http://www.pytyah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150AEE092F04B2FC5853B84253B65191F78FBC1E88B7CAD74966009D43D09414878647340B76D58S1J" TargetMode="External"/><Relationship Id="rId14" Type="http://schemas.openxmlformats.org/officeDocument/2006/relationships/hyperlink" Target="consultantplus://offline/ref=F2E150AEE092F04B2FC5853B84253B65191F78FBC1E88B7CAD74966009D43D09414878647340B76D58S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C24E-14F6-4D2C-AF07-D2B9090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29302</Words>
  <Characters>167024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Лукьянова</dc:creator>
  <cp:keywords/>
  <dc:description/>
  <cp:lastModifiedBy>Светлана Асеева</cp:lastModifiedBy>
  <cp:revision>6</cp:revision>
  <cp:lastPrinted>2024-01-22T05:56:00Z</cp:lastPrinted>
  <dcterms:created xsi:type="dcterms:W3CDTF">2024-01-17T07:47:00Z</dcterms:created>
  <dcterms:modified xsi:type="dcterms:W3CDTF">2024-01-22T05:57:00Z</dcterms:modified>
</cp:coreProperties>
</file>