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6" w:rsidRDefault="0028684B" w:rsidP="00C4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57225" cy="876300"/>
            <wp:effectExtent l="0" t="0" r="0" b="0"/>
            <wp:wrapSquare wrapText="right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50" w:rsidRPr="00110450" w:rsidRDefault="00110450" w:rsidP="00C4075E">
      <w:pPr>
        <w:pStyle w:val="aa"/>
        <w:rPr>
          <w:sz w:val="28"/>
          <w:szCs w:val="28"/>
        </w:rPr>
      </w:pPr>
      <w:r w:rsidRPr="00110450">
        <w:rPr>
          <w:sz w:val="28"/>
          <w:szCs w:val="28"/>
        </w:rPr>
        <w:br w:type="textWrapping" w:clear="all"/>
      </w:r>
    </w:p>
    <w:p w:rsidR="00110450" w:rsidRPr="00D427EC" w:rsidRDefault="00D50DD8" w:rsidP="00110450">
      <w:pPr>
        <w:pStyle w:val="aa"/>
        <w:rPr>
          <w:b/>
          <w:szCs w:val="32"/>
        </w:rPr>
      </w:pPr>
      <w:r>
        <w:rPr>
          <w:b/>
          <w:szCs w:val="32"/>
        </w:rPr>
        <w:t>Ханты-Мансийский автономный округ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-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Югра</w:t>
      </w:r>
    </w:p>
    <w:p w:rsidR="00110450" w:rsidRDefault="00110450" w:rsidP="00110450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C4075E" w:rsidRDefault="00110450" w:rsidP="00110450">
      <w:pPr>
        <w:tabs>
          <w:tab w:val="left" w:pos="900"/>
        </w:tabs>
        <w:jc w:val="both"/>
        <w:rPr>
          <w:sz w:val="28"/>
          <w:szCs w:val="28"/>
        </w:rPr>
      </w:pPr>
    </w:p>
    <w:p w:rsidR="00DE16A7" w:rsidRPr="00C4075E" w:rsidRDefault="007E6EB7" w:rsidP="00DE16A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7505C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FA2E1A">
        <w:rPr>
          <w:b/>
          <w:sz w:val="28"/>
          <w:szCs w:val="28"/>
        </w:rPr>
        <w:t>.20</w:t>
      </w:r>
      <w:r w:rsidR="005730F2">
        <w:rPr>
          <w:b/>
          <w:sz w:val="28"/>
          <w:szCs w:val="28"/>
        </w:rPr>
        <w:t>20</w:t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  <w:t xml:space="preserve">      </w:t>
      </w:r>
      <w:r w:rsidR="00B81058" w:rsidRPr="00C4075E">
        <w:rPr>
          <w:b/>
          <w:sz w:val="28"/>
          <w:szCs w:val="28"/>
        </w:rPr>
        <w:tab/>
      </w:r>
      <w:r w:rsidR="00B81058" w:rsidRPr="00C4075E">
        <w:rPr>
          <w:b/>
          <w:sz w:val="28"/>
          <w:szCs w:val="28"/>
        </w:rPr>
        <w:tab/>
      </w:r>
      <w:r w:rsidR="00C4075E">
        <w:rPr>
          <w:b/>
          <w:sz w:val="28"/>
          <w:szCs w:val="28"/>
        </w:rPr>
        <w:t>№</w:t>
      </w:r>
      <w:r w:rsidR="00286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</w:p>
    <w:p w:rsidR="00B81058" w:rsidRDefault="00B81058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C182E" w:rsidRPr="00C4075E" w:rsidRDefault="001C182E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64698" w:rsidRDefault="004E21EF" w:rsidP="007E6EB7">
      <w:pPr>
        <w:pStyle w:val="a5"/>
        <w:tabs>
          <w:tab w:val="clear" w:pos="4677"/>
          <w:tab w:val="center" w:pos="5245"/>
        </w:tabs>
        <w:ind w:right="4393"/>
        <w:rPr>
          <w:sz w:val="28"/>
        </w:rPr>
      </w:pPr>
      <w:r w:rsidRPr="004E21EF">
        <w:rPr>
          <w:sz w:val="28"/>
          <w:szCs w:val="28"/>
        </w:rPr>
        <w:t xml:space="preserve">Об утверждении </w:t>
      </w:r>
      <w:r w:rsidR="007E6EB7">
        <w:rPr>
          <w:sz w:val="28"/>
          <w:szCs w:val="28"/>
        </w:rPr>
        <w:t>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города Пыть-Яха муниципального задания на оказание муниципальных услуг (выполнение работ)</w:t>
      </w:r>
    </w:p>
    <w:p w:rsidR="00DE16A7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от 15.02.2021 № 8, от 24.03.2021 № 15, </w:t>
      </w:r>
    </w:p>
    <w:p w:rsidR="00CB612B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24.05.2021 № 28, от 28.06.2021 № 33, </w:t>
      </w:r>
    </w:p>
    <w:p w:rsidR="00AE3233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28.12.2021 № 60, от 18.01.2022 № 01</w:t>
      </w:r>
      <w:r w:rsidR="00AE3233">
        <w:rPr>
          <w:rFonts w:ascii="Times New Roman" w:hAnsi="Times New Roman" w:cs="Times New Roman"/>
          <w:sz w:val="26"/>
          <w:szCs w:val="26"/>
        </w:rPr>
        <w:t>,</w:t>
      </w:r>
    </w:p>
    <w:p w:rsidR="00A67599" w:rsidRDefault="00AE3233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3292">
        <w:rPr>
          <w:rFonts w:ascii="Times New Roman" w:hAnsi="Times New Roman" w:cs="Times New Roman"/>
          <w:sz w:val="26"/>
          <w:szCs w:val="26"/>
        </w:rPr>
        <w:t>06.12.2022 № 42</w:t>
      </w:r>
      <w:r w:rsidR="00A6350C">
        <w:rPr>
          <w:rFonts w:ascii="Times New Roman" w:hAnsi="Times New Roman" w:cs="Times New Roman"/>
          <w:sz w:val="26"/>
          <w:szCs w:val="26"/>
        </w:rPr>
        <w:t>, от 07.12.2023 № 40</w:t>
      </w:r>
      <w:r w:rsidR="00A67599">
        <w:rPr>
          <w:rFonts w:ascii="Times New Roman" w:hAnsi="Times New Roman" w:cs="Times New Roman"/>
          <w:sz w:val="26"/>
          <w:szCs w:val="26"/>
        </w:rPr>
        <w:t>,</w:t>
      </w:r>
    </w:p>
    <w:p w:rsidR="00150BBB" w:rsidRDefault="00A67599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05.03.2024 № 8</w:t>
      </w:r>
      <w:r w:rsidR="007F76EE">
        <w:rPr>
          <w:rFonts w:ascii="Times New Roman" w:hAnsi="Times New Roman" w:cs="Times New Roman"/>
          <w:sz w:val="26"/>
          <w:szCs w:val="26"/>
        </w:rPr>
        <w:t>, от 29.08.2024 № 19</w:t>
      </w:r>
      <w:r w:rsidR="00150B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B612B" w:rsidRPr="00267E6A" w:rsidRDefault="00150BB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14.11.2024 № 29</w:t>
      </w:r>
      <w:r w:rsidR="00CB612B">
        <w:rPr>
          <w:rFonts w:ascii="Times New Roman" w:hAnsi="Times New Roman" w:cs="Times New Roman"/>
          <w:sz w:val="26"/>
          <w:szCs w:val="26"/>
        </w:rPr>
        <w:t>)</w:t>
      </w: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DE16A7" w:rsidRPr="00C4075E" w:rsidRDefault="007E6EB7" w:rsidP="001C182E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 xml:space="preserve">В соответствии с абзацем вторым </w:t>
      </w:r>
      <w:r>
        <w:rPr>
          <w:sz w:val="28"/>
          <w:szCs w:val="28"/>
        </w:rPr>
        <w:t xml:space="preserve">и четвертым </w:t>
      </w:r>
      <w:r w:rsidRPr="007E6EB7">
        <w:rPr>
          <w:sz w:val="28"/>
          <w:szCs w:val="28"/>
        </w:rPr>
        <w:t xml:space="preserve">пункта 1 статьи 78.1 Бюджетного кодекса Российской Федерации, </w:t>
      </w:r>
      <w:r>
        <w:rPr>
          <w:sz w:val="28"/>
          <w:szCs w:val="28"/>
        </w:rPr>
        <w:t xml:space="preserve">пунктом 3.1 </w:t>
      </w:r>
      <w:r w:rsidRPr="007E6EB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E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Пыть-Яха от 20.10.2020 № 445-па «О предоставлении субсидий из бюджета городского округа города Пыть-Яха бюджетным и автономным учреждениям города на иные цели», </w:t>
      </w:r>
      <w:r w:rsidR="001C182E">
        <w:rPr>
          <w:sz w:val="28"/>
          <w:szCs w:val="28"/>
        </w:rPr>
        <w:t>приказываю</w:t>
      </w:r>
      <w:r w:rsidR="00DE16A7" w:rsidRPr="00C4075E">
        <w:rPr>
          <w:sz w:val="28"/>
          <w:szCs w:val="28"/>
        </w:rPr>
        <w:t>:</w:t>
      </w:r>
    </w:p>
    <w:p w:rsidR="00C4075E" w:rsidRDefault="00C4075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Pr="00B3785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7E6EB7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lastRenderedPageBreak/>
        <w:t>1.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 xml:space="preserve">Утвердить прилагаемый Перечень целей (направлений расходования) субсидий на иные цели, не связанные с финансовым обеспечением выполнения бюджетными и автономными учреждениями </w:t>
      </w:r>
      <w:r w:rsidR="001C182E">
        <w:rPr>
          <w:sz w:val="28"/>
          <w:szCs w:val="28"/>
        </w:rPr>
        <w:t>города Пыть-Яха муниципального</w:t>
      </w:r>
      <w:r w:rsidRPr="007E6EB7">
        <w:rPr>
          <w:sz w:val="28"/>
          <w:szCs w:val="28"/>
        </w:rPr>
        <w:t xml:space="preserve"> задания на оказание </w:t>
      </w:r>
      <w:r w:rsidR="001C182E">
        <w:rPr>
          <w:sz w:val="28"/>
          <w:szCs w:val="28"/>
        </w:rPr>
        <w:t>муниципальных</w:t>
      </w:r>
      <w:r w:rsidRPr="007E6EB7">
        <w:rPr>
          <w:sz w:val="28"/>
          <w:szCs w:val="28"/>
        </w:rPr>
        <w:t xml:space="preserve"> услуг (выполнение работ).</w:t>
      </w:r>
    </w:p>
    <w:p w:rsidR="001C182E" w:rsidRPr="007E6EB7" w:rsidRDefault="001C182E" w:rsidP="007E6EB7">
      <w:pPr>
        <w:spacing w:line="288" w:lineRule="auto"/>
        <w:ind w:firstLine="708"/>
        <w:jc w:val="both"/>
        <w:rPr>
          <w:sz w:val="28"/>
          <w:szCs w:val="28"/>
        </w:rPr>
      </w:pPr>
    </w:p>
    <w:p w:rsidR="007E6EB7" w:rsidRPr="00C4075E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>2.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>Настоящий приказ вступает в силу с 1 января 20</w:t>
      </w:r>
      <w:r w:rsidR="001C182E">
        <w:rPr>
          <w:sz w:val="28"/>
          <w:szCs w:val="28"/>
        </w:rPr>
        <w:t>21</w:t>
      </w:r>
      <w:r w:rsidRPr="007E6EB7">
        <w:rPr>
          <w:sz w:val="28"/>
          <w:szCs w:val="28"/>
        </w:rPr>
        <w:t xml:space="preserve"> года.</w:t>
      </w:r>
      <w:r w:rsidRPr="00C4075E">
        <w:rPr>
          <w:sz w:val="28"/>
          <w:szCs w:val="28"/>
        </w:rPr>
        <w:t xml:space="preserve"> </w:t>
      </w:r>
    </w:p>
    <w:p w:rsidR="001C182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</w:p>
    <w:p w:rsidR="00D37A5E" w:rsidRPr="00B3785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85E">
        <w:rPr>
          <w:sz w:val="28"/>
          <w:szCs w:val="28"/>
        </w:rPr>
        <w:t>.</w:t>
      </w:r>
      <w:r w:rsidR="00B3785E">
        <w:rPr>
          <w:sz w:val="28"/>
          <w:szCs w:val="28"/>
        </w:rPr>
        <w:tab/>
      </w:r>
      <w:r w:rsidR="00D37A5E"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C4075E" w:rsidRPr="00B3785E" w:rsidRDefault="00C4075E" w:rsidP="00B3785E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37A5E" w:rsidRPr="00DE7312" w:rsidRDefault="00D37A5E" w:rsidP="00B3785E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93B2F" w:rsidRDefault="00D93B2F" w:rsidP="00C407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85C">
        <w:rPr>
          <w:sz w:val="28"/>
          <w:szCs w:val="28"/>
        </w:rPr>
        <w:tab/>
        <w:t>Е.Г. Баляева</w:t>
      </w:r>
    </w:p>
    <w:p w:rsidR="00164698" w:rsidRDefault="00D37A5E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82E">
        <w:rPr>
          <w:sz w:val="28"/>
          <w:szCs w:val="28"/>
        </w:rPr>
        <w:lastRenderedPageBreak/>
        <w:t>Приложение</w:t>
      </w:r>
    </w:p>
    <w:p w:rsidR="00164698" w:rsidRDefault="00164698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164698" w:rsidRDefault="00164698" w:rsidP="004E21E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82E">
        <w:rPr>
          <w:sz w:val="28"/>
          <w:szCs w:val="28"/>
        </w:rPr>
        <w:t>04</w:t>
      </w:r>
      <w:r w:rsidR="00BC70E0">
        <w:rPr>
          <w:sz w:val="28"/>
          <w:szCs w:val="28"/>
        </w:rPr>
        <w:t>.1</w:t>
      </w:r>
      <w:r w:rsidR="001C182E">
        <w:rPr>
          <w:sz w:val="28"/>
          <w:szCs w:val="28"/>
        </w:rPr>
        <w:t>2</w:t>
      </w:r>
      <w:r w:rsidR="00BC70E0">
        <w:rPr>
          <w:sz w:val="28"/>
          <w:szCs w:val="28"/>
        </w:rPr>
        <w:t>.20</w:t>
      </w:r>
      <w:r w:rsidR="00D93B2F">
        <w:rPr>
          <w:sz w:val="28"/>
          <w:szCs w:val="28"/>
        </w:rPr>
        <w:t>20</w:t>
      </w:r>
      <w:r w:rsidR="0039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C182E">
        <w:rPr>
          <w:sz w:val="28"/>
          <w:szCs w:val="28"/>
        </w:rPr>
        <w:t>71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(в ред. от 15.02.2021 № 8, от 24.03.2021 № 15, 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от 24.05.2021 № 28, от 28.06.2021 № 33, </w:t>
      </w:r>
    </w:p>
    <w:p w:rsidR="00E23292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CB612B">
        <w:rPr>
          <w:sz w:val="28"/>
          <w:szCs w:val="28"/>
        </w:rPr>
        <w:t>от 28.12.2021 № 60, от 18.01.2022 № 01</w:t>
      </w:r>
      <w:r w:rsidR="00E23292">
        <w:t xml:space="preserve">, </w:t>
      </w:r>
    </w:p>
    <w:p w:rsidR="00A67599" w:rsidRDefault="00E23292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E23292">
        <w:rPr>
          <w:sz w:val="28"/>
          <w:szCs w:val="28"/>
        </w:rPr>
        <w:t>от 06.12.2022 № 42</w:t>
      </w:r>
      <w:r w:rsidR="00267E6A">
        <w:rPr>
          <w:sz w:val="28"/>
          <w:szCs w:val="28"/>
        </w:rPr>
        <w:t>, от 07.12.2023 № 40</w:t>
      </w:r>
      <w:r w:rsidR="00A67599">
        <w:rPr>
          <w:sz w:val="28"/>
          <w:szCs w:val="28"/>
        </w:rPr>
        <w:t>,</w:t>
      </w:r>
    </w:p>
    <w:p w:rsidR="00150BBB" w:rsidRDefault="00A67599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05.03.2024 № 8</w:t>
      </w:r>
      <w:r w:rsidR="007F76EE">
        <w:rPr>
          <w:sz w:val="28"/>
          <w:szCs w:val="28"/>
        </w:rPr>
        <w:t>, от 29.08.2024 № 19</w:t>
      </w:r>
      <w:r w:rsidR="00150BBB">
        <w:rPr>
          <w:sz w:val="28"/>
          <w:szCs w:val="28"/>
        </w:rPr>
        <w:t>,</w:t>
      </w:r>
    </w:p>
    <w:p w:rsidR="00CB612B" w:rsidRDefault="00150BB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14.11.2024 № 29</w:t>
      </w:r>
      <w:r w:rsidR="00CB612B" w:rsidRPr="00CB612B">
        <w:rPr>
          <w:sz w:val="28"/>
          <w:szCs w:val="28"/>
        </w:rPr>
        <w:t>)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1C182E">
        <w:rPr>
          <w:sz w:val="28"/>
          <w:szCs w:val="28"/>
        </w:rPr>
        <w:t>Перечень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1C182E">
        <w:rPr>
          <w:sz w:val="28"/>
          <w:szCs w:val="28"/>
        </w:rPr>
        <w:t>елей (направлений расходования) субсидий на иные цели,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C182E">
        <w:rPr>
          <w:sz w:val="28"/>
          <w:szCs w:val="28"/>
        </w:rPr>
        <w:t>е связанные с финансовым обеспечением выполнения бюджетными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C182E">
        <w:rPr>
          <w:sz w:val="28"/>
          <w:szCs w:val="28"/>
        </w:rPr>
        <w:t xml:space="preserve"> автономными учреждениями </w:t>
      </w:r>
      <w:r>
        <w:rPr>
          <w:sz w:val="28"/>
          <w:szCs w:val="28"/>
        </w:rPr>
        <w:t>города Пыть-Яха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Pr="001C182E">
        <w:rPr>
          <w:sz w:val="28"/>
          <w:szCs w:val="28"/>
        </w:rPr>
        <w:t xml:space="preserve"> на оказание</w:t>
      </w:r>
    </w:p>
    <w:p w:rsidR="004E21EF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C182E">
        <w:rPr>
          <w:sz w:val="28"/>
          <w:szCs w:val="28"/>
        </w:rPr>
        <w:t xml:space="preserve"> услуг (выполнение работ)</w:t>
      </w:r>
    </w:p>
    <w:p w:rsidR="00150BBB" w:rsidRPr="004E21EF" w:rsidRDefault="00150BBB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5224" w:type="pct"/>
        <w:tblInd w:w="-431" w:type="dxa"/>
        <w:tblLook w:val="04A0" w:firstRow="1" w:lastRow="0" w:firstColumn="1" w:lastColumn="0" w:noHBand="0" w:noVBand="1"/>
      </w:tblPr>
      <w:tblGrid>
        <w:gridCol w:w="567"/>
        <w:gridCol w:w="9492"/>
      </w:tblGrid>
      <w:tr w:rsidR="001C182E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№ </w:t>
            </w:r>
          </w:p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п/п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Наименование субсидии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комплексной безопасности в муниципальных учреждениях (в том числе мероприятия антитеррористической направленности)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и осуществления подвоза, обучающихся в образовательные организации автомобильным транспортом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содействия улучшению положения на рынке труда не занятых трудовой деятельностью и безработных граждан</w:t>
            </w:r>
          </w:p>
        </w:tc>
      </w:tr>
      <w:tr w:rsidR="001C182E" w:rsidRPr="001C182E" w:rsidTr="00150BBB">
        <w:trPr>
          <w:trHeight w:val="12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проведения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олимпиады, олимпиады школьников автономного округа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финансового обеспечения получения дополнительного образования детьми - участниками системы персонифицированного финансирования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организации и проведения мероприятий, связанных с оценкой качества и информационной прозрачности образования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создания условий для развития гражданского-патриотических, военно-патриотических качеств молодежи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учета детей в образовательных организациях, реализующих образовательные программы дошкольного образования для выплаты компенсации части родительской платы за присмотр и уход за детьми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финансирования наказов избирателей депутатам Думы Ханты-Мансийского автономного округа - Югры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условий доступности для инвалидов и других маломобильных групп населения приоритетных объектов и услуг социальной сферы, находящихся в муниципальной собственности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A6350C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развития мате</w:t>
            </w:r>
            <w:r w:rsidR="001C182E" w:rsidRPr="001C182E">
              <w:rPr>
                <w:color w:val="000000"/>
              </w:rPr>
              <w:t>риально- технической базы образовательных организаций и учреждений молодежной политики</w:t>
            </w:r>
          </w:p>
        </w:tc>
      </w:tr>
      <w:tr w:rsidR="001C182E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lastRenderedPageBreak/>
              <w:t>12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развития сети спортивных объектов шаговой доступности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 w:rsidRPr="00E813C4">
              <w:rPr>
                <w:color w:val="000000"/>
              </w:rPr>
              <w:t>обеспечени</w:t>
            </w:r>
            <w:r>
              <w:rPr>
                <w:color w:val="000000"/>
              </w:rPr>
              <w:t>я</w:t>
            </w:r>
            <w:r w:rsidRPr="00E813C4">
              <w:rPr>
                <w:color w:val="000000"/>
              </w:rPr>
              <w:t xml:space="preserve"> мероприятий, связанных с профилактикой и устранением последствий распространения новой коронавирусной инфекции (COVID - 2019)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>
              <w:rPr>
                <w:color w:val="000000"/>
              </w:rPr>
              <w:t>реализации п</w:t>
            </w:r>
            <w:r w:rsidRPr="00314737">
              <w:rPr>
                <w:color w:val="000000"/>
              </w:rPr>
              <w:t>редупредительны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мер, направленны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на снижение производственного травматизма и профессиональной заболеваемости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на г</w:t>
            </w:r>
            <w:r w:rsidRPr="00250695">
              <w:rPr>
                <w:color w:val="000000"/>
              </w:rPr>
              <w:t>осударственн</w:t>
            </w:r>
            <w:r>
              <w:rPr>
                <w:color w:val="000000"/>
              </w:rPr>
              <w:t>ую</w:t>
            </w:r>
            <w:r w:rsidRPr="00250695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</w:t>
            </w:r>
            <w:r w:rsidRPr="00250695">
              <w:rPr>
                <w:color w:val="000000"/>
              </w:rPr>
              <w:t xml:space="preserve">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обеспечения выплат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67E6A">
              <w:rPr>
                <w:strike/>
                <w:color w:val="000000"/>
              </w:rPr>
              <w:t>Субсидия в целях содержания спортивного объекта «Скейт-парк»</w:t>
            </w:r>
          </w:p>
          <w:p w:rsidR="002E61DB" w:rsidRPr="002E61DB" w:rsidRDefault="002E61DB" w:rsidP="00885A70">
            <w:pPr>
              <w:rPr>
                <w:i/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у</w:t>
            </w:r>
            <w:r w:rsidRPr="00716A87">
              <w:rPr>
                <w:color w:val="000000"/>
              </w:rPr>
              <w:t>креплени</w:t>
            </w:r>
            <w:r>
              <w:rPr>
                <w:color w:val="000000"/>
              </w:rPr>
              <w:t>я</w:t>
            </w:r>
            <w:r w:rsidRPr="00716A87">
              <w:rPr>
                <w:color w:val="000000"/>
              </w:rPr>
              <w:t xml:space="preserve"> материально-технической базы учреждений спорта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color w:val="000000"/>
              </w:rPr>
            </w:pPr>
            <w:r w:rsidRPr="00342E74">
              <w:rPr>
                <w:color w:val="000000"/>
              </w:rPr>
              <w:t>Субсидия в целях содействия трудоустройству граждан с инвалидностью и их адаптации на рынке труда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модернизации и развития учреждений и организаций культуры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E61DB">
              <w:rPr>
                <w:strike/>
                <w:color w:val="000000"/>
              </w:rPr>
              <w:t>Субсидии в целях технического оснащения муниципальных музеев</w:t>
            </w:r>
          </w:p>
          <w:p w:rsidR="002E61DB" w:rsidRPr="002E61DB" w:rsidRDefault="002E61DB" w:rsidP="00885A70">
            <w:pPr>
              <w:rPr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организации и участия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контактов, организации и проведения мастер-классов и семинаров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приобретения музейных экспонатов, приобретения реквизита для реализации мероприятий в сфере народных промыслов и ремесел, приобретения выставочного оборудования для создания соответствующих условий при экспонировании музейных предметов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пополнения музейного фонда для обновления экспозиций и создание выставок, проведение тематических выставок, приобретения и установки информационных табличек с QR-кодами, изготовления сувенирной продукции для туристов, приобретения светодиодных фигур на металлическом каркасе, комплектование офисной техникой и мебелью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реализации мероприятий по модернизации библиотек в части комплектования книжных фондов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CB612B" w:rsidRDefault="00CB612B" w:rsidP="00885A70">
            <w:pPr>
              <w:jc w:val="center"/>
              <w:rPr>
                <w:color w:val="000000"/>
              </w:rPr>
            </w:pPr>
            <w:r w:rsidRPr="00CB612B">
              <w:rPr>
                <w:color w:val="000000"/>
              </w:rPr>
              <w:t>26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CB612B" w:rsidRDefault="00CB612B" w:rsidP="00885A70">
            <w:pPr>
              <w:rPr>
                <w:color w:val="000000"/>
              </w:rPr>
            </w:pPr>
            <w:r w:rsidRPr="00CB612B">
              <w:rPr>
                <w:color w:val="000000"/>
              </w:rPr>
              <w:t>Субсидия, связанная с процедурой ликвидации юридического лица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27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в целях реконструкции и капитального ремонта муниципальных музеев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28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67E6A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6A" w:rsidRPr="00AE3233" w:rsidRDefault="00A6350C" w:rsidP="00E50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6A" w:rsidRPr="00AE3233" w:rsidRDefault="00A6350C" w:rsidP="00E50304">
            <w:pPr>
              <w:rPr>
                <w:color w:val="000000"/>
              </w:rPr>
            </w:pPr>
            <w:r w:rsidRPr="00A6350C">
              <w:rPr>
                <w:color w:val="000000"/>
              </w:rPr>
              <w:t>Субсидия в целях укрепления материально-технической базы учреждений средств массовой информации</w:t>
            </w:r>
          </w:p>
        </w:tc>
      </w:tr>
      <w:tr w:rsidR="00A67599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99" w:rsidRPr="00A67599" w:rsidRDefault="00A67599" w:rsidP="00A6759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30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99" w:rsidRPr="00A67599" w:rsidRDefault="00A67599" w:rsidP="00A67599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Субсидия на содержание имущества, переданного по договору безвозмездного пользования</w:t>
            </w:r>
          </w:p>
        </w:tc>
      </w:tr>
      <w:tr w:rsidR="00445CC0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C0" w:rsidRPr="00A67599" w:rsidRDefault="00445CC0" w:rsidP="003C4CE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C0" w:rsidRPr="00A67599" w:rsidRDefault="00445CC0" w:rsidP="00445CC0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 xml:space="preserve">Субсидия </w:t>
            </w:r>
            <w:r>
              <w:rPr>
                <w:color w:val="000000"/>
                <w:szCs w:val="28"/>
              </w:rPr>
              <w:t>в целях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150BBB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BBB" w:rsidRPr="00A67599" w:rsidRDefault="00150BBB" w:rsidP="003C4CE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BB" w:rsidRDefault="00150BBB" w:rsidP="00445CC0">
            <w:pPr>
              <w:rPr>
                <w:color w:val="000000"/>
                <w:szCs w:val="28"/>
              </w:rPr>
            </w:pPr>
            <w:r w:rsidRPr="00150BBB">
              <w:rPr>
                <w:color w:val="000000"/>
                <w:szCs w:val="28"/>
              </w:rPr>
              <w:t>Субсидия в целях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150BBB" w:rsidRPr="00150BBB" w:rsidRDefault="00150BBB" w:rsidP="00445CC0">
            <w:pPr>
              <w:rPr>
                <w:i/>
                <w:color w:val="000000"/>
                <w:szCs w:val="28"/>
              </w:rPr>
            </w:pPr>
            <w:r w:rsidRPr="00150BBB">
              <w:rPr>
                <w:i/>
                <w:color w:val="5B9BD5" w:themeColor="accent1"/>
              </w:rPr>
              <w:t>(дополнена приказом от 14.11.2024 № 29, действует с 01.01.2025 г.)</w:t>
            </w:r>
          </w:p>
        </w:tc>
      </w:tr>
    </w:tbl>
    <w:p w:rsidR="001C182E" w:rsidRPr="004E21EF" w:rsidRDefault="001C182E" w:rsidP="00150B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1C182E" w:rsidRPr="004E21EF" w:rsidSect="00252A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B7" w:rsidRDefault="007E6EB7">
      <w:r>
        <w:separator/>
      </w:r>
    </w:p>
  </w:endnote>
  <w:endnote w:type="continuationSeparator" w:id="0">
    <w:p w:rsidR="007E6EB7" w:rsidRDefault="007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B7" w:rsidRDefault="007E6EB7">
      <w:r>
        <w:separator/>
      </w:r>
    </w:p>
  </w:footnote>
  <w:footnote w:type="continuationSeparator" w:id="0">
    <w:p w:rsidR="007E6EB7" w:rsidRDefault="007E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766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1155A"/>
    <w:multiLevelType w:val="hybridMultilevel"/>
    <w:tmpl w:val="98B82F06"/>
    <w:lvl w:ilvl="0" w:tplc="D0B08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641B9"/>
    <w:multiLevelType w:val="hybridMultilevel"/>
    <w:tmpl w:val="B40E158C"/>
    <w:lvl w:ilvl="0" w:tplc="F39078B8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72C42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8"/>
    <w:rsid w:val="00006903"/>
    <w:rsid w:val="000119DE"/>
    <w:rsid w:val="00021351"/>
    <w:rsid w:val="0002143A"/>
    <w:rsid w:val="000237BA"/>
    <w:rsid w:val="00024FC6"/>
    <w:rsid w:val="00070B95"/>
    <w:rsid w:val="00085D54"/>
    <w:rsid w:val="000B2845"/>
    <w:rsid w:val="00110450"/>
    <w:rsid w:val="00120AB5"/>
    <w:rsid w:val="0013575D"/>
    <w:rsid w:val="001411F6"/>
    <w:rsid w:val="00150BBB"/>
    <w:rsid w:val="00154A1E"/>
    <w:rsid w:val="00164698"/>
    <w:rsid w:val="001704E9"/>
    <w:rsid w:val="001963F0"/>
    <w:rsid w:val="001A4BF2"/>
    <w:rsid w:val="001C182E"/>
    <w:rsid w:val="00223517"/>
    <w:rsid w:val="00252AF9"/>
    <w:rsid w:val="00256B13"/>
    <w:rsid w:val="00267E6A"/>
    <w:rsid w:val="0028684B"/>
    <w:rsid w:val="0029273E"/>
    <w:rsid w:val="002E61DB"/>
    <w:rsid w:val="002E779D"/>
    <w:rsid w:val="002F178B"/>
    <w:rsid w:val="002F390B"/>
    <w:rsid w:val="0031519C"/>
    <w:rsid w:val="003401A5"/>
    <w:rsid w:val="0035387A"/>
    <w:rsid w:val="00380D1A"/>
    <w:rsid w:val="00393755"/>
    <w:rsid w:val="00394E85"/>
    <w:rsid w:val="004257A3"/>
    <w:rsid w:val="00445CC0"/>
    <w:rsid w:val="0046369F"/>
    <w:rsid w:val="00475A43"/>
    <w:rsid w:val="00487D8F"/>
    <w:rsid w:val="004A132C"/>
    <w:rsid w:val="004A4439"/>
    <w:rsid w:val="004B2843"/>
    <w:rsid w:val="004D53B5"/>
    <w:rsid w:val="004E21EF"/>
    <w:rsid w:val="004F395A"/>
    <w:rsid w:val="0050708A"/>
    <w:rsid w:val="00515CCA"/>
    <w:rsid w:val="00516F54"/>
    <w:rsid w:val="0052657C"/>
    <w:rsid w:val="00552D39"/>
    <w:rsid w:val="00555DC7"/>
    <w:rsid w:val="00571CB7"/>
    <w:rsid w:val="005730F2"/>
    <w:rsid w:val="005B3AE2"/>
    <w:rsid w:val="005C5DCC"/>
    <w:rsid w:val="005E1AF8"/>
    <w:rsid w:val="00604C13"/>
    <w:rsid w:val="0061613A"/>
    <w:rsid w:val="00630A07"/>
    <w:rsid w:val="006853D4"/>
    <w:rsid w:val="006B3095"/>
    <w:rsid w:val="006B6D1C"/>
    <w:rsid w:val="006E7C76"/>
    <w:rsid w:val="00720526"/>
    <w:rsid w:val="007242D2"/>
    <w:rsid w:val="00735843"/>
    <w:rsid w:val="00737B0D"/>
    <w:rsid w:val="007505C0"/>
    <w:rsid w:val="00757AD2"/>
    <w:rsid w:val="00767B23"/>
    <w:rsid w:val="00771219"/>
    <w:rsid w:val="007757EB"/>
    <w:rsid w:val="00780891"/>
    <w:rsid w:val="007A64C4"/>
    <w:rsid w:val="007D75E3"/>
    <w:rsid w:val="007E6EB7"/>
    <w:rsid w:val="007F230C"/>
    <w:rsid w:val="007F7369"/>
    <w:rsid w:val="007F76EE"/>
    <w:rsid w:val="00830C5E"/>
    <w:rsid w:val="008A3D25"/>
    <w:rsid w:val="008C03AF"/>
    <w:rsid w:val="008E3E05"/>
    <w:rsid w:val="008E67B4"/>
    <w:rsid w:val="009178BC"/>
    <w:rsid w:val="00925209"/>
    <w:rsid w:val="009327BD"/>
    <w:rsid w:val="009542CB"/>
    <w:rsid w:val="009555FC"/>
    <w:rsid w:val="00960D10"/>
    <w:rsid w:val="00977E21"/>
    <w:rsid w:val="0098032C"/>
    <w:rsid w:val="00982FFE"/>
    <w:rsid w:val="0099529C"/>
    <w:rsid w:val="009B450F"/>
    <w:rsid w:val="009C1C0A"/>
    <w:rsid w:val="009C4C8E"/>
    <w:rsid w:val="009C51C5"/>
    <w:rsid w:val="009C51C7"/>
    <w:rsid w:val="00A07D20"/>
    <w:rsid w:val="00A11C0B"/>
    <w:rsid w:val="00A30546"/>
    <w:rsid w:val="00A55B04"/>
    <w:rsid w:val="00A6350C"/>
    <w:rsid w:val="00A67599"/>
    <w:rsid w:val="00A704CA"/>
    <w:rsid w:val="00A9163B"/>
    <w:rsid w:val="00AA153A"/>
    <w:rsid w:val="00AB19FE"/>
    <w:rsid w:val="00AE3233"/>
    <w:rsid w:val="00AF07DB"/>
    <w:rsid w:val="00B010C7"/>
    <w:rsid w:val="00B02768"/>
    <w:rsid w:val="00B2454A"/>
    <w:rsid w:val="00B24F68"/>
    <w:rsid w:val="00B3785E"/>
    <w:rsid w:val="00B50572"/>
    <w:rsid w:val="00B524D5"/>
    <w:rsid w:val="00B81058"/>
    <w:rsid w:val="00B86F0F"/>
    <w:rsid w:val="00BC70E0"/>
    <w:rsid w:val="00BD00C6"/>
    <w:rsid w:val="00C029C7"/>
    <w:rsid w:val="00C11FF1"/>
    <w:rsid w:val="00C14AA5"/>
    <w:rsid w:val="00C254DC"/>
    <w:rsid w:val="00C264A6"/>
    <w:rsid w:val="00C4075E"/>
    <w:rsid w:val="00C437ED"/>
    <w:rsid w:val="00CA3210"/>
    <w:rsid w:val="00CB39D2"/>
    <w:rsid w:val="00CB612B"/>
    <w:rsid w:val="00CE0634"/>
    <w:rsid w:val="00CE1C0D"/>
    <w:rsid w:val="00CF0C0F"/>
    <w:rsid w:val="00D11FCF"/>
    <w:rsid w:val="00D36C00"/>
    <w:rsid w:val="00D37A5E"/>
    <w:rsid w:val="00D50DD8"/>
    <w:rsid w:val="00D87350"/>
    <w:rsid w:val="00D93B2F"/>
    <w:rsid w:val="00DD22BF"/>
    <w:rsid w:val="00DD49CF"/>
    <w:rsid w:val="00DE16A7"/>
    <w:rsid w:val="00E1198D"/>
    <w:rsid w:val="00E1317D"/>
    <w:rsid w:val="00E23292"/>
    <w:rsid w:val="00E313E4"/>
    <w:rsid w:val="00E70AF8"/>
    <w:rsid w:val="00E72665"/>
    <w:rsid w:val="00E74635"/>
    <w:rsid w:val="00E97F31"/>
    <w:rsid w:val="00EA20E9"/>
    <w:rsid w:val="00EA25B2"/>
    <w:rsid w:val="00EC27C4"/>
    <w:rsid w:val="00ED0321"/>
    <w:rsid w:val="00ED5CCD"/>
    <w:rsid w:val="00EE3E5E"/>
    <w:rsid w:val="00F038AB"/>
    <w:rsid w:val="00F20A17"/>
    <w:rsid w:val="00F6694C"/>
    <w:rsid w:val="00F759EE"/>
    <w:rsid w:val="00F8599C"/>
    <w:rsid w:val="00FA2E1A"/>
    <w:rsid w:val="00FB448D"/>
    <w:rsid w:val="00FC185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5CDE-6CE4-4D67-A19F-70F6F4F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7C7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E7C7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6E7C7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E7C7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6E7C7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6E7C7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6E7C7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6E7C7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E7C7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1AF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5E1AF8"/>
    <w:pPr>
      <w:spacing w:before="45" w:after="45"/>
      <w:ind w:firstLine="15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CA3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52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A3210"/>
  </w:style>
  <w:style w:type="paragraph" w:styleId="a8">
    <w:name w:val="Balloon Text"/>
    <w:basedOn w:val="a"/>
    <w:semiHidden/>
    <w:rsid w:val="00AB19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49CF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10450"/>
    <w:pPr>
      <w:jc w:val="center"/>
    </w:pPr>
    <w:rPr>
      <w:sz w:val="32"/>
      <w:szCs w:val="20"/>
    </w:rPr>
  </w:style>
  <w:style w:type="paragraph" w:styleId="ab">
    <w:name w:val="Body Text"/>
    <w:basedOn w:val="a"/>
    <w:rsid w:val="00110450"/>
    <w:rPr>
      <w:szCs w:val="20"/>
    </w:rPr>
  </w:style>
  <w:style w:type="character" w:styleId="ac">
    <w:name w:val="Hyperlink"/>
    <w:uiPriority w:val="99"/>
    <w:rsid w:val="00720526"/>
    <w:rPr>
      <w:color w:val="0000FF"/>
      <w:u w:val="single"/>
    </w:rPr>
  </w:style>
  <w:style w:type="paragraph" w:customStyle="1" w:styleId="ConsPlusNormal">
    <w:name w:val="ConsPlusNormal"/>
    <w:rsid w:val="00DE16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llowedHyperlink"/>
    <w:uiPriority w:val="99"/>
    <w:unhideWhenUsed/>
    <w:rsid w:val="00164698"/>
    <w:rPr>
      <w:color w:val="800080"/>
      <w:u w:val="single"/>
    </w:rPr>
  </w:style>
  <w:style w:type="paragraph" w:customStyle="1" w:styleId="xl64">
    <w:name w:val="xl64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8684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8684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029C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e">
    <w:name w:val="List Paragraph"/>
    <w:basedOn w:val="a"/>
    <w:uiPriority w:val="34"/>
    <w:qFormat/>
    <w:rsid w:val="001C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81BE-F199-4A43-A9DD-0A0CB6AB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Администрация города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Екатерина Вагина</cp:lastModifiedBy>
  <cp:revision>6</cp:revision>
  <cp:lastPrinted>2023-12-07T11:40:00Z</cp:lastPrinted>
  <dcterms:created xsi:type="dcterms:W3CDTF">2023-12-07T12:23:00Z</dcterms:created>
  <dcterms:modified xsi:type="dcterms:W3CDTF">2024-11-18T11:50:00Z</dcterms:modified>
</cp:coreProperties>
</file>