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8" w:rsidRDefault="007B1BDA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EF28E8" w:rsidRPr="00472FF9" w:rsidRDefault="00EF28E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EF28E8" w:rsidRPr="00472FF9" w:rsidRDefault="00EF28E8" w:rsidP="007C698E">
      <w:pPr>
        <w:jc w:val="center"/>
        <w:rPr>
          <w:sz w:val="36"/>
          <w:szCs w:val="36"/>
        </w:rPr>
      </w:pPr>
    </w:p>
    <w:p w:rsidR="00EF28E8" w:rsidRPr="00472FF9" w:rsidRDefault="00EF28E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EF28E8" w:rsidRPr="00290FD2" w:rsidRDefault="00EF28E8">
      <w:pPr>
        <w:rPr>
          <w:sz w:val="28"/>
          <w:szCs w:val="28"/>
        </w:rPr>
      </w:pPr>
    </w:p>
    <w:p w:rsidR="00EF28E8" w:rsidRPr="00290FD2" w:rsidRDefault="002A2205">
      <w:pPr>
        <w:rPr>
          <w:sz w:val="28"/>
          <w:szCs w:val="28"/>
        </w:rPr>
      </w:pPr>
      <w:r>
        <w:rPr>
          <w:sz w:val="28"/>
          <w:szCs w:val="28"/>
        </w:rPr>
        <w:t>От 19.11.2019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461-па</w:t>
      </w:r>
    </w:p>
    <w:p w:rsidR="00EF28E8" w:rsidRPr="00290FD2" w:rsidRDefault="00EF28E8">
      <w:pPr>
        <w:rPr>
          <w:sz w:val="28"/>
          <w:szCs w:val="28"/>
        </w:rPr>
      </w:pP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E2115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EF28E8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EF28E8" w:rsidRPr="00290FD2" w:rsidRDefault="00EF28E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EF28E8" w:rsidRDefault="0031747A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28E8"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EF28E8"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EF28E8" w:rsidRDefault="00EF28E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E164AE" w:rsidRDefault="00EF28E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</w:t>
      </w:r>
      <w:r w:rsidR="009F174A">
        <w:rPr>
          <w:sz w:val="28"/>
          <w:szCs w:val="28"/>
        </w:rPr>
        <w:t>,</w:t>
      </w:r>
    </w:p>
    <w:p w:rsidR="00EF28E8" w:rsidRPr="00290FD2" w:rsidRDefault="00E164AE" w:rsidP="00AA794B">
      <w:pPr>
        <w:rPr>
          <w:sz w:val="28"/>
          <w:szCs w:val="28"/>
        </w:rPr>
      </w:pPr>
      <w:r>
        <w:rPr>
          <w:sz w:val="28"/>
          <w:szCs w:val="28"/>
        </w:rPr>
        <w:t>от 09.10.201</w:t>
      </w:r>
      <w:r w:rsidR="005368CA">
        <w:rPr>
          <w:sz w:val="28"/>
          <w:szCs w:val="28"/>
        </w:rPr>
        <w:t>8</w:t>
      </w:r>
      <w:r>
        <w:rPr>
          <w:sz w:val="28"/>
          <w:szCs w:val="28"/>
        </w:rPr>
        <w:t xml:space="preserve"> № 319-па</w:t>
      </w:r>
      <w:r w:rsidR="00EF28E8">
        <w:rPr>
          <w:sz w:val="28"/>
          <w:szCs w:val="28"/>
        </w:rPr>
        <w:t>)</w:t>
      </w:r>
    </w:p>
    <w:p w:rsidR="00EF28E8" w:rsidRPr="00290FD2" w:rsidRDefault="00EF28E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EF28E8" w:rsidRDefault="00EF28E8" w:rsidP="00231D16">
      <w:pPr>
        <w:rPr>
          <w:sz w:val="28"/>
          <w:szCs w:val="28"/>
        </w:rPr>
      </w:pPr>
    </w:p>
    <w:p w:rsidR="00EF28E8" w:rsidRPr="00290FD2" w:rsidRDefault="00EF28E8" w:rsidP="00231D16">
      <w:pPr>
        <w:rPr>
          <w:sz w:val="28"/>
          <w:szCs w:val="28"/>
        </w:rPr>
      </w:pPr>
    </w:p>
    <w:p w:rsidR="00EF28E8" w:rsidRPr="000355D5" w:rsidRDefault="00EF28E8" w:rsidP="006845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</w:t>
      </w:r>
      <w:r w:rsidR="008E2115">
        <w:rPr>
          <w:rFonts w:ascii="Times New Roman" w:hAnsi="Times New Roman" w:cs="Times New Roman"/>
          <w:bCs/>
          <w:color w:val="000000"/>
          <w:sz w:val="28"/>
          <w:szCs w:val="28"/>
        </w:rPr>
        <w:t>твии с Федеральным законом от 23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 w:rsidR="00296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ред. от 16 сентября 2019 года № 65)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, внести в постановление администрации города от 20.03.2017 № 62-па «О комиссии в сфере профилактики правонарушений муниципального образования городск</w:t>
      </w:r>
      <w:r w:rsidR="008E2115">
        <w:rPr>
          <w:rFonts w:ascii="Times New Roman" w:hAnsi="Times New Roman" w:cs="Times New Roman"/>
          <w:bCs/>
          <w:color w:val="000000"/>
          <w:sz w:val="28"/>
          <w:szCs w:val="28"/>
        </w:rPr>
        <w:t>ой округ город Пыть-Ях» следующие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8E211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355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28E8" w:rsidRPr="000355D5" w:rsidRDefault="00EF28E8" w:rsidP="00FD6BE7">
      <w:pPr>
        <w:jc w:val="both"/>
        <w:rPr>
          <w:color w:val="000000"/>
          <w:sz w:val="28"/>
          <w:szCs w:val="28"/>
        </w:rPr>
      </w:pPr>
    </w:p>
    <w:p w:rsidR="00EF28E8" w:rsidRDefault="00EF28E8" w:rsidP="00FD6BE7">
      <w:pPr>
        <w:jc w:val="both"/>
        <w:rPr>
          <w:color w:val="000000"/>
          <w:sz w:val="28"/>
          <w:szCs w:val="28"/>
        </w:rPr>
      </w:pPr>
    </w:p>
    <w:p w:rsidR="001F020A" w:rsidRDefault="001F020A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2115" w:rsidRDefault="008E2115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преамбуле постановления слова: «от 10.06.2016 № 182-ФЗ» заменить словами: «от 23.06.2016 № 182-ФЗ».</w:t>
      </w:r>
    </w:p>
    <w:p w:rsidR="00EF28E8" w:rsidRPr="000355D5" w:rsidRDefault="008E2115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E164AE">
        <w:rPr>
          <w:color w:val="000000"/>
          <w:sz w:val="28"/>
          <w:szCs w:val="28"/>
        </w:rPr>
        <w:t>Раздел 5 «</w:t>
      </w:r>
      <w:r w:rsidR="00E164AE" w:rsidRPr="00E164AE">
        <w:rPr>
          <w:color w:val="000000"/>
          <w:sz w:val="28"/>
          <w:szCs w:val="28"/>
        </w:rPr>
        <w:t>Регламент (организация) работы комиссии</w:t>
      </w:r>
      <w:r>
        <w:rPr>
          <w:color w:val="000000"/>
          <w:sz w:val="28"/>
          <w:szCs w:val="28"/>
        </w:rPr>
        <w:t>» п</w:t>
      </w:r>
      <w:r w:rsidR="00E164AE">
        <w:rPr>
          <w:color w:val="000000"/>
          <w:sz w:val="28"/>
          <w:szCs w:val="28"/>
        </w:rPr>
        <w:t xml:space="preserve">риложения № 1 </w:t>
      </w:r>
      <w:r>
        <w:rPr>
          <w:color w:val="000000"/>
          <w:sz w:val="28"/>
          <w:szCs w:val="28"/>
        </w:rPr>
        <w:t xml:space="preserve">к постановлению </w:t>
      </w:r>
      <w:r w:rsidR="00E164AE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EF28E8" w:rsidRPr="000355D5" w:rsidRDefault="008E2115" w:rsidP="00F122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28E8" w:rsidRPr="000355D5">
        <w:rPr>
          <w:color w:val="000000"/>
          <w:sz w:val="28"/>
          <w:szCs w:val="28"/>
        </w:rPr>
        <w:t>Отделу по наградам, связям с общественными организациями и СМИ управления делами (</w:t>
      </w:r>
      <w:proofErr w:type="spellStart"/>
      <w:r w:rsidR="00EF28E8" w:rsidRPr="000355D5">
        <w:rPr>
          <w:color w:val="000000"/>
          <w:sz w:val="28"/>
          <w:szCs w:val="28"/>
        </w:rPr>
        <w:t>О.В.Кулиш</w:t>
      </w:r>
      <w:proofErr w:type="spellEnd"/>
      <w:r w:rsidR="00EF28E8" w:rsidRPr="000355D5">
        <w:rPr>
          <w:color w:val="000000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EF28E8" w:rsidRPr="000355D5" w:rsidRDefault="008E2115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F28E8" w:rsidRPr="000355D5">
        <w:rPr>
          <w:color w:val="000000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F28E8" w:rsidRPr="000355D5" w:rsidRDefault="008E2115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F28E8" w:rsidRPr="000355D5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F28E8" w:rsidRPr="000355D5" w:rsidRDefault="008E2115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F28E8" w:rsidRPr="000355D5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EF28E8">
        <w:rPr>
          <w:color w:val="000000"/>
          <w:sz w:val="28"/>
          <w:szCs w:val="28"/>
        </w:rPr>
        <w:t>(направление деятельности -административно-правовые вопросы).</w:t>
      </w: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EF28E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EF28E8" w:rsidRPr="000355D5" w:rsidRDefault="00F06522" w:rsidP="00EB2E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 w:rsidR="00E164AE">
        <w:rPr>
          <w:color w:val="000000"/>
          <w:sz w:val="28"/>
          <w:szCs w:val="28"/>
        </w:rPr>
        <w:t xml:space="preserve"> </w:t>
      </w:r>
      <w:r w:rsidR="00EF28E8" w:rsidRPr="000355D5">
        <w:rPr>
          <w:color w:val="000000"/>
          <w:sz w:val="28"/>
          <w:szCs w:val="28"/>
        </w:rPr>
        <w:t xml:space="preserve">города Пыть-Яха </w:t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</w:r>
      <w:r w:rsidR="00EF28E8" w:rsidRPr="000355D5">
        <w:rPr>
          <w:color w:val="000000"/>
          <w:sz w:val="28"/>
          <w:szCs w:val="28"/>
        </w:rPr>
        <w:tab/>
        <w:t xml:space="preserve">     </w:t>
      </w:r>
      <w:r w:rsidR="00EF28E8" w:rsidRPr="000355D5">
        <w:rPr>
          <w:color w:val="000000"/>
          <w:sz w:val="28"/>
          <w:szCs w:val="28"/>
        </w:rPr>
        <w:tab/>
        <w:t>А.</w:t>
      </w:r>
      <w:r>
        <w:rPr>
          <w:color w:val="000000"/>
          <w:sz w:val="28"/>
          <w:szCs w:val="28"/>
        </w:rPr>
        <w:t xml:space="preserve">Ф.Золотухин </w:t>
      </w: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EF28E8" w:rsidRPr="000355D5" w:rsidRDefault="00EF28E8" w:rsidP="006E0CE6">
      <w:pPr>
        <w:jc w:val="right"/>
        <w:rPr>
          <w:color w:val="000000"/>
          <w:sz w:val="28"/>
          <w:szCs w:val="28"/>
        </w:rPr>
      </w:pPr>
    </w:p>
    <w:p w:rsidR="001F020A" w:rsidRDefault="001F02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F28E8" w:rsidRDefault="00EF28E8" w:rsidP="00A91312">
      <w:pPr>
        <w:autoSpaceDE w:val="0"/>
        <w:autoSpaceDN w:val="0"/>
        <w:adjustRightInd w:val="0"/>
        <w:ind w:left="5812" w:hanging="1"/>
        <w:rPr>
          <w:rFonts w:cs="Arial"/>
          <w:color w:val="000000"/>
          <w:szCs w:val="28"/>
        </w:rPr>
      </w:pPr>
    </w:p>
    <w:p w:rsidR="00EF28E8" w:rsidRDefault="00EF28E8" w:rsidP="001F020A">
      <w:pPr>
        <w:autoSpaceDE w:val="0"/>
        <w:autoSpaceDN w:val="0"/>
        <w:adjustRightInd w:val="0"/>
        <w:ind w:left="4820" w:hanging="1"/>
        <w:jc w:val="right"/>
        <w:rPr>
          <w:rFonts w:cs="Arial"/>
          <w:color w:val="000000"/>
          <w:sz w:val="28"/>
          <w:szCs w:val="28"/>
        </w:rPr>
      </w:pPr>
      <w:r w:rsidRPr="00A91312">
        <w:rPr>
          <w:rFonts w:cs="Arial"/>
          <w:color w:val="000000"/>
          <w:sz w:val="28"/>
          <w:szCs w:val="28"/>
        </w:rPr>
        <w:t xml:space="preserve">Приложение </w:t>
      </w:r>
    </w:p>
    <w:p w:rsidR="00EF28E8" w:rsidRPr="00A91312" w:rsidRDefault="00EF28E8" w:rsidP="001F020A">
      <w:pPr>
        <w:autoSpaceDE w:val="0"/>
        <w:autoSpaceDN w:val="0"/>
        <w:adjustRightInd w:val="0"/>
        <w:ind w:left="4820"/>
        <w:jc w:val="right"/>
        <w:rPr>
          <w:rFonts w:cs="Arial"/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к постановлению администрации</w:t>
      </w:r>
    </w:p>
    <w:p w:rsidR="00EF28E8" w:rsidRDefault="00EF28E8" w:rsidP="001F020A">
      <w:pPr>
        <w:ind w:left="4820"/>
        <w:jc w:val="right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города Пыть-Яха</w:t>
      </w:r>
      <w:r w:rsidR="001F020A">
        <w:rPr>
          <w:color w:val="000000"/>
          <w:sz w:val="28"/>
          <w:szCs w:val="28"/>
        </w:rPr>
        <w:t xml:space="preserve">    </w:t>
      </w:r>
    </w:p>
    <w:p w:rsidR="00F06522" w:rsidRDefault="002A2205" w:rsidP="001F020A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19.11.2019 № 461-па</w:t>
      </w:r>
      <w:bookmarkStart w:id="0" w:name="_GoBack"/>
      <w:bookmarkEnd w:id="0"/>
    </w:p>
    <w:p w:rsidR="00493A21" w:rsidRDefault="00493A21" w:rsidP="00A91312">
      <w:pPr>
        <w:ind w:left="4680"/>
        <w:rPr>
          <w:color w:val="000000"/>
          <w:sz w:val="28"/>
          <w:szCs w:val="28"/>
        </w:rPr>
      </w:pPr>
    </w:p>
    <w:p w:rsidR="005368CA" w:rsidRPr="00A91312" w:rsidRDefault="005368CA" w:rsidP="00A91312">
      <w:pPr>
        <w:ind w:left="4680"/>
        <w:rPr>
          <w:color w:val="000000"/>
          <w:sz w:val="28"/>
          <w:szCs w:val="28"/>
        </w:rPr>
      </w:pPr>
    </w:p>
    <w:p w:rsidR="00EF28E8" w:rsidRPr="000355D5" w:rsidRDefault="00EF28E8" w:rsidP="00B64E50">
      <w:pPr>
        <w:ind w:left="5812" w:hanging="1"/>
        <w:rPr>
          <w:color w:val="000000"/>
          <w:sz w:val="26"/>
          <w:szCs w:val="26"/>
        </w:rPr>
      </w:pPr>
    </w:p>
    <w:p w:rsidR="00EF28E8" w:rsidRPr="00A91312" w:rsidRDefault="00EF28E8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  <w:r w:rsidRPr="00A91312">
        <w:rPr>
          <w:bCs/>
          <w:iCs/>
          <w:color w:val="000000"/>
          <w:sz w:val="28"/>
          <w:szCs w:val="28"/>
        </w:rPr>
        <w:t>5. РЕГЛАМЕНТ (ОРГАНИЗАЦИЯ) РАБОТЫ КОМИССИИ</w:t>
      </w:r>
    </w:p>
    <w:p w:rsidR="00EF28E8" w:rsidRPr="00A91312" w:rsidRDefault="00EF28E8" w:rsidP="00B64E50">
      <w:pPr>
        <w:jc w:val="center"/>
        <w:outlineLvl w:val="1"/>
        <w:rPr>
          <w:bCs/>
          <w:iCs/>
          <w:color w:val="000000"/>
          <w:sz w:val="28"/>
          <w:szCs w:val="28"/>
        </w:rPr>
      </w:pP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5.1. Комиссию возглавляет председатель, а в его отсутствие - один из заместителей председателя по его поручению.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5.2. Председатель Комиссии руководит деятельностью Комиссии, возглавляет ее заседания.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5.3. Ответственный секретарь Комиссии: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5.3.1. </w:t>
      </w:r>
      <w:r w:rsidR="00F06522">
        <w:rPr>
          <w:color w:val="000000" w:themeColor="text1"/>
          <w:sz w:val="28"/>
          <w:szCs w:val="28"/>
        </w:rPr>
        <w:t>О</w:t>
      </w:r>
      <w:r w:rsidR="007B1BDA" w:rsidRPr="008E2115">
        <w:rPr>
          <w:color w:val="000000" w:themeColor="text1"/>
          <w:sz w:val="28"/>
          <w:szCs w:val="28"/>
        </w:rPr>
        <w:t xml:space="preserve">повещает членов Комиссии и других заинтересованных лиц о </w:t>
      </w:r>
      <w:r w:rsidR="00F06522">
        <w:rPr>
          <w:color w:val="000000" w:themeColor="text1"/>
          <w:sz w:val="28"/>
          <w:szCs w:val="28"/>
        </w:rPr>
        <w:t>проведении очередного заседания.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5.3.2. </w:t>
      </w:r>
      <w:r w:rsidR="00F06522">
        <w:rPr>
          <w:color w:val="000000" w:themeColor="text1"/>
          <w:sz w:val="28"/>
          <w:szCs w:val="28"/>
        </w:rPr>
        <w:t>П</w:t>
      </w:r>
      <w:r w:rsidR="007B1BDA" w:rsidRPr="008E2115">
        <w:rPr>
          <w:color w:val="000000" w:themeColor="text1"/>
          <w:sz w:val="28"/>
          <w:szCs w:val="28"/>
        </w:rPr>
        <w:t>одготавливает запросы, собирает и обобщает материалы и документы, касающиеся выпо</w:t>
      </w:r>
      <w:r w:rsidR="00F06522">
        <w:rPr>
          <w:color w:val="000000" w:themeColor="text1"/>
          <w:sz w:val="28"/>
          <w:szCs w:val="28"/>
        </w:rPr>
        <w:t>лнения функций и задач Комиссии.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5.3.3. </w:t>
      </w:r>
      <w:r w:rsidR="00F06522">
        <w:rPr>
          <w:color w:val="000000" w:themeColor="text1"/>
          <w:sz w:val="28"/>
          <w:szCs w:val="28"/>
        </w:rPr>
        <w:t>О</w:t>
      </w:r>
      <w:r w:rsidR="007B1BDA" w:rsidRPr="008E2115">
        <w:rPr>
          <w:color w:val="000000" w:themeColor="text1"/>
          <w:sz w:val="28"/>
          <w:szCs w:val="28"/>
        </w:rPr>
        <w:t>беспечивает подготовку м</w:t>
      </w:r>
      <w:r w:rsidR="00F06522">
        <w:rPr>
          <w:color w:val="000000" w:themeColor="text1"/>
          <w:sz w:val="28"/>
          <w:szCs w:val="28"/>
        </w:rPr>
        <w:t>атериалов на заседание Комиссии.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5.3.4. </w:t>
      </w:r>
      <w:r w:rsidR="00F06522">
        <w:rPr>
          <w:color w:val="000000" w:themeColor="text1"/>
          <w:sz w:val="28"/>
          <w:szCs w:val="28"/>
        </w:rPr>
        <w:t>В</w:t>
      </w:r>
      <w:r w:rsidR="007B1BDA" w:rsidRPr="008E2115">
        <w:rPr>
          <w:color w:val="000000" w:themeColor="text1"/>
          <w:sz w:val="28"/>
          <w:szCs w:val="28"/>
        </w:rPr>
        <w:t>ед</w:t>
      </w:r>
      <w:r w:rsidR="00F06522">
        <w:rPr>
          <w:color w:val="000000" w:themeColor="text1"/>
          <w:sz w:val="28"/>
          <w:szCs w:val="28"/>
        </w:rPr>
        <w:t>ет протоколы заседаний Комиссии.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5.3.5. </w:t>
      </w:r>
      <w:r w:rsidR="00F06522">
        <w:rPr>
          <w:color w:val="000000" w:themeColor="text1"/>
          <w:sz w:val="28"/>
          <w:szCs w:val="28"/>
        </w:rPr>
        <w:t>К</w:t>
      </w:r>
      <w:r w:rsidR="007B1BDA" w:rsidRPr="008E2115">
        <w:rPr>
          <w:color w:val="000000" w:themeColor="text1"/>
          <w:sz w:val="28"/>
          <w:szCs w:val="28"/>
        </w:rPr>
        <w:t>онтролирует исполн</w:t>
      </w:r>
      <w:r w:rsidR="00F06522">
        <w:rPr>
          <w:color w:val="000000" w:themeColor="text1"/>
          <w:sz w:val="28"/>
          <w:szCs w:val="28"/>
        </w:rPr>
        <w:t>ение принятых Комиссией решений.</w:t>
      </w:r>
    </w:p>
    <w:p w:rsidR="007B1BDA" w:rsidRPr="008E2115" w:rsidRDefault="00493A21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 xml:space="preserve">5.3.6. </w:t>
      </w:r>
      <w:r w:rsidR="00F06522">
        <w:rPr>
          <w:color w:val="000000" w:themeColor="text1"/>
          <w:sz w:val="28"/>
          <w:szCs w:val="28"/>
        </w:rPr>
        <w:t>Р</w:t>
      </w:r>
      <w:r w:rsidR="007B1BDA" w:rsidRPr="008E2115">
        <w:rPr>
          <w:color w:val="000000" w:themeColor="text1"/>
          <w:sz w:val="28"/>
          <w:szCs w:val="28"/>
        </w:rPr>
        <w:t>азмещает материалы Комиссии на официальном сайте, о чем информирует членов Комиссии и других заинтересованных лиц.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5.4. Комиссия осуществляет свою деятельность в соответствии с планом работы, который принимается на заседании Комиссии и утверждается ее решением.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5.5. Заседания Комиссии проводятся по мере необходимости, но не реже одного раза в полугодие и считаются правомочными при участии не менее половины от установленного числа членов Комиссии.</w:t>
      </w:r>
      <w:r w:rsidR="005368CA" w:rsidRPr="008E2115">
        <w:rPr>
          <w:color w:val="000000" w:themeColor="text1"/>
          <w:sz w:val="28"/>
          <w:szCs w:val="28"/>
        </w:rPr>
        <w:t xml:space="preserve"> </w:t>
      </w:r>
      <w:r w:rsidR="005368CA" w:rsidRPr="008E2115">
        <w:rPr>
          <w:rFonts w:cs="Arial"/>
          <w:color w:val="000000" w:themeColor="text1"/>
          <w:sz w:val="28"/>
          <w:szCs w:val="28"/>
        </w:rPr>
        <w:t>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lastRenderedPageBreak/>
        <w:t>5.6. На заседаниях Комиссии заслушиваются доклады, осуществляется обсуждение</w:t>
      </w:r>
      <w:r w:rsidR="00127F20" w:rsidRPr="008E2115">
        <w:rPr>
          <w:color w:val="000000" w:themeColor="text1"/>
          <w:sz w:val="28"/>
          <w:szCs w:val="28"/>
        </w:rPr>
        <w:t xml:space="preserve">, а также </w:t>
      </w:r>
      <w:r w:rsidR="00C117D7" w:rsidRPr="008E2115">
        <w:rPr>
          <w:color w:val="000000" w:themeColor="text1"/>
          <w:sz w:val="28"/>
          <w:szCs w:val="28"/>
        </w:rPr>
        <w:t>координация</w:t>
      </w:r>
      <w:r w:rsidR="00127F20" w:rsidRPr="008E2115">
        <w:rPr>
          <w:color w:val="000000" w:themeColor="text1"/>
          <w:sz w:val="28"/>
          <w:szCs w:val="28"/>
        </w:rPr>
        <w:t xml:space="preserve"> </w:t>
      </w:r>
      <w:r w:rsidR="00C117D7" w:rsidRPr="008E2115">
        <w:rPr>
          <w:color w:val="000000" w:themeColor="text1"/>
          <w:sz w:val="28"/>
          <w:szCs w:val="28"/>
        </w:rPr>
        <w:t>деятельности субъектов профилактики правонарушений</w:t>
      </w:r>
      <w:r w:rsidR="00127F20" w:rsidRPr="008E2115">
        <w:rPr>
          <w:color w:val="000000" w:themeColor="text1"/>
          <w:sz w:val="28"/>
          <w:szCs w:val="28"/>
        </w:rPr>
        <w:t xml:space="preserve"> в целях повышения ее эффективности</w:t>
      </w:r>
      <w:r w:rsidR="00C117D7" w:rsidRPr="008E2115">
        <w:rPr>
          <w:color w:val="000000" w:themeColor="text1"/>
          <w:sz w:val="28"/>
          <w:szCs w:val="28"/>
        </w:rPr>
        <w:t>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5.8. Участие в заседании Комиссии могут принимать лица, приглашенные для обсуждения вопросов повестки заседания.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5.11. Решения Комиссии оформляются протоколом, который подписывает председательствующий на заседании.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5368CA" w:rsidRPr="008E2115" w:rsidRDefault="005368C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5.13 Информационно-аналитическое обеспечение деятельности Комиссии осуществляет</w:t>
      </w:r>
      <w:r w:rsidR="004B623A">
        <w:rPr>
          <w:color w:val="000000" w:themeColor="text1"/>
          <w:sz w:val="28"/>
          <w:szCs w:val="28"/>
        </w:rPr>
        <w:t xml:space="preserve"> администрация города Пыть-Яха</w:t>
      </w:r>
      <w:r w:rsidRPr="008E2115">
        <w:rPr>
          <w:color w:val="000000" w:themeColor="text1"/>
          <w:sz w:val="28"/>
          <w:szCs w:val="28"/>
        </w:rPr>
        <w:t>.</w:t>
      </w:r>
    </w:p>
    <w:p w:rsidR="007B1BDA" w:rsidRPr="008E2115" w:rsidRDefault="007B1BDA" w:rsidP="008E21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115">
        <w:rPr>
          <w:color w:val="000000" w:themeColor="text1"/>
          <w:sz w:val="28"/>
          <w:szCs w:val="28"/>
        </w:rPr>
        <w:t>5.1</w:t>
      </w:r>
      <w:r w:rsidR="005368CA" w:rsidRPr="008E2115">
        <w:rPr>
          <w:color w:val="000000" w:themeColor="text1"/>
          <w:sz w:val="28"/>
          <w:szCs w:val="28"/>
        </w:rPr>
        <w:t>4</w:t>
      </w:r>
      <w:r w:rsidRPr="008E2115">
        <w:rPr>
          <w:color w:val="000000" w:themeColor="text1"/>
          <w:sz w:val="28"/>
          <w:szCs w:val="28"/>
        </w:rPr>
        <w:t>. Организационное обеспечение деятельности Комиссии осуществляет администрация города Пыть-Яха.</w:t>
      </w:r>
    </w:p>
    <w:p w:rsidR="007B1BDA" w:rsidRPr="008E2115" w:rsidRDefault="007B1BDA" w:rsidP="008E21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F28E8" w:rsidRPr="008E2115" w:rsidRDefault="00EF28E8" w:rsidP="008E21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F28E8" w:rsidRPr="008E2115" w:rsidSect="00A9131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D0" w:rsidRDefault="004232D0">
      <w:r>
        <w:separator/>
      </w:r>
    </w:p>
  </w:endnote>
  <w:endnote w:type="continuationSeparator" w:id="0">
    <w:p w:rsidR="004232D0" w:rsidRDefault="004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D0" w:rsidRDefault="004232D0">
      <w:r>
        <w:separator/>
      </w:r>
    </w:p>
  </w:footnote>
  <w:footnote w:type="continuationSeparator" w:id="0">
    <w:p w:rsidR="004232D0" w:rsidRDefault="0042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8" w:rsidRDefault="00EF28E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2205">
      <w:rPr>
        <w:rStyle w:val="a9"/>
        <w:noProof/>
      </w:rPr>
      <w:t>3</w:t>
    </w:r>
    <w:r>
      <w:rPr>
        <w:rStyle w:val="a9"/>
      </w:rPr>
      <w:fldChar w:fldCharType="end"/>
    </w:r>
  </w:p>
  <w:p w:rsidR="00EF28E8" w:rsidRDefault="00EF28E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D43FA"/>
    <w:rsid w:val="001D442A"/>
    <w:rsid w:val="001E1610"/>
    <w:rsid w:val="001E2841"/>
    <w:rsid w:val="001E3654"/>
    <w:rsid w:val="001E3A28"/>
    <w:rsid w:val="001F020A"/>
    <w:rsid w:val="001F7855"/>
    <w:rsid w:val="00201323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77F7"/>
    <w:rsid w:val="004B623A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7758"/>
    <w:rsid w:val="005B099D"/>
    <w:rsid w:val="005B41F4"/>
    <w:rsid w:val="005C16F7"/>
    <w:rsid w:val="005C4B38"/>
    <w:rsid w:val="005C6CBD"/>
    <w:rsid w:val="005D3953"/>
    <w:rsid w:val="00600AF5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A06CF"/>
    <w:rsid w:val="006A15E8"/>
    <w:rsid w:val="006A2985"/>
    <w:rsid w:val="006A765E"/>
    <w:rsid w:val="006B2E25"/>
    <w:rsid w:val="006B300F"/>
    <w:rsid w:val="006B4D5E"/>
    <w:rsid w:val="006B4E45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80F3B"/>
    <w:rsid w:val="008825FD"/>
    <w:rsid w:val="00883686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3B10"/>
    <w:rsid w:val="009E7F1E"/>
    <w:rsid w:val="009F04C2"/>
    <w:rsid w:val="009F174A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783E"/>
    <w:rsid w:val="00C27F9F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85482"/>
    <w:rsid w:val="00C867C1"/>
    <w:rsid w:val="00C9152B"/>
    <w:rsid w:val="00C91B2D"/>
    <w:rsid w:val="00CA3984"/>
    <w:rsid w:val="00CA648C"/>
    <w:rsid w:val="00CB7D7A"/>
    <w:rsid w:val="00CC4BA8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FC3B7-CBDC-4229-9426-6606D0E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0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0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40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40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0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0E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0E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0E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0E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0E4"/>
    <w:rPr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0E4"/>
    <w:rPr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40E4"/>
    <w:rPr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E4"/>
    <w:rPr>
      <w:sz w:val="0"/>
      <w:szCs w:val="0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40E4"/>
    <w:rPr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0E4"/>
    <w:rPr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rsid w:val="007B1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6</cp:revision>
  <cp:lastPrinted>2019-11-19T10:46:00Z</cp:lastPrinted>
  <dcterms:created xsi:type="dcterms:W3CDTF">2019-11-19T05:49:00Z</dcterms:created>
  <dcterms:modified xsi:type="dcterms:W3CDTF">2019-11-19T10:46:00Z</dcterms:modified>
</cp:coreProperties>
</file>