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86" w:rsidRPr="00CF7F43" w:rsidRDefault="004E2B86" w:rsidP="004E2B86">
      <w:pPr>
        <w:spacing w:before="45" w:after="45" w:line="240" w:lineRule="auto"/>
        <w:ind w:firstLine="15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F43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C298C6" wp14:editId="0B6BD30D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57225" cy="876300"/>
            <wp:effectExtent l="0" t="0" r="0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86" w:rsidRPr="00CF7F43" w:rsidRDefault="004E2B86" w:rsidP="004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F4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CF7F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4E2B86" w:rsidRPr="00CF7F43" w:rsidRDefault="004E2B86" w:rsidP="004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F7F4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муниципальное образование</w:t>
      </w:r>
    </w:p>
    <w:p w:rsidR="004E2B86" w:rsidRPr="00CF7F43" w:rsidRDefault="004E2B86" w:rsidP="004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7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4E2B86" w:rsidRPr="00CF7F43" w:rsidRDefault="004E2B86" w:rsidP="004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7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КОМИТЕТ ПО ФИНАНСАМ</w:t>
      </w:r>
    </w:p>
    <w:p w:rsidR="004E2B86" w:rsidRPr="00FB1169" w:rsidRDefault="004E2B86" w:rsidP="004E2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E2B86" w:rsidRPr="00CF7F43" w:rsidRDefault="004E2B86" w:rsidP="004E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7F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4E2B86" w:rsidRPr="00CF7F43" w:rsidRDefault="004E2B86" w:rsidP="004E2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B86" w:rsidRPr="00D863D8" w:rsidRDefault="00BF292C" w:rsidP="004E2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1F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969F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1F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16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F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E2B86" w:rsidRDefault="004E2B86" w:rsidP="004E2B86">
      <w:p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BD4F78" w:rsidRDefault="004E2B86" w:rsidP="004E2B86">
      <w:pPr>
        <w:tabs>
          <w:tab w:val="center" w:pos="0"/>
          <w:tab w:val="right" w:pos="510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приказ комитета по финансам администрации города от </w:t>
      </w:r>
      <w:r w:rsidR="00FB1169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02.11.2018 № 35</w:t>
      </w:r>
      <w:r w:rsidRPr="00CF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перечня и кодов целевых статей расходов бюджета муниципального образования городской округ город Пыть-Ях» </w:t>
      </w:r>
    </w:p>
    <w:p w:rsidR="009F4285" w:rsidRPr="00CF7F43" w:rsidRDefault="009F4285" w:rsidP="004E2B86">
      <w:pPr>
        <w:tabs>
          <w:tab w:val="center" w:pos="0"/>
          <w:tab w:val="right" w:pos="5103"/>
        </w:tabs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07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1F0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825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5F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835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1F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E2B86" w:rsidRDefault="004E2B86" w:rsidP="004E2B8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B86" w:rsidRPr="00CF7F43" w:rsidRDefault="004E2B86" w:rsidP="00FB116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абзацем 4 пункта 4 статьи 21 Бюджетного кодекса Российской Федерации, в целях совершенствования бюджетного процесса муниципального образования городской округ город Пыть-Ях</w:t>
      </w:r>
      <w:r w:rsidR="00FB11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B1169" w:rsidRPr="00FB1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CF7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169" w:rsidRDefault="00FB1169" w:rsidP="004E2B86">
      <w:pPr>
        <w:tabs>
          <w:tab w:val="center" w:pos="4677"/>
          <w:tab w:val="right" w:pos="935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FE8" w:rsidRDefault="002410E6" w:rsidP="002410E6">
      <w:pPr>
        <w:pStyle w:val="a3"/>
        <w:tabs>
          <w:tab w:val="clear" w:pos="4677"/>
          <w:tab w:val="clear" w:pos="9355"/>
          <w:tab w:val="left" w:pos="0"/>
          <w:tab w:val="left" w:pos="567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F5FE8" w:rsidRPr="009F4285">
        <w:rPr>
          <w:sz w:val="28"/>
          <w:szCs w:val="28"/>
        </w:rPr>
        <w:t>Приложение к приказу «Перечень и коды целевых статей расходов бюджета муниципального образования городской округ город Пыть-Ях» добавить нов</w:t>
      </w:r>
      <w:r w:rsidR="008F5FE8">
        <w:rPr>
          <w:sz w:val="28"/>
          <w:szCs w:val="28"/>
        </w:rPr>
        <w:t>ым</w:t>
      </w:r>
      <w:r w:rsidR="008F5FE8" w:rsidRPr="009F4285">
        <w:rPr>
          <w:sz w:val="28"/>
          <w:szCs w:val="28"/>
        </w:rPr>
        <w:t xml:space="preserve"> код</w:t>
      </w:r>
      <w:r w:rsidR="002839E4">
        <w:rPr>
          <w:sz w:val="28"/>
          <w:szCs w:val="28"/>
        </w:rPr>
        <w:t>ом</w:t>
      </w:r>
      <w:r w:rsidR="00B43BB9">
        <w:rPr>
          <w:sz w:val="28"/>
          <w:szCs w:val="28"/>
        </w:rPr>
        <w:t xml:space="preserve"> </w:t>
      </w:r>
      <w:r w:rsidR="008F5FE8" w:rsidRPr="009F4285">
        <w:rPr>
          <w:sz w:val="28"/>
          <w:szCs w:val="28"/>
        </w:rPr>
        <w:t>целев</w:t>
      </w:r>
      <w:r w:rsidR="002839E4">
        <w:rPr>
          <w:sz w:val="28"/>
          <w:szCs w:val="28"/>
        </w:rPr>
        <w:t>ой</w:t>
      </w:r>
      <w:r w:rsidR="008F5FE8" w:rsidRPr="009F4285">
        <w:rPr>
          <w:sz w:val="28"/>
          <w:szCs w:val="28"/>
        </w:rPr>
        <w:t xml:space="preserve"> стат</w:t>
      </w:r>
      <w:r w:rsidR="002839E4">
        <w:rPr>
          <w:sz w:val="28"/>
          <w:szCs w:val="28"/>
        </w:rPr>
        <w:t>ьи</w:t>
      </w:r>
      <w:r w:rsidR="008F5FE8" w:rsidRPr="009F4285">
        <w:rPr>
          <w:sz w:val="28"/>
          <w:szCs w:val="28"/>
        </w:rPr>
        <w:t xml:space="preserve"> расходов:</w:t>
      </w:r>
    </w:p>
    <w:p w:rsidR="002410E6" w:rsidRDefault="002410E6" w:rsidP="002410E6">
      <w:pPr>
        <w:pStyle w:val="a3"/>
        <w:tabs>
          <w:tab w:val="clear" w:pos="4677"/>
          <w:tab w:val="clear" w:pos="9355"/>
          <w:tab w:val="left" w:pos="0"/>
          <w:tab w:val="left" w:pos="567"/>
        </w:tabs>
        <w:spacing w:line="288" w:lineRule="auto"/>
        <w:ind w:left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7184"/>
        <w:gridCol w:w="1842"/>
        <w:gridCol w:w="426"/>
      </w:tblGrid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BB7F72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физкультурных (физкультурно-оздоровительных)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05 1 01 0000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05 1 01 0059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участия в официальных физкультурных(физкультурно-оздоровительных) мероприятиях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Pr="00F051E1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05 1 03 000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="00F05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05 1 03 0059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удовлетворения потребности населения муниципального образования в предоставлении физкультурно-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оздоровительных услуг, предоставление в пользование населению спортивных сооружений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05 1 04 0000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05 1 04 0059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5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05 1 04 85160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05 1 05 0000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05 1 05 0059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Укрепление материально-технической базы учреждений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05 1 06 0000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05 1 06 0059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Строительство и реконструкция объектов муниципальной собственности</w:t>
            </w:r>
            <w:r w:rsidRPr="00CD1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05 1 06 42110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официальных спортивных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05 2 01 0000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05 2 01 0059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1B1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1B1BDC" w:rsidRPr="001B1B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05 2 02 0000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8F18A4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05 2 02 0059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05 2 03 0000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8F18A4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05 2 03 0059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8F18A4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5A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05 2 03 85160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комплексной безопасности, в том числе антитеррористической безопасности муниципальных объектов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05 2 04 00000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8F18A4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05 2 04 99990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8F18A4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1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05 2 04 0059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9611BC" w:rsidRDefault="00A82BB4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="00DF0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физкультурно-спортивных организаций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05 2 05 00000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  <w:r w:rsidRPr="00961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05 2 05 82110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0C98" w:rsidRPr="000969FA" w:rsidTr="00AF63F0">
        <w:trPr>
          <w:trHeight w:val="60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0C98" w:rsidRPr="002410E6" w:rsidRDefault="00DF0C98" w:rsidP="00DF0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98" w:rsidRPr="0056611A" w:rsidRDefault="00DF0C98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 за счет средств бюджета города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98" w:rsidRDefault="00DF0C98" w:rsidP="00DF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05 2 05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8" w:rsidRPr="002410E6" w:rsidRDefault="003E46D3" w:rsidP="00DF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30008" w:rsidRDefault="00B30008" w:rsidP="000B6B52">
      <w:pPr>
        <w:tabs>
          <w:tab w:val="right" w:pos="0"/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008" w:rsidRDefault="004E2B86" w:rsidP="002410E6">
      <w:pPr>
        <w:tabs>
          <w:tab w:val="right" w:pos="0"/>
          <w:tab w:val="left" w:pos="567"/>
        </w:tabs>
        <w:spacing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5E2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его подписания.</w:t>
      </w:r>
    </w:p>
    <w:p w:rsidR="00B30008" w:rsidRDefault="00B30008" w:rsidP="000B6B52">
      <w:pPr>
        <w:tabs>
          <w:tab w:val="right" w:pos="0"/>
          <w:tab w:val="left" w:pos="567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3F0" w:rsidRDefault="00AF63F0" w:rsidP="00D33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441F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главы города – </w:t>
      </w:r>
    </w:p>
    <w:p w:rsidR="004E33E3" w:rsidRPr="001C4C13" w:rsidRDefault="00AF63F0" w:rsidP="00D335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354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4E2B86" w:rsidRPr="00C045E2">
        <w:rPr>
          <w:rFonts w:ascii="Times New Roman" w:hAnsi="Times New Roman" w:cs="Times New Roman"/>
          <w:sz w:val="28"/>
          <w:szCs w:val="28"/>
        </w:rPr>
        <w:t>комитета по финансам</w:t>
      </w:r>
      <w:r w:rsidR="004E2B86" w:rsidRPr="00C045E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2B86" w:rsidRPr="00C045E2">
        <w:rPr>
          <w:rFonts w:ascii="Times New Roman" w:hAnsi="Times New Roman" w:cs="Times New Roman"/>
          <w:sz w:val="28"/>
          <w:szCs w:val="28"/>
        </w:rPr>
        <w:tab/>
      </w:r>
      <w:r w:rsidR="004E2B86" w:rsidRPr="00C045E2">
        <w:rPr>
          <w:rFonts w:ascii="Times New Roman" w:hAnsi="Times New Roman" w:cs="Times New Roman"/>
          <w:sz w:val="28"/>
          <w:szCs w:val="28"/>
        </w:rPr>
        <w:tab/>
      </w:r>
      <w:r w:rsidR="004E2B86" w:rsidRPr="00C045E2">
        <w:rPr>
          <w:rFonts w:ascii="Times New Roman" w:hAnsi="Times New Roman" w:cs="Times New Roman"/>
          <w:sz w:val="28"/>
          <w:szCs w:val="28"/>
        </w:rPr>
        <w:tab/>
      </w:r>
      <w:r w:rsidR="004E2B86" w:rsidRPr="00C045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В.В.Стефогло</w:t>
      </w:r>
    </w:p>
    <w:sectPr w:rsidR="004E33E3" w:rsidRPr="001C4C13" w:rsidSect="00ED6AB3">
      <w:headerReference w:type="even" r:id="rId8"/>
      <w:headerReference w:type="default" r:id="rId9"/>
      <w:pgSz w:w="11906" w:h="16838" w:code="9"/>
      <w:pgMar w:top="964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EB" w:rsidRDefault="00405488">
      <w:pPr>
        <w:spacing w:after="0" w:line="240" w:lineRule="auto"/>
      </w:pPr>
      <w:r>
        <w:separator/>
      </w:r>
    </w:p>
  </w:endnote>
  <w:endnote w:type="continuationSeparator" w:id="0">
    <w:p w:rsidR="00080CEB" w:rsidRDefault="0040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EB" w:rsidRDefault="00405488">
      <w:pPr>
        <w:spacing w:after="0" w:line="240" w:lineRule="auto"/>
      </w:pPr>
      <w:r>
        <w:separator/>
      </w:r>
    </w:p>
  </w:footnote>
  <w:footnote w:type="continuationSeparator" w:id="0">
    <w:p w:rsidR="00080CEB" w:rsidRDefault="0040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E0" w:rsidRDefault="004E2B86" w:rsidP="001104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0E0" w:rsidRDefault="00BB7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E0" w:rsidRDefault="004E2B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7F72">
      <w:rPr>
        <w:noProof/>
      </w:rPr>
      <w:t>2</w:t>
    </w:r>
    <w:r>
      <w:fldChar w:fldCharType="end"/>
    </w:r>
  </w:p>
  <w:p w:rsidR="00BC70E0" w:rsidRDefault="00BB7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70F95"/>
    <w:multiLevelType w:val="hybridMultilevel"/>
    <w:tmpl w:val="510241FC"/>
    <w:lvl w:ilvl="0" w:tplc="D8721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261D10"/>
    <w:multiLevelType w:val="hybridMultilevel"/>
    <w:tmpl w:val="F8F80056"/>
    <w:lvl w:ilvl="0" w:tplc="06403D46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86"/>
    <w:rsid w:val="0000463F"/>
    <w:rsid w:val="0001380A"/>
    <w:rsid w:val="000264FF"/>
    <w:rsid w:val="00071136"/>
    <w:rsid w:val="00080CEB"/>
    <w:rsid w:val="00087FC4"/>
    <w:rsid w:val="000969FA"/>
    <w:rsid w:val="000B6B52"/>
    <w:rsid w:val="000C5021"/>
    <w:rsid w:val="00126182"/>
    <w:rsid w:val="0013670E"/>
    <w:rsid w:val="00152A6C"/>
    <w:rsid w:val="001A636D"/>
    <w:rsid w:val="001B1BDC"/>
    <w:rsid w:val="001C4C13"/>
    <w:rsid w:val="00223380"/>
    <w:rsid w:val="00231023"/>
    <w:rsid w:val="002410E6"/>
    <w:rsid w:val="00243B84"/>
    <w:rsid w:val="00266381"/>
    <w:rsid w:val="002839E4"/>
    <w:rsid w:val="002F257D"/>
    <w:rsid w:val="00382513"/>
    <w:rsid w:val="00393444"/>
    <w:rsid w:val="003D2A6A"/>
    <w:rsid w:val="003E46D3"/>
    <w:rsid w:val="00405488"/>
    <w:rsid w:val="00411B30"/>
    <w:rsid w:val="004246B5"/>
    <w:rsid w:val="00450404"/>
    <w:rsid w:val="0045260B"/>
    <w:rsid w:val="0046677A"/>
    <w:rsid w:val="00490777"/>
    <w:rsid w:val="00491C9F"/>
    <w:rsid w:val="004B229A"/>
    <w:rsid w:val="004E2B86"/>
    <w:rsid w:val="004E2ED6"/>
    <w:rsid w:val="004E33E3"/>
    <w:rsid w:val="004E3DA7"/>
    <w:rsid w:val="005033C1"/>
    <w:rsid w:val="00510B77"/>
    <w:rsid w:val="00561C54"/>
    <w:rsid w:val="0056611A"/>
    <w:rsid w:val="005B3966"/>
    <w:rsid w:val="007B1F03"/>
    <w:rsid w:val="007E1018"/>
    <w:rsid w:val="008230E6"/>
    <w:rsid w:val="00835F8D"/>
    <w:rsid w:val="00836251"/>
    <w:rsid w:val="008678D5"/>
    <w:rsid w:val="008734B6"/>
    <w:rsid w:val="008A3DF8"/>
    <w:rsid w:val="008A5FBD"/>
    <w:rsid w:val="008B0A58"/>
    <w:rsid w:val="008D210A"/>
    <w:rsid w:val="008E77DF"/>
    <w:rsid w:val="008F18A4"/>
    <w:rsid w:val="008F5FE8"/>
    <w:rsid w:val="009027A4"/>
    <w:rsid w:val="00906274"/>
    <w:rsid w:val="009611BC"/>
    <w:rsid w:val="009627BE"/>
    <w:rsid w:val="0097671B"/>
    <w:rsid w:val="00992920"/>
    <w:rsid w:val="0099543B"/>
    <w:rsid w:val="009F4285"/>
    <w:rsid w:val="00A246D7"/>
    <w:rsid w:val="00A2749C"/>
    <w:rsid w:val="00A82BB4"/>
    <w:rsid w:val="00A90741"/>
    <w:rsid w:val="00AC5C48"/>
    <w:rsid w:val="00AD5B6D"/>
    <w:rsid w:val="00AF63F0"/>
    <w:rsid w:val="00B30008"/>
    <w:rsid w:val="00B43BB9"/>
    <w:rsid w:val="00B441FC"/>
    <w:rsid w:val="00B761B2"/>
    <w:rsid w:val="00BB7F72"/>
    <w:rsid w:val="00BC55A5"/>
    <w:rsid w:val="00BD4F78"/>
    <w:rsid w:val="00BF292C"/>
    <w:rsid w:val="00C12E3D"/>
    <w:rsid w:val="00C4057A"/>
    <w:rsid w:val="00CA0A22"/>
    <w:rsid w:val="00CC0DF4"/>
    <w:rsid w:val="00CD1216"/>
    <w:rsid w:val="00CE041F"/>
    <w:rsid w:val="00D33540"/>
    <w:rsid w:val="00D47307"/>
    <w:rsid w:val="00D57D37"/>
    <w:rsid w:val="00D758DC"/>
    <w:rsid w:val="00D91457"/>
    <w:rsid w:val="00D97E2D"/>
    <w:rsid w:val="00DD7E6B"/>
    <w:rsid w:val="00DF0C98"/>
    <w:rsid w:val="00E35A44"/>
    <w:rsid w:val="00E515ED"/>
    <w:rsid w:val="00E83067"/>
    <w:rsid w:val="00ED6AB3"/>
    <w:rsid w:val="00EE173F"/>
    <w:rsid w:val="00F051E1"/>
    <w:rsid w:val="00F97D4B"/>
    <w:rsid w:val="00FA29C9"/>
    <w:rsid w:val="00FA6D61"/>
    <w:rsid w:val="00FB1169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605A2-2E5A-48DD-9220-EF31FE0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2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2B86"/>
  </w:style>
  <w:style w:type="paragraph" w:styleId="a6">
    <w:name w:val="Balloon Text"/>
    <w:basedOn w:val="a"/>
    <w:link w:val="a7"/>
    <w:uiPriority w:val="99"/>
    <w:semiHidden/>
    <w:unhideWhenUsed/>
    <w:rsid w:val="004E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Фатхиева</dc:creator>
  <cp:lastModifiedBy>Алина Твердохлеб</cp:lastModifiedBy>
  <cp:revision>33</cp:revision>
  <cp:lastPrinted>2019-08-08T10:25:00Z</cp:lastPrinted>
  <dcterms:created xsi:type="dcterms:W3CDTF">2019-06-17T05:26:00Z</dcterms:created>
  <dcterms:modified xsi:type="dcterms:W3CDTF">2019-08-27T10:20:00Z</dcterms:modified>
</cp:coreProperties>
</file>