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6.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7.xml" ContentType="application/vnd.openxmlformats-officedocument.themeOverrid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8.xml" ContentType="application/vnd.openxmlformats-officedocument.themeOverrid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9.xml" ContentType="application/vnd.openxmlformats-officedocument.themeOverrid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theme/themeOverride10.xml" ContentType="application/vnd.openxmlformats-officedocument.themeOverrid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theme/themeOverride11.xml" ContentType="application/vnd.openxmlformats-officedocument.themeOverrid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theme/themeOverride12.xml" ContentType="application/vnd.openxmlformats-officedocument.themeOverrid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theme/themeOverride13.xml" ContentType="application/vnd.openxmlformats-officedocument.themeOverrid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theme/themeOverride14.xml" ContentType="application/vnd.openxmlformats-officedocument.themeOverrid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theme/themeOverride15.xml" ContentType="application/vnd.openxmlformats-officedocument.themeOverrid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theme/themeOverride16.xml" ContentType="application/vnd.openxmlformats-officedocument.themeOverrid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theme/themeOverride17.xml" ContentType="application/vnd.openxmlformats-officedocument.themeOverrid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theme/themeOverride18.xml" ContentType="application/vnd.openxmlformats-officedocument.themeOverrid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theme/themeOverride19.xml" ContentType="application/vnd.openxmlformats-officedocument.themeOverrid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theme/themeOverride20.xml" ContentType="application/vnd.openxmlformats-officedocument.themeOverride+xml"/>
  <Override PartName="/word/charts/chart21.xml" ContentType="application/vnd.openxmlformats-officedocument.drawingml.chart+xml"/>
  <Override PartName="/word/charts/style21.xml" ContentType="application/vnd.ms-office.chartstyle+xml"/>
  <Override PartName="/word/charts/colors21.xml" ContentType="application/vnd.ms-office.chartcolorstyle+xml"/>
  <Override PartName="/word/theme/themeOverride21.xml" ContentType="application/vnd.openxmlformats-officedocument.themeOverride+xml"/>
  <Override PartName="/word/charts/chart22.xml" ContentType="application/vnd.openxmlformats-officedocument.drawingml.chart+xml"/>
  <Override PartName="/word/charts/style22.xml" ContentType="application/vnd.ms-office.chartstyle+xml"/>
  <Override PartName="/word/charts/colors22.xml" ContentType="application/vnd.ms-office.chartcolorstyle+xml"/>
  <Override PartName="/word/theme/themeOverride22.xml" ContentType="application/vnd.openxmlformats-officedocument.themeOverride+xml"/>
  <Override PartName="/word/charts/chart23.xml" ContentType="application/vnd.openxmlformats-officedocument.drawingml.chart+xml"/>
  <Override PartName="/word/charts/style23.xml" ContentType="application/vnd.ms-office.chartstyle+xml"/>
  <Override PartName="/word/charts/colors23.xml" ContentType="application/vnd.ms-office.chartcolorstyle+xml"/>
  <Override PartName="/word/theme/themeOverride23.xml" ContentType="application/vnd.openxmlformats-officedocument.themeOverride+xml"/>
  <Override PartName="/word/charts/chart24.xml" ContentType="application/vnd.openxmlformats-officedocument.drawingml.chart+xml"/>
  <Override PartName="/word/charts/style24.xml" ContentType="application/vnd.ms-office.chartstyle+xml"/>
  <Override PartName="/word/charts/colors24.xml" ContentType="application/vnd.ms-office.chartcolorstyle+xml"/>
  <Override PartName="/word/theme/themeOverride24.xml" ContentType="application/vnd.openxmlformats-officedocument.themeOverride+xml"/>
  <Override PartName="/word/charts/chart25.xml" ContentType="application/vnd.openxmlformats-officedocument.drawingml.chart+xml"/>
  <Override PartName="/word/charts/style25.xml" ContentType="application/vnd.ms-office.chartstyle+xml"/>
  <Override PartName="/word/charts/colors25.xml" ContentType="application/vnd.ms-office.chartcolorstyle+xml"/>
  <Override PartName="/word/theme/themeOverride25.xml" ContentType="application/vnd.openxmlformats-officedocument.themeOverride+xml"/>
  <Override PartName="/word/charts/chart26.xml" ContentType="application/vnd.openxmlformats-officedocument.drawingml.chart+xml"/>
  <Override PartName="/word/charts/style26.xml" ContentType="application/vnd.ms-office.chartstyle+xml"/>
  <Override PartName="/word/charts/colors26.xml" ContentType="application/vnd.ms-office.chartcolorstyle+xml"/>
  <Override PartName="/word/theme/themeOverride26.xml" ContentType="application/vnd.openxmlformats-officedocument.themeOverride+xml"/>
  <Override PartName="/word/charts/chart27.xml" ContentType="application/vnd.openxmlformats-officedocument.drawingml.chart+xml"/>
  <Override PartName="/word/charts/style27.xml" ContentType="application/vnd.ms-office.chartstyle+xml"/>
  <Override PartName="/word/charts/colors27.xml" ContentType="application/vnd.ms-office.chartcolorstyle+xml"/>
  <Override PartName="/word/theme/themeOverride27.xml" ContentType="application/vnd.openxmlformats-officedocument.themeOverride+xml"/>
  <Override PartName="/word/charts/chart28.xml" ContentType="application/vnd.openxmlformats-officedocument.drawingml.chart+xml"/>
  <Override PartName="/word/charts/style28.xml" ContentType="application/vnd.ms-office.chartstyle+xml"/>
  <Override PartName="/word/charts/colors28.xml" ContentType="application/vnd.ms-office.chartcolorstyle+xml"/>
  <Override PartName="/word/theme/themeOverride28.xml" ContentType="application/vnd.openxmlformats-officedocument.themeOverride+xml"/>
  <Override PartName="/word/charts/chart29.xml" ContentType="application/vnd.openxmlformats-officedocument.drawingml.chart+xml"/>
  <Override PartName="/word/charts/style29.xml" ContentType="application/vnd.ms-office.chartstyle+xml"/>
  <Override PartName="/word/charts/colors29.xml" ContentType="application/vnd.ms-office.chartcolorstyle+xml"/>
  <Override PartName="/word/theme/themeOverride29.xml" ContentType="application/vnd.openxmlformats-officedocument.themeOverride+xml"/>
  <Override PartName="/word/charts/chart30.xml" ContentType="application/vnd.openxmlformats-officedocument.drawingml.chart+xml"/>
  <Override PartName="/word/charts/style30.xml" ContentType="application/vnd.ms-office.chartstyle+xml"/>
  <Override PartName="/word/charts/colors30.xml" ContentType="application/vnd.ms-office.chartcolorstyle+xml"/>
  <Override PartName="/word/theme/themeOverride30.xml" ContentType="application/vnd.openxmlformats-officedocument.themeOverride+xml"/>
  <Override PartName="/word/charts/chart31.xml" ContentType="application/vnd.openxmlformats-officedocument.drawingml.chart+xml"/>
  <Override PartName="/word/charts/style31.xml" ContentType="application/vnd.ms-office.chartstyle+xml"/>
  <Override PartName="/word/charts/colors31.xml" ContentType="application/vnd.ms-office.chartcolorstyle+xml"/>
  <Override PartName="/word/theme/themeOverride31.xml" ContentType="application/vnd.openxmlformats-officedocument.themeOverride+xml"/>
  <Override PartName="/word/charts/chart32.xml" ContentType="application/vnd.openxmlformats-officedocument.drawingml.chart+xml"/>
  <Override PartName="/word/charts/style32.xml" ContentType="application/vnd.ms-office.chartstyle+xml"/>
  <Override PartName="/word/charts/colors32.xml" ContentType="application/vnd.ms-office.chartcolorstyle+xml"/>
  <Override PartName="/word/theme/themeOverride32.xml" ContentType="application/vnd.openxmlformats-officedocument.themeOverride+xml"/>
  <Override PartName="/word/charts/chart33.xml" ContentType="application/vnd.openxmlformats-officedocument.drawingml.chart+xml"/>
  <Override PartName="/word/charts/style33.xml" ContentType="application/vnd.ms-office.chartstyle+xml"/>
  <Override PartName="/word/charts/colors33.xml" ContentType="application/vnd.ms-office.chartcolorstyle+xml"/>
  <Override PartName="/word/theme/themeOverride33.xml" ContentType="application/vnd.openxmlformats-officedocument.themeOverride+xml"/>
  <Override PartName="/word/charts/chart34.xml" ContentType="application/vnd.openxmlformats-officedocument.drawingml.chart+xml"/>
  <Override PartName="/word/charts/style34.xml" ContentType="application/vnd.ms-office.chartstyle+xml"/>
  <Override PartName="/word/charts/colors34.xml" ContentType="application/vnd.ms-office.chartcolorstyle+xml"/>
  <Override PartName="/word/theme/themeOverride34.xml" ContentType="application/vnd.openxmlformats-officedocument.themeOverride+xml"/>
  <Override PartName="/word/charts/chart35.xml" ContentType="application/vnd.openxmlformats-officedocument.drawingml.chart+xml"/>
  <Override PartName="/word/charts/style35.xml" ContentType="application/vnd.ms-office.chartstyle+xml"/>
  <Override PartName="/word/charts/colors35.xml" ContentType="application/vnd.ms-office.chartcolorstyle+xml"/>
  <Override PartName="/word/theme/themeOverride35.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E9A" w:rsidRDefault="005B7E9A" w:rsidP="00E402CC">
      <w:pPr>
        <w:widowControl w:val="0"/>
        <w:suppressAutoHyphens w:val="0"/>
        <w:autoSpaceDE w:val="0"/>
        <w:autoSpaceDN w:val="0"/>
        <w:adjustRightInd w:val="0"/>
        <w:rPr>
          <w:rFonts w:eastAsia="Batang"/>
          <w:caps/>
          <w:noProof/>
          <w:sz w:val="48"/>
          <w:szCs w:val="48"/>
          <w:lang w:eastAsia="ko-KR"/>
        </w:rPr>
      </w:pPr>
    </w:p>
    <w:p w:rsidR="00403234" w:rsidRPr="002A1A97" w:rsidRDefault="00F13D8C" w:rsidP="00E402CC">
      <w:pPr>
        <w:widowControl w:val="0"/>
        <w:suppressAutoHyphens w:val="0"/>
        <w:autoSpaceDE w:val="0"/>
        <w:autoSpaceDN w:val="0"/>
        <w:adjustRightInd w:val="0"/>
        <w:rPr>
          <w:rFonts w:eastAsia="Batang"/>
          <w:caps/>
          <w:noProof/>
          <w:sz w:val="48"/>
          <w:szCs w:val="48"/>
          <w:highlight w:val="yellow"/>
          <w:lang w:eastAsia="ko-KR"/>
        </w:rPr>
      </w:pPr>
      <w:r w:rsidRPr="002A1A97">
        <w:rPr>
          <w:noProof/>
          <w:highlight w:val="yellow"/>
          <w:lang w:eastAsia="ru-RU"/>
        </w:rPr>
        <w:drawing>
          <wp:anchor distT="0" distB="0" distL="114300" distR="114300" simplePos="0" relativeHeight="251663872" behindDoc="1" locked="0" layoutInCell="1" allowOverlap="1">
            <wp:simplePos x="0" y="0"/>
            <wp:positionH relativeFrom="column">
              <wp:posOffset>418465</wp:posOffset>
            </wp:positionH>
            <wp:positionV relativeFrom="paragraph">
              <wp:posOffset>-405765</wp:posOffset>
            </wp:positionV>
            <wp:extent cx="6134100" cy="609600"/>
            <wp:effectExtent l="0" t="0" r="0" b="0"/>
            <wp:wrapNone/>
            <wp:docPr id="11" name="Picture 28" descr="бланк2_вер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бланк2_верх"/>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34100" cy="609600"/>
                    </a:xfrm>
                    <a:prstGeom prst="rect">
                      <a:avLst/>
                    </a:prstGeom>
                    <a:noFill/>
                    <a:ln>
                      <a:noFill/>
                    </a:ln>
                  </pic:spPr>
                </pic:pic>
              </a:graphicData>
            </a:graphic>
          </wp:anchor>
        </w:drawing>
      </w:r>
      <w:r w:rsidR="00A95A53" w:rsidRPr="002A1A97">
        <w:rPr>
          <w:noProof/>
          <w:highlight w:val="yellow"/>
          <w:lang w:eastAsia="ru-RU"/>
        </w:rPr>
        <mc:AlternateContent>
          <mc:Choice Requires="wps">
            <w:drawing>
              <wp:anchor distT="36576" distB="36576" distL="36576" distR="36576" simplePos="0" relativeHeight="251652608" behindDoc="0" locked="0" layoutInCell="1" allowOverlap="1">
                <wp:simplePos x="0" y="0"/>
                <wp:positionH relativeFrom="column">
                  <wp:posOffset>-106680</wp:posOffset>
                </wp:positionH>
                <wp:positionV relativeFrom="paragraph">
                  <wp:posOffset>-430530</wp:posOffset>
                </wp:positionV>
                <wp:extent cx="443230" cy="1919605"/>
                <wp:effectExtent l="0" t="0" r="0" b="4445"/>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43230" cy="1919605"/>
                        </a:xfrm>
                        <a:prstGeom prst="rect">
                          <a:avLst/>
                        </a:prstGeom>
                        <a:solidFill>
                          <a:srgbClr val="E36C0A"/>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5129540" id="Rectangle 4" o:spid="_x0000_s1026" style="position:absolute;margin-left:-8.4pt;margin-top:-33.9pt;width:34.9pt;height:151.15pt;z-index:2516526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zEY+AIAAFIGAAAOAAAAZHJzL2Uyb0RvYy54bWysVU2P0zAQvSPxHyzfs/ls2kSbojbbIqQF&#10;Vuwizm7iNBaJHWy3aUH8d8ZO2m2BAwJysDzO5Hnem4/cvjq0DdpTqZjgGfZvPIwoL0TJ+DbDH5/W&#10;zgwjpQkvSSM4zfCRKvxq/vLFbd+lNBC1aEoqEYBwlfZdhmutu9R1VVHTlqgb0VEOLyshW6LBlFu3&#10;lKQH9LZxA8+L3V7IspOioErB6d3wEs8tflXRQr+vKkU1ajIMsWm7SrtuzOrOb0m6laSrWTGGQf4i&#10;ipYwDpeeoe6IJmgn2S9QLSukUKLSN4VoXVFVrKCWA7DxvZ/YPNako5YLiKO6s0zq/8EW7/YPErES&#10;chdgxEkLOfoAqhG+bSiKjD59p1Jwe+wepGGountRfFaIi7wGL7qQUvQ1JSVE5QPEeGxjfzp2gOcb&#10;FPcKxhgKANGmfytK8CE7LayAh0q25hqQBh1sno7nPNGDRgUcRlEYhJDNAl75iZ/E3sReQdLT151U&#10;+jUVLTKbDEtgZNHJ/l5pEw1JTy6Wk2hYuWZNYw253eSNRHsCNbMK49xbjOjq0q3hxpkL89mAOJxQ&#10;W3XDNSSFkGFrPE3wtiK+JX4QecsgcdbxbOpE62jiJFNv5nh+sgQuURLdrb+bcP0orVlZUn7POD1V&#10;px/9WfbHPhnqytYn6q2epNlCq471ekVJXTL37PM75i3T0LMNazM8OzuR1NTAipegBUk1Yc2wd69Z&#10;WOlBimtFFuuJN43CmTOdTkInClees5ytc2eR+3E8XS3z5cq/VmRlVVb/LooN5JQyY4gdsHusyx6V&#10;zNROOEkCqOuSwdQIpgNfNGhYaImRFPoT07Wtd6OvwbgSMrfPKOQZfRDi+eILnUZuz1JBtZ7qyLaR&#10;6ZyhLzeiPEIXQQw2tTCIYVML+RWjHoZahtWXHZEUo+YNh/4M48k0hil4achLY3NpEF4AVIY1RsM2&#10;18Pk3HWSbWu4ybdsuVhA91bMNpbp7CEqiN8YMLgsk3HImsl4aVuv51/B/AcAAAD//wMAUEsDBBQA&#10;BgAIAAAAIQAlbKme3wAAAAoBAAAPAAAAZHJzL2Rvd25yZXYueG1sTI9BT4NAEIXvJv6HzZh4Me1C&#10;KyjI0jTGnk2rB49bdgpYdpawC8V/73iqt/cyL2++V2xm24kJB986UhAvIxBIlTMt1Qo+P3aLZxA+&#10;aDK6c4QKftDDpry9KXRu3IX2OB1CLbiEfK4VNCH0uZS+atBqv3Q9Et9ObrA6sB1qaQZ94XLbyVUU&#10;pdLqlvhDo3t8bbA6H0arYJvs9v7bnLKv6fzwNsaUZO9ZotT93bx9ARFwDtcw/OEzOpTMdHQjGS86&#10;BYs4ZfTAIn1iwYlkzeOOClbrxwRkWcj/E8pfAAAA//8DAFBLAQItABQABgAIAAAAIQC2gziS/gAA&#10;AOEBAAATAAAAAAAAAAAAAAAAAAAAAABbQ29udGVudF9UeXBlc10ueG1sUEsBAi0AFAAGAAgAAAAh&#10;ADj9If/WAAAAlAEAAAsAAAAAAAAAAAAAAAAALwEAAF9yZWxzLy5yZWxzUEsBAi0AFAAGAAgAAAAh&#10;ABU/MRj4AgAAUgYAAA4AAAAAAAAAAAAAAAAALgIAAGRycy9lMm9Eb2MueG1sUEsBAi0AFAAGAAgA&#10;AAAhACVsqZ7fAAAACgEAAA8AAAAAAAAAAAAAAAAAUgUAAGRycy9kb3ducmV2LnhtbFBLBQYAAAAA&#10;BAAEAPMAAABeBgAAAAA=&#10;" fillcolor="#e36c0a" stroked="f" strokeweight="0" insetpen="t">
                <v:shadow color="#ccc"/>
                <o:lock v:ext="edit" shapetype="t"/>
                <v:textbox inset="2.88pt,2.88pt,2.88pt,2.88pt"/>
              </v:rect>
            </w:pict>
          </mc:Fallback>
        </mc:AlternateContent>
      </w:r>
    </w:p>
    <w:p w:rsidR="00403234" w:rsidRPr="002A1A97" w:rsidRDefault="00A95A53">
      <w:pPr>
        <w:suppressAutoHyphens w:val="0"/>
        <w:rPr>
          <w:b/>
          <w:bCs/>
          <w:sz w:val="28"/>
          <w:szCs w:val="28"/>
          <w:highlight w:val="yellow"/>
          <w:lang w:val="en-US"/>
        </w:rPr>
      </w:pPr>
      <w:r w:rsidRPr="002A1A97">
        <w:rPr>
          <w:noProof/>
          <w:highlight w:val="yellow"/>
          <w:lang w:eastAsia="ru-RU"/>
        </w:rPr>
        <mc:AlternateContent>
          <mc:Choice Requires="wps">
            <w:drawing>
              <wp:anchor distT="36576" distB="36576" distL="36576" distR="36576" simplePos="0" relativeHeight="251653632" behindDoc="0" locked="0" layoutInCell="1" allowOverlap="1">
                <wp:simplePos x="0" y="0"/>
                <wp:positionH relativeFrom="column">
                  <wp:posOffset>-410210</wp:posOffset>
                </wp:positionH>
                <wp:positionV relativeFrom="paragraph">
                  <wp:posOffset>1292225</wp:posOffset>
                </wp:positionV>
                <wp:extent cx="1314450" cy="932815"/>
                <wp:effectExtent l="0" t="0" r="0" b="635"/>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314450" cy="9328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4724F" w:rsidRPr="005C20A8" w:rsidRDefault="0074724F" w:rsidP="00F10A13">
                            <w:pPr>
                              <w:autoSpaceDE w:val="0"/>
                              <w:autoSpaceDN w:val="0"/>
                              <w:adjustRightInd w:val="0"/>
                              <w:jc w:val="both"/>
                              <w:rPr>
                                <w:lang w:eastAsia="en-US"/>
                              </w:rPr>
                            </w:pPr>
                            <w:r w:rsidRPr="00D66A20">
                              <w:rPr>
                                <w:noProof/>
                                <w:lang w:eastAsia="ru-RU"/>
                              </w:rPr>
                              <w:drawing>
                                <wp:inline distT="0" distB="0" distL="0" distR="0">
                                  <wp:extent cx="1089025" cy="803275"/>
                                  <wp:effectExtent l="0" t="0" r="0" b="0"/>
                                  <wp:docPr id="2" name="Рисунок 3" descr="C:\Users\п\Desktop\ло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п\Desktop\лог.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9025" cy="803275"/>
                                          </a:xfrm>
                                          <a:prstGeom prst="rect">
                                            <a:avLst/>
                                          </a:prstGeom>
                                          <a:noFill/>
                                          <a:ln>
                                            <a:noFill/>
                                          </a:ln>
                                        </pic:spPr>
                                      </pic:pic>
                                    </a:graphicData>
                                  </a:graphic>
                                </wp:inline>
                              </w:drawing>
                            </w:r>
                          </w:p>
                          <w:p w:rsidR="0074724F" w:rsidRPr="005C20A8" w:rsidRDefault="0074724F" w:rsidP="00F10A13">
                            <w:pPr>
                              <w:autoSpaceDE w:val="0"/>
                              <w:autoSpaceDN w:val="0"/>
                              <w:adjustRightInd w:val="0"/>
                              <w:rPr>
                                <w:lang w:eastAsia="en-US"/>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32.3pt;margin-top:101.75pt;width:103.5pt;height:73.45pt;z-index:2516536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cC9QIAAJgGAAAOAAAAZHJzL2Uyb0RvYy54bWysVdmOmzAUfa/Uf7B4Z4CEEEBDqoSlqjRd&#10;pJl+gAMmWAWb2k7ItOq/99okGSbTh6pTHpCXy7nn3I3bd8euRQciJOUssbwb10KElbyibJdYXx8K&#10;O7SQVJhVuOWMJNYjkda71ds3t0MfkxlveFsRgQCEyXjoE6tRqo8dR5YN6bC84T1hcFlz0WEFW7Fz&#10;KoEHQO9aZ+a6gTNwUfWCl0RKOM3GS2tl8OualOpzXUuiUJtYwE2ZtzDvrX47q1sc7wTuG1qeaOB/&#10;YNFhysDpBSrDCqO9oC+gOloKLnmtbkreObyuaUmMBlDjuVdq7hvcE6MFgiP7S5jk/4MtPx2+CEQr&#10;yB2Eh+EOcvRAjgpt+BFFOjxDL2Owuu/BTh3hGEyNVNnf8fKbRIynDWY7shaCDw3BFdDzAOt0bEQ8&#10;PPYA7Gk8ZwI4oksNvR0+8gps8F5xA3+sRacjCjFC4BPYPV4SpgmWmsjc8/0FXJVwF81nobcwLnB8&#10;/roXUr0nvEN6kVgCCsKg48OdVJoNjs8m2hnjBW1bUxQte3YAhuMJMVU1fo1jYAJLbak5mYz/jNwo&#10;D/PQt/1ZkNu+m2X2ukh9Oyi85SKbZ2maeb80C8+PG1pVhGmn5+rz/L/L7qkPxrq51J/kLa00nKYk&#10;xW6btgIdMFR/YZ5TeCZmznMaJiSg5UqSN/PdzSyyiyBc2n7hL+xo6Ya260WbKHD9yM+K55LuKCOv&#10;l4QGk3nc7mC6nFpswv1KomuelxJx3FEFY6alXWKFFyMc62rNWWXyrTBtx/UkIlrFnyOyLhbu0p+H&#10;9nK5mNv+PHftTVik9jr1gmCZb9JNfpXk3BSOfH1QTGomVTjhe/LxRBnK9lyipvF0r41dp47bIwjX&#10;3bjl1SO0oODQIdBMMM5h0XDxw0IDjMbEkt/3WBALtR8YNPc88KIFzNLpRkw32+kGsxKgEktZaFym&#10;apy/+17QXQOexnHC+Bpav6amK59YgRS9gfFnRJ1GtZ6v072xevqhrH4DAAD//wMAUEsDBBQABgAI&#10;AAAAIQB+rf5f4QAAAAsBAAAPAAAAZHJzL2Rvd25yZXYueG1sTI9dS8MwFIbvBf9DOII3siX9WJi1&#10;p0OGInghOGXXZ03WljVJabKu/nuzK708vA/v+5xyM5ueTXr0nbMIyVIA07Z2qrMNwvfX62INzAey&#10;inpnNcKP9rCpbm9KKpS72E897ULDYon1BSG0IQwF575utSG/dIO2MTu60VCI59hwNdIllpuep0JI&#10;bqizcaGlQW9bXZ92Z4PAzeO7fAuUvDxs9x8yoylJTkfE+7v5+QlY0HP4g+GqH9Whik4Hd7bKsx5h&#10;IXMZUYRUZCtgVyJPc2AHhGwlcuBVyf//UP0CAAD//wMAUEsBAi0AFAAGAAgAAAAhALaDOJL+AAAA&#10;4QEAABMAAAAAAAAAAAAAAAAAAAAAAFtDb250ZW50X1R5cGVzXS54bWxQSwECLQAUAAYACAAAACEA&#10;OP0h/9YAAACUAQAACwAAAAAAAAAAAAAAAAAvAQAAX3JlbHMvLnJlbHNQSwECLQAUAAYACAAAACEA&#10;QH/3AvUCAACYBgAADgAAAAAAAAAAAAAAAAAuAgAAZHJzL2Uyb0RvYy54bWxQSwECLQAUAAYACAAA&#10;ACEAfq3+X+EAAAALAQAADwAAAAAAAAAAAAAAAABPBQAAZHJzL2Rvd25yZXYueG1sUEsFBgAAAAAE&#10;AAQA8wAAAF0GAAAAAA==&#10;" filled="f" stroked="f" strokeweight="0" insetpen="t">
                <o:lock v:ext="edit" shapetype="t"/>
                <v:textbox inset="2.85pt,2.85pt,2.85pt,2.85pt">
                  <w:txbxContent>
                    <w:p w:rsidR="0074724F" w:rsidRPr="005C20A8" w:rsidRDefault="0074724F" w:rsidP="00F10A13">
                      <w:pPr>
                        <w:autoSpaceDE w:val="0"/>
                        <w:autoSpaceDN w:val="0"/>
                        <w:adjustRightInd w:val="0"/>
                        <w:jc w:val="both"/>
                        <w:rPr>
                          <w:lang w:eastAsia="en-US"/>
                        </w:rPr>
                      </w:pPr>
                      <w:r w:rsidRPr="00D66A20">
                        <w:rPr>
                          <w:noProof/>
                          <w:lang w:eastAsia="ru-RU"/>
                        </w:rPr>
                        <w:drawing>
                          <wp:inline distT="0" distB="0" distL="0" distR="0">
                            <wp:extent cx="1089025" cy="803275"/>
                            <wp:effectExtent l="0" t="0" r="0" b="0"/>
                            <wp:docPr id="2" name="Рисунок 3" descr="C:\Users\п\Desktop\ло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п\Desktop\лог.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9025" cy="803275"/>
                                    </a:xfrm>
                                    <a:prstGeom prst="rect">
                                      <a:avLst/>
                                    </a:prstGeom>
                                    <a:noFill/>
                                    <a:ln>
                                      <a:noFill/>
                                    </a:ln>
                                  </pic:spPr>
                                </pic:pic>
                              </a:graphicData>
                            </a:graphic>
                          </wp:inline>
                        </w:drawing>
                      </w:r>
                    </w:p>
                    <w:p w:rsidR="0074724F" w:rsidRPr="005C20A8" w:rsidRDefault="0074724F" w:rsidP="00F10A13">
                      <w:pPr>
                        <w:autoSpaceDE w:val="0"/>
                        <w:autoSpaceDN w:val="0"/>
                        <w:adjustRightInd w:val="0"/>
                        <w:rPr>
                          <w:lang w:eastAsia="en-US"/>
                        </w:rPr>
                      </w:pPr>
                    </w:p>
                  </w:txbxContent>
                </v:textbox>
              </v:shape>
            </w:pict>
          </mc:Fallback>
        </mc:AlternateContent>
      </w:r>
      <w:r w:rsidRPr="002A1A97">
        <w:rPr>
          <w:noProof/>
          <w:highlight w:val="yellow"/>
          <w:lang w:eastAsia="ru-RU"/>
        </w:rPr>
        <mc:AlternateContent>
          <mc:Choice Requires="wps">
            <w:drawing>
              <wp:anchor distT="36576" distB="36576" distL="36576" distR="36576" simplePos="0" relativeHeight="251651584" behindDoc="0" locked="0" layoutInCell="1" allowOverlap="1">
                <wp:simplePos x="0" y="0"/>
                <wp:positionH relativeFrom="column">
                  <wp:posOffset>-106680</wp:posOffset>
                </wp:positionH>
                <wp:positionV relativeFrom="paragraph">
                  <wp:posOffset>2273935</wp:posOffset>
                </wp:positionV>
                <wp:extent cx="443230" cy="7037070"/>
                <wp:effectExtent l="0" t="0" r="0" b="0"/>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43230" cy="7037070"/>
                        </a:xfrm>
                        <a:prstGeom prst="rect">
                          <a:avLst/>
                        </a:prstGeom>
                        <a:solidFill>
                          <a:srgbClr val="E36C0A"/>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68AC93B" id="Rectangle 6" o:spid="_x0000_s1026" style="position:absolute;margin-left:-8.4pt;margin-top:179.05pt;width:34.9pt;height:554.1pt;z-index:2516515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zP3+QIAAFEGAAAOAAAAZHJzL2Uyb0RvYy54bWysVU2P0zAQvSPxHyzfs0maNGmjTVGbbRHS&#10;Ait2EWc3dhqLxA6227Qg/jtjp+22wAEBOVgeZ/I8781Hbl/t2wbtmNJcihyHNwFGTJSScrHJ8cen&#10;lTfBSBsiKGmkYDk+MI1fzV6+uO27jI1kLRvKFAIQobO+y3FtTJf5vi5r1hJ9Izsm4GUlVUsMmGrj&#10;U0V6QG8bfxQEid9LRTslS6Y1nN4NL/HM4VcVK837qtLMoCbHEJtxq3Lr2q7+7JZkG0W6mpfHMMhf&#10;RNESLuDSM9QdMQRtFf8FquWlklpW5qaUrS+ripfMcQA2YfATm8eadMxxAXF0d5ZJ/z/Y8t3uQSFO&#10;cwyJEqSFFH0A0YjYNAwlVp6+0xl4PXYPyhLU3b0sP2skZFGDF5srJfuaEQpBhQBxPHahPx06wAst&#10;in8FYw0NgGjdv5UUfMjWSKffvlKtvQaUQXuXpsM5TWxvUAmHcRyNIkhmCa/SIEqD1OXRJ9np605p&#10;85rJFtlNjhUwcuhkd6+NjYZkJxfHSTacrnjTOENt1kWj0I5AySyjpAjmjgBQv3RrhHUW0n42IA4n&#10;zBXdcA3JIGTYWk8bvCuIb9NwFAeL0dRbJZPUi1fx2JumwcQLwulimgTxNL5bfbfhhnFWc0qZuOeC&#10;nYozjP8s+cc2GcrKlSfqnZ6k2UCnHsv1ipK+ZB6453fMW26gZRveQs2cnUhma2ApKGhBMkN4M+z9&#10;axZOepDiWpH5ahykcTTx0nQceXG0DLzFZFV48yJMknS5KBbL8FqRpVNZ/7soLpBTyqwht8DusaY9&#10;otzWTjSejqCuKYehMUoHvmjQsDQKIyXNJ25qV+9WX4txJWThnqOQZ/RBiOeLL3Q6cnuWCqr1VEeu&#10;jWznDH25lvQAXQQxuNTCHIZNLdVXjHqYaTnWX7ZEMYyaNwL6M0rGaQJD8NJQl8b60iCiBKgcG4yG&#10;bWGGwbntFN/UcFPo2Ao5h+6tuGss29lDVBC/NWBuOSbHGWsH46XtvJ7/BLMfAAAA//8DAFBLAwQU&#10;AAYACAAAACEA+wDbXd8AAAALAQAADwAAAGRycy9kb3ducmV2LnhtbEyPQU+DQBCF7yb+h82YeDHt&#10;gggpyNI0xp5NqwePW3YKWHaWsAvFf+940uNkvrz3vXK72F7MOPrOkYJ4HYFAqp3pqFHw8b5fbUD4&#10;oMno3hEq+EYP2+r2ptSFcVc64HwMjeAQ8oVW0IYwFFL6ukWr/doNSPw7u9HqwOfYSDPqK4fbXj5G&#10;USat7ogbWj3gS4v15ThZBbt0f/Bf5px/zpeH1ymmNH/LU6Xu75bdM4iAS/iD4Vef1aFip5ObyHjR&#10;K1jFGasHBUm6iUEwkSY87sTkU5YlIKtS/t9Q/QAAAP//AwBQSwECLQAUAAYACAAAACEAtoM4kv4A&#10;AADhAQAAEwAAAAAAAAAAAAAAAAAAAAAAW0NvbnRlbnRfVHlwZXNdLnhtbFBLAQItABQABgAIAAAA&#10;IQA4/SH/1gAAAJQBAAALAAAAAAAAAAAAAAAAAC8BAABfcmVscy8ucmVsc1BLAQItABQABgAIAAAA&#10;IQBpLzP3+QIAAFEGAAAOAAAAAAAAAAAAAAAAAC4CAABkcnMvZTJvRG9jLnhtbFBLAQItABQABgAI&#10;AAAAIQD7ANtd3wAAAAsBAAAPAAAAAAAAAAAAAAAAAFMFAABkcnMvZG93bnJldi54bWxQSwUGAAAA&#10;AAQABADzAAAAXwYAAAAA&#10;" fillcolor="#e36c0a" stroked="f" strokeweight="0" insetpen="t">
                <v:shadow color="#ccc"/>
                <o:lock v:ext="edit" shapetype="t"/>
                <v:textbox inset="2.88pt,2.88pt,2.88pt,2.88pt"/>
              </v:rect>
            </w:pict>
          </mc:Fallback>
        </mc:AlternateContent>
      </w:r>
      <w:r w:rsidR="006C2956">
        <w:rPr>
          <w:b/>
          <w:bCs/>
          <w:sz w:val="28"/>
          <w:szCs w:val="28"/>
          <w:highlight w:val="yellow"/>
        </w:rPr>
        <w:t xml:space="preserve"> </w:t>
      </w:r>
    </w:p>
    <w:p w:rsidR="00626B33" w:rsidRPr="002A1A97" w:rsidRDefault="008F5EA2" w:rsidP="00626B33">
      <w:pPr>
        <w:suppressAutoHyphens w:val="0"/>
        <w:rPr>
          <w:highlight w:val="yellow"/>
        </w:rPr>
      </w:pPr>
      <w:r w:rsidRPr="002A1A97">
        <w:rPr>
          <w:noProof/>
          <w:highlight w:val="yellow"/>
          <w:lang w:eastAsia="ru-RU"/>
        </w:rPr>
        <mc:AlternateContent>
          <mc:Choice Requires="wps">
            <w:drawing>
              <wp:anchor distT="36576" distB="36576" distL="36576" distR="36576" simplePos="0" relativeHeight="251656192" behindDoc="0" locked="0" layoutInCell="1" allowOverlap="1">
                <wp:simplePos x="0" y="0"/>
                <wp:positionH relativeFrom="page">
                  <wp:align>right</wp:align>
                </wp:positionH>
                <wp:positionV relativeFrom="paragraph">
                  <wp:posOffset>1968626</wp:posOffset>
                </wp:positionV>
                <wp:extent cx="5766687" cy="4682490"/>
                <wp:effectExtent l="0" t="0" r="5715" b="381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766687" cy="46824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4724F" w:rsidRDefault="0074724F" w:rsidP="008C5581">
                            <w:pPr>
                              <w:autoSpaceDE w:val="0"/>
                              <w:autoSpaceDN w:val="0"/>
                              <w:adjustRightInd w:val="0"/>
                              <w:rPr>
                                <w:rFonts w:ascii="Tahoma-Bold" w:hAnsi="Tahoma-Bold" w:cs="Tahoma-Bold"/>
                                <w:b/>
                                <w:bCs/>
                                <w:color w:val="810000"/>
                                <w:sz w:val="56"/>
                                <w:szCs w:val="56"/>
                                <w:lang w:eastAsia="en-US"/>
                              </w:rPr>
                            </w:pPr>
                            <w:r w:rsidRPr="008C5581">
                              <w:rPr>
                                <w:rFonts w:ascii="Tahoma-Bold" w:hAnsi="Tahoma-Bold" w:cs="Tahoma-Bold"/>
                                <w:b/>
                                <w:bCs/>
                                <w:color w:val="810000"/>
                                <w:sz w:val="56"/>
                                <w:szCs w:val="56"/>
                                <w:lang w:eastAsia="en-US"/>
                              </w:rPr>
                              <w:t xml:space="preserve">ОТЧЕТ </w:t>
                            </w:r>
                          </w:p>
                          <w:p w:rsidR="0074724F" w:rsidRPr="00D84FE3" w:rsidRDefault="0074724F" w:rsidP="008C5581">
                            <w:pPr>
                              <w:autoSpaceDE w:val="0"/>
                              <w:autoSpaceDN w:val="0"/>
                              <w:adjustRightInd w:val="0"/>
                              <w:rPr>
                                <w:rFonts w:ascii="Tahoma-Bold" w:hAnsi="Tahoma-Bold" w:cs="Tahoma-Bold"/>
                                <w:b/>
                                <w:bCs/>
                                <w:color w:val="810000"/>
                                <w:sz w:val="56"/>
                                <w:szCs w:val="56"/>
                                <w:lang w:eastAsia="en-US"/>
                              </w:rPr>
                            </w:pPr>
                            <w:r>
                              <w:rPr>
                                <w:rFonts w:ascii="Tahoma-Bold" w:hAnsi="Tahoma-Bold" w:cs="Tahoma-Bold"/>
                                <w:b/>
                                <w:bCs/>
                                <w:color w:val="810000"/>
                                <w:sz w:val="56"/>
                                <w:szCs w:val="56"/>
                                <w:lang w:eastAsia="en-US"/>
                              </w:rPr>
                              <w:t>п</w:t>
                            </w:r>
                            <w:r w:rsidRPr="008C5581">
                              <w:rPr>
                                <w:rFonts w:ascii="Tahoma-Bold" w:hAnsi="Tahoma-Bold" w:cs="Tahoma-Bold"/>
                                <w:b/>
                                <w:bCs/>
                                <w:color w:val="810000"/>
                                <w:sz w:val="56"/>
                                <w:szCs w:val="56"/>
                                <w:lang w:eastAsia="en-US"/>
                              </w:rPr>
                              <w:t>о</w:t>
                            </w:r>
                            <w:r w:rsidRPr="008F5EA2">
                              <w:rPr>
                                <w:rFonts w:ascii="Tahoma-Bold" w:hAnsi="Tahoma-Bold" w:cs="Tahoma-Bold"/>
                                <w:b/>
                                <w:bCs/>
                                <w:color w:val="810000"/>
                                <w:sz w:val="56"/>
                                <w:szCs w:val="56"/>
                                <w:lang w:eastAsia="en-US"/>
                              </w:rPr>
                              <w:t xml:space="preserve"> </w:t>
                            </w:r>
                            <w:r>
                              <w:rPr>
                                <w:rFonts w:ascii="Tahoma-Bold" w:hAnsi="Tahoma-Bold" w:cs="Tahoma-Bold"/>
                                <w:b/>
                                <w:bCs/>
                                <w:color w:val="810000"/>
                                <w:sz w:val="56"/>
                                <w:szCs w:val="56"/>
                                <w:lang w:eastAsia="en-US"/>
                              </w:rPr>
                              <w:t>проведению научно-</w:t>
                            </w:r>
                            <w:r w:rsidRPr="008C5581">
                              <w:rPr>
                                <w:rFonts w:ascii="Tahoma-Bold" w:hAnsi="Tahoma-Bold" w:cs="Tahoma-Bold"/>
                                <w:b/>
                                <w:bCs/>
                                <w:color w:val="810000"/>
                                <w:sz w:val="56"/>
                                <w:szCs w:val="56"/>
                                <w:lang w:eastAsia="en-US"/>
                              </w:rPr>
                              <w:t>исследовательской работы</w:t>
                            </w:r>
                            <w:r w:rsidRPr="002A1A97">
                              <w:rPr>
                                <w:rFonts w:ascii="Tahoma-Bold" w:hAnsi="Tahoma-Bold" w:cs="Tahoma-Bold"/>
                                <w:b/>
                                <w:bCs/>
                                <w:color w:val="810000"/>
                                <w:sz w:val="56"/>
                                <w:szCs w:val="56"/>
                                <w:lang w:eastAsia="en-US"/>
                              </w:rPr>
                              <w:t xml:space="preserve"> «</w:t>
                            </w:r>
                            <w:r>
                              <w:rPr>
                                <w:rFonts w:ascii="Tahoma-Bold" w:hAnsi="Tahoma-Bold" w:cs="Tahoma-Bold"/>
                                <w:b/>
                                <w:bCs/>
                                <w:color w:val="810000"/>
                                <w:sz w:val="56"/>
                                <w:szCs w:val="56"/>
                                <w:lang w:eastAsia="en-US"/>
                              </w:rPr>
                              <w:t>Изучение вопросов развития малого и среднего предпринимательства в городе Пыть-Яхе</w:t>
                            </w:r>
                            <w:r w:rsidRPr="002A1A97">
                              <w:rPr>
                                <w:rFonts w:ascii="Tahoma-Bold" w:hAnsi="Tahoma-Bold" w:cs="Tahoma-Bold"/>
                                <w:b/>
                                <w:bCs/>
                                <w:color w:val="810000"/>
                                <w:sz w:val="56"/>
                                <w:szCs w:val="56"/>
                                <w:lang w:eastAsia="en-US"/>
                              </w:rPr>
                              <w:t>»</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402.85pt;margin-top:155pt;width:454.05pt;height:368.7pt;z-index:251656192;visibility:visible;mso-wrap-style:square;mso-width-percent:0;mso-height-percent:0;mso-wrap-distance-left:2.88pt;mso-wrap-distance-top:2.88pt;mso-wrap-distance-right:2.88pt;mso-wrap-distance-bottom:2.88pt;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nOC+wIAAJ8GAAAOAAAAZHJzL2Uyb0RvYy54bWysVV1vmzAUfZ+0/2D5nQIJIYBKpwTCNKn7&#10;kNr9AAdMsAY2s92QbNp/37VJU5ruYVrHA/K1L8fn3C+u3x26Fu2pVEzwFPtXHkaUl6JifJfir/eF&#10;E2GkNOEVaQWnKT5Shd/dvH1zPfQJnYlGtBWVCEC4SoY+xY3WfeK6qmxoR9SV6CmHw1rIjmgw5c6t&#10;JBkAvWvdmeeF7iBk1UtRUqVgNx8P8Y3Fr2ta6s91rahGbYqBm7Zvad9b83Zvrkmyk6RvWHmiQf6B&#10;RUcYh0vPUDnRBD1I9gKqY6UUStT6qhSdK+qaldRqADW+d6HmriE9tVogOKo/h0n9P9jy0/6LRKxK&#10;cYgRJx2k6J4eNFqLA1qY6Ay9SsDprgc3fYBtyLJVqvpbUX5TiIusIXxHV1KKoaGkAnY+YJ22rYb7&#10;Yw/AvsFzJ4AjujLQ2+GjqMCHPGhh4Q+17ExAIUQI7oTcHc/5MgRL2FwswzCMlhiVcBaE0SyIbUZd&#10;kjx+3kul31PRIbNIsYSCsPBkf6u0oUOSRxdzGxcFa1tbFC1/tgGO4w61VTV+TRKgAkvjaUjZjP+M&#10;vXgTbaLACWbhxgm8PHdWRRY4YeEvF/k8z7Lc/2VY+EHSsKqi3Fz6WH1+8HfZPfXBWDfn+lOiZZWB&#10;M5SU3G2zVqI9geov7GNTACdPbu5zGjYkoOVCkj8LvPUsdgqItxMUwcKJl17keH68jkMviIO8eC7p&#10;lnH6eklosKkn7Q6my6nFJtwvJHr2eSmRJB3TMGZa1qU4OjuRxJTrhlc235qwdlxPImJU/Dkiq2Lh&#10;LYN55CyXi7kTzDees46KzFllfhguN+tsvblI8sYWjnp9UGxqJlU44Xu644kylO1jidrOM802tp0+&#10;bA+28W1bmq7ciuoIrSgFNAr0G0x1WDRC/sBogAmZYvX9gUiKUfuBQ5PPQz9ewEidGnJqbKcG4SVA&#10;pVhjNC4zPY7hh16yXQM3jWOFixWMgJrZ5nxiBYqMAVPQajtNbDNmp7b1evqv3PwGAAD//wMAUEsD&#10;BBQABgAIAAAAIQCD+CxA3wAAAAkBAAAPAAAAZHJzL2Rvd25yZXYueG1sTI9BS8NAEIXvgv9hGcGL&#10;tLtrS2xjNkWKIngQrMXzNDtNQrO7IbtN4793POltHu/x5nvFZnKdGGmIbfAG9FyBIF8F2/rawP7z&#10;ZbYCERN6i13wZOCbImzK66sCcxsu/oPGXaoFl/iYo4EmpT6XMlYNOYzz0JNn7xgGh4nlUEs74IXL&#10;XSfvlcqkw9bzhwZ72jZUnXZnZ0C69Vv2mlA/322/3rMFjlqfjsbc3kxPjyASTekvDL/4jA4lMx3C&#10;2dsoOgM8JBlYaMUH22u10iAOnFPLhyXIspD/F5Q/AAAA//8DAFBLAQItABQABgAIAAAAIQC2gziS&#10;/gAAAOEBAAATAAAAAAAAAAAAAAAAAAAAAABbQ29udGVudF9UeXBlc10ueG1sUEsBAi0AFAAGAAgA&#10;AAAhADj9If/WAAAAlAEAAAsAAAAAAAAAAAAAAAAALwEAAF9yZWxzLy5yZWxzUEsBAi0AFAAGAAgA&#10;AAAhAJwyc4L7AgAAnwYAAA4AAAAAAAAAAAAAAAAALgIAAGRycy9lMm9Eb2MueG1sUEsBAi0AFAAG&#10;AAgAAAAhAIP4LEDfAAAACQEAAA8AAAAAAAAAAAAAAAAAVQUAAGRycy9kb3ducmV2LnhtbFBLBQYA&#10;AAAABAAEAPMAAABhBgAAAAA=&#10;" filled="f" stroked="f" strokeweight="0" insetpen="t">
                <o:lock v:ext="edit" shapetype="t"/>
                <v:textbox inset="2.85pt,2.85pt,2.85pt,2.85pt">
                  <w:txbxContent>
                    <w:p w:rsidR="0074724F" w:rsidRDefault="0074724F" w:rsidP="008C5581">
                      <w:pPr>
                        <w:autoSpaceDE w:val="0"/>
                        <w:autoSpaceDN w:val="0"/>
                        <w:adjustRightInd w:val="0"/>
                        <w:rPr>
                          <w:rFonts w:ascii="Tahoma-Bold" w:hAnsi="Tahoma-Bold" w:cs="Tahoma-Bold"/>
                          <w:b/>
                          <w:bCs/>
                          <w:color w:val="810000"/>
                          <w:sz w:val="56"/>
                          <w:szCs w:val="56"/>
                          <w:lang w:eastAsia="en-US"/>
                        </w:rPr>
                      </w:pPr>
                      <w:r w:rsidRPr="008C5581">
                        <w:rPr>
                          <w:rFonts w:ascii="Tahoma-Bold" w:hAnsi="Tahoma-Bold" w:cs="Tahoma-Bold"/>
                          <w:b/>
                          <w:bCs/>
                          <w:color w:val="810000"/>
                          <w:sz w:val="56"/>
                          <w:szCs w:val="56"/>
                          <w:lang w:eastAsia="en-US"/>
                        </w:rPr>
                        <w:t xml:space="preserve">ОТЧЕТ </w:t>
                      </w:r>
                    </w:p>
                    <w:p w:rsidR="0074724F" w:rsidRPr="00D84FE3" w:rsidRDefault="0074724F" w:rsidP="008C5581">
                      <w:pPr>
                        <w:autoSpaceDE w:val="0"/>
                        <w:autoSpaceDN w:val="0"/>
                        <w:adjustRightInd w:val="0"/>
                        <w:rPr>
                          <w:rFonts w:ascii="Tahoma-Bold" w:hAnsi="Tahoma-Bold" w:cs="Tahoma-Bold"/>
                          <w:b/>
                          <w:bCs/>
                          <w:color w:val="810000"/>
                          <w:sz w:val="56"/>
                          <w:szCs w:val="56"/>
                          <w:lang w:eastAsia="en-US"/>
                        </w:rPr>
                      </w:pPr>
                      <w:r>
                        <w:rPr>
                          <w:rFonts w:ascii="Tahoma-Bold" w:hAnsi="Tahoma-Bold" w:cs="Tahoma-Bold"/>
                          <w:b/>
                          <w:bCs/>
                          <w:color w:val="810000"/>
                          <w:sz w:val="56"/>
                          <w:szCs w:val="56"/>
                          <w:lang w:eastAsia="en-US"/>
                        </w:rPr>
                        <w:t>п</w:t>
                      </w:r>
                      <w:r w:rsidRPr="008C5581">
                        <w:rPr>
                          <w:rFonts w:ascii="Tahoma-Bold" w:hAnsi="Tahoma-Bold" w:cs="Tahoma-Bold"/>
                          <w:b/>
                          <w:bCs/>
                          <w:color w:val="810000"/>
                          <w:sz w:val="56"/>
                          <w:szCs w:val="56"/>
                          <w:lang w:eastAsia="en-US"/>
                        </w:rPr>
                        <w:t>о</w:t>
                      </w:r>
                      <w:r w:rsidRPr="008F5EA2">
                        <w:rPr>
                          <w:rFonts w:ascii="Tahoma-Bold" w:hAnsi="Tahoma-Bold" w:cs="Tahoma-Bold"/>
                          <w:b/>
                          <w:bCs/>
                          <w:color w:val="810000"/>
                          <w:sz w:val="56"/>
                          <w:szCs w:val="56"/>
                          <w:lang w:eastAsia="en-US"/>
                        </w:rPr>
                        <w:t xml:space="preserve"> </w:t>
                      </w:r>
                      <w:r>
                        <w:rPr>
                          <w:rFonts w:ascii="Tahoma-Bold" w:hAnsi="Tahoma-Bold" w:cs="Tahoma-Bold"/>
                          <w:b/>
                          <w:bCs/>
                          <w:color w:val="810000"/>
                          <w:sz w:val="56"/>
                          <w:szCs w:val="56"/>
                          <w:lang w:eastAsia="en-US"/>
                        </w:rPr>
                        <w:t>проведению научно-</w:t>
                      </w:r>
                      <w:r w:rsidRPr="008C5581">
                        <w:rPr>
                          <w:rFonts w:ascii="Tahoma-Bold" w:hAnsi="Tahoma-Bold" w:cs="Tahoma-Bold"/>
                          <w:b/>
                          <w:bCs/>
                          <w:color w:val="810000"/>
                          <w:sz w:val="56"/>
                          <w:szCs w:val="56"/>
                          <w:lang w:eastAsia="en-US"/>
                        </w:rPr>
                        <w:t>исследовательской работы</w:t>
                      </w:r>
                      <w:r w:rsidRPr="002A1A97">
                        <w:rPr>
                          <w:rFonts w:ascii="Tahoma-Bold" w:hAnsi="Tahoma-Bold" w:cs="Tahoma-Bold"/>
                          <w:b/>
                          <w:bCs/>
                          <w:color w:val="810000"/>
                          <w:sz w:val="56"/>
                          <w:szCs w:val="56"/>
                          <w:lang w:eastAsia="en-US"/>
                        </w:rPr>
                        <w:t xml:space="preserve"> «</w:t>
                      </w:r>
                      <w:r>
                        <w:rPr>
                          <w:rFonts w:ascii="Tahoma-Bold" w:hAnsi="Tahoma-Bold" w:cs="Tahoma-Bold"/>
                          <w:b/>
                          <w:bCs/>
                          <w:color w:val="810000"/>
                          <w:sz w:val="56"/>
                          <w:szCs w:val="56"/>
                          <w:lang w:eastAsia="en-US"/>
                        </w:rPr>
                        <w:t>Изучение вопросов развития малого и среднего предпринимательства в городе Пыть-Яхе</w:t>
                      </w:r>
                      <w:r w:rsidRPr="002A1A97">
                        <w:rPr>
                          <w:rFonts w:ascii="Tahoma-Bold" w:hAnsi="Tahoma-Bold" w:cs="Tahoma-Bold"/>
                          <w:b/>
                          <w:bCs/>
                          <w:color w:val="810000"/>
                          <w:sz w:val="56"/>
                          <w:szCs w:val="56"/>
                          <w:lang w:eastAsia="en-US"/>
                        </w:rPr>
                        <w:t>»</w:t>
                      </w:r>
                    </w:p>
                  </w:txbxContent>
                </v:textbox>
                <w10:wrap anchorx="page"/>
              </v:shape>
            </w:pict>
          </mc:Fallback>
        </mc:AlternateContent>
      </w:r>
      <w:r w:rsidR="00A95A53" w:rsidRPr="002A1A97">
        <w:rPr>
          <w:noProof/>
          <w:highlight w:val="yellow"/>
          <w:lang w:eastAsia="ru-RU"/>
        </w:rPr>
        <mc:AlternateContent>
          <mc:Choice Requires="wps">
            <w:drawing>
              <wp:anchor distT="36576" distB="36576" distL="36576" distR="36576" simplePos="0" relativeHeight="251660288" behindDoc="0" locked="0" layoutInCell="1" allowOverlap="1">
                <wp:simplePos x="0" y="0"/>
                <wp:positionH relativeFrom="column">
                  <wp:posOffset>1463675</wp:posOffset>
                </wp:positionH>
                <wp:positionV relativeFrom="paragraph">
                  <wp:posOffset>8528050</wp:posOffset>
                </wp:positionV>
                <wp:extent cx="3029585" cy="271780"/>
                <wp:effectExtent l="0" t="0" r="0"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029585" cy="2717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4724F" w:rsidRPr="001F066A" w:rsidRDefault="0074724F" w:rsidP="00F10A13">
                            <w:pPr>
                              <w:jc w:val="center"/>
                              <w:rPr>
                                <w:rFonts w:ascii="Tahoma" w:hAnsi="Tahoma" w:cs="Tahoma"/>
                                <w:b/>
                                <w:bCs/>
                                <w:sz w:val="28"/>
                                <w:szCs w:val="28"/>
                              </w:rPr>
                            </w:pPr>
                            <w:r>
                              <w:rPr>
                                <w:rFonts w:ascii="Tahoma" w:hAnsi="Tahoma" w:cs="Tahoma"/>
                                <w:b/>
                                <w:bCs/>
                                <w:sz w:val="28"/>
                                <w:szCs w:val="28"/>
                              </w:rPr>
                              <w:t>Пыть-Ях, 2018</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115.25pt;margin-top:671.5pt;width:238.55pt;height:21.4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T+a/AIAAJ4GAAAOAAAAZHJzL2Uyb0RvYy54bWysVcuOmzAU3VfqP1jeM0BCwkNDqoSEqtL0&#10;Ic30AxwwwSrY1HZCplX/vdcmyTCZLqpOWSBf+3J8zn1x++7YNuhApWKCp9i/8TCivBAl47sUf33I&#10;nQgjpQkvSSM4TfEjVfjd4u2b275L6ETUoimpRADCVdJ3Ka617hLXVUVNW6JuREc5HFZCtkSDKXdu&#10;KUkP6G3jTjxv7vZClp0UBVUKdtfDIV5Y/Kqihf5cVYpq1KQYuGn7lva9NW93cUuSnSRdzYoTDfIP&#10;LFrCOFx6gVoTTdBeshdQLSukUKLSN4VoXVFVrKBWA6jxvSs19zXpqNUCwVHdJUzq/8EWnw5fJGJl&#10;ikOMOGkhRQ/0qNFKHFFkotN3KgGn+w7c9BG2IctWqeruRPFNIS6ymvAdXUop+pqSEtj5gHXathoe&#10;HjsA9g2eOwIc0JWB3vYfRQk+ZK+FhT9WsjUBhRAhuBNy93jJlyFYwObUm8SzaIZRAWeT0A8jm1CX&#10;JOevO6n0eypaZBYpllAPFp0c7pQ2bEhydjGXcZGzprE10fBnG+A47FBbVMPXJAEmsDSehpNN+M/Y&#10;izfRJgqcYDLfOIG3XjvLPAucee6Hs/V0nWVr/5dh4QdJzcqScnPpufj84O+Se2qDoWwu5adEw0oD&#10;ZygpudtmjUQHAsWf28dmAE6e3NznNGxIQMuVJH8SeKtJ7OTzKHSCPJg5cehFjufHq3juBXGwzp9L&#10;umOcvl4S6m3mSbOD4XLqsBH3K4mefV5KJEnLNEyZhrUpji5OJDHVuuGlzbcmrBnWo4gYFX+OyDKf&#10;eWEwjZwwnE2dYLrxnFWUZ84y8+fzcLPKVpurJG9s4ajXB8WmZlSFI76nO54oQ9meS9Q2num1oev0&#10;cXu0fT85d/lWlI/QiVJAo0C7wVCHRS3kD4x6GJApVt/3RFKMmg8cenw692NoPT025NjYjg3CC4BK&#10;scZoWGZ6mML7TrJdDTcNU4WLJUyAitnmNKNiYAWKjAFD0Go7DWwzZce29Xr6rSx+AwAA//8DAFBL&#10;AwQUAAYACAAAACEAO2j86eIAAAANAQAADwAAAGRycy9kb3ducmV2LnhtbEyPQUvDQBCF74L/YRnB&#10;i9jdNDaNMZsiRRF6EGyL52kyTUKzuyG7TeO/d3rS47z38ea9fDWZTow0+NZZDdFMgSBbuqq1tYb9&#10;7v0xBeED2go7Z0nDD3lYFbc3OWaVu9gvGrehFhxifYYamhD6TEpfNmTQz1xPlr2jGwwGPodaVgNe&#10;ONx0cq5UIg22lj802NO6ofK0PRsN0jxvko+A0dvD+vsziXGMotNR6/u76fUFRKAp/MFwrc/VoeBO&#10;B3e2lRedhnmsFoyyET/FvIqRpVomIA5XKV2kIItc/l9R/AIAAP//AwBQSwECLQAUAAYACAAAACEA&#10;toM4kv4AAADhAQAAEwAAAAAAAAAAAAAAAAAAAAAAW0NvbnRlbnRfVHlwZXNdLnhtbFBLAQItABQA&#10;BgAIAAAAIQA4/SH/1gAAAJQBAAALAAAAAAAAAAAAAAAAAC8BAABfcmVscy8ucmVsc1BLAQItABQA&#10;BgAIAAAAIQBpgT+a/AIAAJ4GAAAOAAAAAAAAAAAAAAAAAC4CAABkcnMvZTJvRG9jLnhtbFBLAQIt&#10;ABQABgAIAAAAIQA7aPzp4gAAAA0BAAAPAAAAAAAAAAAAAAAAAFYFAABkcnMvZG93bnJldi54bWxQ&#10;SwUGAAAAAAQABADzAAAAZQYAAAAA&#10;" filled="f" stroked="f" strokeweight="0" insetpen="t">
                <o:lock v:ext="edit" shapetype="t"/>
                <v:textbox inset="2.85pt,2.85pt,2.85pt,2.85pt">
                  <w:txbxContent>
                    <w:p w:rsidR="0074724F" w:rsidRPr="001F066A" w:rsidRDefault="0074724F" w:rsidP="00F10A13">
                      <w:pPr>
                        <w:jc w:val="center"/>
                        <w:rPr>
                          <w:rFonts w:ascii="Tahoma" w:hAnsi="Tahoma" w:cs="Tahoma"/>
                          <w:b/>
                          <w:bCs/>
                          <w:sz w:val="28"/>
                          <w:szCs w:val="28"/>
                        </w:rPr>
                      </w:pPr>
                      <w:r>
                        <w:rPr>
                          <w:rFonts w:ascii="Tahoma" w:hAnsi="Tahoma" w:cs="Tahoma"/>
                          <w:b/>
                          <w:bCs/>
                          <w:sz w:val="28"/>
                          <w:szCs w:val="28"/>
                        </w:rPr>
                        <w:t>Пыть-Ях, 2018</w:t>
                      </w:r>
                    </w:p>
                  </w:txbxContent>
                </v:textbox>
              </v:shape>
            </w:pict>
          </mc:Fallback>
        </mc:AlternateContent>
      </w:r>
      <w:r w:rsidR="00403234" w:rsidRPr="002A1A97">
        <w:rPr>
          <w:b/>
          <w:bCs/>
          <w:sz w:val="28"/>
          <w:szCs w:val="28"/>
          <w:highlight w:val="yellow"/>
        </w:rPr>
        <w:br w:type="page"/>
      </w:r>
      <w:bookmarkStart w:id="0" w:name="_GoBack"/>
      <w:bookmarkEnd w:id="0"/>
    </w:p>
    <w:p w:rsidR="006718DA" w:rsidRPr="00D02444" w:rsidRDefault="00626B33" w:rsidP="00B44E45">
      <w:pPr>
        <w:pStyle w:val="aff7"/>
        <w:spacing w:line="360" w:lineRule="auto"/>
        <w:jc w:val="center"/>
        <w:rPr>
          <w:rFonts w:ascii="Times New Roman" w:hAnsi="Times New Roman" w:cs="Times New Roman"/>
          <w:b w:val="0"/>
          <w:color w:val="auto"/>
        </w:rPr>
      </w:pPr>
      <w:r w:rsidRPr="00D02444">
        <w:rPr>
          <w:rFonts w:ascii="Times New Roman" w:hAnsi="Times New Roman" w:cs="Times New Roman"/>
          <w:b w:val="0"/>
          <w:color w:val="auto"/>
        </w:rPr>
        <w:lastRenderedPageBreak/>
        <w:t xml:space="preserve">СОДЕРЖАНИЕ </w:t>
      </w:r>
    </w:p>
    <w:p w:rsidR="006718DA" w:rsidRPr="006E30A7" w:rsidRDefault="006718DA" w:rsidP="006718DA">
      <w:pPr>
        <w:rPr>
          <w:sz w:val="28"/>
          <w:szCs w:val="28"/>
          <w:highlight w:val="yellow"/>
          <w:lang w:eastAsia="en-US"/>
        </w:rPr>
      </w:pPr>
    </w:p>
    <w:p w:rsidR="00734610" w:rsidRPr="00734610" w:rsidRDefault="008F473D">
      <w:pPr>
        <w:pStyle w:val="19"/>
        <w:rPr>
          <w:rFonts w:asciiTheme="minorHAnsi" w:eastAsiaTheme="minorEastAsia" w:hAnsiTheme="minorHAnsi" w:cstheme="minorBidi"/>
          <w:b w:val="0"/>
          <w:sz w:val="22"/>
          <w:szCs w:val="22"/>
        </w:rPr>
      </w:pPr>
      <w:r w:rsidRPr="006E30A7">
        <w:rPr>
          <w:b w:val="0"/>
          <w:highlight w:val="yellow"/>
        </w:rPr>
        <w:fldChar w:fldCharType="begin"/>
      </w:r>
      <w:r w:rsidR="00626B33" w:rsidRPr="006E30A7">
        <w:rPr>
          <w:b w:val="0"/>
          <w:highlight w:val="yellow"/>
        </w:rPr>
        <w:instrText xml:space="preserve"> TOC \o "1-3" \h \z \u </w:instrText>
      </w:r>
      <w:r w:rsidRPr="006E30A7">
        <w:rPr>
          <w:b w:val="0"/>
          <w:highlight w:val="yellow"/>
        </w:rPr>
        <w:fldChar w:fldCharType="separate"/>
      </w:r>
      <w:hyperlink w:anchor="_Toc532285985" w:history="1">
        <w:r w:rsidR="00734610" w:rsidRPr="00734610">
          <w:rPr>
            <w:rStyle w:val="a4"/>
            <w:b w:val="0"/>
          </w:rPr>
          <w:t>1.</w:t>
        </w:r>
        <w:r w:rsidR="00734610" w:rsidRPr="00734610">
          <w:rPr>
            <w:rFonts w:asciiTheme="minorHAnsi" w:eastAsiaTheme="minorEastAsia" w:hAnsiTheme="minorHAnsi" w:cstheme="minorBidi"/>
            <w:b w:val="0"/>
            <w:sz w:val="22"/>
            <w:szCs w:val="22"/>
          </w:rPr>
          <w:tab/>
        </w:r>
        <w:r w:rsidR="00734610" w:rsidRPr="00734610">
          <w:rPr>
            <w:rStyle w:val="a4"/>
            <w:b w:val="0"/>
          </w:rPr>
          <w:t>Паспорт исследования</w:t>
        </w:r>
        <w:r w:rsidR="00734610" w:rsidRPr="00734610">
          <w:rPr>
            <w:b w:val="0"/>
            <w:webHidden/>
          </w:rPr>
          <w:tab/>
        </w:r>
        <w:r w:rsidR="00734610" w:rsidRPr="00734610">
          <w:rPr>
            <w:b w:val="0"/>
            <w:webHidden/>
          </w:rPr>
          <w:fldChar w:fldCharType="begin"/>
        </w:r>
        <w:r w:rsidR="00734610" w:rsidRPr="00734610">
          <w:rPr>
            <w:b w:val="0"/>
            <w:webHidden/>
          </w:rPr>
          <w:instrText xml:space="preserve"> PAGEREF _Toc532285985 \h </w:instrText>
        </w:r>
        <w:r w:rsidR="00734610" w:rsidRPr="00734610">
          <w:rPr>
            <w:b w:val="0"/>
            <w:webHidden/>
          </w:rPr>
        </w:r>
        <w:r w:rsidR="00734610" w:rsidRPr="00734610">
          <w:rPr>
            <w:b w:val="0"/>
            <w:webHidden/>
          </w:rPr>
          <w:fldChar w:fldCharType="separate"/>
        </w:r>
        <w:r w:rsidR="00734610" w:rsidRPr="00734610">
          <w:rPr>
            <w:b w:val="0"/>
            <w:webHidden/>
          </w:rPr>
          <w:t>4</w:t>
        </w:r>
        <w:r w:rsidR="00734610" w:rsidRPr="00734610">
          <w:rPr>
            <w:b w:val="0"/>
            <w:webHidden/>
          </w:rPr>
          <w:fldChar w:fldCharType="end"/>
        </w:r>
      </w:hyperlink>
    </w:p>
    <w:p w:rsidR="00734610" w:rsidRPr="00734610" w:rsidRDefault="00734610">
      <w:pPr>
        <w:pStyle w:val="19"/>
        <w:rPr>
          <w:rFonts w:asciiTheme="minorHAnsi" w:eastAsiaTheme="minorEastAsia" w:hAnsiTheme="minorHAnsi" w:cstheme="minorBidi"/>
          <w:b w:val="0"/>
          <w:sz w:val="22"/>
          <w:szCs w:val="22"/>
        </w:rPr>
      </w:pPr>
      <w:hyperlink w:anchor="_Toc532285986" w:history="1">
        <w:r w:rsidRPr="00734610">
          <w:rPr>
            <w:rStyle w:val="a4"/>
            <w:b w:val="0"/>
            <w:bCs/>
          </w:rPr>
          <w:t>1.1. Организационный раздел</w:t>
        </w:r>
        <w:r w:rsidRPr="00734610">
          <w:rPr>
            <w:b w:val="0"/>
            <w:webHidden/>
          </w:rPr>
          <w:tab/>
        </w:r>
        <w:r w:rsidRPr="00734610">
          <w:rPr>
            <w:b w:val="0"/>
            <w:webHidden/>
          </w:rPr>
          <w:fldChar w:fldCharType="begin"/>
        </w:r>
        <w:r w:rsidRPr="00734610">
          <w:rPr>
            <w:b w:val="0"/>
            <w:webHidden/>
          </w:rPr>
          <w:instrText xml:space="preserve"> PAGEREF _Toc532285986 \h </w:instrText>
        </w:r>
        <w:r w:rsidRPr="00734610">
          <w:rPr>
            <w:b w:val="0"/>
            <w:webHidden/>
          </w:rPr>
        </w:r>
        <w:r w:rsidRPr="00734610">
          <w:rPr>
            <w:b w:val="0"/>
            <w:webHidden/>
          </w:rPr>
          <w:fldChar w:fldCharType="separate"/>
        </w:r>
        <w:r w:rsidRPr="00734610">
          <w:rPr>
            <w:b w:val="0"/>
            <w:webHidden/>
          </w:rPr>
          <w:t>5</w:t>
        </w:r>
        <w:r w:rsidRPr="00734610">
          <w:rPr>
            <w:b w:val="0"/>
            <w:webHidden/>
          </w:rPr>
          <w:fldChar w:fldCharType="end"/>
        </w:r>
      </w:hyperlink>
    </w:p>
    <w:p w:rsidR="00734610" w:rsidRPr="00734610" w:rsidRDefault="00734610">
      <w:pPr>
        <w:pStyle w:val="19"/>
        <w:rPr>
          <w:rFonts w:asciiTheme="minorHAnsi" w:eastAsiaTheme="minorEastAsia" w:hAnsiTheme="minorHAnsi" w:cstheme="minorBidi"/>
          <w:b w:val="0"/>
          <w:sz w:val="22"/>
          <w:szCs w:val="22"/>
        </w:rPr>
      </w:pPr>
      <w:hyperlink w:anchor="_Toc532285987" w:history="1">
        <w:r w:rsidRPr="00734610">
          <w:rPr>
            <w:rStyle w:val="a4"/>
            <w:b w:val="0"/>
            <w:bCs/>
          </w:rPr>
          <w:t>2. Обзор состояния малого и среднего предпринимательства в городе Пыть-Яхе</w:t>
        </w:r>
        <w:r w:rsidRPr="00734610">
          <w:rPr>
            <w:b w:val="0"/>
            <w:webHidden/>
          </w:rPr>
          <w:tab/>
        </w:r>
        <w:r w:rsidRPr="00734610">
          <w:rPr>
            <w:b w:val="0"/>
            <w:webHidden/>
          </w:rPr>
          <w:fldChar w:fldCharType="begin"/>
        </w:r>
        <w:r w:rsidRPr="00734610">
          <w:rPr>
            <w:b w:val="0"/>
            <w:webHidden/>
          </w:rPr>
          <w:instrText xml:space="preserve"> PAGEREF _Toc532285987 \h </w:instrText>
        </w:r>
        <w:r w:rsidRPr="00734610">
          <w:rPr>
            <w:b w:val="0"/>
            <w:webHidden/>
          </w:rPr>
        </w:r>
        <w:r w:rsidRPr="00734610">
          <w:rPr>
            <w:b w:val="0"/>
            <w:webHidden/>
          </w:rPr>
          <w:fldChar w:fldCharType="separate"/>
        </w:r>
        <w:r w:rsidRPr="00734610">
          <w:rPr>
            <w:b w:val="0"/>
            <w:webHidden/>
          </w:rPr>
          <w:t>8</w:t>
        </w:r>
        <w:r w:rsidRPr="00734610">
          <w:rPr>
            <w:b w:val="0"/>
            <w:webHidden/>
          </w:rPr>
          <w:fldChar w:fldCharType="end"/>
        </w:r>
      </w:hyperlink>
    </w:p>
    <w:p w:rsidR="00734610" w:rsidRPr="00734610" w:rsidRDefault="00734610">
      <w:pPr>
        <w:pStyle w:val="19"/>
        <w:rPr>
          <w:rFonts w:asciiTheme="minorHAnsi" w:eastAsiaTheme="minorEastAsia" w:hAnsiTheme="minorHAnsi" w:cstheme="minorBidi"/>
          <w:b w:val="0"/>
          <w:sz w:val="22"/>
          <w:szCs w:val="22"/>
        </w:rPr>
      </w:pPr>
      <w:hyperlink w:anchor="_Toc532285988" w:history="1">
        <w:r w:rsidRPr="00734610">
          <w:rPr>
            <w:rStyle w:val="a4"/>
            <w:b w:val="0"/>
          </w:rPr>
          <w:t>3.  Мониторинг состояния малого и среднего предпринимательства в городе Пыть-Яхе (анализ анкет опроса экономически активного населения г. Пыть-Яха)</w:t>
        </w:r>
        <w:r w:rsidRPr="00734610">
          <w:rPr>
            <w:b w:val="0"/>
            <w:webHidden/>
          </w:rPr>
          <w:tab/>
        </w:r>
        <w:r w:rsidRPr="00734610">
          <w:rPr>
            <w:b w:val="0"/>
            <w:webHidden/>
          </w:rPr>
          <w:fldChar w:fldCharType="begin"/>
        </w:r>
        <w:r w:rsidRPr="00734610">
          <w:rPr>
            <w:b w:val="0"/>
            <w:webHidden/>
          </w:rPr>
          <w:instrText xml:space="preserve"> PAGEREF _Toc532285988 \h </w:instrText>
        </w:r>
        <w:r w:rsidRPr="00734610">
          <w:rPr>
            <w:b w:val="0"/>
            <w:webHidden/>
          </w:rPr>
        </w:r>
        <w:r w:rsidRPr="00734610">
          <w:rPr>
            <w:b w:val="0"/>
            <w:webHidden/>
          </w:rPr>
          <w:fldChar w:fldCharType="separate"/>
        </w:r>
        <w:r w:rsidRPr="00734610">
          <w:rPr>
            <w:b w:val="0"/>
            <w:webHidden/>
          </w:rPr>
          <w:t>10</w:t>
        </w:r>
        <w:r w:rsidRPr="00734610">
          <w:rPr>
            <w:b w:val="0"/>
            <w:webHidden/>
          </w:rPr>
          <w:fldChar w:fldCharType="end"/>
        </w:r>
      </w:hyperlink>
    </w:p>
    <w:p w:rsidR="00734610" w:rsidRPr="00734610" w:rsidRDefault="00734610">
      <w:pPr>
        <w:pStyle w:val="19"/>
        <w:rPr>
          <w:rFonts w:asciiTheme="minorHAnsi" w:eastAsiaTheme="minorEastAsia" w:hAnsiTheme="minorHAnsi" w:cstheme="minorBidi"/>
          <w:b w:val="0"/>
          <w:sz w:val="22"/>
          <w:szCs w:val="22"/>
        </w:rPr>
      </w:pPr>
      <w:hyperlink w:anchor="_Toc532285989" w:history="1">
        <w:r w:rsidRPr="00734610">
          <w:rPr>
            <w:rStyle w:val="a4"/>
            <w:b w:val="0"/>
          </w:rPr>
          <w:t>3.1. Социально-демографические характеристики респондентов</w:t>
        </w:r>
        <w:r w:rsidRPr="00734610">
          <w:rPr>
            <w:b w:val="0"/>
            <w:webHidden/>
          </w:rPr>
          <w:tab/>
        </w:r>
        <w:r w:rsidRPr="00734610">
          <w:rPr>
            <w:b w:val="0"/>
            <w:webHidden/>
          </w:rPr>
          <w:fldChar w:fldCharType="begin"/>
        </w:r>
        <w:r w:rsidRPr="00734610">
          <w:rPr>
            <w:b w:val="0"/>
            <w:webHidden/>
          </w:rPr>
          <w:instrText xml:space="preserve"> PAGEREF _Toc532285989 \h </w:instrText>
        </w:r>
        <w:r w:rsidRPr="00734610">
          <w:rPr>
            <w:b w:val="0"/>
            <w:webHidden/>
          </w:rPr>
        </w:r>
        <w:r w:rsidRPr="00734610">
          <w:rPr>
            <w:b w:val="0"/>
            <w:webHidden/>
          </w:rPr>
          <w:fldChar w:fldCharType="separate"/>
        </w:r>
        <w:r w:rsidRPr="00734610">
          <w:rPr>
            <w:b w:val="0"/>
            <w:webHidden/>
          </w:rPr>
          <w:t>10</w:t>
        </w:r>
        <w:r w:rsidRPr="00734610">
          <w:rPr>
            <w:b w:val="0"/>
            <w:webHidden/>
          </w:rPr>
          <w:fldChar w:fldCharType="end"/>
        </w:r>
      </w:hyperlink>
    </w:p>
    <w:p w:rsidR="00734610" w:rsidRPr="00734610" w:rsidRDefault="00734610">
      <w:pPr>
        <w:pStyle w:val="19"/>
        <w:rPr>
          <w:rFonts w:asciiTheme="minorHAnsi" w:eastAsiaTheme="minorEastAsia" w:hAnsiTheme="minorHAnsi" w:cstheme="minorBidi"/>
          <w:b w:val="0"/>
          <w:sz w:val="22"/>
          <w:szCs w:val="22"/>
        </w:rPr>
      </w:pPr>
      <w:hyperlink w:anchor="_Toc532285990" w:history="1">
        <w:r w:rsidRPr="00734610">
          <w:rPr>
            <w:rStyle w:val="a4"/>
            <w:b w:val="0"/>
          </w:rPr>
          <w:t>3.2. Оценка общей ситуации в сфере малого и среднего предпринимательства</w:t>
        </w:r>
        <w:r w:rsidRPr="00734610">
          <w:rPr>
            <w:b w:val="0"/>
            <w:webHidden/>
          </w:rPr>
          <w:tab/>
        </w:r>
        <w:r w:rsidRPr="00734610">
          <w:rPr>
            <w:b w:val="0"/>
            <w:webHidden/>
          </w:rPr>
          <w:fldChar w:fldCharType="begin"/>
        </w:r>
        <w:r w:rsidRPr="00734610">
          <w:rPr>
            <w:b w:val="0"/>
            <w:webHidden/>
          </w:rPr>
          <w:instrText xml:space="preserve"> PAGEREF _Toc532285990 \h </w:instrText>
        </w:r>
        <w:r w:rsidRPr="00734610">
          <w:rPr>
            <w:b w:val="0"/>
            <w:webHidden/>
          </w:rPr>
        </w:r>
        <w:r w:rsidRPr="00734610">
          <w:rPr>
            <w:b w:val="0"/>
            <w:webHidden/>
          </w:rPr>
          <w:fldChar w:fldCharType="separate"/>
        </w:r>
        <w:r w:rsidRPr="00734610">
          <w:rPr>
            <w:b w:val="0"/>
            <w:webHidden/>
          </w:rPr>
          <w:t>13</w:t>
        </w:r>
        <w:r w:rsidRPr="00734610">
          <w:rPr>
            <w:b w:val="0"/>
            <w:webHidden/>
          </w:rPr>
          <w:fldChar w:fldCharType="end"/>
        </w:r>
      </w:hyperlink>
    </w:p>
    <w:p w:rsidR="00734610" w:rsidRPr="00734610" w:rsidRDefault="00734610">
      <w:pPr>
        <w:pStyle w:val="19"/>
        <w:rPr>
          <w:rFonts w:asciiTheme="minorHAnsi" w:eastAsiaTheme="minorEastAsia" w:hAnsiTheme="minorHAnsi" w:cstheme="minorBidi"/>
          <w:b w:val="0"/>
          <w:sz w:val="22"/>
          <w:szCs w:val="22"/>
        </w:rPr>
      </w:pPr>
      <w:hyperlink w:anchor="_Toc532285991" w:history="1">
        <w:r w:rsidRPr="00734610">
          <w:rPr>
            <w:rStyle w:val="a4"/>
            <w:b w:val="0"/>
          </w:rPr>
          <w:t>3.3. Оценка развития малого и среднего предпринимательства в г. Пыть-Яхе</w:t>
        </w:r>
        <w:r w:rsidRPr="00734610">
          <w:rPr>
            <w:b w:val="0"/>
            <w:webHidden/>
          </w:rPr>
          <w:tab/>
        </w:r>
        <w:r w:rsidRPr="00734610">
          <w:rPr>
            <w:b w:val="0"/>
            <w:webHidden/>
          </w:rPr>
          <w:fldChar w:fldCharType="begin"/>
        </w:r>
        <w:r w:rsidRPr="00734610">
          <w:rPr>
            <w:b w:val="0"/>
            <w:webHidden/>
          </w:rPr>
          <w:instrText xml:space="preserve"> PAGEREF _Toc532285991 \h </w:instrText>
        </w:r>
        <w:r w:rsidRPr="00734610">
          <w:rPr>
            <w:b w:val="0"/>
            <w:webHidden/>
          </w:rPr>
        </w:r>
        <w:r w:rsidRPr="00734610">
          <w:rPr>
            <w:b w:val="0"/>
            <w:webHidden/>
          </w:rPr>
          <w:fldChar w:fldCharType="separate"/>
        </w:r>
        <w:r w:rsidRPr="00734610">
          <w:rPr>
            <w:b w:val="0"/>
            <w:webHidden/>
          </w:rPr>
          <w:t>16</w:t>
        </w:r>
        <w:r w:rsidRPr="00734610">
          <w:rPr>
            <w:b w:val="0"/>
            <w:webHidden/>
          </w:rPr>
          <w:fldChar w:fldCharType="end"/>
        </w:r>
      </w:hyperlink>
    </w:p>
    <w:p w:rsidR="00734610" w:rsidRPr="00734610" w:rsidRDefault="00734610">
      <w:pPr>
        <w:pStyle w:val="19"/>
        <w:rPr>
          <w:rFonts w:asciiTheme="minorHAnsi" w:eastAsiaTheme="minorEastAsia" w:hAnsiTheme="minorHAnsi" w:cstheme="minorBidi"/>
          <w:b w:val="0"/>
          <w:sz w:val="22"/>
          <w:szCs w:val="22"/>
        </w:rPr>
      </w:pPr>
      <w:hyperlink w:anchor="_Toc532285992" w:history="1">
        <w:r w:rsidRPr="00734610">
          <w:rPr>
            <w:rStyle w:val="a4"/>
            <w:b w:val="0"/>
          </w:rPr>
          <w:t>3.4. Оценка перспектив развития малого и среднего предпринимательства в г. Пыть-Яхе</w:t>
        </w:r>
        <w:r w:rsidRPr="00734610">
          <w:rPr>
            <w:b w:val="0"/>
            <w:webHidden/>
          </w:rPr>
          <w:tab/>
        </w:r>
        <w:r w:rsidRPr="00734610">
          <w:rPr>
            <w:b w:val="0"/>
            <w:webHidden/>
          </w:rPr>
          <w:fldChar w:fldCharType="begin"/>
        </w:r>
        <w:r w:rsidRPr="00734610">
          <w:rPr>
            <w:b w:val="0"/>
            <w:webHidden/>
          </w:rPr>
          <w:instrText xml:space="preserve"> PAGEREF _Toc532285992 \h </w:instrText>
        </w:r>
        <w:r w:rsidRPr="00734610">
          <w:rPr>
            <w:b w:val="0"/>
            <w:webHidden/>
          </w:rPr>
        </w:r>
        <w:r w:rsidRPr="00734610">
          <w:rPr>
            <w:b w:val="0"/>
            <w:webHidden/>
          </w:rPr>
          <w:fldChar w:fldCharType="separate"/>
        </w:r>
        <w:r w:rsidRPr="00734610">
          <w:rPr>
            <w:b w:val="0"/>
            <w:webHidden/>
          </w:rPr>
          <w:t>17</w:t>
        </w:r>
        <w:r w:rsidRPr="00734610">
          <w:rPr>
            <w:b w:val="0"/>
            <w:webHidden/>
          </w:rPr>
          <w:fldChar w:fldCharType="end"/>
        </w:r>
      </w:hyperlink>
    </w:p>
    <w:p w:rsidR="00734610" w:rsidRPr="00734610" w:rsidRDefault="00734610">
      <w:pPr>
        <w:pStyle w:val="19"/>
        <w:rPr>
          <w:rFonts w:asciiTheme="minorHAnsi" w:eastAsiaTheme="minorEastAsia" w:hAnsiTheme="minorHAnsi" w:cstheme="minorBidi"/>
          <w:b w:val="0"/>
          <w:sz w:val="22"/>
          <w:szCs w:val="22"/>
        </w:rPr>
      </w:pPr>
      <w:hyperlink w:anchor="_Toc532285993" w:history="1">
        <w:r w:rsidRPr="00734610">
          <w:rPr>
            <w:rStyle w:val="a4"/>
            <w:b w:val="0"/>
          </w:rPr>
          <w:t>3.5. Определение приоритетных направлений деятельности малого и среднего предпринимательства в городе Пыть-Яхе (по видам экономической деятельности) и перспектив развития малого и среднего предпринимательства в городе Пыть-Яхе</w:t>
        </w:r>
        <w:r w:rsidRPr="00734610">
          <w:rPr>
            <w:b w:val="0"/>
            <w:webHidden/>
          </w:rPr>
          <w:tab/>
        </w:r>
        <w:r w:rsidRPr="00734610">
          <w:rPr>
            <w:b w:val="0"/>
            <w:webHidden/>
          </w:rPr>
          <w:fldChar w:fldCharType="begin"/>
        </w:r>
        <w:r w:rsidRPr="00734610">
          <w:rPr>
            <w:b w:val="0"/>
            <w:webHidden/>
          </w:rPr>
          <w:instrText xml:space="preserve"> PAGEREF _Toc532285993 \h </w:instrText>
        </w:r>
        <w:r w:rsidRPr="00734610">
          <w:rPr>
            <w:b w:val="0"/>
            <w:webHidden/>
          </w:rPr>
        </w:r>
        <w:r w:rsidRPr="00734610">
          <w:rPr>
            <w:b w:val="0"/>
            <w:webHidden/>
          </w:rPr>
          <w:fldChar w:fldCharType="separate"/>
        </w:r>
        <w:r w:rsidRPr="00734610">
          <w:rPr>
            <w:b w:val="0"/>
            <w:webHidden/>
          </w:rPr>
          <w:t>19</w:t>
        </w:r>
        <w:r w:rsidRPr="00734610">
          <w:rPr>
            <w:b w:val="0"/>
            <w:webHidden/>
          </w:rPr>
          <w:fldChar w:fldCharType="end"/>
        </w:r>
      </w:hyperlink>
    </w:p>
    <w:p w:rsidR="00734610" w:rsidRPr="00734610" w:rsidRDefault="00734610">
      <w:pPr>
        <w:pStyle w:val="19"/>
        <w:rPr>
          <w:rFonts w:asciiTheme="minorHAnsi" w:eastAsiaTheme="minorEastAsia" w:hAnsiTheme="minorHAnsi" w:cstheme="minorBidi"/>
          <w:b w:val="0"/>
          <w:sz w:val="22"/>
          <w:szCs w:val="22"/>
        </w:rPr>
      </w:pPr>
      <w:hyperlink w:anchor="_Toc532285994" w:history="1">
        <w:r w:rsidRPr="00734610">
          <w:rPr>
            <w:rStyle w:val="a4"/>
            <w:b w:val="0"/>
          </w:rPr>
          <w:t>3.6. Предложения и рекомендации по развитию малого и среднего предпринимательства в г. Пыть-Яхе от населения</w:t>
        </w:r>
        <w:r w:rsidRPr="00734610">
          <w:rPr>
            <w:b w:val="0"/>
            <w:webHidden/>
          </w:rPr>
          <w:tab/>
        </w:r>
        <w:r w:rsidRPr="00734610">
          <w:rPr>
            <w:b w:val="0"/>
            <w:webHidden/>
          </w:rPr>
          <w:fldChar w:fldCharType="begin"/>
        </w:r>
        <w:r w:rsidRPr="00734610">
          <w:rPr>
            <w:b w:val="0"/>
            <w:webHidden/>
          </w:rPr>
          <w:instrText xml:space="preserve"> PAGEREF _Toc532285994 \h </w:instrText>
        </w:r>
        <w:r w:rsidRPr="00734610">
          <w:rPr>
            <w:b w:val="0"/>
            <w:webHidden/>
          </w:rPr>
        </w:r>
        <w:r w:rsidRPr="00734610">
          <w:rPr>
            <w:b w:val="0"/>
            <w:webHidden/>
          </w:rPr>
          <w:fldChar w:fldCharType="separate"/>
        </w:r>
        <w:r w:rsidRPr="00734610">
          <w:rPr>
            <w:b w:val="0"/>
            <w:webHidden/>
          </w:rPr>
          <w:t>21</w:t>
        </w:r>
        <w:r w:rsidRPr="00734610">
          <w:rPr>
            <w:b w:val="0"/>
            <w:webHidden/>
          </w:rPr>
          <w:fldChar w:fldCharType="end"/>
        </w:r>
      </w:hyperlink>
    </w:p>
    <w:p w:rsidR="00734610" w:rsidRPr="00734610" w:rsidRDefault="00734610">
      <w:pPr>
        <w:pStyle w:val="19"/>
        <w:rPr>
          <w:rFonts w:asciiTheme="minorHAnsi" w:eastAsiaTheme="minorEastAsia" w:hAnsiTheme="minorHAnsi" w:cstheme="minorBidi"/>
          <w:b w:val="0"/>
          <w:sz w:val="22"/>
          <w:szCs w:val="22"/>
        </w:rPr>
      </w:pPr>
      <w:hyperlink w:anchor="_Toc532285995" w:history="1">
        <w:r w:rsidRPr="00734610">
          <w:rPr>
            <w:rStyle w:val="a4"/>
            <w:b w:val="0"/>
          </w:rPr>
          <w:t>3.7. Основные выводы по результатам опроса экономически активного населения г. Пыть-Яха</w:t>
        </w:r>
        <w:r w:rsidRPr="00734610">
          <w:rPr>
            <w:b w:val="0"/>
            <w:webHidden/>
          </w:rPr>
          <w:tab/>
        </w:r>
        <w:r w:rsidRPr="00734610">
          <w:rPr>
            <w:b w:val="0"/>
            <w:webHidden/>
          </w:rPr>
          <w:fldChar w:fldCharType="begin"/>
        </w:r>
        <w:r w:rsidRPr="00734610">
          <w:rPr>
            <w:b w:val="0"/>
            <w:webHidden/>
          </w:rPr>
          <w:instrText xml:space="preserve"> PAGEREF _Toc532285995 \h </w:instrText>
        </w:r>
        <w:r w:rsidRPr="00734610">
          <w:rPr>
            <w:b w:val="0"/>
            <w:webHidden/>
          </w:rPr>
        </w:r>
        <w:r w:rsidRPr="00734610">
          <w:rPr>
            <w:b w:val="0"/>
            <w:webHidden/>
          </w:rPr>
          <w:fldChar w:fldCharType="separate"/>
        </w:r>
        <w:r w:rsidRPr="00734610">
          <w:rPr>
            <w:b w:val="0"/>
            <w:webHidden/>
          </w:rPr>
          <w:t>22</w:t>
        </w:r>
        <w:r w:rsidRPr="00734610">
          <w:rPr>
            <w:b w:val="0"/>
            <w:webHidden/>
          </w:rPr>
          <w:fldChar w:fldCharType="end"/>
        </w:r>
      </w:hyperlink>
    </w:p>
    <w:p w:rsidR="00734610" w:rsidRPr="00734610" w:rsidRDefault="00734610">
      <w:pPr>
        <w:pStyle w:val="19"/>
        <w:rPr>
          <w:rFonts w:asciiTheme="minorHAnsi" w:eastAsiaTheme="minorEastAsia" w:hAnsiTheme="minorHAnsi" w:cstheme="minorBidi"/>
          <w:b w:val="0"/>
          <w:sz w:val="22"/>
          <w:szCs w:val="22"/>
        </w:rPr>
      </w:pPr>
      <w:hyperlink w:anchor="_Toc532285996" w:history="1">
        <w:r w:rsidRPr="00734610">
          <w:rPr>
            <w:rStyle w:val="a4"/>
            <w:b w:val="0"/>
          </w:rPr>
          <w:t>4. Мониторинг состояния малого и среднего предпринимательства в городе Пыть-Яхе (анализ анкет опроса субъектов малого и среднего предпринимательства г. Пыть-Яха)</w:t>
        </w:r>
        <w:r w:rsidRPr="00734610">
          <w:rPr>
            <w:b w:val="0"/>
            <w:webHidden/>
          </w:rPr>
          <w:tab/>
        </w:r>
        <w:r w:rsidRPr="00734610">
          <w:rPr>
            <w:b w:val="0"/>
            <w:webHidden/>
          </w:rPr>
          <w:fldChar w:fldCharType="begin"/>
        </w:r>
        <w:r w:rsidRPr="00734610">
          <w:rPr>
            <w:b w:val="0"/>
            <w:webHidden/>
          </w:rPr>
          <w:instrText xml:space="preserve"> PAGEREF _Toc532285996 \h </w:instrText>
        </w:r>
        <w:r w:rsidRPr="00734610">
          <w:rPr>
            <w:b w:val="0"/>
            <w:webHidden/>
          </w:rPr>
        </w:r>
        <w:r w:rsidRPr="00734610">
          <w:rPr>
            <w:b w:val="0"/>
            <w:webHidden/>
          </w:rPr>
          <w:fldChar w:fldCharType="separate"/>
        </w:r>
        <w:r w:rsidRPr="00734610">
          <w:rPr>
            <w:b w:val="0"/>
            <w:webHidden/>
          </w:rPr>
          <w:t>25</w:t>
        </w:r>
        <w:r w:rsidRPr="00734610">
          <w:rPr>
            <w:b w:val="0"/>
            <w:webHidden/>
          </w:rPr>
          <w:fldChar w:fldCharType="end"/>
        </w:r>
      </w:hyperlink>
    </w:p>
    <w:p w:rsidR="00734610" w:rsidRPr="00734610" w:rsidRDefault="00734610">
      <w:pPr>
        <w:pStyle w:val="19"/>
        <w:rPr>
          <w:rFonts w:asciiTheme="minorHAnsi" w:eastAsiaTheme="minorEastAsia" w:hAnsiTheme="minorHAnsi" w:cstheme="minorBidi"/>
          <w:b w:val="0"/>
          <w:sz w:val="22"/>
          <w:szCs w:val="22"/>
        </w:rPr>
      </w:pPr>
      <w:hyperlink w:anchor="_Toc532285997" w:history="1">
        <w:r w:rsidRPr="00734610">
          <w:rPr>
            <w:rStyle w:val="a4"/>
            <w:b w:val="0"/>
          </w:rPr>
          <w:t>4.1. Социально-демографические характеристики респондентов</w:t>
        </w:r>
        <w:r w:rsidRPr="00734610">
          <w:rPr>
            <w:b w:val="0"/>
            <w:webHidden/>
          </w:rPr>
          <w:tab/>
        </w:r>
        <w:r w:rsidRPr="00734610">
          <w:rPr>
            <w:b w:val="0"/>
            <w:webHidden/>
          </w:rPr>
          <w:fldChar w:fldCharType="begin"/>
        </w:r>
        <w:r w:rsidRPr="00734610">
          <w:rPr>
            <w:b w:val="0"/>
            <w:webHidden/>
          </w:rPr>
          <w:instrText xml:space="preserve"> PAGEREF _Toc532285997 \h </w:instrText>
        </w:r>
        <w:r w:rsidRPr="00734610">
          <w:rPr>
            <w:b w:val="0"/>
            <w:webHidden/>
          </w:rPr>
        </w:r>
        <w:r w:rsidRPr="00734610">
          <w:rPr>
            <w:b w:val="0"/>
            <w:webHidden/>
          </w:rPr>
          <w:fldChar w:fldCharType="separate"/>
        </w:r>
        <w:r w:rsidRPr="00734610">
          <w:rPr>
            <w:b w:val="0"/>
            <w:webHidden/>
          </w:rPr>
          <w:t>25</w:t>
        </w:r>
        <w:r w:rsidRPr="00734610">
          <w:rPr>
            <w:b w:val="0"/>
            <w:webHidden/>
          </w:rPr>
          <w:fldChar w:fldCharType="end"/>
        </w:r>
      </w:hyperlink>
    </w:p>
    <w:p w:rsidR="00734610" w:rsidRPr="00734610" w:rsidRDefault="00734610">
      <w:pPr>
        <w:pStyle w:val="19"/>
        <w:rPr>
          <w:rFonts w:asciiTheme="minorHAnsi" w:eastAsiaTheme="minorEastAsia" w:hAnsiTheme="minorHAnsi" w:cstheme="minorBidi"/>
          <w:b w:val="0"/>
          <w:sz w:val="22"/>
          <w:szCs w:val="22"/>
        </w:rPr>
      </w:pPr>
      <w:hyperlink w:anchor="_Toc532285998" w:history="1">
        <w:r w:rsidRPr="00734610">
          <w:rPr>
            <w:rStyle w:val="a4"/>
            <w:b w:val="0"/>
          </w:rPr>
          <w:t>4.2. Характеристика субъектов малого и среднего предпринимательства</w:t>
        </w:r>
        <w:r w:rsidRPr="00734610">
          <w:rPr>
            <w:b w:val="0"/>
            <w:webHidden/>
          </w:rPr>
          <w:tab/>
        </w:r>
        <w:r w:rsidRPr="00734610">
          <w:rPr>
            <w:b w:val="0"/>
            <w:webHidden/>
          </w:rPr>
          <w:fldChar w:fldCharType="begin"/>
        </w:r>
        <w:r w:rsidRPr="00734610">
          <w:rPr>
            <w:b w:val="0"/>
            <w:webHidden/>
          </w:rPr>
          <w:instrText xml:space="preserve"> PAGEREF _Toc532285998 \h </w:instrText>
        </w:r>
        <w:r w:rsidRPr="00734610">
          <w:rPr>
            <w:b w:val="0"/>
            <w:webHidden/>
          </w:rPr>
        </w:r>
        <w:r w:rsidRPr="00734610">
          <w:rPr>
            <w:b w:val="0"/>
            <w:webHidden/>
          </w:rPr>
          <w:fldChar w:fldCharType="separate"/>
        </w:r>
        <w:r w:rsidRPr="00734610">
          <w:rPr>
            <w:b w:val="0"/>
            <w:webHidden/>
          </w:rPr>
          <w:t>26</w:t>
        </w:r>
        <w:r w:rsidRPr="00734610">
          <w:rPr>
            <w:b w:val="0"/>
            <w:webHidden/>
          </w:rPr>
          <w:fldChar w:fldCharType="end"/>
        </w:r>
      </w:hyperlink>
    </w:p>
    <w:p w:rsidR="00734610" w:rsidRPr="00734610" w:rsidRDefault="00734610">
      <w:pPr>
        <w:pStyle w:val="19"/>
        <w:rPr>
          <w:rFonts w:asciiTheme="minorHAnsi" w:eastAsiaTheme="minorEastAsia" w:hAnsiTheme="minorHAnsi" w:cstheme="minorBidi"/>
          <w:b w:val="0"/>
          <w:sz w:val="22"/>
          <w:szCs w:val="22"/>
        </w:rPr>
      </w:pPr>
      <w:hyperlink w:anchor="_Toc532285999" w:history="1">
        <w:r w:rsidRPr="00734610">
          <w:rPr>
            <w:rStyle w:val="a4"/>
            <w:b w:val="0"/>
          </w:rPr>
          <w:t>4.3. Оценка удовлетворенности условиями ведения предпринимательской деятельностью</w:t>
        </w:r>
        <w:r w:rsidRPr="00734610">
          <w:rPr>
            <w:b w:val="0"/>
            <w:webHidden/>
          </w:rPr>
          <w:tab/>
        </w:r>
        <w:r w:rsidRPr="00734610">
          <w:rPr>
            <w:b w:val="0"/>
            <w:webHidden/>
          </w:rPr>
          <w:fldChar w:fldCharType="begin"/>
        </w:r>
        <w:r w:rsidRPr="00734610">
          <w:rPr>
            <w:b w:val="0"/>
            <w:webHidden/>
          </w:rPr>
          <w:instrText xml:space="preserve"> PAGEREF _Toc532285999 \h </w:instrText>
        </w:r>
        <w:r w:rsidRPr="00734610">
          <w:rPr>
            <w:b w:val="0"/>
            <w:webHidden/>
          </w:rPr>
        </w:r>
        <w:r w:rsidRPr="00734610">
          <w:rPr>
            <w:b w:val="0"/>
            <w:webHidden/>
          </w:rPr>
          <w:fldChar w:fldCharType="separate"/>
        </w:r>
        <w:r w:rsidRPr="00734610">
          <w:rPr>
            <w:b w:val="0"/>
            <w:webHidden/>
          </w:rPr>
          <w:t>31</w:t>
        </w:r>
        <w:r w:rsidRPr="00734610">
          <w:rPr>
            <w:b w:val="0"/>
            <w:webHidden/>
          </w:rPr>
          <w:fldChar w:fldCharType="end"/>
        </w:r>
      </w:hyperlink>
    </w:p>
    <w:p w:rsidR="00734610" w:rsidRPr="00734610" w:rsidRDefault="00734610">
      <w:pPr>
        <w:pStyle w:val="19"/>
        <w:rPr>
          <w:rFonts w:asciiTheme="minorHAnsi" w:eastAsiaTheme="minorEastAsia" w:hAnsiTheme="minorHAnsi" w:cstheme="minorBidi"/>
          <w:b w:val="0"/>
          <w:sz w:val="22"/>
          <w:szCs w:val="22"/>
        </w:rPr>
      </w:pPr>
      <w:hyperlink w:anchor="_Toc532286000" w:history="1">
        <w:r w:rsidRPr="00734610">
          <w:rPr>
            <w:rStyle w:val="a4"/>
            <w:b w:val="0"/>
          </w:rPr>
          <w:t>4.4. Перспективы развития малого и среднего предпринимательства в городе</w:t>
        </w:r>
        <w:r w:rsidRPr="00734610">
          <w:rPr>
            <w:b w:val="0"/>
            <w:webHidden/>
          </w:rPr>
          <w:tab/>
        </w:r>
        <w:r w:rsidRPr="00734610">
          <w:rPr>
            <w:b w:val="0"/>
            <w:webHidden/>
          </w:rPr>
          <w:fldChar w:fldCharType="begin"/>
        </w:r>
        <w:r w:rsidRPr="00734610">
          <w:rPr>
            <w:b w:val="0"/>
            <w:webHidden/>
          </w:rPr>
          <w:instrText xml:space="preserve"> PAGEREF _Toc532286000 \h </w:instrText>
        </w:r>
        <w:r w:rsidRPr="00734610">
          <w:rPr>
            <w:b w:val="0"/>
            <w:webHidden/>
          </w:rPr>
        </w:r>
        <w:r w:rsidRPr="00734610">
          <w:rPr>
            <w:b w:val="0"/>
            <w:webHidden/>
          </w:rPr>
          <w:fldChar w:fldCharType="separate"/>
        </w:r>
        <w:r w:rsidRPr="00734610">
          <w:rPr>
            <w:b w:val="0"/>
            <w:webHidden/>
          </w:rPr>
          <w:t>39</w:t>
        </w:r>
        <w:r w:rsidRPr="00734610">
          <w:rPr>
            <w:b w:val="0"/>
            <w:webHidden/>
          </w:rPr>
          <w:fldChar w:fldCharType="end"/>
        </w:r>
      </w:hyperlink>
    </w:p>
    <w:p w:rsidR="00734610" w:rsidRPr="00734610" w:rsidRDefault="00734610">
      <w:pPr>
        <w:pStyle w:val="19"/>
        <w:rPr>
          <w:rFonts w:asciiTheme="minorHAnsi" w:eastAsiaTheme="minorEastAsia" w:hAnsiTheme="minorHAnsi" w:cstheme="minorBidi"/>
          <w:b w:val="0"/>
          <w:sz w:val="22"/>
          <w:szCs w:val="22"/>
        </w:rPr>
      </w:pPr>
      <w:hyperlink w:anchor="_Toc532286001" w:history="1">
        <w:r w:rsidRPr="00734610">
          <w:rPr>
            <w:rStyle w:val="a4"/>
            <w:b w:val="0"/>
          </w:rPr>
          <w:t>4.5. Оценка Муниципальной программы и мер поддержки, оказанной организациями, образующими инфраструктуру поддержки</w:t>
        </w:r>
        <w:r w:rsidRPr="00734610">
          <w:rPr>
            <w:b w:val="0"/>
            <w:webHidden/>
          </w:rPr>
          <w:tab/>
        </w:r>
        <w:r w:rsidRPr="00734610">
          <w:rPr>
            <w:b w:val="0"/>
            <w:webHidden/>
          </w:rPr>
          <w:fldChar w:fldCharType="begin"/>
        </w:r>
        <w:r w:rsidRPr="00734610">
          <w:rPr>
            <w:b w:val="0"/>
            <w:webHidden/>
          </w:rPr>
          <w:instrText xml:space="preserve"> PAGEREF _Toc532286001 \h </w:instrText>
        </w:r>
        <w:r w:rsidRPr="00734610">
          <w:rPr>
            <w:b w:val="0"/>
            <w:webHidden/>
          </w:rPr>
        </w:r>
        <w:r w:rsidRPr="00734610">
          <w:rPr>
            <w:b w:val="0"/>
            <w:webHidden/>
          </w:rPr>
          <w:fldChar w:fldCharType="separate"/>
        </w:r>
        <w:r w:rsidRPr="00734610">
          <w:rPr>
            <w:b w:val="0"/>
            <w:webHidden/>
          </w:rPr>
          <w:t>44</w:t>
        </w:r>
        <w:r w:rsidRPr="00734610">
          <w:rPr>
            <w:b w:val="0"/>
            <w:webHidden/>
          </w:rPr>
          <w:fldChar w:fldCharType="end"/>
        </w:r>
      </w:hyperlink>
    </w:p>
    <w:p w:rsidR="00734610" w:rsidRPr="00734610" w:rsidRDefault="00734610">
      <w:pPr>
        <w:pStyle w:val="19"/>
        <w:rPr>
          <w:rFonts w:asciiTheme="minorHAnsi" w:eastAsiaTheme="minorEastAsia" w:hAnsiTheme="minorHAnsi" w:cstheme="minorBidi"/>
          <w:b w:val="0"/>
          <w:sz w:val="22"/>
          <w:szCs w:val="22"/>
        </w:rPr>
      </w:pPr>
      <w:hyperlink w:anchor="_Toc532286002" w:history="1">
        <w:r w:rsidRPr="00734610">
          <w:rPr>
            <w:rStyle w:val="a4"/>
            <w:b w:val="0"/>
          </w:rPr>
          <w:t>4.6. Рекомендации и предложения по развитию малого и среднего предпринимательства в г. Пыть-Яхе от субъектов предпринимательства</w:t>
        </w:r>
        <w:r w:rsidRPr="00734610">
          <w:rPr>
            <w:b w:val="0"/>
            <w:webHidden/>
          </w:rPr>
          <w:tab/>
        </w:r>
        <w:r w:rsidRPr="00734610">
          <w:rPr>
            <w:b w:val="0"/>
            <w:webHidden/>
          </w:rPr>
          <w:fldChar w:fldCharType="begin"/>
        </w:r>
        <w:r w:rsidRPr="00734610">
          <w:rPr>
            <w:b w:val="0"/>
            <w:webHidden/>
          </w:rPr>
          <w:instrText xml:space="preserve"> PAGEREF _Toc532286002 \h </w:instrText>
        </w:r>
        <w:r w:rsidRPr="00734610">
          <w:rPr>
            <w:b w:val="0"/>
            <w:webHidden/>
          </w:rPr>
        </w:r>
        <w:r w:rsidRPr="00734610">
          <w:rPr>
            <w:b w:val="0"/>
            <w:webHidden/>
          </w:rPr>
          <w:fldChar w:fldCharType="separate"/>
        </w:r>
        <w:r w:rsidRPr="00734610">
          <w:rPr>
            <w:b w:val="0"/>
            <w:webHidden/>
          </w:rPr>
          <w:t>45</w:t>
        </w:r>
        <w:r w:rsidRPr="00734610">
          <w:rPr>
            <w:b w:val="0"/>
            <w:webHidden/>
          </w:rPr>
          <w:fldChar w:fldCharType="end"/>
        </w:r>
      </w:hyperlink>
    </w:p>
    <w:p w:rsidR="00734610" w:rsidRPr="00734610" w:rsidRDefault="00734610">
      <w:pPr>
        <w:pStyle w:val="19"/>
        <w:rPr>
          <w:rFonts w:asciiTheme="minorHAnsi" w:eastAsiaTheme="minorEastAsia" w:hAnsiTheme="minorHAnsi" w:cstheme="minorBidi"/>
          <w:b w:val="0"/>
          <w:sz w:val="22"/>
          <w:szCs w:val="22"/>
        </w:rPr>
      </w:pPr>
      <w:hyperlink w:anchor="_Toc532286003" w:history="1">
        <w:r w:rsidRPr="00734610">
          <w:rPr>
            <w:rStyle w:val="a4"/>
            <w:b w:val="0"/>
          </w:rPr>
          <w:t>4.7. Основные выводы по результатам опроса субъектов малого и среднего предпринимательства г. Пыть-Яха</w:t>
        </w:r>
        <w:r w:rsidRPr="00734610">
          <w:rPr>
            <w:b w:val="0"/>
            <w:webHidden/>
          </w:rPr>
          <w:tab/>
        </w:r>
        <w:r w:rsidRPr="00734610">
          <w:rPr>
            <w:b w:val="0"/>
            <w:webHidden/>
          </w:rPr>
          <w:fldChar w:fldCharType="begin"/>
        </w:r>
        <w:r w:rsidRPr="00734610">
          <w:rPr>
            <w:b w:val="0"/>
            <w:webHidden/>
          </w:rPr>
          <w:instrText xml:space="preserve"> PAGEREF _Toc532286003 \h </w:instrText>
        </w:r>
        <w:r w:rsidRPr="00734610">
          <w:rPr>
            <w:b w:val="0"/>
            <w:webHidden/>
          </w:rPr>
        </w:r>
        <w:r w:rsidRPr="00734610">
          <w:rPr>
            <w:b w:val="0"/>
            <w:webHidden/>
          </w:rPr>
          <w:fldChar w:fldCharType="separate"/>
        </w:r>
        <w:r w:rsidRPr="00734610">
          <w:rPr>
            <w:b w:val="0"/>
            <w:webHidden/>
          </w:rPr>
          <w:t>46</w:t>
        </w:r>
        <w:r w:rsidRPr="00734610">
          <w:rPr>
            <w:b w:val="0"/>
            <w:webHidden/>
          </w:rPr>
          <w:fldChar w:fldCharType="end"/>
        </w:r>
      </w:hyperlink>
    </w:p>
    <w:p w:rsidR="00734610" w:rsidRPr="00734610" w:rsidRDefault="00734610">
      <w:pPr>
        <w:pStyle w:val="19"/>
        <w:rPr>
          <w:rFonts w:asciiTheme="minorHAnsi" w:eastAsiaTheme="minorEastAsia" w:hAnsiTheme="minorHAnsi" w:cstheme="minorBidi"/>
          <w:b w:val="0"/>
          <w:sz w:val="22"/>
          <w:szCs w:val="22"/>
        </w:rPr>
      </w:pPr>
      <w:hyperlink w:anchor="_Toc532286004" w:history="1">
        <w:r w:rsidRPr="00734610">
          <w:rPr>
            <w:rStyle w:val="a4"/>
            <w:b w:val="0"/>
          </w:rPr>
          <w:t>Приложение 1.</w:t>
        </w:r>
        <w:r w:rsidRPr="00734610">
          <w:rPr>
            <w:b w:val="0"/>
            <w:webHidden/>
          </w:rPr>
          <w:tab/>
        </w:r>
        <w:r w:rsidRPr="00734610">
          <w:rPr>
            <w:b w:val="0"/>
            <w:webHidden/>
          </w:rPr>
          <w:fldChar w:fldCharType="begin"/>
        </w:r>
        <w:r w:rsidRPr="00734610">
          <w:rPr>
            <w:b w:val="0"/>
            <w:webHidden/>
          </w:rPr>
          <w:instrText xml:space="preserve"> PAGEREF _Toc532286004 \h </w:instrText>
        </w:r>
        <w:r w:rsidRPr="00734610">
          <w:rPr>
            <w:b w:val="0"/>
            <w:webHidden/>
          </w:rPr>
        </w:r>
        <w:r w:rsidRPr="00734610">
          <w:rPr>
            <w:b w:val="0"/>
            <w:webHidden/>
          </w:rPr>
          <w:fldChar w:fldCharType="separate"/>
        </w:r>
        <w:r w:rsidRPr="00734610">
          <w:rPr>
            <w:b w:val="0"/>
            <w:webHidden/>
          </w:rPr>
          <w:t>52</w:t>
        </w:r>
        <w:r w:rsidRPr="00734610">
          <w:rPr>
            <w:b w:val="0"/>
            <w:webHidden/>
          </w:rPr>
          <w:fldChar w:fldCharType="end"/>
        </w:r>
      </w:hyperlink>
    </w:p>
    <w:p w:rsidR="00734610" w:rsidRPr="00734610" w:rsidRDefault="00734610">
      <w:pPr>
        <w:pStyle w:val="19"/>
        <w:rPr>
          <w:rFonts w:asciiTheme="minorHAnsi" w:eastAsiaTheme="minorEastAsia" w:hAnsiTheme="minorHAnsi" w:cstheme="minorBidi"/>
          <w:b w:val="0"/>
          <w:sz w:val="22"/>
          <w:szCs w:val="22"/>
        </w:rPr>
      </w:pPr>
      <w:hyperlink w:anchor="_Toc532286005" w:history="1">
        <w:r w:rsidRPr="00734610">
          <w:rPr>
            <w:rStyle w:val="a4"/>
            <w:b w:val="0"/>
            <w:lang w:eastAsia="en-US"/>
          </w:rPr>
          <w:t>Приложение 2.</w:t>
        </w:r>
        <w:r w:rsidRPr="00734610">
          <w:rPr>
            <w:b w:val="0"/>
            <w:webHidden/>
          </w:rPr>
          <w:tab/>
        </w:r>
        <w:r w:rsidRPr="00734610">
          <w:rPr>
            <w:b w:val="0"/>
            <w:webHidden/>
          </w:rPr>
          <w:fldChar w:fldCharType="begin"/>
        </w:r>
        <w:r w:rsidRPr="00734610">
          <w:rPr>
            <w:b w:val="0"/>
            <w:webHidden/>
          </w:rPr>
          <w:instrText xml:space="preserve"> PAGEREF _Toc532286005 \h </w:instrText>
        </w:r>
        <w:r w:rsidRPr="00734610">
          <w:rPr>
            <w:b w:val="0"/>
            <w:webHidden/>
          </w:rPr>
        </w:r>
        <w:r w:rsidRPr="00734610">
          <w:rPr>
            <w:b w:val="0"/>
            <w:webHidden/>
          </w:rPr>
          <w:fldChar w:fldCharType="separate"/>
        </w:r>
        <w:r w:rsidRPr="00734610">
          <w:rPr>
            <w:b w:val="0"/>
            <w:webHidden/>
          </w:rPr>
          <w:t>56</w:t>
        </w:r>
        <w:r w:rsidRPr="00734610">
          <w:rPr>
            <w:b w:val="0"/>
            <w:webHidden/>
          </w:rPr>
          <w:fldChar w:fldCharType="end"/>
        </w:r>
      </w:hyperlink>
    </w:p>
    <w:p w:rsidR="00734610" w:rsidRPr="00734610" w:rsidRDefault="00734610">
      <w:pPr>
        <w:pStyle w:val="19"/>
        <w:rPr>
          <w:rFonts w:asciiTheme="minorHAnsi" w:eastAsiaTheme="minorEastAsia" w:hAnsiTheme="minorHAnsi" w:cstheme="minorBidi"/>
          <w:b w:val="0"/>
          <w:sz w:val="22"/>
          <w:szCs w:val="22"/>
        </w:rPr>
      </w:pPr>
      <w:hyperlink w:anchor="_Toc532286006" w:history="1">
        <w:r w:rsidRPr="00734610">
          <w:rPr>
            <w:rStyle w:val="a4"/>
            <w:b w:val="0"/>
          </w:rPr>
          <w:t>Приложение 3.</w:t>
        </w:r>
        <w:r w:rsidRPr="00734610">
          <w:rPr>
            <w:b w:val="0"/>
            <w:webHidden/>
          </w:rPr>
          <w:tab/>
        </w:r>
        <w:r w:rsidRPr="00734610">
          <w:rPr>
            <w:b w:val="0"/>
            <w:webHidden/>
          </w:rPr>
          <w:fldChar w:fldCharType="begin"/>
        </w:r>
        <w:r w:rsidRPr="00734610">
          <w:rPr>
            <w:b w:val="0"/>
            <w:webHidden/>
          </w:rPr>
          <w:instrText xml:space="preserve"> PAGEREF _Toc532286006 \h </w:instrText>
        </w:r>
        <w:r w:rsidRPr="00734610">
          <w:rPr>
            <w:b w:val="0"/>
            <w:webHidden/>
          </w:rPr>
        </w:r>
        <w:r w:rsidRPr="00734610">
          <w:rPr>
            <w:b w:val="0"/>
            <w:webHidden/>
          </w:rPr>
          <w:fldChar w:fldCharType="separate"/>
        </w:r>
        <w:r w:rsidRPr="00734610">
          <w:rPr>
            <w:b w:val="0"/>
            <w:webHidden/>
          </w:rPr>
          <w:t>62</w:t>
        </w:r>
        <w:r w:rsidRPr="00734610">
          <w:rPr>
            <w:b w:val="0"/>
            <w:webHidden/>
          </w:rPr>
          <w:fldChar w:fldCharType="end"/>
        </w:r>
      </w:hyperlink>
    </w:p>
    <w:p w:rsidR="00734610" w:rsidRDefault="00734610">
      <w:pPr>
        <w:pStyle w:val="19"/>
        <w:rPr>
          <w:rFonts w:asciiTheme="minorHAnsi" w:eastAsiaTheme="minorEastAsia" w:hAnsiTheme="minorHAnsi" w:cstheme="minorBidi"/>
          <w:b w:val="0"/>
          <w:sz w:val="22"/>
          <w:szCs w:val="22"/>
        </w:rPr>
      </w:pPr>
      <w:hyperlink w:anchor="_Toc532286007" w:history="1">
        <w:r w:rsidRPr="00734610">
          <w:rPr>
            <w:rStyle w:val="a4"/>
            <w:b w:val="0"/>
          </w:rPr>
          <w:t>Приложение 4.</w:t>
        </w:r>
        <w:r w:rsidRPr="00734610">
          <w:rPr>
            <w:b w:val="0"/>
            <w:webHidden/>
          </w:rPr>
          <w:tab/>
        </w:r>
        <w:r w:rsidRPr="00734610">
          <w:rPr>
            <w:b w:val="0"/>
            <w:webHidden/>
          </w:rPr>
          <w:fldChar w:fldCharType="begin"/>
        </w:r>
        <w:r w:rsidRPr="00734610">
          <w:rPr>
            <w:b w:val="0"/>
            <w:webHidden/>
          </w:rPr>
          <w:instrText xml:space="preserve"> PAGEREF _Toc532286007 \h </w:instrText>
        </w:r>
        <w:r w:rsidRPr="00734610">
          <w:rPr>
            <w:b w:val="0"/>
            <w:webHidden/>
          </w:rPr>
        </w:r>
        <w:r w:rsidRPr="00734610">
          <w:rPr>
            <w:b w:val="0"/>
            <w:webHidden/>
          </w:rPr>
          <w:fldChar w:fldCharType="separate"/>
        </w:r>
        <w:r w:rsidRPr="00734610">
          <w:rPr>
            <w:b w:val="0"/>
            <w:webHidden/>
          </w:rPr>
          <w:t>68</w:t>
        </w:r>
        <w:r w:rsidRPr="00734610">
          <w:rPr>
            <w:b w:val="0"/>
            <w:webHidden/>
          </w:rPr>
          <w:fldChar w:fldCharType="end"/>
        </w:r>
      </w:hyperlink>
    </w:p>
    <w:p w:rsidR="00B16895" w:rsidRPr="00647FC5" w:rsidRDefault="008F473D" w:rsidP="001504AE">
      <w:pPr>
        <w:spacing w:line="360" w:lineRule="auto"/>
        <w:rPr>
          <w:sz w:val="28"/>
          <w:szCs w:val="28"/>
          <w:highlight w:val="yellow"/>
        </w:rPr>
      </w:pPr>
      <w:r w:rsidRPr="006E30A7">
        <w:rPr>
          <w:sz w:val="28"/>
          <w:szCs w:val="28"/>
          <w:highlight w:val="yellow"/>
        </w:rPr>
        <w:fldChar w:fldCharType="end"/>
      </w:r>
      <w:r w:rsidR="00B16895" w:rsidRPr="00647FC5">
        <w:rPr>
          <w:sz w:val="28"/>
          <w:szCs w:val="28"/>
          <w:highlight w:val="yellow"/>
        </w:rPr>
        <w:br w:type="page"/>
      </w:r>
    </w:p>
    <w:p w:rsidR="000C4875" w:rsidRPr="002A0D92" w:rsidRDefault="004A1C75" w:rsidP="002A0D92">
      <w:pPr>
        <w:pStyle w:val="1"/>
        <w:numPr>
          <w:ilvl w:val="0"/>
          <w:numId w:val="1"/>
        </w:numPr>
        <w:spacing w:line="360" w:lineRule="auto"/>
        <w:ind w:left="0" w:firstLine="709"/>
        <w:jc w:val="left"/>
        <w:rPr>
          <w:sz w:val="28"/>
          <w:szCs w:val="28"/>
        </w:rPr>
      </w:pPr>
      <w:bookmarkStart w:id="1" w:name="_Toc532285985"/>
      <w:r>
        <w:rPr>
          <w:sz w:val="28"/>
          <w:szCs w:val="28"/>
        </w:rPr>
        <w:lastRenderedPageBreak/>
        <w:t>Паспорт исследования</w:t>
      </w:r>
      <w:bookmarkEnd w:id="1"/>
    </w:p>
    <w:p w:rsidR="000C4875" w:rsidRPr="002A1A97" w:rsidRDefault="000C4875" w:rsidP="000C4875">
      <w:pPr>
        <w:spacing w:line="360" w:lineRule="auto"/>
        <w:ind w:firstLine="709"/>
        <w:jc w:val="both"/>
        <w:rPr>
          <w:b/>
          <w:sz w:val="28"/>
          <w:szCs w:val="28"/>
          <w:highlight w:val="yellow"/>
        </w:rPr>
      </w:pPr>
    </w:p>
    <w:p w:rsidR="000C4875" w:rsidRPr="002A1A97" w:rsidRDefault="000C4875" w:rsidP="00170B91">
      <w:pPr>
        <w:spacing w:line="360" w:lineRule="auto"/>
        <w:ind w:firstLine="709"/>
        <w:jc w:val="both"/>
        <w:rPr>
          <w:b/>
          <w:sz w:val="28"/>
          <w:szCs w:val="28"/>
        </w:rPr>
      </w:pPr>
      <w:r w:rsidRPr="002A1A97">
        <w:rPr>
          <w:b/>
          <w:sz w:val="28"/>
          <w:szCs w:val="28"/>
        </w:rPr>
        <w:t xml:space="preserve">Задачи исследования: </w:t>
      </w:r>
    </w:p>
    <w:p w:rsidR="002A1A97" w:rsidRPr="002A1A97" w:rsidRDefault="004A1C75" w:rsidP="00225EFF">
      <w:pPr>
        <w:numPr>
          <w:ilvl w:val="0"/>
          <w:numId w:val="2"/>
        </w:numPr>
        <w:tabs>
          <w:tab w:val="left" w:pos="993"/>
        </w:tabs>
        <w:suppressAutoHyphens w:val="0"/>
        <w:spacing w:line="360" w:lineRule="auto"/>
        <w:ind w:left="0" w:firstLine="709"/>
        <w:contextualSpacing/>
        <w:jc w:val="both"/>
        <w:rPr>
          <w:color w:val="262626"/>
          <w:sz w:val="28"/>
          <w:szCs w:val="28"/>
        </w:rPr>
      </w:pPr>
      <w:r w:rsidRPr="004A1C75">
        <w:rPr>
          <w:color w:val="262626"/>
          <w:sz w:val="28"/>
          <w:szCs w:val="28"/>
        </w:rPr>
        <w:t>Сбор информации о количестве действующих субъектов малого и среднего предпринимательства города Пыть-Яха (далее – Субъекты), количестве вновь созданных и количестве прекративших свою деятельность Субъектов (систематизация и анализ по видам экономической деятельности) в период с 2015 по 2017 годы</w:t>
      </w:r>
      <w:r w:rsidR="002A1A97" w:rsidRPr="002A1A97">
        <w:rPr>
          <w:color w:val="262626"/>
          <w:sz w:val="28"/>
          <w:szCs w:val="28"/>
        </w:rPr>
        <w:t>.</w:t>
      </w:r>
    </w:p>
    <w:p w:rsidR="002A1A97" w:rsidRPr="002A1A97" w:rsidRDefault="004A1C75" w:rsidP="00225EFF">
      <w:pPr>
        <w:numPr>
          <w:ilvl w:val="0"/>
          <w:numId w:val="2"/>
        </w:numPr>
        <w:tabs>
          <w:tab w:val="left" w:pos="993"/>
        </w:tabs>
        <w:suppressAutoHyphens w:val="0"/>
        <w:spacing w:line="360" w:lineRule="auto"/>
        <w:ind w:left="0" w:firstLine="709"/>
        <w:contextualSpacing/>
        <w:jc w:val="both"/>
        <w:rPr>
          <w:color w:val="262626"/>
          <w:sz w:val="28"/>
          <w:szCs w:val="28"/>
        </w:rPr>
      </w:pPr>
      <w:r w:rsidRPr="004A1C75">
        <w:rPr>
          <w:color w:val="262626"/>
          <w:sz w:val="28"/>
          <w:szCs w:val="28"/>
        </w:rPr>
        <w:t>Проведени</w:t>
      </w:r>
      <w:r>
        <w:rPr>
          <w:color w:val="262626"/>
          <w:sz w:val="28"/>
          <w:szCs w:val="28"/>
        </w:rPr>
        <w:t>е</w:t>
      </w:r>
      <w:r w:rsidRPr="004A1C75">
        <w:rPr>
          <w:color w:val="262626"/>
          <w:sz w:val="28"/>
          <w:szCs w:val="28"/>
        </w:rPr>
        <w:t xml:space="preserve"> мониторинга деятельности Субъектов в период с 2015 по 2017 года</w:t>
      </w:r>
      <w:r w:rsidR="002A1A97" w:rsidRPr="002A1A97">
        <w:rPr>
          <w:color w:val="262626"/>
          <w:sz w:val="28"/>
          <w:szCs w:val="28"/>
        </w:rPr>
        <w:t>.</w:t>
      </w:r>
    </w:p>
    <w:p w:rsidR="002A1A97" w:rsidRPr="002A1A97" w:rsidRDefault="004A1C75" w:rsidP="00225EFF">
      <w:pPr>
        <w:numPr>
          <w:ilvl w:val="0"/>
          <w:numId w:val="2"/>
        </w:numPr>
        <w:tabs>
          <w:tab w:val="left" w:pos="993"/>
        </w:tabs>
        <w:suppressAutoHyphens w:val="0"/>
        <w:spacing w:line="360" w:lineRule="auto"/>
        <w:ind w:left="0" w:firstLine="709"/>
        <w:contextualSpacing/>
        <w:jc w:val="both"/>
        <w:rPr>
          <w:color w:val="262626"/>
          <w:sz w:val="28"/>
          <w:szCs w:val="28"/>
        </w:rPr>
      </w:pPr>
      <w:r w:rsidRPr="004A1C75">
        <w:rPr>
          <w:color w:val="262626"/>
          <w:sz w:val="28"/>
          <w:szCs w:val="28"/>
        </w:rPr>
        <w:t>Оценка и выявление основных тенденций изменения состояния малого и среднего предпринимательства в городе Пыть-Яха в период с 2015 по 2017 годы</w:t>
      </w:r>
      <w:r w:rsidR="002A1A97" w:rsidRPr="002A1A97">
        <w:rPr>
          <w:color w:val="262626"/>
          <w:sz w:val="28"/>
          <w:szCs w:val="28"/>
        </w:rPr>
        <w:t>.</w:t>
      </w:r>
    </w:p>
    <w:p w:rsidR="002A1A97" w:rsidRPr="002A1A97" w:rsidRDefault="004A1C75" w:rsidP="00225EFF">
      <w:pPr>
        <w:numPr>
          <w:ilvl w:val="0"/>
          <w:numId w:val="2"/>
        </w:numPr>
        <w:tabs>
          <w:tab w:val="left" w:pos="993"/>
        </w:tabs>
        <w:suppressAutoHyphens w:val="0"/>
        <w:spacing w:line="360" w:lineRule="auto"/>
        <w:ind w:left="0" w:firstLine="709"/>
        <w:contextualSpacing/>
        <w:jc w:val="both"/>
        <w:rPr>
          <w:color w:val="262626"/>
          <w:sz w:val="28"/>
          <w:szCs w:val="28"/>
        </w:rPr>
      </w:pPr>
      <w:r w:rsidRPr="004A1C75">
        <w:rPr>
          <w:color w:val="262626"/>
          <w:sz w:val="28"/>
          <w:szCs w:val="28"/>
        </w:rPr>
        <w:t>Выявление и анализ незанятых, недостаточно представленных, видов экономической деятельности в городе Пыть-Яхе</w:t>
      </w:r>
      <w:r w:rsidR="002A1A97" w:rsidRPr="002A1A97">
        <w:rPr>
          <w:color w:val="262626"/>
          <w:sz w:val="28"/>
          <w:szCs w:val="28"/>
        </w:rPr>
        <w:t>.</w:t>
      </w:r>
    </w:p>
    <w:p w:rsidR="002A1A97" w:rsidRPr="002A1A97" w:rsidRDefault="004A1C75" w:rsidP="00225EFF">
      <w:pPr>
        <w:numPr>
          <w:ilvl w:val="0"/>
          <w:numId w:val="2"/>
        </w:numPr>
        <w:tabs>
          <w:tab w:val="left" w:pos="993"/>
        </w:tabs>
        <w:suppressAutoHyphens w:val="0"/>
        <w:spacing w:line="360" w:lineRule="auto"/>
        <w:ind w:left="0" w:firstLine="709"/>
        <w:contextualSpacing/>
        <w:jc w:val="both"/>
        <w:rPr>
          <w:color w:val="262626"/>
          <w:sz w:val="28"/>
          <w:szCs w:val="28"/>
        </w:rPr>
      </w:pPr>
      <w:r>
        <w:rPr>
          <w:color w:val="262626"/>
          <w:sz w:val="28"/>
          <w:szCs w:val="28"/>
        </w:rPr>
        <w:t>Выявление перспектив</w:t>
      </w:r>
      <w:r w:rsidRPr="004A1C75">
        <w:rPr>
          <w:color w:val="262626"/>
          <w:sz w:val="28"/>
          <w:szCs w:val="28"/>
        </w:rPr>
        <w:t xml:space="preserve"> развития малого и среднего предпринимательства в городе Пыть-Яхе</w:t>
      </w:r>
      <w:r w:rsidR="002A1A97" w:rsidRPr="002A1A97">
        <w:rPr>
          <w:color w:val="262626"/>
          <w:sz w:val="28"/>
          <w:szCs w:val="28"/>
        </w:rPr>
        <w:t>.</w:t>
      </w:r>
    </w:p>
    <w:p w:rsidR="002A1A97" w:rsidRPr="002A1A97" w:rsidRDefault="004A1C75" w:rsidP="00225EFF">
      <w:pPr>
        <w:numPr>
          <w:ilvl w:val="0"/>
          <w:numId w:val="2"/>
        </w:numPr>
        <w:tabs>
          <w:tab w:val="left" w:pos="993"/>
        </w:tabs>
        <w:suppressAutoHyphens w:val="0"/>
        <w:spacing w:line="360" w:lineRule="auto"/>
        <w:ind w:left="0" w:firstLine="709"/>
        <w:contextualSpacing/>
        <w:jc w:val="both"/>
        <w:rPr>
          <w:color w:val="262626"/>
          <w:sz w:val="28"/>
          <w:szCs w:val="28"/>
        </w:rPr>
      </w:pPr>
      <w:r w:rsidRPr="004A1C75">
        <w:rPr>
          <w:color w:val="262626"/>
          <w:sz w:val="28"/>
          <w:szCs w:val="28"/>
        </w:rPr>
        <w:t>Выявление и анализ факторов, препятствующих развитию малого и среднего предпринимательства в городе Пыть-Яхе</w:t>
      </w:r>
      <w:r w:rsidR="002A1A97" w:rsidRPr="002A1A97">
        <w:rPr>
          <w:color w:val="262626"/>
          <w:sz w:val="28"/>
          <w:szCs w:val="28"/>
        </w:rPr>
        <w:t>.</w:t>
      </w:r>
    </w:p>
    <w:p w:rsidR="002A1A97" w:rsidRPr="002A1A97" w:rsidRDefault="004A1C75" w:rsidP="00225EFF">
      <w:pPr>
        <w:numPr>
          <w:ilvl w:val="0"/>
          <w:numId w:val="2"/>
        </w:numPr>
        <w:tabs>
          <w:tab w:val="left" w:pos="993"/>
        </w:tabs>
        <w:suppressAutoHyphens w:val="0"/>
        <w:spacing w:line="360" w:lineRule="auto"/>
        <w:ind w:left="0" w:firstLine="709"/>
        <w:contextualSpacing/>
        <w:jc w:val="both"/>
        <w:rPr>
          <w:color w:val="262626"/>
          <w:sz w:val="28"/>
          <w:szCs w:val="28"/>
        </w:rPr>
      </w:pPr>
      <w:r w:rsidRPr="004A1C75">
        <w:rPr>
          <w:color w:val="262626"/>
          <w:sz w:val="28"/>
          <w:szCs w:val="28"/>
        </w:rPr>
        <w:t>Определение приоритетных направлений деятельности Субъектов (по видам экономической деятельности)</w:t>
      </w:r>
      <w:r w:rsidR="002A1A97" w:rsidRPr="002A1A97">
        <w:rPr>
          <w:color w:val="262626"/>
          <w:sz w:val="28"/>
          <w:szCs w:val="28"/>
        </w:rPr>
        <w:t xml:space="preserve">. </w:t>
      </w:r>
    </w:p>
    <w:p w:rsidR="002A1A97" w:rsidRPr="002A1A97" w:rsidRDefault="004A1C75" w:rsidP="00225EFF">
      <w:pPr>
        <w:numPr>
          <w:ilvl w:val="0"/>
          <w:numId w:val="2"/>
        </w:numPr>
        <w:tabs>
          <w:tab w:val="left" w:pos="993"/>
        </w:tabs>
        <w:suppressAutoHyphens w:val="0"/>
        <w:spacing w:line="360" w:lineRule="auto"/>
        <w:ind w:left="0" w:firstLine="709"/>
        <w:contextualSpacing/>
        <w:jc w:val="both"/>
        <w:rPr>
          <w:color w:val="262626"/>
          <w:sz w:val="28"/>
          <w:szCs w:val="28"/>
        </w:rPr>
      </w:pPr>
      <w:r w:rsidRPr="004A1C75">
        <w:rPr>
          <w:color w:val="262626"/>
          <w:sz w:val="28"/>
          <w:szCs w:val="28"/>
        </w:rPr>
        <w:t>Оценка эффективности оказанных мер поддержки в рамках Муниципальной программы и мер поддержки, оказанной организациями, образующими инфраструктуру поддержки субъектов малого и среднего предпринимательства</w:t>
      </w:r>
      <w:r w:rsidR="002A1A97" w:rsidRPr="002A1A97">
        <w:rPr>
          <w:color w:val="262626"/>
          <w:sz w:val="28"/>
          <w:szCs w:val="28"/>
        </w:rPr>
        <w:t>.</w:t>
      </w:r>
    </w:p>
    <w:p w:rsidR="002A1A97" w:rsidRPr="002A1A97" w:rsidRDefault="001C7B6A" w:rsidP="00225EFF">
      <w:pPr>
        <w:numPr>
          <w:ilvl w:val="0"/>
          <w:numId w:val="2"/>
        </w:numPr>
        <w:tabs>
          <w:tab w:val="left" w:pos="993"/>
        </w:tabs>
        <w:suppressAutoHyphens w:val="0"/>
        <w:spacing w:line="360" w:lineRule="auto"/>
        <w:ind w:left="0" w:firstLine="709"/>
        <w:contextualSpacing/>
        <w:jc w:val="both"/>
        <w:rPr>
          <w:b/>
          <w:color w:val="262626"/>
          <w:sz w:val="28"/>
          <w:szCs w:val="28"/>
        </w:rPr>
      </w:pPr>
      <w:r>
        <w:rPr>
          <w:color w:val="262626"/>
          <w:sz w:val="28"/>
          <w:szCs w:val="28"/>
        </w:rPr>
        <w:t>Разработка р</w:t>
      </w:r>
      <w:r w:rsidR="004A1C75" w:rsidRPr="004A1C75">
        <w:rPr>
          <w:color w:val="262626"/>
          <w:sz w:val="28"/>
          <w:szCs w:val="28"/>
        </w:rPr>
        <w:t>екомендаци</w:t>
      </w:r>
      <w:r>
        <w:rPr>
          <w:color w:val="262626"/>
          <w:sz w:val="28"/>
          <w:szCs w:val="28"/>
        </w:rPr>
        <w:t>й</w:t>
      </w:r>
      <w:r w:rsidR="004A1C75" w:rsidRPr="004A1C75">
        <w:rPr>
          <w:color w:val="262626"/>
          <w:sz w:val="28"/>
          <w:szCs w:val="28"/>
        </w:rPr>
        <w:t xml:space="preserve"> и предложени</w:t>
      </w:r>
      <w:r>
        <w:rPr>
          <w:color w:val="262626"/>
          <w:sz w:val="28"/>
          <w:szCs w:val="28"/>
        </w:rPr>
        <w:t>й</w:t>
      </w:r>
      <w:r w:rsidR="004A1C75" w:rsidRPr="004A1C75">
        <w:rPr>
          <w:color w:val="262626"/>
          <w:sz w:val="28"/>
          <w:szCs w:val="28"/>
        </w:rPr>
        <w:t xml:space="preserve"> по развитию малого и среднего предпринимательства в городе Пыть-Яхе</w:t>
      </w:r>
      <w:r w:rsidR="002A1A97" w:rsidRPr="002A1A97">
        <w:rPr>
          <w:color w:val="262626"/>
          <w:sz w:val="28"/>
          <w:szCs w:val="28"/>
        </w:rPr>
        <w:t>.</w:t>
      </w:r>
      <w:r w:rsidR="002A1A97" w:rsidRPr="002A1A97">
        <w:rPr>
          <w:b/>
          <w:color w:val="262626"/>
          <w:sz w:val="28"/>
          <w:szCs w:val="28"/>
        </w:rPr>
        <w:t xml:space="preserve"> </w:t>
      </w:r>
    </w:p>
    <w:p w:rsidR="00E73AD3" w:rsidRPr="004A1C75" w:rsidRDefault="00E73AD3" w:rsidP="000C4875">
      <w:pPr>
        <w:spacing w:line="360" w:lineRule="auto"/>
        <w:ind w:firstLine="709"/>
        <w:jc w:val="both"/>
        <w:rPr>
          <w:b/>
          <w:sz w:val="28"/>
          <w:szCs w:val="28"/>
          <w:highlight w:val="yellow"/>
        </w:rPr>
      </w:pPr>
    </w:p>
    <w:p w:rsidR="00CA2BD2" w:rsidRPr="00903E2D" w:rsidRDefault="00BF3FB7" w:rsidP="000C4875">
      <w:pPr>
        <w:spacing w:line="360" w:lineRule="auto"/>
        <w:ind w:firstLine="709"/>
        <w:jc w:val="both"/>
        <w:rPr>
          <w:b/>
          <w:sz w:val="28"/>
          <w:szCs w:val="28"/>
        </w:rPr>
      </w:pPr>
      <w:r w:rsidRPr="00903E2D">
        <w:rPr>
          <w:b/>
          <w:sz w:val="28"/>
          <w:szCs w:val="28"/>
        </w:rPr>
        <w:t xml:space="preserve">География опроса </w:t>
      </w:r>
    </w:p>
    <w:p w:rsidR="00903E2D" w:rsidRDefault="00903E2D" w:rsidP="000C4875">
      <w:pPr>
        <w:spacing w:line="360" w:lineRule="auto"/>
        <w:ind w:firstLine="709"/>
        <w:jc w:val="both"/>
        <w:rPr>
          <w:sz w:val="28"/>
          <w:szCs w:val="28"/>
        </w:rPr>
      </w:pPr>
      <w:r w:rsidRPr="00903E2D">
        <w:rPr>
          <w:sz w:val="28"/>
          <w:szCs w:val="28"/>
        </w:rPr>
        <w:t>Территория муниципального образования город</w:t>
      </w:r>
      <w:r>
        <w:rPr>
          <w:sz w:val="28"/>
          <w:szCs w:val="28"/>
        </w:rPr>
        <w:t>а</w:t>
      </w:r>
      <w:r w:rsidRPr="00903E2D">
        <w:rPr>
          <w:sz w:val="28"/>
          <w:szCs w:val="28"/>
        </w:rPr>
        <w:t xml:space="preserve"> Пыть-Ях.</w:t>
      </w:r>
    </w:p>
    <w:p w:rsidR="00101DCB" w:rsidRPr="00903E2D" w:rsidRDefault="00101DCB" w:rsidP="00101DCB">
      <w:pPr>
        <w:spacing w:line="360" w:lineRule="auto"/>
        <w:ind w:firstLine="709"/>
        <w:jc w:val="both"/>
        <w:rPr>
          <w:b/>
          <w:color w:val="000000"/>
          <w:sz w:val="28"/>
          <w:szCs w:val="28"/>
        </w:rPr>
      </w:pPr>
      <w:r w:rsidRPr="00903E2D">
        <w:rPr>
          <w:b/>
          <w:color w:val="000000"/>
          <w:sz w:val="28"/>
          <w:szCs w:val="28"/>
        </w:rPr>
        <w:lastRenderedPageBreak/>
        <w:t>Выборочная совокупность</w:t>
      </w:r>
    </w:p>
    <w:p w:rsidR="00EA153D" w:rsidRPr="00903E2D" w:rsidRDefault="00EA153D" w:rsidP="00EA153D">
      <w:pPr>
        <w:spacing w:line="360" w:lineRule="auto"/>
        <w:ind w:firstLine="709"/>
        <w:jc w:val="both"/>
        <w:rPr>
          <w:sz w:val="28"/>
          <w:szCs w:val="28"/>
        </w:rPr>
      </w:pPr>
      <w:r w:rsidRPr="00903E2D">
        <w:rPr>
          <w:sz w:val="28"/>
          <w:szCs w:val="28"/>
        </w:rPr>
        <w:t xml:space="preserve">Объем выборки – </w:t>
      </w:r>
      <w:r w:rsidR="00903E2D" w:rsidRPr="00903E2D">
        <w:rPr>
          <w:sz w:val="28"/>
          <w:szCs w:val="28"/>
        </w:rPr>
        <w:t>не менее 400 респондентов, из них: 200 из числа субъектов малого и среднего предпринимательства города Пыть-Яха, 200 из числа экономически активного населения города Пыть-Ях</w:t>
      </w:r>
      <w:r w:rsidR="00903E2D">
        <w:rPr>
          <w:sz w:val="28"/>
          <w:szCs w:val="28"/>
        </w:rPr>
        <w:t>.</w:t>
      </w:r>
    </w:p>
    <w:p w:rsidR="00A808D1" w:rsidRPr="002A0D92" w:rsidRDefault="00A808D1" w:rsidP="000F0BB8">
      <w:pPr>
        <w:spacing w:line="360" w:lineRule="auto"/>
        <w:jc w:val="both"/>
        <w:rPr>
          <w:sz w:val="28"/>
          <w:szCs w:val="28"/>
        </w:rPr>
      </w:pPr>
    </w:p>
    <w:p w:rsidR="000F0BB8" w:rsidRPr="00903E2D" w:rsidRDefault="002A0D92" w:rsidP="006A4A15">
      <w:pPr>
        <w:pStyle w:val="af7"/>
        <w:spacing w:line="360" w:lineRule="auto"/>
        <w:ind w:left="709"/>
        <w:jc w:val="both"/>
        <w:outlineLvl w:val="0"/>
        <w:rPr>
          <w:b/>
          <w:bCs/>
          <w:sz w:val="28"/>
          <w:szCs w:val="28"/>
        </w:rPr>
      </w:pPr>
      <w:bookmarkStart w:id="2" w:name="_Toc495399656"/>
      <w:bookmarkStart w:id="3" w:name="_Toc532285986"/>
      <w:r w:rsidRPr="002A0D92">
        <w:rPr>
          <w:b/>
          <w:bCs/>
          <w:sz w:val="28"/>
          <w:szCs w:val="28"/>
        </w:rPr>
        <w:t>1.1</w:t>
      </w:r>
      <w:r w:rsidR="006A4A15" w:rsidRPr="002A0D92">
        <w:rPr>
          <w:b/>
          <w:bCs/>
          <w:sz w:val="28"/>
          <w:szCs w:val="28"/>
        </w:rPr>
        <w:t xml:space="preserve">. </w:t>
      </w:r>
      <w:r w:rsidR="000F0BB8" w:rsidRPr="002A0D92">
        <w:rPr>
          <w:b/>
          <w:bCs/>
          <w:sz w:val="28"/>
          <w:szCs w:val="28"/>
        </w:rPr>
        <w:t>Организационный раздел</w:t>
      </w:r>
      <w:bookmarkEnd w:id="2"/>
      <w:bookmarkEnd w:id="3"/>
    </w:p>
    <w:p w:rsidR="00903E2D" w:rsidRPr="004A1C75" w:rsidRDefault="00903E2D" w:rsidP="006A4A15">
      <w:pPr>
        <w:pStyle w:val="af7"/>
        <w:spacing w:line="360" w:lineRule="auto"/>
        <w:ind w:left="709"/>
        <w:jc w:val="both"/>
        <w:outlineLvl w:val="0"/>
        <w:rPr>
          <w:b/>
          <w:bCs/>
          <w:sz w:val="28"/>
          <w:szCs w:val="28"/>
          <w:highlight w:val="yellow"/>
        </w:rPr>
      </w:pPr>
    </w:p>
    <w:p w:rsidR="00903E2D" w:rsidRPr="00903E2D" w:rsidRDefault="00903E2D" w:rsidP="00903E2D">
      <w:pPr>
        <w:pStyle w:val="af7"/>
        <w:spacing w:line="360" w:lineRule="auto"/>
        <w:ind w:left="0" w:firstLine="696"/>
        <w:jc w:val="both"/>
        <w:rPr>
          <w:bCs/>
          <w:sz w:val="28"/>
          <w:szCs w:val="28"/>
        </w:rPr>
      </w:pPr>
      <w:r>
        <w:rPr>
          <w:bCs/>
          <w:sz w:val="28"/>
          <w:szCs w:val="28"/>
        </w:rPr>
        <w:t>1</w:t>
      </w:r>
      <w:r w:rsidRPr="00903E2D">
        <w:rPr>
          <w:bCs/>
          <w:sz w:val="28"/>
          <w:szCs w:val="28"/>
        </w:rPr>
        <w:t xml:space="preserve"> этап: Проведение анкетирования субъектов малого и среднего предпринимательства, подведение итогов данного анкетирования должен включать в себя: </w:t>
      </w:r>
    </w:p>
    <w:p w:rsidR="00903E2D" w:rsidRPr="00903E2D" w:rsidRDefault="00903E2D" w:rsidP="00903E2D">
      <w:pPr>
        <w:pStyle w:val="af7"/>
        <w:tabs>
          <w:tab w:val="left" w:pos="993"/>
          <w:tab w:val="left" w:pos="1134"/>
        </w:tabs>
        <w:spacing w:line="360" w:lineRule="auto"/>
        <w:ind w:left="0" w:firstLine="709"/>
        <w:jc w:val="both"/>
        <w:rPr>
          <w:bCs/>
          <w:sz w:val="28"/>
          <w:szCs w:val="28"/>
        </w:rPr>
      </w:pPr>
      <w:r>
        <w:rPr>
          <w:bCs/>
          <w:sz w:val="28"/>
          <w:szCs w:val="28"/>
        </w:rPr>
        <w:t>–</w:t>
      </w:r>
      <w:r w:rsidRPr="00903E2D">
        <w:rPr>
          <w:bCs/>
          <w:sz w:val="28"/>
          <w:szCs w:val="28"/>
        </w:rPr>
        <w:tab/>
        <w:t>Разработку и изготовление анкет для опроса субъектов малого и среднего предприниматель</w:t>
      </w:r>
      <w:r>
        <w:rPr>
          <w:bCs/>
          <w:sz w:val="28"/>
          <w:szCs w:val="28"/>
        </w:rPr>
        <w:t>ства, населения города Пыть-Яха</w:t>
      </w:r>
      <w:r w:rsidRPr="00903E2D">
        <w:rPr>
          <w:bCs/>
          <w:sz w:val="28"/>
          <w:szCs w:val="28"/>
        </w:rPr>
        <w:t>.</w:t>
      </w:r>
    </w:p>
    <w:p w:rsidR="00903E2D" w:rsidRPr="00903E2D" w:rsidRDefault="00903E2D" w:rsidP="00903E2D">
      <w:pPr>
        <w:pStyle w:val="af7"/>
        <w:tabs>
          <w:tab w:val="left" w:pos="993"/>
          <w:tab w:val="left" w:pos="1134"/>
        </w:tabs>
        <w:spacing w:line="360" w:lineRule="auto"/>
        <w:ind w:left="0" w:firstLine="709"/>
        <w:jc w:val="both"/>
        <w:rPr>
          <w:bCs/>
          <w:sz w:val="28"/>
          <w:szCs w:val="28"/>
        </w:rPr>
      </w:pPr>
      <w:r>
        <w:rPr>
          <w:bCs/>
          <w:sz w:val="28"/>
          <w:szCs w:val="28"/>
        </w:rPr>
        <w:t>–</w:t>
      </w:r>
      <w:r w:rsidRPr="00903E2D">
        <w:rPr>
          <w:bCs/>
          <w:sz w:val="28"/>
          <w:szCs w:val="28"/>
        </w:rPr>
        <w:tab/>
        <w:t>Проведение анкетного опроса не менее 400 респондентов, из них: 200 из числа субъектов малого и среднего предпринимательства города Пыть-Яха, 200 из числа экономически акти</w:t>
      </w:r>
      <w:r>
        <w:rPr>
          <w:bCs/>
          <w:sz w:val="28"/>
          <w:szCs w:val="28"/>
        </w:rPr>
        <w:t>вного населения города Пыть-Яха</w:t>
      </w:r>
      <w:r w:rsidRPr="00903E2D">
        <w:rPr>
          <w:bCs/>
          <w:sz w:val="28"/>
          <w:szCs w:val="28"/>
        </w:rPr>
        <w:t>.</w:t>
      </w:r>
    </w:p>
    <w:p w:rsidR="00903E2D" w:rsidRDefault="00903E2D" w:rsidP="00903E2D">
      <w:pPr>
        <w:pStyle w:val="af7"/>
        <w:tabs>
          <w:tab w:val="left" w:pos="993"/>
        </w:tabs>
        <w:spacing w:line="360" w:lineRule="auto"/>
        <w:ind w:left="0" w:firstLine="709"/>
        <w:jc w:val="both"/>
        <w:rPr>
          <w:bCs/>
          <w:sz w:val="28"/>
          <w:szCs w:val="28"/>
        </w:rPr>
      </w:pPr>
      <w:r>
        <w:rPr>
          <w:bCs/>
          <w:sz w:val="28"/>
          <w:szCs w:val="28"/>
        </w:rPr>
        <w:t>–</w:t>
      </w:r>
      <w:r w:rsidRPr="00903E2D">
        <w:rPr>
          <w:bCs/>
          <w:sz w:val="28"/>
          <w:szCs w:val="28"/>
        </w:rPr>
        <w:tab/>
        <w:t>Обработку и анализ анкет.</w:t>
      </w:r>
    </w:p>
    <w:p w:rsidR="00903E2D" w:rsidRPr="00903E2D" w:rsidRDefault="00903E2D" w:rsidP="00903E2D">
      <w:pPr>
        <w:pStyle w:val="af7"/>
        <w:tabs>
          <w:tab w:val="left" w:pos="993"/>
        </w:tabs>
        <w:spacing w:line="360" w:lineRule="auto"/>
        <w:ind w:left="0" w:firstLine="709"/>
        <w:jc w:val="both"/>
        <w:rPr>
          <w:bCs/>
          <w:sz w:val="28"/>
          <w:szCs w:val="28"/>
        </w:rPr>
      </w:pPr>
      <w:r>
        <w:rPr>
          <w:bCs/>
          <w:sz w:val="28"/>
          <w:szCs w:val="28"/>
        </w:rPr>
        <w:t xml:space="preserve">2 этап: </w:t>
      </w:r>
      <w:r w:rsidRPr="00903E2D">
        <w:rPr>
          <w:bCs/>
          <w:sz w:val="28"/>
          <w:szCs w:val="28"/>
        </w:rPr>
        <w:t xml:space="preserve">Проведение мониторинга. Подготовка аналитического отчета. </w:t>
      </w:r>
    </w:p>
    <w:p w:rsidR="00903E2D" w:rsidRPr="00903E2D" w:rsidRDefault="00903E2D" w:rsidP="00903E2D">
      <w:pPr>
        <w:pStyle w:val="af7"/>
        <w:tabs>
          <w:tab w:val="left" w:pos="993"/>
        </w:tabs>
        <w:spacing w:line="360" w:lineRule="auto"/>
        <w:ind w:left="0" w:firstLine="709"/>
        <w:jc w:val="both"/>
        <w:rPr>
          <w:bCs/>
          <w:sz w:val="28"/>
          <w:szCs w:val="28"/>
        </w:rPr>
      </w:pPr>
      <w:r w:rsidRPr="00903E2D">
        <w:rPr>
          <w:bCs/>
          <w:sz w:val="28"/>
          <w:szCs w:val="28"/>
        </w:rPr>
        <w:t>Мониторинг проводится по следующим показателям:</w:t>
      </w:r>
    </w:p>
    <w:p w:rsidR="00903E2D" w:rsidRPr="00903E2D" w:rsidRDefault="00903E2D" w:rsidP="00903E2D">
      <w:pPr>
        <w:pStyle w:val="af7"/>
        <w:tabs>
          <w:tab w:val="left" w:pos="993"/>
        </w:tabs>
        <w:spacing w:line="360" w:lineRule="auto"/>
        <w:ind w:left="0" w:firstLine="709"/>
        <w:jc w:val="both"/>
        <w:rPr>
          <w:bCs/>
          <w:sz w:val="28"/>
          <w:szCs w:val="28"/>
        </w:rPr>
      </w:pPr>
      <w:r w:rsidRPr="00903E2D">
        <w:rPr>
          <w:bCs/>
          <w:sz w:val="28"/>
          <w:szCs w:val="28"/>
        </w:rPr>
        <w:t>1.</w:t>
      </w:r>
      <w:r w:rsidRPr="00903E2D">
        <w:rPr>
          <w:bCs/>
          <w:sz w:val="28"/>
          <w:szCs w:val="28"/>
        </w:rPr>
        <w:tab/>
        <w:t>Количество субъектов малого и среднего предпринимательства в городе Пыть-Яхе, ед., в т.ч.:</w:t>
      </w:r>
    </w:p>
    <w:p w:rsidR="00903E2D" w:rsidRPr="00903E2D" w:rsidRDefault="00903E2D" w:rsidP="00903E2D">
      <w:pPr>
        <w:pStyle w:val="af7"/>
        <w:tabs>
          <w:tab w:val="left" w:pos="993"/>
        </w:tabs>
        <w:spacing w:line="360" w:lineRule="auto"/>
        <w:ind w:left="0" w:firstLine="709"/>
        <w:jc w:val="both"/>
        <w:rPr>
          <w:bCs/>
          <w:sz w:val="28"/>
          <w:szCs w:val="28"/>
        </w:rPr>
      </w:pPr>
      <w:r>
        <w:rPr>
          <w:bCs/>
          <w:sz w:val="28"/>
          <w:szCs w:val="28"/>
        </w:rPr>
        <w:t xml:space="preserve">– </w:t>
      </w:r>
      <w:r w:rsidRPr="00903E2D">
        <w:rPr>
          <w:bCs/>
          <w:sz w:val="28"/>
          <w:szCs w:val="28"/>
        </w:rPr>
        <w:t>Количество малых (включая микропредприятия) и средних предприятий в городе Пыть-Яхе, ед.;</w:t>
      </w:r>
    </w:p>
    <w:p w:rsidR="00903E2D" w:rsidRPr="00903E2D" w:rsidRDefault="00903E2D" w:rsidP="00903E2D">
      <w:pPr>
        <w:pStyle w:val="af7"/>
        <w:tabs>
          <w:tab w:val="left" w:pos="993"/>
        </w:tabs>
        <w:spacing w:line="360" w:lineRule="auto"/>
        <w:ind w:left="0" w:firstLine="709"/>
        <w:jc w:val="both"/>
        <w:rPr>
          <w:bCs/>
          <w:sz w:val="28"/>
          <w:szCs w:val="28"/>
        </w:rPr>
      </w:pPr>
      <w:r>
        <w:rPr>
          <w:bCs/>
          <w:sz w:val="28"/>
          <w:szCs w:val="28"/>
        </w:rPr>
        <w:t xml:space="preserve">– </w:t>
      </w:r>
      <w:r w:rsidRPr="00903E2D">
        <w:rPr>
          <w:bCs/>
          <w:sz w:val="28"/>
          <w:szCs w:val="28"/>
        </w:rPr>
        <w:t>Количество индивидуальных предпринимателей в городе Пыть-Яхе, ед.;</w:t>
      </w:r>
    </w:p>
    <w:p w:rsidR="00903E2D" w:rsidRPr="00903E2D" w:rsidRDefault="00903E2D" w:rsidP="00903E2D">
      <w:pPr>
        <w:pStyle w:val="af7"/>
        <w:tabs>
          <w:tab w:val="left" w:pos="993"/>
        </w:tabs>
        <w:spacing w:line="360" w:lineRule="auto"/>
        <w:ind w:left="0" w:firstLine="709"/>
        <w:jc w:val="both"/>
        <w:rPr>
          <w:bCs/>
          <w:sz w:val="28"/>
          <w:szCs w:val="28"/>
        </w:rPr>
      </w:pPr>
      <w:r>
        <w:rPr>
          <w:bCs/>
          <w:sz w:val="28"/>
          <w:szCs w:val="28"/>
        </w:rPr>
        <w:t>1.1</w:t>
      </w:r>
      <w:r w:rsidRPr="00903E2D">
        <w:rPr>
          <w:bCs/>
          <w:sz w:val="28"/>
          <w:szCs w:val="28"/>
        </w:rPr>
        <w:t>.</w:t>
      </w:r>
      <w:r w:rsidRPr="00903E2D">
        <w:rPr>
          <w:bCs/>
          <w:sz w:val="28"/>
          <w:szCs w:val="28"/>
        </w:rPr>
        <w:tab/>
        <w:t>Количество субъектов малого и среднего предпринимательства в городе Пыть-Яхе по видам деятельности, ед., в т.ч.:</w:t>
      </w:r>
    </w:p>
    <w:p w:rsidR="00903E2D" w:rsidRPr="00903E2D" w:rsidRDefault="00903E2D" w:rsidP="00903E2D">
      <w:pPr>
        <w:pStyle w:val="af7"/>
        <w:tabs>
          <w:tab w:val="left" w:pos="993"/>
        </w:tabs>
        <w:spacing w:line="360" w:lineRule="auto"/>
        <w:ind w:left="0" w:firstLine="709"/>
        <w:jc w:val="both"/>
        <w:rPr>
          <w:bCs/>
          <w:sz w:val="28"/>
          <w:szCs w:val="28"/>
        </w:rPr>
      </w:pPr>
      <w:r>
        <w:rPr>
          <w:bCs/>
          <w:sz w:val="28"/>
          <w:szCs w:val="28"/>
        </w:rPr>
        <w:t xml:space="preserve">– </w:t>
      </w:r>
      <w:r w:rsidRPr="00903E2D">
        <w:rPr>
          <w:bCs/>
          <w:sz w:val="28"/>
          <w:szCs w:val="28"/>
        </w:rPr>
        <w:t>Количество малых (включая микропредприятия) и средних предприятий в городе Пыть-Яхе по видам деятельности, ед.;</w:t>
      </w:r>
    </w:p>
    <w:p w:rsidR="00903E2D" w:rsidRPr="00903E2D" w:rsidRDefault="00903E2D" w:rsidP="00903E2D">
      <w:pPr>
        <w:pStyle w:val="af7"/>
        <w:tabs>
          <w:tab w:val="left" w:pos="993"/>
        </w:tabs>
        <w:spacing w:line="360" w:lineRule="auto"/>
        <w:ind w:left="0" w:firstLine="709"/>
        <w:jc w:val="both"/>
        <w:rPr>
          <w:bCs/>
          <w:sz w:val="28"/>
          <w:szCs w:val="28"/>
        </w:rPr>
      </w:pPr>
      <w:r>
        <w:rPr>
          <w:bCs/>
          <w:sz w:val="28"/>
          <w:szCs w:val="28"/>
        </w:rPr>
        <w:lastRenderedPageBreak/>
        <w:t xml:space="preserve">– </w:t>
      </w:r>
      <w:r w:rsidRPr="00903E2D">
        <w:rPr>
          <w:bCs/>
          <w:sz w:val="28"/>
          <w:szCs w:val="28"/>
        </w:rPr>
        <w:t>Количество индивидуальных предпринимателей в городе Пыть-Яхе по видам деятельности, ед.;</w:t>
      </w:r>
    </w:p>
    <w:p w:rsidR="00903E2D" w:rsidRPr="00903E2D" w:rsidRDefault="00903E2D" w:rsidP="00903E2D">
      <w:pPr>
        <w:pStyle w:val="af7"/>
        <w:tabs>
          <w:tab w:val="left" w:pos="993"/>
        </w:tabs>
        <w:spacing w:line="360" w:lineRule="auto"/>
        <w:ind w:left="0" w:firstLine="709"/>
        <w:jc w:val="both"/>
        <w:rPr>
          <w:bCs/>
          <w:sz w:val="28"/>
          <w:szCs w:val="28"/>
        </w:rPr>
      </w:pPr>
      <w:r>
        <w:rPr>
          <w:bCs/>
          <w:sz w:val="28"/>
          <w:szCs w:val="28"/>
        </w:rPr>
        <w:t>1.2</w:t>
      </w:r>
      <w:r w:rsidRPr="00903E2D">
        <w:rPr>
          <w:bCs/>
          <w:sz w:val="28"/>
          <w:szCs w:val="28"/>
        </w:rPr>
        <w:t>.</w:t>
      </w:r>
      <w:r w:rsidRPr="00903E2D">
        <w:rPr>
          <w:bCs/>
          <w:sz w:val="28"/>
          <w:szCs w:val="28"/>
        </w:rPr>
        <w:tab/>
        <w:t>Объем выполненных работ, услуг предприятиями и индивидуальными предпринимателями города Пыть-Яха, тыс. рублей.</w:t>
      </w:r>
    </w:p>
    <w:p w:rsidR="00903E2D" w:rsidRPr="00903E2D" w:rsidRDefault="00903E2D" w:rsidP="00903E2D">
      <w:pPr>
        <w:pStyle w:val="af7"/>
        <w:tabs>
          <w:tab w:val="left" w:pos="993"/>
        </w:tabs>
        <w:spacing w:line="360" w:lineRule="auto"/>
        <w:ind w:left="0" w:firstLine="709"/>
        <w:jc w:val="both"/>
        <w:rPr>
          <w:bCs/>
          <w:sz w:val="28"/>
          <w:szCs w:val="28"/>
        </w:rPr>
      </w:pPr>
      <w:r>
        <w:rPr>
          <w:bCs/>
          <w:sz w:val="28"/>
          <w:szCs w:val="28"/>
        </w:rPr>
        <w:t>1.3</w:t>
      </w:r>
      <w:r w:rsidRPr="00903E2D">
        <w:rPr>
          <w:bCs/>
          <w:sz w:val="28"/>
          <w:szCs w:val="28"/>
        </w:rPr>
        <w:t>.</w:t>
      </w:r>
      <w:r w:rsidRPr="00903E2D">
        <w:rPr>
          <w:bCs/>
          <w:sz w:val="28"/>
          <w:szCs w:val="28"/>
        </w:rPr>
        <w:tab/>
        <w:t>Среднесписочная численность работающих у опрошенных субъектов малого и среднего предпринимательства города Пыть-Яха,, в т. ч. на постоянной основе, чел.</w:t>
      </w:r>
    </w:p>
    <w:p w:rsidR="00903E2D" w:rsidRPr="00903E2D" w:rsidRDefault="00903E2D" w:rsidP="00903E2D">
      <w:pPr>
        <w:pStyle w:val="af7"/>
        <w:tabs>
          <w:tab w:val="left" w:pos="993"/>
        </w:tabs>
        <w:spacing w:line="360" w:lineRule="auto"/>
        <w:ind w:left="0" w:firstLine="709"/>
        <w:jc w:val="both"/>
        <w:rPr>
          <w:bCs/>
          <w:sz w:val="28"/>
          <w:szCs w:val="28"/>
        </w:rPr>
      </w:pPr>
      <w:r>
        <w:rPr>
          <w:bCs/>
          <w:sz w:val="28"/>
          <w:szCs w:val="28"/>
        </w:rPr>
        <w:t>1.4</w:t>
      </w:r>
      <w:r w:rsidRPr="00903E2D">
        <w:rPr>
          <w:bCs/>
          <w:sz w:val="28"/>
          <w:szCs w:val="28"/>
        </w:rPr>
        <w:t>.</w:t>
      </w:r>
      <w:r w:rsidRPr="00903E2D">
        <w:rPr>
          <w:bCs/>
          <w:sz w:val="28"/>
          <w:szCs w:val="28"/>
        </w:rPr>
        <w:tab/>
        <w:t xml:space="preserve">Инвестиции в основной капитал у опрошенных субъектов малого и среднего предпринимательства города Пыть-Яха, тыс. руб. </w:t>
      </w:r>
    </w:p>
    <w:p w:rsidR="00903E2D" w:rsidRPr="00903E2D" w:rsidRDefault="00903E2D" w:rsidP="00903E2D">
      <w:pPr>
        <w:pStyle w:val="af7"/>
        <w:tabs>
          <w:tab w:val="left" w:pos="993"/>
        </w:tabs>
        <w:spacing w:line="360" w:lineRule="auto"/>
        <w:ind w:left="0" w:firstLine="709"/>
        <w:jc w:val="both"/>
        <w:rPr>
          <w:bCs/>
          <w:sz w:val="28"/>
          <w:szCs w:val="28"/>
        </w:rPr>
      </w:pPr>
      <w:r>
        <w:rPr>
          <w:bCs/>
          <w:sz w:val="28"/>
          <w:szCs w:val="28"/>
        </w:rPr>
        <w:t>1.5</w:t>
      </w:r>
      <w:r w:rsidRPr="00903E2D">
        <w:rPr>
          <w:bCs/>
          <w:sz w:val="28"/>
          <w:szCs w:val="28"/>
        </w:rPr>
        <w:t>.</w:t>
      </w:r>
      <w:r w:rsidRPr="00903E2D">
        <w:rPr>
          <w:bCs/>
          <w:sz w:val="28"/>
          <w:szCs w:val="28"/>
        </w:rPr>
        <w:tab/>
        <w:t>Применяемые опрошенными субъектами малого и среднего предпринимательства режимы налогообложения.</w:t>
      </w:r>
    </w:p>
    <w:p w:rsidR="00903E2D" w:rsidRPr="00903E2D" w:rsidRDefault="00903E2D" w:rsidP="00903E2D">
      <w:pPr>
        <w:pStyle w:val="af7"/>
        <w:tabs>
          <w:tab w:val="left" w:pos="993"/>
        </w:tabs>
        <w:spacing w:line="360" w:lineRule="auto"/>
        <w:ind w:left="0" w:firstLine="709"/>
        <w:jc w:val="both"/>
        <w:rPr>
          <w:bCs/>
          <w:sz w:val="28"/>
          <w:szCs w:val="28"/>
        </w:rPr>
      </w:pPr>
      <w:r>
        <w:rPr>
          <w:bCs/>
          <w:sz w:val="28"/>
          <w:szCs w:val="28"/>
        </w:rPr>
        <w:t>1.6</w:t>
      </w:r>
      <w:r w:rsidRPr="00903E2D">
        <w:rPr>
          <w:bCs/>
          <w:sz w:val="28"/>
          <w:szCs w:val="28"/>
        </w:rPr>
        <w:t>.</w:t>
      </w:r>
      <w:r w:rsidRPr="00903E2D">
        <w:rPr>
          <w:bCs/>
          <w:sz w:val="28"/>
          <w:szCs w:val="28"/>
        </w:rPr>
        <w:tab/>
        <w:t>Количество созданных рабочих мест субъектами малого и среднего предпринимательства города Пыть-Яха, ед. (по данным опроса).</w:t>
      </w:r>
    </w:p>
    <w:p w:rsidR="00903E2D" w:rsidRPr="00903E2D" w:rsidRDefault="00903E2D" w:rsidP="00903E2D">
      <w:pPr>
        <w:pStyle w:val="af7"/>
        <w:tabs>
          <w:tab w:val="left" w:pos="993"/>
        </w:tabs>
        <w:spacing w:line="360" w:lineRule="auto"/>
        <w:ind w:left="0" w:firstLine="709"/>
        <w:jc w:val="both"/>
        <w:rPr>
          <w:bCs/>
          <w:sz w:val="28"/>
          <w:szCs w:val="28"/>
        </w:rPr>
      </w:pPr>
      <w:r>
        <w:rPr>
          <w:bCs/>
          <w:sz w:val="28"/>
          <w:szCs w:val="28"/>
        </w:rPr>
        <w:t>2</w:t>
      </w:r>
      <w:r w:rsidRPr="00903E2D">
        <w:rPr>
          <w:bCs/>
          <w:sz w:val="28"/>
          <w:szCs w:val="28"/>
        </w:rPr>
        <w:t>.</w:t>
      </w:r>
      <w:r w:rsidRPr="00903E2D">
        <w:rPr>
          <w:bCs/>
          <w:sz w:val="28"/>
          <w:szCs w:val="28"/>
        </w:rPr>
        <w:tab/>
        <w:t>Приведенный перечень показателей не является исчерпывающим и может быть расширен на основании полученной информации в результате проведения мониторинга.</w:t>
      </w:r>
    </w:p>
    <w:p w:rsidR="00903E2D" w:rsidRPr="00903E2D" w:rsidRDefault="00903E2D" w:rsidP="00903E2D">
      <w:pPr>
        <w:pStyle w:val="af7"/>
        <w:tabs>
          <w:tab w:val="left" w:pos="993"/>
        </w:tabs>
        <w:spacing w:line="360" w:lineRule="auto"/>
        <w:ind w:left="0" w:firstLine="709"/>
        <w:jc w:val="both"/>
        <w:rPr>
          <w:bCs/>
          <w:sz w:val="28"/>
          <w:szCs w:val="28"/>
        </w:rPr>
      </w:pPr>
      <w:r>
        <w:rPr>
          <w:bCs/>
          <w:sz w:val="28"/>
          <w:szCs w:val="28"/>
        </w:rPr>
        <w:t>3</w:t>
      </w:r>
      <w:r w:rsidRPr="00903E2D">
        <w:rPr>
          <w:bCs/>
          <w:sz w:val="28"/>
          <w:szCs w:val="28"/>
        </w:rPr>
        <w:t>.</w:t>
      </w:r>
      <w:r w:rsidRPr="00903E2D">
        <w:rPr>
          <w:bCs/>
          <w:sz w:val="28"/>
          <w:szCs w:val="28"/>
        </w:rPr>
        <w:tab/>
        <w:t>Классификация видов экономической деятельности производится в соответствии с общероссийским классификатором видов экономической деятельности («ОК 029-2014 (КДЕС Ред. 2). Общероссийский классификатор видов экономической деятельности (утв. Приказом Росстандарта от 31.01.2014 №14-ст) (ред. от 10.07.2018)) по укрупненным классификационным группировкам. При необходимости данная группировка может детализироваться.</w:t>
      </w:r>
    </w:p>
    <w:p w:rsidR="00903E2D" w:rsidRPr="00903E2D" w:rsidRDefault="002A0D92" w:rsidP="00903E2D">
      <w:pPr>
        <w:pStyle w:val="af7"/>
        <w:tabs>
          <w:tab w:val="left" w:pos="993"/>
        </w:tabs>
        <w:spacing w:line="360" w:lineRule="auto"/>
        <w:ind w:left="0" w:firstLine="709"/>
        <w:jc w:val="both"/>
        <w:rPr>
          <w:bCs/>
          <w:sz w:val="28"/>
          <w:szCs w:val="28"/>
        </w:rPr>
      </w:pPr>
      <w:r>
        <w:rPr>
          <w:bCs/>
          <w:sz w:val="28"/>
          <w:szCs w:val="28"/>
        </w:rPr>
        <w:t>4</w:t>
      </w:r>
      <w:r w:rsidR="00903E2D" w:rsidRPr="00903E2D">
        <w:rPr>
          <w:bCs/>
          <w:sz w:val="28"/>
          <w:szCs w:val="28"/>
        </w:rPr>
        <w:t>.</w:t>
      </w:r>
      <w:r w:rsidR="00903E2D" w:rsidRPr="00903E2D">
        <w:rPr>
          <w:bCs/>
          <w:sz w:val="28"/>
          <w:szCs w:val="28"/>
        </w:rPr>
        <w:tab/>
        <w:t xml:space="preserve">Аналитический отчет об организации и проведении мониторинга деятельности Субъектов должен содержать описательную часть, значения показателей (оформленных в табличных формах), графики, схемы, таблицы, диаграммы, результаты опросов и анкетирования, заключения, выводы, прогнозы. </w:t>
      </w:r>
    </w:p>
    <w:p w:rsidR="00903E2D" w:rsidRPr="00903E2D" w:rsidRDefault="00903E2D" w:rsidP="00903E2D">
      <w:pPr>
        <w:pStyle w:val="af7"/>
        <w:tabs>
          <w:tab w:val="left" w:pos="993"/>
        </w:tabs>
        <w:spacing w:line="360" w:lineRule="auto"/>
        <w:ind w:left="0" w:firstLine="709"/>
        <w:jc w:val="both"/>
        <w:rPr>
          <w:bCs/>
          <w:sz w:val="28"/>
          <w:szCs w:val="28"/>
        </w:rPr>
      </w:pPr>
      <w:r w:rsidRPr="00903E2D">
        <w:rPr>
          <w:bCs/>
          <w:sz w:val="28"/>
          <w:szCs w:val="28"/>
        </w:rPr>
        <w:t>Также включать следующую информацию:</w:t>
      </w:r>
    </w:p>
    <w:p w:rsidR="00903E2D" w:rsidRPr="00903E2D" w:rsidRDefault="002A0D92" w:rsidP="00903E2D">
      <w:pPr>
        <w:pStyle w:val="af7"/>
        <w:tabs>
          <w:tab w:val="left" w:pos="993"/>
        </w:tabs>
        <w:spacing w:line="360" w:lineRule="auto"/>
        <w:ind w:left="0" w:firstLine="709"/>
        <w:jc w:val="both"/>
        <w:rPr>
          <w:bCs/>
          <w:sz w:val="28"/>
          <w:szCs w:val="28"/>
        </w:rPr>
      </w:pPr>
      <w:r>
        <w:rPr>
          <w:bCs/>
          <w:sz w:val="28"/>
          <w:szCs w:val="28"/>
        </w:rPr>
        <w:lastRenderedPageBreak/>
        <w:t>4</w:t>
      </w:r>
      <w:r w:rsidR="00903E2D" w:rsidRPr="00903E2D">
        <w:rPr>
          <w:bCs/>
          <w:sz w:val="28"/>
          <w:szCs w:val="28"/>
        </w:rPr>
        <w:t>.1.</w:t>
      </w:r>
      <w:r w:rsidR="00903E2D" w:rsidRPr="00903E2D">
        <w:rPr>
          <w:bCs/>
          <w:sz w:val="28"/>
          <w:szCs w:val="28"/>
        </w:rPr>
        <w:tab/>
        <w:t xml:space="preserve">Обзор состояния малого и среднего предпринимательства в городе Пыть-Яхе. </w:t>
      </w:r>
    </w:p>
    <w:p w:rsidR="00903E2D" w:rsidRPr="00903E2D" w:rsidRDefault="002A0D92" w:rsidP="00903E2D">
      <w:pPr>
        <w:pStyle w:val="af7"/>
        <w:tabs>
          <w:tab w:val="left" w:pos="993"/>
        </w:tabs>
        <w:spacing w:line="360" w:lineRule="auto"/>
        <w:ind w:left="0" w:firstLine="709"/>
        <w:jc w:val="both"/>
        <w:rPr>
          <w:bCs/>
          <w:sz w:val="28"/>
          <w:szCs w:val="28"/>
        </w:rPr>
      </w:pPr>
      <w:r>
        <w:rPr>
          <w:bCs/>
          <w:sz w:val="28"/>
          <w:szCs w:val="28"/>
        </w:rPr>
        <w:t>4</w:t>
      </w:r>
      <w:r w:rsidR="00903E2D" w:rsidRPr="00903E2D">
        <w:rPr>
          <w:bCs/>
          <w:sz w:val="28"/>
          <w:szCs w:val="28"/>
        </w:rPr>
        <w:t>.2.</w:t>
      </w:r>
      <w:r w:rsidR="00903E2D" w:rsidRPr="00903E2D">
        <w:rPr>
          <w:bCs/>
          <w:sz w:val="28"/>
          <w:szCs w:val="28"/>
        </w:rPr>
        <w:tab/>
        <w:t xml:space="preserve">Анализ анкет опроса. </w:t>
      </w:r>
    </w:p>
    <w:p w:rsidR="00903E2D" w:rsidRPr="00903E2D" w:rsidRDefault="002A0D92" w:rsidP="00903E2D">
      <w:pPr>
        <w:pStyle w:val="af7"/>
        <w:tabs>
          <w:tab w:val="left" w:pos="993"/>
        </w:tabs>
        <w:spacing w:line="360" w:lineRule="auto"/>
        <w:ind w:left="0" w:firstLine="709"/>
        <w:jc w:val="both"/>
        <w:rPr>
          <w:bCs/>
          <w:sz w:val="28"/>
          <w:szCs w:val="28"/>
        </w:rPr>
      </w:pPr>
      <w:r>
        <w:rPr>
          <w:bCs/>
          <w:sz w:val="28"/>
          <w:szCs w:val="28"/>
        </w:rPr>
        <w:t>4</w:t>
      </w:r>
      <w:r w:rsidR="00903E2D" w:rsidRPr="00903E2D">
        <w:rPr>
          <w:bCs/>
          <w:sz w:val="28"/>
          <w:szCs w:val="28"/>
        </w:rPr>
        <w:t>.3.</w:t>
      </w:r>
      <w:r w:rsidR="00903E2D" w:rsidRPr="00903E2D">
        <w:rPr>
          <w:bCs/>
          <w:sz w:val="28"/>
          <w:szCs w:val="28"/>
        </w:rPr>
        <w:tab/>
        <w:t>Мониторинг состояния малого и среднего предпринимательства в городе Пыть-Яхе.</w:t>
      </w:r>
    </w:p>
    <w:p w:rsidR="00903E2D" w:rsidRPr="00903E2D" w:rsidRDefault="002A0D92" w:rsidP="00903E2D">
      <w:pPr>
        <w:pStyle w:val="af7"/>
        <w:tabs>
          <w:tab w:val="left" w:pos="993"/>
        </w:tabs>
        <w:spacing w:line="360" w:lineRule="auto"/>
        <w:ind w:left="0" w:firstLine="709"/>
        <w:jc w:val="both"/>
        <w:rPr>
          <w:bCs/>
          <w:sz w:val="28"/>
          <w:szCs w:val="28"/>
        </w:rPr>
      </w:pPr>
      <w:r>
        <w:rPr>
          <w:bCs/>
          <w:sz w:val="28"/>
          <w:szCs w:val="28"/>
        </w:rPr>
        <w:t>4</w:t>
      </w:r>
      <w:r w:rsidR="00903E2D" w:rsidRPr="00903E2D">
        <w:rPr>
          <w:bCs/>
          <w:sz w:val="28"/>
          <w:szCs w:val="28"/>
        </w:rPr>
        <w:t>.4.</w:t>
      </w:r>
      <w:r w:rsidR="00903E2D" w:rsidRPr="00903E2D">
        <w:rPr>
          <w:bCs/>
          <w:sz w:val="28"/>
          <w:szCs w:val="28"/>
        </w:rPr>
        <w:tab/>
        <w:t>Выявление основных тенденций изменения состояния малого и среднего предпринимательства в городе Пыть-Яхе в период с 2015 по 2017 годы. Оценка эффективности оказанных мер поддержки в рамках Муниципальной программы и мер поддержки, оказанной организациями, образующими инфраструктуру поддержки субъектов малого и среднего предпринимательства.</w:t>
      </w:r>
    </w:p>
    <w:p w:rsidR="00903E2D" w:rsidRPr="00903E2D" w:rsidRDefault="002A0D92" w:rsidP="00903E2D">
      <w:pPr>
        <w:pStyle w:val="af7"/>
        <w:tabs>
          <w:tab w:val="left" w:pos="993"/>
        </w:tabs>
        <w:spacing w:line="360" w:lineRule="auto"/>
        <w:ind w:left="0" w:firstLine="709"/>
        <w:jc w:val="both"/>
        <w:rPr>
          <w:bCs/>
          <w:sz w:val="28"/>
          <w:szCs w:val="28"/>
        </w:rPr>
      </w:pPr>
      <w:r>
        <w:rPr>
          <w:bCs/>
          <w:sz w:val="28"/>
          <w:szCs w:val="28"/>
        </w:rPr>
        <w:t>4</w:t>
      </w:r>
      <w:r w:rsidR="00903E2D" w:rsidRPr="00903E2D">
        <w:rPr>
          <w:bCs/>
          <w:sz w:val="28"/>
          <w:szCs w:val="28"/>
        </w:rPr>
        <w:t>.5.</w:t>
      </w:r>
      <w:r w:rsidR="00903E2D" w:rsidRPr="00903E2D">
        <w:rPr>
          <w:bCs/>
          <w:sz w:val="28"/>
          <w:szCs w:val="28"/>
        </w:rPr>
        <w:tab/>
        <w:t>Анализ незанятых, недостаточно представленных на рынке видов экономической деятельности.</w:t>
      </w:r>
    </w:p>
    <w:p w:rsidR="00903E2D" w:rsidRPr="00903E2D" w:rsidRDefault="002A0D92" w:rsidP="00903E2D">
      <w:pPr>
        <w:pStyle w:val="af7"/>
        <w:tabs>
          <w:tab w:val="left" w:pos="993"/>
        </w:tabs>
        <w:spacing w:line="360" w:lineRule="auto"/>
        <w:ind w:left="0" w:firstLine="709"/>
        <w:jc w:val="both"/>
        <w:rPr>
          <w:bCs/>
          <w:sz w:val="28"/>
          <w:szCs w:val="28"/>
        </w:rPr>
      </w:pPr>
      <w:r>
        <w:rPr>
          <w:bCs/>
          <w:sz w:val="28"/>
          <w:szCs w:val="28"/>
        </w:rPr>
        <w:t>4</w:t>
      </w:r>
      <w:r w:rsidR="00903E2D" w:rsidRPr="00903E2D">
        <w:rPr>
          <w:bCs/>
          <w:sz w:val="28"/>
          <w:szCs w:val="28"/>
        </w:rPr>
        <w:t>.6.</w:t>
      </w:r>
      <w:r w:rsidR="00903E2D" w:rsidRPr="00903E2D">
        <w:rPr>
          <w:bCs/>
          <w:sz w:val="28"/>
          <w:szCs w:val="28"/>
        </w:rPr>
        <w:tab/>
        <w:t>Анализ факторов, препятствующих развитию малого и среднего предпринимательства в городе Пыть-Яхе.</w:t>
      </w:r>
    </w:p>
    <w:p w:rsidR="00903E2D" w:rsidRPr="00903E2D" w:rsidRDefault="002A0D92" w:rsidP="00903E2D">
      <w:pPr>
        <w:pStyle w:val="af7"/>
        <w:tabs>
          <w:tab w:val="left" w:pos="993"/>
        </w:tabs>
        <w:spacing w:line="360" w:lineRule="auto"/>
        <w:ind w:left="0" w:firstLine="709"/>
        <w:jc w:val="both"/>
        <w:rPr>
          <w:bCs/>
          <w:sz w:val="28"/>
          <w:szCs w:val="28"/>
        </w:rPr>
      </w:pPr>
      <w:r>
        <w:rPr>
          <w:bCs/>
          <w:sz w:val="28"/>
          <w:szCs w:val="28"/>
        </w:rPr>
        <w:t>4</w:t>
      </w:r>
      <w:r w:rsidR="00903E2D" w:rsidRPr="00903E2D">
        <w:rPr>
          <w:bCs/>
          <w:sz w:val="28"/>
          <w:szCs w:val="28"/>
        </w:rPr>
        <w:t>.7.</w:t>
      </w:r>
      <w:r w:rsidR="00903E2D" w:rsidRPr="00903E2D">
        <w:rPr>
          <w:bCs/>
          <w:sz w:val="28"/>
          <w:szCs w:val="28"/>
        </w:rPr>
        <w:tab/>
        <w:t xml:space="preserve">Определение приоритетных направлений деятельности малого и среднего предпринимательства в городе Пыть-Яхе (по видам экономической деятельности) и перспектив развития малого и среднего предпринимательства в городе Пыть-Яхе. </w:t>
      </w:r>
    </w:p>
    <w:p w:rsidR="00903E2D" w:rsidRPr="00903E2D" w:rsidRDefault="002A0D92" w:rsidP="00903E2D">
      <w:pPr>
        <w:pStyle w:val="af7"/>
        <w:tabs>
          <w:tab w:val="left" w:pos="993"/>
        </w:tabs>
        <w:spacing w:line="360" w:lineRule="auto"/>
        <w:ind w:left="0" w:firstLine="709"/>
        <w:jc w:val="both"/>
        <w:rPr>
          <w:bCs/>
          <w:sz w:val="28"/>
          <w:szCs w:val="28"/>
        </w:rPr>
      </w:pPr>
      <w:r>
        <w:rPr>
          <w:bCs/>
          <w:sz w:val="28"/>
          <w:szCs w:val="28"/>
        </w:rPr>
        <w:t>4</w:t>
      </w:r>
      <w:r w:rsidR="00903E2D" w:rsidRPr="00903E2D">
        <w:rPr>
          <w:bCs/>
          <w:sz w:val="28"/>
          <w:szCs w:val="28"/>
        </w:rPr>
        <w:t>.8.</w:t>
      </w:r>
      <w:r w:rsidR="00903E2D" w:rsidRPr="00903E2D">
        <w:rPr>
          <w:bCs/>
          <w:sz w:val="28"/>
          <w:szCs w:val="28"/>
        </w:rPr>
        <w:tab/>
        <w:t>Рекомендации и предложения по развитию малого и среднего предпринимательства в городе Пыть-Яхе, в том числе предложения по включению мероприятий в Муниципальную программу.</w:t>
      </w:r>
    </w:p>
    <w:p w:rsidR="00D20735" w:rsidRDefault="002A0D92" w:rsidP="00903E2D">
      <w:pPr>
        <w:pStyle w:val="af7"/>
        <w:tabs>
          <w:tab w:val="left" w:pos="993"/>
        </w:tabs>
        <w:spacing w:line="360" w:lineRule="auto"/>
        <w:ind w:left="0" w:firstLine="709"/>
        <w:jc w:val="both"/>
        <w:rPr>
          <w:bCs/>
          <w:sz w:val="28"/>
          <w:szCs w:val="28"/>
        </w:rPr>
      </w:pPr>
      <w:r>
        <w:rPr>
          <w:bCs/>
          <w:sz w:val="28"/>
          <w:szCs w:val="28"/>
        </w:rPr>
        <w:t>4</w:t>
      </w:r>
      <w:r w:rsidR="00903E2D" w:rsidRPr="00903E2D">
        <w:rPr>
          <w:bCs/>
          <w:sz w:val="28"/>
          <w:szCs w:val="28"/>
        </w:rPr>
        <w:t>.9.</w:t>
      </w:r>
      <w:r w:rsidR="00903E2D" w:rsidRPr="00903E2D">
        <w:rPr>
          <w:bCs/>
          <w:sz w:val="28"/>
          <w:szCs w:val="28"/>
        </w:rPr>
        <w:tab/>
        <w:t>Перечень приоритетных направлений деятельности для субъектов малого и среднего предпринимательства города Пыть-Яха (по видам экономической деятельности).</w:t>
      </w:r>
    </w:p>
    <w:p w:rsidR="00D20735" w:rsidRDefault="00D20735">
      <w:pPr>
        <w:suppressAutoHyphens w:val="0"/>
        <w:rPr>
          <w:bCs/>
          <w:sz w:val="28"/>
          <w:szCs w:val="28"/>
        </w:rPr>
      </w:pPr>
      <w:r>
        <w:rPr>
          <w:bCs/>
          <w:sz w:val="28"/>
          <w:szCs w:val="28"/>
        </w:rPr>
        <w:br w:type="page"/>
      </w:r>
    </w:p>
    <w:p w:rsidR="00903E2D" w:rsidRDefault="00D20735" w:rsidP="00D20735">
      <w:pPr>
        <w:pStyle w:val="af7"/>
        <w:tabs>
          <w:tab w:val="left" w:pos="993"/>
        </w:tabs>
        <w:spacing w:line="360" w:lineRule="auto"/>
        <w:ind w:left="0" w:firstLine="709"/>
        <w:jc w:val="both"/>
        <w:outlineLvl w:val="0"/>
        <w:rPr>
          <w:b/>
          <w:bCs/>
          <w:sz w:val="28"/>
          <w:szCs w:val="28"/>
        </w:rPr>
      </w:pPr>
      <w:bookmarkStart w:id="4" w:name="_Toc532285987"/>
      <w:r w:rsidRPr="00D20735">
        <w:rPr>
          <w:b/>
          <w:bCs/>
          <w:sz w:val="28"/>
          <w:szCs w:val="28"/>
        </w:rPr>
        <w:lastRenderedPageBreak/>
        <w:t>2. Обзор состояния малого и среднего предпринимательства в городе Пыть-Яхе</w:t>
      </w:r>
      <w:bookmarkEnd w:id="4"/>
    </w:p>
    <w:p w:rsidR="007D2119" w:rsidRPr="00D20735" w:rsidRDefault="007D2119" w:rsidP="00D20735">
      <w:pPr>
        <w:pStyle w:val="af7"/>
        <w:tabs>
          <w:tab w:val="left" w:pos="993"/>
        </w:tabs>
        <w:spacing w:line="360" w:lineRule="auto"/>
        <w:ind w:left="0" w:firstLine="709"/>
        <w:jc w:val="both"/>
        <w:outlineLvl w:val="0"/>
        <w:rPr>
          <w:b/>
          <w:bCs/>
          <w:sz w:val="28"/>
          <w:szCs w:val="28"/>
        </w:rPr>
      </w:pPr>
    </w:p>
    <w:p w:rsidR="007D2119" w:rsidRPr="007D2119" w:rsidRDefault="007D2119" w:rsidP="007D2119">
      <w:pPr>
        <w:spacing w:line="360" w:lineRule="auto"/>
        <w:ind w:firstLine="709"/>
        <w:jc w:val="both"/>
        <w:rPr>
          <w:bCs/>
          <w:sz w:val="28"/>
          <w:szCs w:val="28"/>
        </w:rPr>
      </w:pPr>
      <w:r w:rsidRPr="007D2119">
        <w:rPr>
          <w:bCs/>
          <w:sz w:val="28"/>
          <w:szCs w:val="28"/>
        </w:rPr>
        <w:t>Малое и среднее предпринимательство занимает важное место в экономике страны, в том числе и в экономике города Пыть-Яха, играя большую роль в решении различных задач экономического и социального характера – сохранение рабочих мест, обеспечение дополнительной занятости населения, насыщение потребительского рынка товарами и услугами.</w:t>
      </w:r>
    </w:p>
    <w:p w:rsidR="009F3DB4" w:rsidRDefault="007D2119" w:rsidP="009F3DB4">
      <w:pPr>
        <w:spacing w:line="360" w:lineRule="auto"/>
        <w:ind w:firstLine="709"/>
        <w:jc w:val="both"/>
        <w:rPr>
          <w:bCs/>
          <w:sz w:val="28"/>
          <w:szCs w:val="28"/>
        </w:rPr>
      </w:pPr>
      <w:r w:rsidRPr="007D2119">
        <w:rPr>
          <w:bCs/>
          <w:sz w:val="28"/>
          <w:szCs w:val="28"/>
        </w:rPr>
        <w:t>По данны</w:t>
      </w:r>
      <w:r w:rsidR="009B20D9">
        <w:rPr>
          <w:bCs/>
          <w:sz w:val="28"/>
          <w:szCs w:val="28"/>
        </w:rPr>
        <w:t xml:space="preserve">м Администрации г. Пыть-Яха, малый и средний бизнес в городе по </w:t>
      </w:r>
      <w:r w:rsidR="009B20D9" w:rsidRPr="009B20D9">
        <w:rPr>
          <w:bCs/>
          <w:sz w:val="28"/>
          <w:szCs w:val="28"/>
        </w:rPr>
        <w:t>данны</w:t>
      </w:r>
      <w:r w:rsidR="009F3DB4">
        <w:rPr>
          <w:bCs/>
          <w:sz w:val="28"/>
          <w:szCs w:val="28"/>
        </w:rPr>
        <w:t xml:space="preserve">м </w:t>
      </w:r>
      <w:r w:rsidR="009B20D9">
        <w:rPr>
          <w:bCs/>
          <w:sz w:val="28"/>
          <w:szCs w:val="28"/>
        </w:rPr>
        <w:t>2017 год</w:t>
      </w:r>
      <w:r w:rsidR="009F3DB4">
        <w:rPr>
          <w:bCs/>
          <w:sz w:val="28"/>
          <w:szCs w:val="28"/>
        </w:rPr>
        <w:t>а</w:t>
      </w:r>
      <w:r w:rsidR="009B20D9">
        <w:rPr>
          <w:bCs/>
          <w:sz w:val="28"/>
          <w:szCs w:val="28"/>
        </w:rPr>
        <w:t xml:space="preserve"> представлен 1</w:t>
      </w:r>
      <w:r w:rsidR="009F3DB4">
        <w:rPr>
          <w:bCs/>
          <w:sz w:val="28"/>
          <w:szCs w:val="28"/>
        </w:rPr>
        <w:t>884</w:t>
      </w:r>
      <w:r w:rsidR="009B20D9">
        <w:rPr>
          <w:bCs/>
          <w:sz w:val="28"/>
          <w:szCs w:val="28"/>
        </w:rPr>
        <w:t xml:space="preserve"> </w:t>
      </w:r>
      <w:r w:rsidR="009B20D9" w:rsidRPr="009B20D9">
        <w:rPr>
          <w:bCs/>
          <w:sz w:val="28"/>
          <w:szCs w:val="28"/>
        </w:rPr>
        <w:t>субъектами малого и средн</w:t>
      </w:r>
      <w:r w:rsidR="009B20D9">
        <w:rPr>
          <w:bCs/>
          <w:sz w:val="28"/>
          <w:szCs w:val="28"/>
        </w:rPr>
        <w:t xml:space="preserve">его предпринимательства, из них </w:t>
      </w:r>
      <w:r w:rsidR="009F3DB4">
        <w:rPr>
          <w:bCs/>
          <w:sz w:val="28"/>
          <w:szCs w:val="28"/>
        </w:rPr>
        <w:t>685</w:t>
      </w:r>
      <w:r w:rsidR="009B20D9" w:rsidRPr="009B20D9">
        <w:rPr>
          <w:bCs/>
          <w:sz w:val="28"/>
          <w:szCs w:val="28"/>
        </w:rPr>
        <w:t xml:space="preserve"> субъектов малого и сре</w:t>
      </w:r>
      <w:r w:rsidR="009B20D9">
        <w:rPr>
          <w:bCs/>
          <w:sz w:val="28"/>
          <w:szCs w:val="28"/>
        </w:rPr>
        <w:t xml:space="preserve">днего предпринимательства и </w:t>
      </w:r>
      <w:r w:rsidR="009F3DB4">
        <w:rPr>
          <w:bCs/>
          <w:sz w:val="28"/>
          <w:szCs w:val="28"/>
        </w:rPr>
        <w:t>1199</w:t>
      </w:r>
      <w:r w:rsidR="009B20D9">
        <w:rPr>
          <w:bCs/>
          <w:sz w:val="28"/>
          <w:szCs w:val="28"/>
        </w:rPr>
        <w:t xml:space="preserve"> </w:t>
      </w:r>
      <w:r w:rsidR="009B20D9" w:rsidRPr="009B20D9">
        <w:rPr>
          <w:bCs/>
          <w:sz w:val="28"/>
          <w:szCs w:val="28"/>
        </w:rPr>
        <w:t>индивидуальных предпринимателей</w:t>
      </w:r>
      <w:r w:rsidRPr="007D2119">
        <w:rPr>
          <w:bCs/>
          <w:sz w:val="28"/>
          <w:szCs w:val="28"/>
        </w:rPr>
        <w:t>.</w:t>
      </w:r>
      <w:r>
        <w:rPr>
          <w:bCs/>
          <w:sz w:val="28"/>
          <w:szCs w:val="28"/>
        </w:rPr>
        <w:t xml:space="preserve"> Табл. 1.</w:t>
      </w:r>
      <w:r w:rsidR="009F3DB4">
        <w:rPr>
          <w:bCs/>
          <w:sz w:val="28"/>
          <w:szCs w:val="28"/>
        </w:rPr>
        <w:t xml:space="preserve"> </w:t>
      </w:r>
    </w:p>
    <w:p w:rsidR="009F3DB4" w:rsidRDefault="009F3DB4" w:rsidP="009F3DB4">
      <w:pPr>
        <w:spacing w:line="360" w:lineRule="auto"/>
        <w:ind w:firstLine="709"/>
        <w:jc w:val="both"/>
        <w:rPr>
          <w:bCs/>
          <w:sz w:val="28"/>
          <w:szCs w:val="28"/>
        </w:rPr>
      </w:pPr>
    </w:p>
    <w:p w:rsidR="007D2119" w:rsidRPr="009F3DB4" w:rsidRDefault="009F3DB4" w:rsidP="009F3DB4">
      <w:pPr>
        <w:spacing w:line="360" w:lineRule="auto"/>
        <w:ind w:firstLine="709"/>
        <w:jc w:val="center"/>
        <w:rPr>
          <w:b/>
          <w:bCs/>
          <w:sz w:val="28"/>
          <w:szCs w:val="28"/>
        </w:rPr>
      </w:pPr>
      <w:r w:rsidRPr="009F3DB4">
        <w:rPr>
          <w:b/>
          <w:bCs/>
          <w:sz w:val="28"/>
          <w:szCs w:val="28"/>
        </w:rPr>
        <w:t>Табл. 1. Сведения о количестве юридических лиц и индивидуальных предпринимателей, состоящих на учете в территориальном разделе Статистического регистра Росстата по Тюменской области, по видам экономической деятельности по г. Пыть-Яху, по состоянию на 01.01.2017 г.</w:t>
      </w:r>
      <w:r>
        <w:rPr>
          <w:rStyle w:val="af6"/>
          <w:b/>
          <w:bCs/>
          <w:sz w:val="28"/>
          <w:szCs w:val="28"/>
        </w:rPr>
        <w:footnoteReference w:id="2"/>
      </w:r>
    </w:p>
    <w:tbl>
      <w:tblPr>
        <w:tblW w:w="10029" w:type="dxa"/>
        <w:tblInd w:w="-5" w:type="dxa"/>
        <w:tblLook w:val="04A0" w:firstRow="1" w:lastRow="0" w:firstColumn="1" w:lastColumn="0" w:noHBand="0" w:noVBand="1"/>
      </w:tblPr>
      <w:tblGrid>
        <w:gridCol w:w="4395"/>
        <w:gridCol w:w="3685"/>
        <w:gridCol w:w="1949"/>
      </w:tblGrid>
      <w:tr w:rsidR="009B20D9" w:rsidRPr="009B20D9" w:rsidTr="00682ACB">
        <w:trPr>
          <w:trHeight w:val="40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20D9" w:rsidRPr="009B20D9" w:rsidRDefault="009B20D9" w:rsidP="009B20D9">
            <w:pPr>
              <w:suppressAutoHyphens w:val="0"/>
              <w:rPr>
                <w:color w:val="000000"/>
                <w:lang w:eastAsia="ru-RU"/>
              </w:rPr>
            </w:pPr>
            <w:r w:rsidRPr="009B20D9">
              <w:rPr>
                <w:color w:val="000000"/>
                <w:lang w:eastAsia="ru-RU"/>
              </w:rPr>
              <w:t> </w:t>
            </w:r>
          </w:p>
        </w:tc>
        <w:tc>
          <w:tcPr>
            <w:tcW w:w="5634" w:type="dxa"/>
            <w:gridSpan w:val="2"/>
            <w:tcBorders>
              <w:top w:val="single" w:sz="4" w:space="0" w:color="auto"/>
              <w:left w:val="nil"/>
              <w:bottom w:val="single" w:sz="4" w:space="0" w:color="auto"/>
              <w:right w:val="single" w:sz="4" w:space="0" w:color="auto"/>
            </w:tcBorders>
            <w:shd w:val="clear" w:color="auto" w:fill="auto"/>
            <w:vAlign w:val="center"/>
            <w:hideMark/>
          </w:tcPr>
          <w:p w:rsidR="009B20D9" w:rsidRPr="009B20D9" w:rsidRDefault="009B20D9" w:rsidP="009B20D9">
            <w:pPr>
              <w:suppressAutoHyphens w:val="0"/>
              <w:jc w:val="center"/>
              <w:rPr>
                <w:b/>
                <w:bCs/>
                <w:color w:val="000000"/>
                <w:lang w:eastAsia="ru-RU"/>
              </w:rPr>
            </w:pPr>
            <w:r w:rsidRPr="009B20D9">
              <w:rPr>
                <w:b/>
                <w:bCs/>
                <w:color w:val="000000"/>
                <w:lang w:eastAsia="ru-RU"/>
              </w:rPr>
              <w:t>г. Пыть-Ях</w:t>
            </w:r>
          </w:p>
        </w:tc>
      </w:tr>
      <w:tr w:rsidR="009B20D9" w:rsidRPr="009B20D9" w:rsidTr="00682ACB">
        <w:trPr>
          <w:trHeight w:val="30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B20D9" w:rsidRPr="009B20D9" w:rsidRDefault="009B20D9" w:rsidP="009B20D9">
            <w:pPr>
              <w:suppressAutoHyphens w:val="0"/>
              <w:jc w:val="center"/>
              <w:rPr>
                <w:b/>
                <w:bCs/>
                <w:color w:val="000000"/>
                <w:lang w:eastAsia="ru-RU"/>
              </w:rPr>
            </w:pPr>
            <w:r w:rsidRPr="009B20D9">
              <w:rPr>
                <w:b/>
                <w:bCs/>
                <w:color w:val="000000"/>
                <w:lang w:eastAsia="ru-RU"/>
              </w:rPr>
              <w:t> </w:t>
            </w:r>
          </w:p>
        </w:tc>
        <w:tc>
          <w:tcPr>
            <w:tcW w:w="3685" w:type="dxa"/>
            <w:tcBorders>
              <w:top w:val="nil"/>
              <w:left w:val="nil"/>
              <w:bottom w:val="single" w:sz="4" w:space="0" w:color="auto"/>
              <w:right w:val="single" w:sz="4" w:space="0" w:color="auto"/>
            </w:tcBorders>
            <w:shd w:val="clear" w:color="auto" w:fill="auto"/>
            <w:vAlign w:val="center"/>
            <w:hideMark/>
          </w:tcPr>
          <w:p w:rsidR="009B20D9" w:rsidRPr="009B20D9" w:rsidRDefault="009B20D9" w:rsidP="009B20D9">
            <w:pPr>
              <w:suppressAutoHyphens w:val="0"/>
              <w:jc w:val="center"/>
              <w:rPr>
                <w:b/>
                <w:bCs/>
                <w:color w:val="000000"/>
                <w:lang w:eastAsia="ru-RU"/>
              </w:rPr>
            </w:pPr>
            <w:r w:rsidRPr="009B20D9">
              <w:rPr>
                <w:b/>
                <w:bCs/>
                <w:color w:val="000000"/>
                <w:lang w:eastAsia="ru-RU"/>
              </w:rPr>
              <w:t>ЮЛ</w:t>
            </w:r>
          </w:p>
        </w:tc>
        <w:tc>
          <w:tcPr>
            <w:tcW w:w="1949" w:type="dxa"/>
            <w:tcBorders>
              <w:top w:val="nil"/>
              <w:left w:val="nil"/>
              <w:bottom w:val="single" w:sz="4" w:space="0" w:color="auto"/>
              <w:right w:val="single" w:sz="4" w:space="0" w:color="auto"/>
            </w:tcBorders>
            <w:shd w:val="clear" w:color="auto" w:fill="auto"/>
            <w:vAlign w:val="center"/>
            <w:hideMark/>
          </w:tcPr>
          <w:p w:rsidR="009B20D9" w:rsidRPr="009B20D9" w:rsidRDefault="009B20D9" w:rsidP="009B20D9">
            <w:pPr>
              <w:suppressAutoHyphens w:val="0"/>
              <w:jc w:val="center"/>
              <w:rPr>
                <w:b/>
                <w:bCs/>
                <w:color w:val="000000"/>
                <w:lang w:eastAsia="ru-RU"/>
              </w:rPr>
            </w:pPr>
            <w:r w:rsidRPr="009B20D9">
              <w:rPr>
                <w:b/>
                <w:bCs/>
                <w:color w:val="000000"/>
                <w:lang w:eastAsia="ru-RU"/>
              </w:rPr>
              <w:t>ИП</w:t>
            </w:r>
          </w:p>
        </w:tc>
      </w:tr>
      <w:tr w:rsidR="009B20D9" w:rsidRPr="009B20D9" w:rsidTr="00682ACB">
        <w:trPr>
          <w:trHeight w:val="30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B20D9" w:rsidRPr="009B20D9" w:rsidRDefault="009B20D9" w:rsidP="009B20D9">
            <w:pPr>
              <w:suppressAutoHyphens w:val="0"/>
              <w:rPr>
                <w:b/>
                <w:bCs/>
                <w:color w:val="000000"/>
                <w:lang w:eastAsia="ru-RU"/>
              </w:rPr>
            </w:pPr>
            <w:r w:rsidRPr="009B20D9">
              <w:rPr>
                <w:b/>
                <w:bCs/>
                <w:color w:val="000000"/>
                <w:lang w:eastAsia="ru-RU"/>
              </w:rPr>
              <w:t>Всего</w:t>
            </w:r>
          </w:p>
        </w:tc>
        <w:tc>
          <w:tcPr>
            <w:tcW w:w="3685" w:type="dxa"/>
            <w:tcBorders>
              <w:top w:val="nil"/>
              <w:left w:val="nil"/>
              <w:bottom w:val="single" w:sz="4" w:space="0" w:color="auto"/>
              <w:right w:val="single" w:sz="4" w:space="0" w:color="auto"/>
            </w:tcBorders>
            <w:shd w:val="clear" w:color="auto" w:fill="auto"/>
            <w:vAlign w:val="center"/>
            <w:hideMark/>
          </w:tcPr>
          <w:p w:rsidR="009B20D9" w:rsidRPr="009B20D9" w:rsidRDefault="009B20D9" w:rsidP="009B20D9">
            <w:pPr>
              <w:suppressAutoHyphens w:val="0"/>
              <w:jc w:val="center"/>
              <w:rPr>
                <w:b/>
                <w:bCs/>
                <w:color w:val="000000"/>
                <w:lang w:eastAsia="ru-RU"/>
              </w:rPr>
            </w:pPr>
            <w:r w:rsidRPr="009B20D9">
              <w:rPr>
                <w:b/>
                <w:bCs/>
                <w:color w:val="000000"/>
                <w:lang w:eastAsia="ru-RU"/>
              </w:rPr>
              <w:t>685</w:t>
            </w:r>
          </w:p>
        </w:tc>
        <w:tc>
          <w:tcPr>
            <w:tcW w:w="1949" w:type="dxa"/>
            <w:tcBorders>
              <w:top w:val="nil"/>
              <w:left w:val="nil"/>
              <w:bottom w:val="single" w:sz="4" w:space="0" w:color="auto"/>
              <w:right w:val="single" w:sz="4" w:space="0" w:color="auto"/>
            </w:tcBorders>
            <w:shd w:val="clear" w:color="auto" w:fill="auto"/>
            <w:vAlign w:val="center"/>
            <w:hideMark/>
          </w:tcPr>
          <w:p w:rsidR="009B20D9" w:rsidRPr="009B20D9" w:rsidRDefault="009B20D9" w:rsidP="009B20D9">
            <w:pPr>
              <w:suppressAutoHyphens w:val="0"/>
              <w:jc w:val="center"/>
              <w:rPr>
                <w:b/>
                <w:bCs/>
                <w:color w:val="000000"/>
                <w:lang w:eastAsia="ru-RU"/>
              </w:rPr>
            </w:pPr>
            <w:r w:rsidRPr="009B20D9">
              <w:rPr>
                <w:b/>
                <w:bCs/>
                <w:color w:val="000000"/>
                <w:lang w:eastAsia="ru-RU"/>
              </w:rPr>
              <w:t>1199</w:t>
            </w:r>
          </w:p>
        </w:tc>
      </w:tr>
      <w:tr w:rsidR="009B20D9" w:rsidRPr="009B20D9" w:rsidTr="00682ACB">
        <w:trPr>
          <w:trHeight w:val="30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B20D9" w:rsidRPr="009B20D9" w:rsidRDefault="009B20D9" w:rsidP="009B20D9">
            <w:pPr>
              <w:suppressAutoHyphens w:val="0"/>
              <w:rPr>
                <w:b/>
                <w:bCs/>
                <w:color w:val="000000"/>
                <w:lang w:eastAsia="ru-RU"/>
              </w:rPr>
            </w:pPr>
            <w:r w:rsidRPr="009B20D9">
              <w:rPr>
                <w:b/>
                <w:bCs/>
                <w:color w:val="000000"/>
                <w:lang w:eastAsia="ru-RU"/>
              </w:rPr>
              <w:t>Сельское хозяйство, охота и лесное хозяйство</w:t>
            </w:r>
          </w:p>
        </w:tc>
        <w:tc>
          <w:tcPr>
            <w:tcW w:w="3685" w:type="dxa"/>
            <w:tcBorders>
              <w:top w:val="nil"/>
              <w:left w:val="nil"/>
              <w:bottom w:val="single" w:sz="4" w:space="0" w:color="auto"/>
              <w:right w:val="single" w:sz="4" w:space="0" w:color="auto"/>
            </w:tcBorders>
            <w:shd w:val="clear" w:color="auto" w:fill="auto"/>
            <w:vAlign w:val="center"/>
            <w:hideMark/>
          </w:tcPr>
          <w:p w:rsidR="009B20D9" w:rsidRPr="009B20D9" w:rsidRDefault="009B20D9" w:rsidP="009F3DB4">
            <w:pPr>
              <w:suppressAutoHyphens w:val="0"/>
              <w:jc w:val="center"/>
              <w:rPr>
                <w:color w:val="000000"/>
                <w:lang w:eastAsia="ru-RU"/>
              </w:rPr>
            </w:pPr>
            <w:r w:rsidRPr="009B20D9">
              <w:rPr>
                <w:color w:val="000000"/>
                <w:lang w:eastAsia="ru-RU"/>
              </w:rPr>
              <w:t>25</w:t>
            </w:r>
          </w:p>
        </w:tc>
        <w:tc>
          <w:tcPr>
            <w:tcW w:w="1949" w:type="dxa"/>
            <w:tcBorders>
              <w:top w:val="nil"/>
              <w:left w:val="nil"/>
              <w:bottom w:val="single" w:sz="4" w:space="0" w:color="auto"/>
              <w:right w:val="single" w:sz="4" w:space="0" w:color="auto"/>
            </w:tcBorders>
            <w:shd w:val="clear" w:color="auto" w:fill="auto"/>
            <w:vAlign w:val="center"/>
            <w:hideMark/>
          </w:tcPr>
          <w:p w:rsidR="009B20D9" w:rsidRPr="009B20D9" w:rsidRDefault="009B20D9" w:rsidP="009F3DB4">
            <w:pPr>
              <w:suppressAutoHyphens w:val="0"/>
              <w:jc w:val="center"/>
              <w:rPr>
                <w:color w:val="000000"/>
                <w:lang w:eastAsia="ru-RU"/>
              </w:rPr>
            </w:pPr>
            <w:r w:rsidRPr="009B20D9">
              <w:rPr>
                <w:color w:val="000000"/>
                <w:lang w:eastAsia="ru-RU"/>
              </w:rPr>
              <w:t>4</w:t>
            </w:r>
          </w:p>
        </w:tc>
      </w:tr>
      <w:tr w:rsidR="009B20D9" w:rsidRPr="009B20D9" w:rsidTr="00682ACB">
        <w:trPr>
          <w:trHeight w:val="30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B20D9" w:rsidRPr="009B20D9" w:rsidRDefault="009B20D9" w:rsidP="009B20D9">
            <w:pPr>
              <w:suppressAutoHyphens w:val="0"/>
              <w:rPr>
                <w:b/>
                <w:bCs/>
                <w:color w:val="000000"/>
                <w:lang w:eastAsia="ru-RU"/>
              </w:rPr>
            </w:pPr>
            <w:r w:rsidRPr="009B20D9">
              <w:rPr>
                <w:b/>
                <w:bCs/>
                <w:color w:val="000000"/>
                <w:lang w:eastAsia="ru-RU"/>
              </w:rPr>
              <w:t>Рыболовство, рыбоводство</w:t>
            </w:r>
          </w:p>
        </w:tc>
        <w:tc>
          <w:tcPr>
            <w:tcW w:w="3685" w:type="dxa"/>
            <w:tcBorders>
              <w:top w:val="nil"/>
              <w:left w:val="nil"/>
              <w:bottom w:val="single" w:sz="4" w:space="0" w:color="auto"/>
              <w:right w:val="single" w:sz="4" w:space="0" w:color="auto"/>
            </w:tcBorders>
            <w:shd w:val="clear" w:color="auto" w:fill="auto"/>
            <w:vAlign w:val="center"/>
            <w:hideMark/>
          </w:tcPr>
          <w:p w:rsidR="009B20D9" w:rsidRPr="009B20D9" w:rsidRDefault="009B20D9" w:rsidP="009F3DB4">
            <w:pPr>
              <w:suppressAutoHyphens w:val="0"/>
              <w:jc w:val="center"/>
              <w:rPr>
                <w:color w:val="000000"/>
                <w:lang w:eastAsia="ru-RU"/>
              </w:rPr>
            </w:pPr>
          </w:p>
        </w:tc>
        <w:tc>
          <w:tcPr>
            <w:tcW w:w="1949" w:type="dxa"/>
            <w:tcBorders>
              <w:top w:val="nil"/>
              <w:left w:val="nil"/>
              <w:bottom w:val="single" w:sz="4" w:space="0" w:color="auto"/>
              <w:right w:val="single" w:sz="4" w:space="0" w:color="auto"/>
            </w:tcBorders>
            <w:shd w:val="clear" w:color="auto" w:fill="auto"/>
            <w:vAlign w:val="center"/>
            <w:hideMark/>
          </w:tcPr>
          <w:p w:rsidR="009B20D9" w:rsidRPr="009B20D9" w:rsidRDefault="009B20D9" w:rsidP="009F3DB4">
            <w:pPr>
              <w:suppressAutoHyphens w:val="0"/>
              <w:jc w:val="center"/>
              <w:rPr>
                <w:color w:val="000000"/>
                <w:lang w:eastAsia="ru-RU"/>
              </w:rPr>
            </w:pPr>
          </w:p>
        </w:tc>
      </w:tr>
      <w:tr w:rsidR="009B20D9" w:rsidRPr="009B20D9" w:rsidTr="00682ACB">
        <w:trPr>
          <w:trHeight w:val="30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B20D9" w:rsidRPr="009B20D9" w:rsidRDefault="009B20D9" w:rsidP="009B20D9">
            <w:pPr>
              <w:suppressAutoHyphens w:val="0"/>
              <w:rPr>
                <w:b/>
                <w:bCs/>
                <w:color w:val="000000"/>
                <w:lang w:eastAsia="ru-RU"/>
              </w:rPr>
            </w:pPr>
            <w:r w:rsidRPr="009B20D9">
              <w:rPr>
                <w:b/>
                <w:bCs/>
                <w:color w:val="000000"/>
                <w:lang w:eastAsia="ru-RU"/>
              </w:rPr>
              <w:t>Добыча полезных ископаемых</w:t>
            </w:r>
          </w:p>
        </w:tc>
        <w:tc>
          <w:tcPr>
            <w:tcW w:w="3685" w:type="dxa"/>
            <w:tcBorders>
              <w:top w:val="nil"/>
              <w:left w:val="nil"/>
              <w:bottom w:val="single" w:sz="4" w:space="0" w:color="auto"/>
              <w:right w:val="single" w:sz="4" w:space="0" w:color="auto"/>
            </w:tcBorders>
            <w:shd w:val="clear" w:color="auto" w:fill="auto"/>
            <w:vAlign w:val="center"/>
            <w:hideMark/>
          </w:tcPr>
          <w:p w:rsidR="009B20D9" w:rsidRPr="009B20D9" w:rsidRDefault="009B20D9" w:rsidP="009F3DB4">
            <w:pPr>
              <w:suppressAutoHyphens w:val="0"/>
              <w:jc w:val="center"/>
              <w:rPr>
                <w:color w:val="000000"/>
                <w:lang w:eastAsia="ru-RU"/>
              </w:rPr>
            </w:pPr>
            <w:r w:rsidRPr="009B20D9">
              <w:rPr>
                <w:color w:val="000000"/>
                <w:lang w:eastAsia="ru-RU"/>
              </w:rPr>
              <w:t>8</w:t>
            </w:r>
          </w:p>
        </w:tc>
        <w:tc>
          <w:tcPr>
            <w:tcW w:w="1949" w:type="dxa"/>
            <w:tcBorders>
              <w:top w:val="nil"/>
              <w:left w:val="nil"/>
              <w:bottom w:val="single" w:sz="4" w:space="0" w:color="auto"/>
              <w:right w:val="single" w:sz="4" w:space="0" w:color="auto"/>
            </w:tcBorders>
            <w:shd w:val="clear" w:color="auto" w:fill="auto"/>
            <w:vAlign w:val="center"/>
            <w:hideMark/>
          </w:tcPr>
          <w:p w:rsidR="009B20D9" w:rsidRPr="009B20D9" w:rsidRDefault="009B20D9" w:rsidP="009F3DB4">
            <w:pPr>
              <w:suppressAutoHyphens w:val="0"/>
              <w:jc w:val="center"/>
              <w:rPr>
                <w:color w:val="000000"/>
                <w:lang w:eastAsia="ru-RU"/>
              </w:rPr>
            </w:pPr>
          </w:p>
        </w:tc>
      </w:tr>
      <w:tr w:rsidR="009B20D9" w:rsidRPr="009B20D9" w:rsidTr="00682ACB">
        <w:trPr>
          <w:trHeight w:val="30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B20D9" w:rsidRPr="009B20D9" w:rsidRDefault="009B20D9" w:rsidP="009B20D9">
            <w:pPr>
              <w:suppressAutoHyphens w:val="0"/>
              <w:rPr>
                <w:b/>
                <w:bCs/>
                <w:color w:val="000000"/>
                <w:lang w:eastAsia="ru-RU"/>
              </w:rPr>
            </w:pPr>
            <w:r w:rsidRPr="009B20D9">
              <w:rPr>
                <w:b/>
                <w:bCs/>
                <w:color w:val="000000"/>
                <w:lang w:eastAsia="ru-RU"/>
              </w:rPr>
              <w:t>Обрабатывающие производства</w:t>
            </w:r>
          </w:p>
        </w:tc>
        <w:tc>
          <w:tcPr>
            <w:tcW w:w="3685" w:type="dxa"/>
            <w:tcBorders>
              <w:top w:val="nil"/>
              <w:left w:val="nil"/>
              <w:bottom w:val="single" w:sz="4" w:space="0" w:color="auto"/>
              <w:right w:val="single" w:sz="4" w:space="0" w:color="auto"/>
            </w:tcBorders>
            <w:shd w:val="clear" w:color="auto" w:fill="auto"/>
            <w:vAlign w:val="center"/>
            <w:hideMark/>
          </w:tcPr>
          <w:p w:rsidR="009B20D9" w:rsidRPr="009B20D9" w:rsidRDefault="009B20D9" w:rsidP="009F3DB4">
            <w:pPr>
              <w:suppressAutoHyphens w:val="0"/>
              <w:jc w:val="center"/>
              <w:rPr>
                <w:color w:val="000000"/>
                <w:lang w:eastAsia="ru-RU"/>
              </w:rPr>
            </w:pPr>
            <w:r w:rsidRPr="009B20D9">
              <w:rPr>
                <w:color w:val="000000"/>
                <w:lang w:eastAsia="ru-RU"/>
              </w:rPr>
              <w:t>46</w:t>
            </w:r>
          </w:p>
        </w:tc>
        <w:tc>
          <w:tcPr>
            <w:tcW w:w="1949" w:type="dxa"/>
            <w:tcBorders>
              <w:top w:val="nil"/>
              <w:left w:val="nil"/>
              <w:bottom w:val="single" w:sz="4" w:space="0" w:color="auto"/>
              <w:right w:val="single" w:sz="4" w:space="0" w:color="auto"/>
            </w:tcBorders>
            <w:shd w:val="clear" w:color="auto" w:fill="auto"/>
            <w:vAlign w:val="center"/>
            <w:hideMark/>
          </w:tcPr>
          <w:p w:rsidR="009B20D9" w:rsidRPr="009B20D9" w:rsidRDefault="009B20D9" w:rsidP="009F3DB4">
            <w:pPr>
              <w:suppressAutoHyphens w:val="0"/>
              <w:jc w:val="center"/>
              <w:rPr>
                <w:color w:val="000000"/>
                <w:lang w:eastAsia="ru-RU"/>
              </w:rPr>
            </w:pPr>
            <w:r w:rsidRPr="009B20D9">
              <w:rPr>
                <w:color w:val="000000"/>
                <w:lang w:eastAsia="ru-RU"/>
              </w:rPr>
              <w:t>51</w:t>
            </w:r>
          </w:p>
        </w:tc>
      </w:tr>
      <w:tr w:rsidR="009B20D9" w:rsidRPr="009B20D9" w:rsidTr="00682ACB">
        <w:trPr>
          <w:trHeight w:val="30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B20D9" w:rsidRPr="009B20D9" w:rsidRDefault="009B20D9" w:rsidP="009B20D9">
            <w:pPr>
              <w:suppressAutoHyphens w:val="0"/>
              <w:rPr>
                <w:b/>
                <w:bCs/>
                <w:color w:val="000000"/>
                <w:lang w:eastAsia="ru-RU"/>
              </w:rPr>
            </w:pPr>
            <w:r w:rsidRPr="009B20D9">
              <w:rPr>
                <w:b/>
                <w:bCs/>
                <w:color w:val="000000"/>
                <w:lang w:eastAsia="ru-RU"/>
              </w:rPr>
              <w:t>Производство и распределение электроэнергии, газа и воды</w:t>
            </w:r>
          </w:p>
        </w:tc>
        <w:tc>
          <w:tcPr>
            <w:tcW w:w="3685" w:type="dxa"/>
            <w:tcBorders>
              <w:top w:val="nil"/>
              <w:left w:val="nil"/>
              <w:bottom w:val="single" w:sz="4" w:space="0" w:color="auto"/>
              <w:right w:val="single" w:sz="4" w:space="0" w:color="auto"/>
            </w:tcBorders>
            <w:shd w:val="clear" w:color="auto" w:fill="auto"/>
            <w:vAlign w:val="center"/>
            <w:hideMark/>
          </w:tcPr>
          <w:p w:rsidR="009B20D9" w:rsidRPr="009B20D9" w:rsidRDefault="009B20D9" w:rsidP="009F3DB4">
            <w:pPr>
              <w:suppressAutoHyphens w:val="0"/>
              <w:jc w:val="center"/>
              <w:rPr>
                <w:color w:val="000000"/>
                <w:lang w:eastAsia="ru-RU"/>
              </w:rPr>
            </w:pPr>
            <w:r w:rsidRPr="009B20D9">
              <w:rPr>
                <w:color w:val="000000"/>
                <w:lang w:eastAsia="ru-RU"/>
              </w:rPr>
              <w:t>6</w:t>
            </w:r>
          </w:p>
        </w:tc>
        <w:tc>
          <w:tcPr>
            <w:tcW w:w="1949" w:type="dxa"/>
            <w:tcBorders>
              <w:top w:val="nil"/>
              <w:left w:val="nil"/>
              <w:bottom w:val="single" w:sz="4" w:space="0" w:color="auto"/>
              <w:right w:val="single" w:sz="4" w:space="0" w:color="auto"/>
            </w:tcBorders>
            <w:shd w:val="clear" w:color="auto" w:fill="auto"/>
            <w:vAlign w:val="center"/>
            <w:hideMark/>
          </w:tcPr>
          <w:p w:rsidR="009B20D9" w:rsidRPr="009B20D9" w:rsidRDefault="009B20D9" w:rsidP="009F3DB4">
            <w:pPr>
              <w:suppressAutoHyphens w:val="0"/>
              <w:jc w:val="center"/>
              <w:rPr>
                <w:color w:val="000000"/>
                <w:lang w:eastAsia="ru-RU"/>
              </w:rPr>
            </w:pPr>
            <w:r w:rsidRPr="009B20D9">
              <w:rPr>
                <w:color w:val="000000"/>
                <w:lang w:eastAsia="ru-RU"/>
              </w:rPr>
              <w:t>1</w:t>
            </w:r>
          </w:p>
        </w:tc>
      </w:tr>
      <w:tr w:rsidR="009B20D9" w:rsidRPr="009B20D9" w:rsidTr="00682ACB">
        <w:trPr>
          <w:trHeight w:val="30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B20D9" w:rsidRPr="009B20D9" w:rsidRDefault="009B20D9" w:rsidP="009B20D9">
            <w:pPr>
              <w:suppressAutoHyphens w:val="0"/>
              <w:rPr>
                <w:b/>
                <w:bCs/>
                <w:color w:val="000000"/>
                <w:lang w:eastAsia="ru-RU"/>
              </w:rPr>
            </w:pPr>
            <w:r w:rsidRPr="009B20D9">
              <w:rPr>
                <w:b/>
                <w:bCs/>
                <w:color w:val="000000"/>
                <w:lang w:eastAsia="ru-RU"/>
              </w:rPr>
              <w:t>Строительство</w:t>
            </w:r>
          </w:p>
        </w:tc>
        <w:tc>
          <w:tcPr>
            <w:tcW w:w="3685" w:type="dxa"/>
            <w:tcBorders>
              <w:top w:val="nil"/>
              <w:left w:val="nil"/>
              <w:bottom w:val="single" w:sz="4" w:space="0" w:color="auto"/>
              <w:right w:val="single" w:sz="4" w:space="0" w:color="auto"/>
            </w:tcBorders>
            <w:shd w:val="clear" w:color="auto" w:fill="auto"/>
            <w:vAlign w:val="center"/>
            <w:hideMark/>
          </w:tcPr>
          <w:p w:rsidR="009B20D9" w:rsidRPr="009B20D9" w:rsidRDefault="009B20D9" w:rsidP="009F3DB4">
            <w:pPr>
              <w:suppressAutoHyphens w:val="0"/>
              <w:jc w:val="center"/>
              <w:rPr>
                <w:color w:val="000000"/>
                <w:lang w:eastAsia="ru-RU"/>
              </w:rPr>
            </w:pPr>
            <w:r w:rsidRPr="009B20D9">
              <w:rPr>
                <w:color w:val="000000"/>
                <w:lang w:eastAsia="ru-RU"/>
              </w:rPr>
              <w:t>95</w:t>
            </w:r>
          </w:p>
        </w:tc>
        <w:tc>
          <w:tcPr>
            <w:tcW w:w="1949" w:type="dxa"/>
            <w:tcBorders>
              <w:top w:val="nil"/>
              <w:left w:val="nil"/>
              <w:bottom w:val="single" w:sz="4" w:space="0" w:color="auto"/>
              <w:right w:val="single" w:sz="4" w:space="0" w:color="auto"/>
            </w:tcBorders>
            <w:shd w:val="clear" w:color="auto" w:fill="auto"/>
            <w:vAlign w:val="center"/>
            <w:hideMark/>
          </w:tcPr>
          <w:p w:rsidR="009B20D9" w:rsidRPr="009B20D9" w:rsidRDefault="009B20D9" w:rsidP="009F3DB4">
            <w:pPr>
              <w:suppressAutoHyphens w:val="0"/>
              <w:jc w:val="center"/>
              <w:rPr>
                <w:color w:val="000000"/>
                <w:lang w:eastAsia="ru-RU"/>
              </w:rPr>
            </w:pPr>
            <w:r w:rsidRPr="009B20D9">
              <w:rPr>
                <w:color w:val="000000"/>
                <w:lang w:eastAsia="ru-RU"/>
              </w:rPr>
              <w:t>30</w:t>
            </w:r>
          </w:p>
        </w:tc>
      </w:tr>
      <w:tr w:rsidR="009B20D9" w:rsidRPr="009B20D9" w:rsidTr="00682ACB">
        <w:trPr>
          <w:trHeight w:val="51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B20D9" w:rsidRPr="009B20D9" w:rsidRDefault="009B20D9" w:rsidP="009B20D9">
            <w:pPr>
              <w:suppressAutoHyphens w:val="0"/>
              <w:rPr>
                <w:b/>
                <w:bCs/>
                <w:color w:val="000000"/>
                <w:lang w:eastAsia="ru-RU"/>
              </w:rPr>
            </w:pPr>
            <w:r w:rsidRPr="009B20D9">
              <w:rPr>
                <w:b/>
                <w:bCs/>
                <w:color w:val="000000"/>
                <w:lang w:eastAsia="ru-RU"/>
              </w:rPr>
              <w:t xml:space="preserve">Оптовая и розничная торговля; ремонт автотранспортных средств, мотоциклов, бытовых изделий и предметов личного пользования </w:t>
            </w:r>
          </w:p>
        </w:tc>
        <w:tc>
          <w:tcPr>
            <w:tcW w:w="3685" w:type="dxa"/>
            <w:tcBorders>
              <w:top w:val="nil"/>
              <w:left w:val="nil"/>
              <w:bottom w:val="single" w:sz="4" w:space="0" w:color="auto"/>
              <w:right w:val="single" w:sz="4" w:space="0" w:color="auto"/>
            </w:tcBorders>
            <w:shd w:val="clear" w:color="auto" w:fill="auto"/>
            <w:vAlign w:val="center"/>
            <w:hideMark/>
          </w:tcPr>
          <w:p w:rsidR="009B20D9" w:rsidRPr="009B20D9" w:rsidRDefault="009B20D9" w:rsidP="009F3DB4">
            <w:pPr>
              <w:suppressAutoHyphens w:val="0"/>
              <w:jc w:val="center"/>
              <w:rPr>
                <w:color w:val="000000"/>
                <w:lang w:eastAsia="ru-RU"/>
              </w:rPr>
            </w:pPr>
            <w:r w:rsidRPr="009B20D9">
              <w:rPr>
                <w:color w:val="000000"/>
                <w:lang w:eastAsia="ru-RU"/>
              </w:rPr>
              <w:t>120</w:t>
            </w:r>
          </w:p>
        </w:tc>
        <w:tc>
          <w:tcPr>
            <w:tcW w:w="1949" w:type="dxa"/>
            <w:tcBorders>
              <w:top w:val="nil"/>
              <w:left w:val="nil"/>
              <w:bottom w:val="single" w:sz="4" w:space="0" w:color="auto"/>
              <w:right w:val="single" w:sz="4" w:space="0" w:color="auto"/>
            </w:tcBorders>
            <w:shd w:val="clear" w:color="auto" w:fill="auto"/>
            <w:vAlign w:val="center"/>
            <w:hideMark/>
          </w:tcPr>
          <w:p w:rsidR="009B20D9" w:rsidRPr="009B20D9" w:rsidRDefault="009B20D9" w:rsidP="009F3DB4">
            <w:pPr>
              <w:suppressAutoHyphens w:val="0"/>
              <w:jc w:val="center"/>
              <w:rPr>
                <w:color w:val="000000"/>
                <w:lang w:eastAsia="ru-RU"/>
              </w:rPr>
            </w:pPr>
            <w:r w:rsidRPr="009B20D9">
              <w:rPr>
                <w:color w:val="000000"/>
                <w:lang w:eastAsia="ru-RU"/>
              </w:rPr>
              <w:t>485</w:t>
            </w:r>
          </w:p>
        </w:tc>
      </w:tr>
      <w:tr w:rsidR="009B20D9" w:rsidRPr="009B20D9" w:rsidTr="00682ACB">
        <w:trPr>
          <w:trHeight w:val="30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B20D9" w:rsidRPr="009B20D9" w:rsidRDefault="009B20D9" w:rsidP="009B20D9">
            <w:pPr>
              <w:suppressAutoHyphens w:val="0"/>
              <w:rPr>
                <w:b/>
                <w:bCs/>
                <w:color w:val="000000"/>
                <w:lang w:eastAsia="ru-RU"/>
              </w:rPr>
            </w:pPr>
            <w:r w:rsidRPr="009B20D9">
              <w:rPr>
                <w:b/>
                <w:bCs/>
                <w:color w:val="000000"/>
                <w:lang w:eastAsia="ru-RU"/>
              </w:rPr>
              <w:t>Гостиницы и рестораны</w:t>
            </w:r>
          </w:p>
        </w:tc>
        <w:tc>
          <w:tcPr>
            <w:tcW w:w="3685" w:type="dxa"/>
            <w:tcBorders>
              <w:top w:val="nil"/>
              <w:left w:val="nil"/>
              <w:bottom w:val="single" w:sz="4" w:space="0" w:color="auto"/>
              <w:right w:val="single" w:sz="4" w:space="0" w:color="auto"/>
            </w:tcBorders>
            <w:shd w:val="clear" w:color="auto" w:fill="auto"/>
            <w:vAlign w:val="center"/>
            <w:hideMark/>
          </w:tcPr>
          <w:p w:rsidR="009B20D9" w:rsidRPr="009B20D9" w:rsidRDefault="009B20D9" w:rsidP="009F3DB4">
            <w:pPr>
              <w:suppressAutoHyphens w:val="0"/>
              <w:jc w:val="center"/>
              <w:rPr>
                <w:color w:val="000000"/>
                <w:lang w:eastAsia="ru-RU"/>
              </w:rPr>
            </w:pPr>
            <w:r w:rsidRPr="009B20D9">
              <w:rPr>
                <w:color w:val="000000"/>
                <w:lang w:eastAsia="ru-RU"/>
              </w:rPr>
              <w:t>15</w:t>
            </w:r>
          </w:p>
        </w:tc>
        <w:tc>
          <w:tcPr>
            <w:tcW w:w="1949" w:type="dxa"/>
            <w:tcBorders>
              <w:top w:val="nil"/>
              <w:left w:val="nil"/>
              <w:bottom w:val="single" w:sz="4" w:space="0" w:color="auto"/>
              <w:right w:val="single" w:sz="4" w:space="0" w:color="auto"/>
            </w:tcBorders>
            <w:shd w:val="clear" w:color="auto" w:fill="auto"/>
            <w:vAlign w:val="center"/>
            <w:hideMark/>
          </w:tcPr>
          <w:p w:rsidR="009B20D9" w:rsidRPr="009B20D9" w:rsidRDefault="009B20D9" w:rsidP="009F3DB4">
            <w:pPr>
              <w:suppressAutoHyphens w:val="0"/>
              <w:jc w:val="center"/>
              <w:rPr>
                <w:color w:val="000000"/>
                <w:lang w:eastAsia="ru-RU"/>
              </w:rPr>
            </w:pPr>
            <w:r w:rsidRPr="009B20D9">
              <w:rPr>
                <w:color w:val="000000"/>
                <w:lang w:eastAsia="ru-RU"/>
              </w:rPr>
              <w:t>50</w:t>
            </w:r>
          </w:p>
        </w:tc>
      </w:tr>
      <w:tr w:rsidR="009B20D9" w:rsidRPr="009B20D9" w:rsidTr="00682ACB">
        <w:trPr>
          <w:trHeight w:val="30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B20D9" w:rsidRPr="009B20D9" w:rsidRDefault="009B20D9" w:rsidP="009B20D9">
            <w:pPr>
              <w:suppressAutoHyphens w:val="0"/>
              <w:rPr>
                <w:b/>
                <w:bCs/>
                <w:color w:val="000000"/>
                <w:lang w:eastAsia="ru-RU"/>
              </w:rPr>
            </w:pPr>
            <w:r w:rsidRPr="009B20D9">
              <w:rPr>
                <w:b/>
                <w:bCs/>
                <w:color w:val="000000"/>
                <w:lang w:eastAsia="ru-RU"/>
              </w:rPr>
              <w:lastRenderedPageBreak/>
              <w:t>Транспорт и связь</w:t>
            </w:r>
          </w:p>
        </w:tc>
        <w:tc>
          <w:tcPr>
            <w:tcW w:w="3685" w:type="dxa"/>
            <w:tcBorders>
              <w:top w:val="nil"/>
              <w:left w:val="nil"/>
              <w:bottom w:val="single" w:sz="4" w:space="0" w:color="auto"/>
              <w:right w:val="single" w:sz="4" w:space="0" w:color="auto"/>
            </w:tcBorders>
            <w:shd w:val="clear" w:color="auto" w:fill="auto"/>
            <w:vAlign w:val="center"/>
            <w:hideMark/>
          </w:tcPr>
          <w:p w:rsidR="009B20D9" w:rsidRPr="009B20D9" w:rsidRDefault="009B20D9" w:rsidP="009F3DB4">
            <w:pPr>
              <w:suppressAutoHyphens w:val="0"/>
              <w:jc w:val="center"/>
              <w:rPr>
                <w:color w:val="000000"/>
                <w:lang w:eastAsia="ru-RU"/>
              </w:rPr>
            </w:pPr>
            <w:r w:rsidRPr="009B20D9">
              <w:rPr>
                <w:color w:val="000000"/>
                <w:lang w:eastAsia="ru-RU"/>
              </w:rPr>
              <w:t>149</w:t>
            </w:r>
          </w:p>
        </w:tc>
        <w:tc>
          <w:tcPr>
            <w:tcW w:w="1949" w:type="dxa"/>
            <w:tcBorders>
              <w:top w:val="nil"/>
              <w:left w:val="nil"/>
              <w:bottom w:val="single" w:sz="4" w:space="0" w:color="auto"/>
              <w:right w:val="single" w:sz="4" w:space="0" w:color="auto"/>
            </w:tcBorders>
            <w:shd w:val="clear" w:color="auto" w:fill="auto"/>
            <w:vAlign w:val="center"/>
            <w:hideMark/>
          </w:tcPr>
          <w:p w:rsidR="009B20D9" w:rsidRPr="009B20D9" w:rsidRDefault="009B20D9" w:rsidP="009F3DB4">
            <w:pPr>
              <w:suppressAutoHyphens w:val="0"/>
              <w:jc w:val="center"/>
              <w:rPr>
                <w:color w:val="000000"/>
                <w:lang w:eastAsia="ru-RU"/>
              </w:rPr>
            </w:pPr>
            <w:r w:rsidRPr="009B20D9">
              <w:rPr>
                <w:color w:val="000000"/>
                <w:lang w:eastAsia="ru-RU"/>
              </w:rPr>
              <w:t>332</w:t>
            </w:r>
          </w:p>
        </w:tc>
      </w:tr>
      <w:tr w:rsidR="009B20D9" w:rsidRPr="009B20D9" w:rsidTr="00682ACB">
        <w:trPr>
          <w:trHeight w:val="30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B20D9" w:rsidRPr="009B20D9" w:rsidRDefault="009B20D9" w:rsidP="009B20D9">
            <w:pPr>
              <w:suppressAutoHyphens w:val="0"/>
              <w:rPr>
                <w:b/>
                <w:bCs/>
                <w:color w:val="000000"/>
                <w:lang w:eastAsia="ru-RU"/>
              </w:rPr>
            </w:pPr>
            <w:r w:rsidRPr="009B20D9">
              <w:rPr>
                <w:b/>
                <w:bCs/>
                <w:color w:val="000000"/>
                <w:lang w:eastAsia="ru-RU"/>
              </w:rPr>
              <w:t>Финансовая деятельность</w:t>
            </w:r>
          </w:p>
        </w:tc>
        <w:tc>
          <w:tcPr>
            <w:tcW w:w="3685" w:type="dxa"/>
            <w:tcBorders>
              <w:top w:val="nil"/>
              <w:left w:val="nil"/>
              <w:bottom w:val="single" w:sz="4" w:space="0" w:color="auto"/>
              <w:right w:val="single" w:sz="4" w:space="0" w:color="auto"/>
            </w:tcBorders>
            <w:shd w:val="clear" w:color="auto" w:fill="auto"/>
            <w:vAlign w:val="center"/>
            <w:hideMark/>
          </w:tcPr>
          <w:p w:rsidR="009B20D9" w:rsidRPr="009B20D9" w:rsidRDefault="009B20D9" w:rsidP="009F3DB4">
            <w:pPr>
              <w:suppressAutoHyphens w:val="0"/>
              <w:jc w:val="center"/>
              <w:rPr>
                <w:color w:val="000000"/>
                <w:lang w:eastAsia="ru-RU"/>
              </w:rPr>
            </w:pPr>
            <w:r w:rsidRPr="009B20D9">
              <w:rPr>
                <w:color w:val="000000"/>
                <w:lang w:eastAsia="ru-RU"/>
              </w:rPr>
              <w:t>2</w:t>
            </w:r>
          </w:p>
        </w:tc>
        <w:tc>
          <w:tcPr>
            <w:tcW w:w="1949" w:type="dxa"/>
            <w:tcBorders>
              <w:top w:val="nil"/>
              <w:left w:val="nil"/>
              <w:bottom w:val="single" w:sz="4" w:space="0" w:color="auto"/>
              <w:right w:val="single" w:sz="4" w:space="0" w:color="auto"/>
            </w:tcBorders>
            <w:shd w:val="clear" w:color="auto" w:fill="auto"/>
            <w:vAlign w:val="center"/>
            <w:hideMark/>
          </w:tcPr>
          <w:p w:rsidR="009B20D9" w:rsidRPr="009B20D9" w:rsidRDefault="009B20D9" w:rsidP="009F3DB4">
            <w:pPr>
              <w:suppressAutoHyphens w:val="0"/>
              <w:jc w:val="center"/>
              <w:rPr>
                <w:color w:val="000000"/>
                <w:lang w:eastAsia="ru-RU"/>
              </w:rPr>
            </w:pPr>
            <w:r w:rsidRPr="009B20D9">
              <w:rPr>
                <w:color w:val="000000"/>
                <w:lang w:eastAsia="ru-RU"/>
              </w:rPr>
              <w:t>2</w:t>
            </w:r>
          </w:p>
        </w:tc>
      </w:tr>
      <w:tr w:rsidR="009B20D9" w:rsidRPr="009B20D9" w:rsidTr="00682ACB">
        <w:trPr>
          <w:trHeight w:val="30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B20D9" w:rsidRPr="009B20D9" w:rsidRDefault="009B20D9" w:rsidP="009B20D9">
            <w:pPr>
              <w:suppressAutoHyphens w:val="0"/>
              <w:rPr>
                <w:b/>
                <w:bCs/>
                <w:color w:val="000000"/>
                <w:lang w:eastAsia="ru-RU"/>
              </w:rPr>
            </w:pPr>
            <w:r w:rsidRPr="009B20D9">
              <w:rPr>
                <w:b/>
                <w:bCs/>
                <w:color w:val="000000"/>
                <w:lang w:eastAsia="ru-RU"/>
              </w:rPr>
              <w:t>Операции с недвижимым имуществом, аренда и предоставление услуг</w:t>
            </w:r>
          </w:p>
        </w:tc>
        <w:tc>
          <w:tcPr>
            <w:tcW w:w="3685" w:type="dxa"/>
            <w:tcBorders>
              <w:top w:val="nil"/>
              <w:left w:val="nil"/>
              <w:bottom w:val="single" w:sz="4" w:space="0" w:color="auto"/>
              <w:right w:val="single" w:sz="4" w:space="0" w:color="auto"/>
            </w:tcBorders>
            <w:shd w:val="clear" w:color="auto" w:fill="auto"/>
            <w:vAlign w:val="center"/>
            <w:hideMark/>
          </w:tcPr>
          <w:p w:rsidR="009B20D9" w:rsidRPr="009B20D9" w:rsidRDefault="009B20D9" w:rsidP="009F3DB4">
            <w:pPr>
              <w:suppressAutoHyphens w:val="0"/>
              <w:jc w:val="center"/>
              <w:rPr>
                <w:color w:val="000000"/>
                <w:lang w:eastAsia="ru-RU"/>
              </w:rPr>
            </w:pPr>
            <w:r w:rsidRPr="009B20D9">
              <w:rPr>
                <w:color w:val="000000"/>
                <w:lang w:eastAsia="ru-RU"/>
              </w:rPr>
              <w:t>117</w:t>
            </w:r>
          </w:p>
        </w:tc>
        <w:tc>
          <w:tcPr>
            <w:tcW w:w="1949" w:type="dxa"/>
            <w:tcBorders>
              <w:top w:val="nil"/>
              <w:left w:val="nil"/>
              <w:bottom w:val="single" w:sz="4" w:space="0" w:color="auto"/>
              <w:right w:val="single" w:sz="4" w:space="0" w:color="auto"/>
            </w:tcBorders>
            <w:shd w:val="clear" w:color="auto" w:fill="auto"/>
            <w:vAlign w:val="center"/>
            <w:hideMark/>
          </w:tcPr>
          <w:p w:rsidR="009B20D9" w:rsidRPr="009B20D9" w:rsidRDefault="009B20D9" w:rsidP="009F3DB4">
            <w:pPr>
              <w:suppressAutoHyphens w:val="0"/>
              <w:jc w:val="center"/>
              <w:rPr>
                <w:color w:val="000000"/>
                <w:lang w:eastAsia="ru-RU"/>
              </w:rPr>
            </w:pPr>
            <w:r w:rsidRPr="009B20D9">
              <w:rPr>
                <w:color w:val="000000"/>
                <w:lang w:eastAsia="ru-RU"/>
              </w:rPr>
              <w:t>114</w:t>
            </w:r>
          </w:p>
        </w:tc>
      </w:tr>
      <w:tr w:rsidR="009B20D9" w:rsidRPr="009B20D9" w:rsidTr="00682ACB">
        <w:trPr>
          <w:trHeight w:val="30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B20D9" w:rsidRPr="009B20D9" w:rsidRDefault="009B20D9" w:rsidP="009B20D9">
            <w:pPr>
              <w:suppressAutoHyphens w:val="0"/>
              <w:rPr>
                <w:b/>
                <w:bCs/>
                <w:color w:val="000000"/>
                <w:lang w:eastAsia="ru-RU"/>
              </w:rPr>
            </w:pPr>
            <w:r w:rsidRPr="009B20D9">
              <w:rPr>
                <w:b/>
                <w:bCs/>
                <w:color w:val="000000"/>
                <w:lang w:eastAsia="ru-RU"/>
              </w:rPr>
              <w:t>Государственное управление и обеспечение военной безопасности; социальное страхование</w:t>
            </w:r>
          </w:p>
        </w:tc>
        <w:tc>
          <w:tcPr>
            <w:tcW w:w="3685" w:type="dxa"/>
            <w:tcBorders>
              <w:top w:val="nil"/>
              <w:left w:val="nil"/>
              <w:bottom w:val="single" w:sz="4" w:space="0" w:color="auto"/>
              <w:right w:val="single" w:sz="4" w:space="0" w:color="auto"/>
            </w:tcBorders>
            <w:shd w:val="clear" w:color="auto" w:fill="auto"/>
            <w:vAlign w:val="center"/>
            <w:hideMark/>
          </w:tcPr>
          <w:p w:rsidR="009B20D9" w:rsidRPr="009B20D9" w:rsidRDefault="009B20D9" w:rsidP="009F3DB4">
            <w:pPr>
              <w:suppressAutoHyphens w:val="0"/>
              <w:jc w:val="center"/>
              <w:rPr>
                <w:color w:val="000000"/>
                <w:lang w:eastAsia="ru-RU"/>
              </w:rPr>
            </w:pPr>
            <w:r w:rsidRPr="009B20D9">
              <w:rPr>
                <w:color w:val="000000"/>
                <w:lang w:eastAsia="ru-RU"/>
              </w:rPr>
              <w:t>15</w:t>
            </w:r>
          </w:p>
        </w:tc>
        <w:tc>
          <w:tcPr>
            <w:tcW w:w="1949" w:type="dxa"/>
            <w:tcBorders>
              <w:top w:val="nil"/>
              <w:left w:val="nil"/>
              <w:bottom w:val="single" w:sz="4" w:space="0" w:color="auto"/>
              <w:right w:val="single" w:sz="4" w:space="0" w:color="auto"/>
            </w:tcBorders>
            <w:shd w:val="clear" w:color="auto" w:fill="auto"/>
            <w:vAlign w:val="center"/>
            <w:hideMark/>
          </w:tcPr>
          <w:p w:rsidR="009B20D9" w:rsidRPr="009B20D9" w:rsidRDefault="009B20D9" w:rsidP="009F3DB4">
            <w:pPr>
              <w:suppressAutoHyphens w:val="0"/>
              <w:jc w:val="center"/>
              <w:rPr>
                <w:color w:val="000000"/>
                <w:lang w:eastAsia="ru-RU"/>
              </w:rPr>
            </w:pPr>
          </w:p>
        </w:tc>
      </w:tr>
      <w:tr w:rsidR="009B20D9" w:rsidRPr="009B20D9" w:rsidTr="00682ACB">
        <w:trPr>
          <w:trHeight w:val="30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B20D9" w:rsidRPr="009B20D9" w:rsidRDefault="009B20D9" w:rsidP="009B20D9">
            <w:pPr>
              <w:suppressAutoHyphens w:val="0"/>
              <w:rPr>
                <w:b/>
                <w:bCs/>
                <w:color w:val="000000"/>
                <w:lang w:eastAsia="ru-RU"/>
              </w:rPr>
            </w:pPr>
            <w:r w:rsidRPr="009B20D9">
              <w:rPr>
                <w:b/>
                <w:bCs/>
                <w:color w:val="000000"/>
                <w:lang w:eastAsia="ru-RU"/>
              </w:rPr>
              <w:t>Образование</w:t>
            </w:r>
          </w:p>
        </w:tc>
        <w:tc>
          <w:tcPr>
            <w:tcW w:w="3685" w:type="dxa"/>
            <w:tcBorders>
              <w:top w:val="nil"/>
              <w:left w:val="nil"/>
              <w:bottom w:val="single" w:sz="4" w:space="0" w:color="auto"/>
              <w:right w:val="single" w:sz="4" w:space="0" w:color="auto"/>
            </w:tcBorders>
            <w:shd w:val="clear" w:color="auto" w:fill="auto"/>
            <w:vAlign w:val="center"/>
            <w:hideMark/>
          </w:tcPr>
          <w:p w:rsidR="009B20D9" w:rsidRPr="009B20D9" w:rsidRDefault="009B20D9" w:rsidP="009F3DB4">
            <w:pPr>
              <w:suppressAutoHyphens w:val="0"/>
              <w:jc w:val="center"/>
              <w:rPr>
                <w:color w:val="000000"/>
                <w:lang w:eastAsia="ru-RU"/>
              </w:rPr>
            </w:pPr>
            <w:r w:rsidRPr="009B20D9">
              <w:rPr>
                <w:color w:val="000000"/>
                <w:lang w:eastAsia="ru-RU"/>
              </w:rPr>
              <w:t>24</w:t>
            </w:r>
          </w:p>
        </w:tc>
        <w:tc>
          <w:tcPr>
            <w:tcW w:w="1949" w:type="dxa"/>
            <w:tcBorders>
              <w:top w:val="nil"/>
              <w:left w:val="nil"/>
              <w:bottom w:val="single" w:sz="4" w:space="0" w:color="auto"/>
              <w:right w:val="single" w:sz="4" w:space="0" w:color="auto"/>
            </w:tcBorders>
            <w:shd w:val="clear" w:color="auto" w:fill="auto"/>
            <w:vAlign w:val="center"/>
            <w:hideMark/>
          </w:tcPr>
          <w:p w:rsidR="009B20D9" w:rsidRPr="009B20D9" w:rsidRDefault="009B20D9" w:rsidP="009F3DB4">
            <w:pPr>
              <w:suppressAutoHyphens w:val="0"/>
              <w:jc w:val="center"/>
              <w:rPr>
                <w:color w:val="000000"/>
                <w:lang w:eastAsia="ru-RU"/>
              </w:rPr>
            </w:pPr>
            <w:r w:rsidRPr="009B20D9">
              <w:rPr>
                <w:color w:val="000000"/>
                <w:lang w:eastAsia="ru-RU"/>
              </w:rPr>
              <w:t>12</w:t>
            </w:r>
          </w:p>
        </w:tc>
      </w:tr>
      <w:tr w:rsidR="009B20D9" w:rsidRPr="009B20D9" w:rsidTr="00682ACB">
        <w:trPr>
          <w:trHeight w:val="30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B20D9" w:rsidRPr="009B20D9" w:rsidRDefault="009B20D9" w:rsidP="009B20D9">
            <w:pPr>
              <w:suppressAutoHyphens w:val="0"/>
              <w:rPr>
                <w:b/>
                <w:bCs/>
                <w:color w:val="000000"/>
                <w:lang w:eastAsia="ru-RU"/>
              </w:rPr>
            </w:pPr>
            <w:r w:rsidRPr="009B20D9">
              <w:rPr>
                <w:b/>
                <w:bCs/>
                <w:color w:val="000000"/>
                <w:lang w:eastAsia="ru-RU"/>
              </w:rPr>
              <w:t>Здравоохранение и предоставление социальных услуг</w:t>
            </w:r>
          </w:p>
        </w:tc>
        <w:tc>
          <w:tcPr>
            <w:tcW w:w="3685" w:type="dxa"/>
            <w:tcBorders>
              <w:top w:val="nil"/>
              <w:left w:val="nil"/>
              <w:bottom w:val="single" w:sz="4" w:space="0" w:color="auto"/>
              <w:right w:val="single" w:sz="4" w:space="0" w:color="auto"/>
            </w:tcBorders>
            <w:shd w:val="clear" w:color="auto" w:fill="auto"/>
            <w:vAlign w:val="center"/>
            <w:hideMark/>
          </w:tcPr>
          <w:p w:rsidR="009B20D9" w:rsidRPr="009B20D9" w:rsidRDefault="009B20D9" w:rsidP="009F3DB4">
            <w:pPr>
              <w:suppressAutoHyphens w:val="0"/>
              <w:jc w:val="center"/>
              <w:rPr>
                <w:color w:val="000000"/>
                <w:lang w:eastAsia="ru-RU"/>
              </w:rPr>
            </w:pPr>
            <w:r w:rsidRPr="009B20D9">
              <w:rPr>
                <w:color w:val="000000"/>
                <w:lang w:eastAsia="ru-RU"/>
              </w:rPr>
              <w:t>12</w:t>
            </w:r>
          </w:p>
        </w:tc>
        <w:tc>
          <w:tcPr>
            <w:tcW w:w="1949" w:type="dxa"/>
            <w:tcBorders>
              <w:top w:val="nil"/>
              <w:left w:val="nil"/>
              <w:bottom w:val="single" w:sz="4" w:space="0" w:color="auto"/>
              <w:right w:val="single" w:sz="4" w:space="0" w:color="auto"/>
            </w:tcBorders>
            <w:shd w:val="clear" w:color="auto" w:fill="auto"/>
            <w:vAlign w:val="center"/>
            <w:hideMark/>
          </w:tcPr>
          <w:p w:rsidR="009B20D9" w:rsidRPr="009B20D9" w:rsidRDefault="009B20D9" w:rsidP="009F3DB4">
            <w:pPr>
              <w:suppressAutoHyphens w:val="0"/>
              <w:jc w:val="center"/>
              <w:rPr>
                <w:color w:val="000000"/>
                <w:lang w:eastAsia="ru-RU"/>
              </w:rPr>
            </w:pPr>
            <w:r w:rsidRPr="009B20D9">
              <w:rPr>
                <w:color w:val="000000"/>
                <w:lang w:eastAsia="ru-RU"/>
              </w:rPr>
              <w:t>15</w:t>
            </w:r>
          </w:p>
        </w:tc>
      </w:tr>
      <w:tr w:rsidR="009B20D9" w:rsidRPr="009B20D9" w:rsidTr="00682ACB">
        <w:trPr>
          <w:trHeight w:val="30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B20D9" w:rsidRPr="009B20D9" w:rsidRDefault="009B20D9" w:rsidP="009B20D9">
            <w:pPr>
              <w:suppressAutoHyphens w:val="0"/>
              <w:rPr>
                <w:b/>
                <w:bCs/>
                <w:color w:val="000000"/>
                <w:lang w:eastAsia="ru-RU"/>
              </w:rPr>
            </w:pPr>
            <w:r w:rsidRPr="009B20D9">
              <w:rPr>
                <w:b/>
                <w:bCs/>
                <w:color w:val="000000"/>
                <w:lang w:eastAsia="ru-RU"/>
              </w:rPr>
              <w:t xml:space="preserve">Предоставление прочих коммунальных, социальных и персональных услуг </w:t>
            </w:r>
          </w:p>
        </w:tc>
        <w:tc>
          <w:tcPr>
            <w:tcW w:w="3685" w:type="dxa"/>
            <w:tcBorders>
              <w:top w:val="nil"/>
              <w:left w:val="nil"/>
              <w:bottom w:val="single" w:sz="4" w:space="0" w:color="auto"/>
              <w:right w:val="single" w:sz="4" w:space="0" w:color="auto"/>
            </w:tcBorders>
            <w:shd w:val="clear" w:color="auto" w:fill="auto"/>
            <w:vAlign w:val="center"/>
            <w:hideMark/>
          </w:tcPr>
          <w:p w:rsidR="009B20D9" w:rsidRPr="009B20D9" w:rsidRDefault="009B20D9" w:rsidP="009F3DB4">
            <w:pPr>
              <w:suppressAutoHyphens w:val="0"/>
              <w:jc w:val="center"/>
              <w:rPr>
                <w:color w:val="000000"/>
                <w:lang w:eastAsia="ru-RU"/>
              </w:rPr>
            </w:pPr>
            <w:r w:rsidRPr="009B20D9">
              <w:rPr>
                <w:color w:val="000000"/>
                <w:lang w:eastAsia="ru-RU"/>
              </w:rPr>
              <w:t>51</w:t>
            </w:r>
          </w:p>
        </w:tc>
        <w:tc>
          <w:tcPr>
            <w:tcW w:w="1949" w:type="dxa"/>
            <w:tcBorders>
              <w:top w:val="nil"/>
              <w:left w:val="nil"/>
              <w:bottom w:val="single" w:sz="4" w:space="0" w:color="auto"/>
              <w:right w:val="single" w:sz="4" w:space="0" w:color="auto"/>
            </w:tcBorders>
            <w:shd w:val="clear" w:color="auto" w:fill="auto"/>
            <w:vAlign w:val="center"/>
            <w:hideMark/>
          </w:tcPr>
          <w:p w:rsidR="009B20D9" w:rsidRPr="009B20D9" w:rsidRDefault="009B20D9" w:rsidP="009F3DB4">
            <w:pPr>
              <w:suppressAutoHyphens w:val="0"/>
              <w:jc w:val="center"/>
              <w:rPr>
                <w:color w:val="000000"/>
                <w:lang w:eastAsia="ru-RU"/>
              </w:rPr>
            </w:pPr>
            <w:r w:rsidRPr="009B20D9">
              <w:rPr>
                <w:color w:val="000000"/>
                <w:lang w:eastAsia="ru-RU"/>
              </w:rPr>
              <w:t>102</w:t>
            </w:r>
          </w:p>
        </w:tc>
      </w:tr>
      <w:tr w:rsidR="009B20D9" w:rsidRPr="009B20D9" w:rsidTr="00682ACB">
        <w:trPr>
          <w:trHeight w:val="30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B20D9" w:rsidRPr="009B20D9" w:rsidRDefault="009B20D9" w:rsidP="009B20D9">
            <w:pPr>
              <w:suppressAutoHyphens w:val="0"/>
              <w:rPr>
                <w:b/>
                <w:bCs/>
                <w:color w:val="000000"/>
                <w:lang w:eastAsia="ru-RU"/>
              </w:rPr>
            </w:pPr>
            <w:r w:rsidRPr="009B20D9">
              <w:rPr>
                <w:b/>
                <w:bCs/>
                <w:color w:val="000000"/>
                <w:lang w:eastAsia="ru-RU"/>
              </w:rPr>
              <w:t>Деятельность домашних хозяйств</w:t>
            </w:r>
          </w:p>
        </w:tc>
        <w:tc>
          <w:tcPr>
            <w:tcW w:w="3685" w:type="dxa"/>
            <w:tcBorders>
              <w:top w:val="nil"/>
              <w:left w:val="nil"/>
              <w:bottom w:val="single" w:sz="4" w:space="0" w:color="auto"/>
              <w:right w:val="single" w:sz="4" w:space="0" w:color="auto"/>
            </w:tcBorders>
            <w:shd w:val="clear" w:color="auto" w:fill="auto"/>
            <w:vAlign w:val="center"/>
            <w:hideMark/>
          </w:tcPr>
          <w:p w:rsidR="009B20D9" w:rsidRPr="009B20D9" w:rsidRDefault="009B20D9" w:rsidP="009B20D9">
            <w:pPr>
              <w:suppressAutoHyphens w:val="0"/>
              <w:rPr>
                <w:color w:val="000000"/>
                <w:lang w:eastAsia="ru-RU"/>
              </w:rPr>
            </w:pPr>
            <w:r w:rsidRPr="009B20D9">
              <w:rPr>
                <w:color w:val="000000"/>
                <w:lang w:eastAsia="ru-RU"/>
              </w:rPr>
              <w:t> </w:t>
            </w:r>
          </w:p>
        </w:tc>
        <w:tc>
          <w:tcPr>
            <w:tcW w:w="1949" w:type="dxa"/>
            <w:tcBorders>
              <w:top w:val="nil"/>
              <w:left w:val="nil"/>
              <w:bottom w:val="single" w:sz="4" w:space="0" w:color="auto"/>
              <w:right w:val="single" w:sz="4" w:space="0" w:color="auto"/>
            </w:tcBorders>
            <w:shd w:val="clear" w:color="auto" w:fill="auto"/>
            <w:vAlign w:val="center"/>
            <w:hideMark/>
          </w:tcPr>
          <w:p w:rsidR="009B20D9" w:rsidRPr="009B20D9" w:rsidRDefault="009B20D9" w:rsidP="009B20D9">
            <w:pPr>
              <w:suppressAutoHyphens w:val="0"/>
              <w:jc w:val="right"/>
              <w:rPr>
                <w:color w:val="000000"/>
                <w:lang w:eastAsia="ru-RU"/>
              </w:rPr>
            </w:pPr>
            <w:r w:rsidRPr="009B20D9">
              <w:rPr>
                <w:color w:val="000000"/>
                <w:lang w:eastAsia="ru-RU"/>
              </w:rPr>
              <w:t>1</w:t>
            </w:r>
          </w:p>
        </w:tc>
      </w:tr>
    </w:tbl>
    <w:p w:rsidR="009F3DB4" w:rsidRDefault="009F3DB4" w:rsidP="009F3DB4">
      <w:pPr>
        <w:spacing w:line="360" w:lineRule="auto"/>
        <w:ind w:firstLine="709"/>
        <w:jc w:val="both"/>
        <w:rPr>
          <w:bCs/>
          <w:sz w:val="28"/>
          <w:szCs w:val="28"/>
        </w:rPr>
      </w:pPr>
    </w:p>
    <w:p w:rsidR="00975E68" w:rsidRDefault="00975E68" w:rsidP="00975E68">
      <w:pPr>
        <w:spacing w:line="360" w:lineRule="auto"/>
        <w:ind w:firstLine="709"/>
        <w:jc w:val="both"/>
        <w:rPr>
          <w:bCs/>
          <w:sz w:val="28"/>
          <w:szCs w:val="28"/>
        </w:rPr>
      </w:pPr>
      <w:r w:rsidRPr="007D2119">
        <w:rPr>
          <w:bCs/>
          <w:sz w:val="28"/>
          <w:szCs w:val="28"/>
        </w:rPr>
        <w:t>Количество субъектов малого и среднего предпринимательства по сравнению с аналогичным периодом 2016 года уменьшилось на 1,1%.</w:t>
      </w:r>
    </w:p>
    <w:p w:rsidR="007D2119" w:rsidRPr="007D2119" w:rsidRDefault="007D2119" w:rsidP="009F3DB4">
      <w:pPr>
        <w:spacing w:line="360" w:lineRule="auto"/>
        <w:ind w:firstLine="709"/>
        <w:jc w:val="both"/>
        <w:rPr>
          <w:bCs/>
          <w:sz w:val="28"/>
          <w:szCs w:val="28"/>
        </w:rPr>
      </w:pPr>
      <w:r w:rsidRPr="007D2119">
        <w:rPr>
          <w:bCs/>
          <w:sz w:val="28"/>
          <w:szCs w:val="28"/>
        </w:rPr>
        <w:t>За 2017 год по оценочным данным, оборот розничной торговли по полному кругу предприятий составил 5 737,85 млн. рублей, оборот общественного питания 832,82 млн.</w:t>
      </w:r>
      <w:r w:rsidR="00975E68">
        <w:rPr>
          <w:bCs/>
          <w:sz w:val="28"/>
          <w:szCs w:val="28"/>
        </w:rPr>
        <w:t xml:space="preserve"> </w:t>
      </w:r>
      <w:r w:rsidRPr="007D2119">
        <w:rPr>
          <w:bCs/>
          <w:sz w:val="28"/>
          <w:szCs w:val="28"/>
        </w:rPr>
        <w:t>рублей, объем оказа</w:t>
      </w:r>
      <w:r w:rsidR="009F3DB4">
        <w:rPr>
          <w:bCs/>
          <w:sz w:val="28"/>
          <w:szCs w:val="28"/>
        </w:rPr>
        <w:t>нных услуг 1 743,96 млн.</w:t>
      </w:r>
      <w:r w:rsidR="00975E68">
        <w:rPr>
          <w:bCs/>
          <w:sz w:val="28"/>
          <w:szCs w:val="28"/>
        </w:rPr>
        <w:t xml:space="preserve"> </w:t>
      </w:r>
      <w:r w:rsidR="009F3DB4">
        <w:rPr>
          <w:bCs/>
          <w:sz w:val="28"/>
          <w:szCs w:val="28"/>
        </w:rPr>
        <w:t>рублей.</w:t>
      </w:r>
    </w:p>
    <w:p w:rsidR="00975E68" w:rsidRDefault="00975E68" w:rsidP="00975E68">
      <w:pPr>
        <w:spacing w:line="360" w:lineRule="auto"/>
        <w:ind w:firstLine="709"/>
        <w:jc w:val="both"/>
        <w:rPr>
          <w:bCs/>
          <w:sz w:val="28"/>
          <w:szCs w:val="28"/>
        </w:rPr>
      </w:pPr>
    </w:p>
    <w:p w:rsidR="007D2119" w:rsidRDefault="007D2119" w:rsidP="00D20735">
      <w:pPr>
        <w:spacing w:line="360" w:lineRule="auto"/>
        <w:ind w:firstLine="709"/>
        <w:jc w:val="both"/>
        <w:rPr>
          <w:bCs/>
          <w:sz w:val="28"/>
          <w:szCs w:val="28"/>
        </w:rPr>
      </w:pPr>
    </w:p>
    <w:p w:rsidR="002A0D92" w:rsidRDefault="002A0D92" w:rsidP="009F3DB4">
      <w:pPr>
        <w:spacing w:line="360" w:lineRule="auto"/>
        <w:jc w:val="both"/>
        <w:rPr>
          <w:bCs/>
          <w:sz w:val="28"/>
          <w:szCs w:val="28"/>
        </w:rPr>
      </w:pPr>
    </w:p>
    <w:p w:rsidR="00063DBF" w:rsidRPr="00D20735" w:rsidRDefault="00063DBF" w:rsidP="00D20735">
      <w:pPr>
        <w:spacing w:line="360" w:lineRule="auto"/>
        <w:ind w:firstLine="709"/>
        <w:jc w:val="both"/>
        <w:rPr>
          <w:bCs/>
          <w:sz w:val="28"/>
          <w:szCs w:val="28"/>
          <w:highlight w:val="yellow"/>
        </w:rPr>
      </w:pPr>
    </w:p>
    <w:p w:rsidR="002A0D92" w:rsidRDefault="002A0D92" w:rsidP="00D20735">
      <w:pPr>
        <w:spacing w:line="360" w:lineRule="auto"/>
        <w:ind w:firstLine="709"/>
        <w:rPr>
          <w:b/>
          <w:bCs/>
          <w:sz w:val="28"/>
          <w:szCs w:val="28"/>
          <w:highlight w:val="yellow"/>
        </w:rPr>
      </w:pPr>
    </w:p>
    <w:p w:rsidR="008C5115" w:rsidRDefault="008C5115">
      <w:pPr>
        <w:suppressAutoHyphens w:val="0"/>
        <w:rPr>
          <w:sz w:val="28"/>
          <w:highlight w:val="yellow"/>
        </w:rPr>
      </w:pPr>
      <w:bookmarkStart w:id="5" w:name="_Toc456702400"/>
      <w:bookmarkStart w:id="6" w:name="_Toc457420118"/>
      <w:r>
        <w:rPr>
          <w:sz w:val="28"/>
          <w:highlight w:val="yellow"/>
        </w:rPr>
        <w:br w:type="page"/>
      </w:r>
    </w:p>
    <w:p w:rsidR="008C5115" w:rsidRDefault="00D20735" w:rsidP="00AB38E5">
      <w:pPr>
        <w:pStyle w:val="af7"/>
        <w:spacing w:line="360" w:lineRule="auto"/>
        <w:ind w:left="0" w:firstLine="709"/>
        <w:jc w:val="both"/>
        <w:outlineLvl w:val="0"/>
        <w:rPr>
          <w:b/>
          <w:sz w:val="28"/>
          <w:lang w:eastAsia="ru-RU"/>
        </w:rPr>
      </w:pPr>
      <w:bookmarkStart w:id="7" w:name="_Toc532285988"/>
      <w:r>
        <w:rPr>
          <w:b/>
          <w:sz w:val="28"/>
          <w:lang w:eastAsia="ru-RU"/>
        </w:rPr>
        <w:lastRenderedPageBreak/>
        <w:t>3</w:t>
      </w:r>
      <w:r w:rsidR="006A4A15">
        <w:rPr>
          <w:b/>
          <w:sz w:val="28"/>
          <w:lang w:eastAsia="ru-RU"/>
        </w:rPr>
        <w:t xml:space="preserve">. </w:t>
      </w:r>
      <w:r w:rsidR="000F7A54">
        <w:rPr>
          <w:b/>
          <w:sz w:val="28"/>
          <w:lang w:eastAsia="ru-RU"/>
        </w:rPr>
        <w:t xml:space="preserve"> </w:t>
      </w:r>
      <w:r w:rsidR="000F7A54" w:rsidRPr="000F7A54">
        <w:rPr>
          <w:b/>
          <w:sz w:val="28"/>
          <w:lang w:eastAsia="ru-RU"/>
        </w:rPr>
        <w:t>Мониторинг состояния малого и среднего предпр</w:t>
      </w:r>
      <w:r w:rsidR="000F7A54">
        <w:rPr>
          <w:b/>
          <w:sz w:val="28"/>
          <w:lang w:eastAsia="ru-RU"/>
        </w:rPr>
        <w:t>инимательства в городе Пыть-Яхе (а</w:t>
      </w:r>
      <w:r w:rsidR="000F7A54" w:rsidRPr="000F7A54">
        <w:rPr>
          <w:b/>
          <w:sz w:val="28"/>
          <w:lang w:eastAsia="ru-RU"/>
        </w:rPr>
        <w:t xml:space="preserve">нализ анкет опроса </w:t>
      </w:r>
      <w:r w:rsidR="00427C2A">
        <w:rPr>
          <w:b/>
          <w:sz w:val="28"/>
          <w:lang w:eastAsia="ru-RU"/>
        </w:rPr>
        <w:t xml:space="preserve">экономически активного </w:t>
      </w:r>
      <w:r w:rsidR="00FD761B">
        <w:rPr>
          <w:b/>
          <w:sz w:val="28"/>
          <w:lang w:eastAsia="ru-RU"/>
        </w:rPr>
        <w:t>населения</w:t>
      </w:r>
      <w:r w:rsidR="00427C2A">
        <w:rPr>
          <w:b/>
          <w:sz w:val="28"/>
          <w:lang w:eastAsia="ru-RU"/>
        </w:rPr>
        <w:t xml:space="preserve"> г. Пыть-Яха</w:t>
      </w:r>
      <w:r w:rsidR="000F7A54">
        <w:rPr>
          <w:b/>
          <w:sz w:val="28"/>
          <w:lang w:eastAsia="ru-RU"/>
        </w:rPr>
        <w:t>)</w:t>
      </w:r>
      <w:bookmarkEnd w:id="7"/>
    </w:p>
    <w:p w:rsidR="00EB48F0" w:rsidRDefault="00EB48F0" w:rsidP="006A4A15">
      <w:pPr>
        <w:pStyle w:val="af7"/>
        <w:spacing w:line="360" w:lineRule="auto"/>
        <w:ind w:left="0" w:firstLine="709"/>
        <w:jc w:val="both"/>
        <w:rPr>
          <w:b/>
          <w:sz w:val="28"/>
          <w:lang w:eastAsia="ru-RU"/>
        </w:rPr>
      </w:pPr>
    </w:p>
    <w:p w:rsidR="008C5115" w:rsidRPr="00D20735" w:rsidRDefault="00D20735" w:rsidP="00D20735">
      <w:pPr>
        <w:spacing w:line="360" w:lineRule="auto"/>
        <w:ind w:left="709"/>
        <w:jc w:val="both"/>
        <w:outlineLvl w:val="0"/>
        <w:rPr>
          <w:b/>
          <w:sz w:val="28"/>
          <w:lang w:eastAsia="ru-RU"/>
        </w:rPr>
      </w:pPr>
      <w:bookmarkStart w:id="8" w:name="_Toc532285989"/>
      <w:r>
        <w:rPr>
          <w:b/>
          <w:sz w:val="28"/>
          <w:lang w:eastAsia="ru-RU"/>
        </w:rPr>
        <w:t xml:space="preserve">3.1. </w:t>
      </w:r>
      <w:r w:rsidR="008C5115" w:rsidRPr="00D20735">
        <w:rPr>
          <w:b/>
          <w:sz w:val="28"/>
          <w:lang w:eastAsia="ru-RU"/>
        </w:rPr>
        <w:t>Социально-демографические характеристики респондентов</w:t>
      </w:r>
      <w:bookmarkEnd w:id="8"/>
    </w:p>
    <w:p w:rsidR="00EB48F0" w:rsidRPr="00AD318F" w:rsidRDefault="00EB48F0" w:rsidP="006A4A15">
      <w:pPr>
        <w:pStyle w:val="af7"/>
        <w:spacing w:line="360" w:lineRule="auto"/>
        <w:ind w:left="0" w:firstLine="709"/>
        <w:jc w:val="both"/>
        <w:outlineLvl w:val="0"/>
        <w:rPr>
          <w:b/>
          <w:sz w:val="28"/>
          <w:lang w:eastAsia="ru-RU"/>
        </w:rPr>
      </w:pPr>
    </w:p>
    <w:p w:rsidR="00675BB4" w:rsidRDefault="00A51AF6" w:rsidP="00AC6F73">
      <w:pPr>
        <w:spacing w:line="360" w:lineRule="auto"/>
        <w:ind w:firstLine="708"/>
        <w:jc w:val="both"/>
        <w:rPr>
          <w:sz w:val="28"/>
          <w:lang w:eastAsia="ru-RU"/>
        </w:rPr>
      </w:pPr>
      <w:r w:rsidRPr="00AC6F73">
        <w:rPr>
          <w:sz w:val="28"/>
          <w:lang w:eastAsia="ru-RU"/>
        </w:rPr>
        <w:t xml:space="preserve"> </w:t>
      </w:r>
      <w:r w:rsidR="00AC6F73" w:rsidRPr="00AC6F73">
        <w:rPr>
          <w:sz w:val="28"/>
          <w:lang w:eastAsia="ru-RU"/>
        </w:rPr>
        <w:t>В опросе</w:t>
      </w:r>
      <w:r w:rsidR="00B634A4">
        <w:rPr>
          <w:sz w:val="28"/>
          <w:lang w:eastAsia="ru-RU"/>
        </w:rPr>
        <w:t>, посвященном изучению</w:t>
      </w:r>
      <w:r w:rsidR="00B634A4" w:rsidRPr="00B634A4">
        <w:rPr>
          <w:sz w:val="28"/>
          <w:lang w:eastAsia="ru-RU"/>
        </w:rPr>
        <w:t xml:space="preserve"> вопросов развития малого и среднего предпринимательства в городе Пыть-Яхе</w:t>
      </w:r>
      <w:r w:rsidR="00B634A4">
        <w:rPr>
          <w:sz w:val="28"/>
          <w:lang w:eastAsia="ru-RU"/>
        </w:rPr>
        <w:t xml:space="preserve">, </w:t>
      </w:r>
      <w:r w:rsidR="00AC6F73">
        <w:rPr>
          <w:sz w:val="28"/>
          <w:lang w:eastAsia="ru-RU"/>
        </w:rPr>
        <w:t>приняли участие 2</w:t>
      </w:r>
      <w:r w:rsidR="00AC6F73" w:rsidRPr="00AC6F73">
        <w:rPr>
          <w:sz w:val="28"/>
          <w:lang w:eastAsia="ru-RU"/>
        </w:rPr>
        <w:t>00 респондентов</w:t>
      </w:r>
      <w:r w:rsidR="00AC6F73">
        <w:rPr>
          <w:sz w:val="28"/>
          <w:lang w:eastAsia="ru-RU"/>
        </w:rPr>
        <w:t xml:space="preserve"> </w:t>
      </w:r>
      <w:r w:rsidR="00AC6F73" w:rsidRPr="00903E2D">
        <w:rPr>
          <w:sz w:val="28"/>
          <w:szCs w:val="28"/>
        </w:rPr>
        <w:t>из числа экономически активного населения Пыть-Ях</w:t>
      </w:r>
      <w:r w:rsidR="00AC6F73">
        <w:rPr>
          <w:sz w:val="28"/>
          <w:szCs w:val="28"/>
        </w:rPr>
        <w:t>а</w:t>
      </w:r>
      <w:r w:rsidR="00AC6F73">
        <w:rPr>
          <w:sz w:val="28"/>
          <w:lang w:eastAsia="ru-RU"/>
        </w:rPr>
        <w:t xml:space="preserve">: </w:t>
      </w:r>
      <w:r w:rsidR="00AC6F73" w:rsidRPr="00AC6F73">
        <w:rPr>
          <w:sz w:val="28"/>
          <w:lang w:eastAsia="ru-RU"/>
        </w:rPr>
        <w:t xml:space="preserve">мужчины и женщины в </w:t>
      </w:r>
      <w:r w:rsidR="00302BA0">
        <w:rPr>
          <w:sz w:val="28"/>
          <w:lang w:eastAsia="ru-RU"/>
        </w:rPr>
        <w:t>возрасте 18 лет и старше. Рис.1, 2.</w:t>
      </w:r>
    </w:p>
    <w:p w:rsidR="00AC6F73" w:rsidRPr="00AC6F73" w:rsidRDefault="00AC6F73" w:rsidP="00AC6F73">
      <w:pPr>
        <w:spacing w:line="360" w:lineRule="auto"/>
        <w:ind w:firstLine="708"/>
        <w:jc w:val="both"/>
        <w:rPr>
          <w:sz w:val="28"/>
          <w:lang w:eastAsia="ru-RU"/>
        </w:rPr>
      </w:pPr>
      <w:r w:rsidRPr="00181CFF">
        <w:rPr>
          <w:noProof/>
          <w:sz w:val="20"/>
          <w:szCs w:val="20"/>
          <w:lang w:eastAsia="ru-RU"/>
        </w:rPr>
        <w:drawing>
          <wp:inline distT="0" distB="0" distL="0" distR="0" wp14:anchorId="50138B72" wp14:editId="6C35F971">
            <wp:extent cx="4595751" cy="1638795"/>
            <wp:effectExtent l="0" t="0" r="1460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75BB4" w:rsidRDefault="00AC6F73" w:rsidP="00AC6F73">
      <w:pPr>
        <w:suppressAutoHyphens w:val="0"/>
        <w:spacing w:line="360" w:lineRule="auto"/>
        <w:jc w:val="center"/>
        <w:rPr>
          <w:b/>
          <w:sz w:val="28"/>
        </w:rPr>
      </w:pPr>
      <w:r w:rsidRPr="00AC6F73">
        <w:rPr>
          <w:b/>
          <w:sz w:val="28"/>
        </w:rPr>
        <w:t>Рис. 1. Пол респондентов</w:t>
      </w:r>
    </w:p>
    <w:p w:rsidR="00AC6F73" w:rsidRDefault="00AC6F73" w:rsidP="00AC6F73">
      <w:pPr>
        <w:suppressAutoHyphens w:val="0"/>
        <w:spacing w:line="360" w:lineRule="auto"/>
        <w:jc w:val="center"/>
        <w:rPr>
          <w:b/>
          <w:sz w:val="28"/>
        </w:rPr>
      </w:pPr>
    </w:p>
    <w:p w:rsidR="00AC6F73" w:rsidRPr="00AC6F73" w:rsidRDefault="005A1B61" w:rsidP="00AC6F73">
      <w:pPr>
        <w:suppressAutoHyphens w:val="0"/>
        <w:spacing w:line="360" w:lineRule="auto"/>
        <w:jc w:val="both"/>
        <w:rPr>
          <w:sz w:val="28"/>
        </w:rPr>
      </w:pPr>
      <w:r>
        <w:rPr>
          <w:sz w:val="28"/>
        </w:rPr>
        <w:tab/>
      </w:r>
      <w:r w:rsidR="00986D8B">
        <w:rPr>
          <w:noProof/>
          <w:lang w:eastAsia="ru-RU"/>
        </w:rPr>
        <w:drawing>
          <wp:inline distT="0" distB="0" distL="0" distR="0" wp14:anchorId="59CEFCE7" wp14:editId="5EA1FB26">
            <wp:extent cx="4572000" cy="27432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bookmarkEnd w:id="5"/>
    <w:bookmarkEnd w:id="6"/>
    <w:p w:rsidR="00302BA0" w:rsidRDefault="00302BA0" w:rsidP="00986D8B">
      <w:pPr>
        <w:tabs>
          <w:tab w:val="left" w:pos="2694"/>
          <w:tab w:val="left" w:pos="2835"/>
          <w:tab w:val="left" w:pos="3119"/>
        </w:tabs>
        <w:spacing w:line="360" w:lineRule="auto"/>
        <w:jc w:val="center"/>
        <w:rPr>
          <w:b/>
          <w:sz w:val="28"/>
          <w:szCs w:val="28"/>
        </w:rPr>
      </w:pPr>
      <w:r w:rsidRPr="00302BA0">
        <w:rPr>
          <w:b/>
          <w:sz w:val="28"/>
          <w:szCs w:val="28"/>
        </w:rPr>
        <w:t>Рис. 2. Возраст респондентов</w:t>
      </w:r>
    </w:p>
    <w:p w:rsidR="00986D8B" w:rsidRDefault="00986D8B" w:rsidP="00986D8B">
      <w:pPr>
        <w:tabs>
          <w:tab w:val="left" w:pos="2694"/>
          <w:tab w:val="left" w:pos="2835"/>
          <w:tab w:val="left" w:pos="3119"/>
        </w:tabs>
        <w:spacing w:line="360" w:lineRule="auto"/>
        <w:jc w:val="center"/>
        <w:rPr>
          <w:b/>
          <w:sz w:val="28"/>
          <w:szCs w:val="28"/>
        </w:rPr>
      </w:pPr>
    </w:p>
    <w:p w:rsidR="00986D8B" w:rsidRPr="00986D8B" w:rsidRDefault="00986D8B" w:rsidP="00986D8B">
      <w:pPr>
        <w:tabs>
          <w:tab w:val="left" w:pos="851"/>
          <w:tab w:val="left" w:pos="3119"/>
        </w:tabs>
        <w:spacing w:line="360" w:lineRule="auto"/>
        <w:jc w:val="both"/>
        <w:rPr>
          <w:sz w:val="28"/>
          <w:szCs w:val="28"/>
        </w:rPr>
      </w:pPr>
      <w:r>
        <w:rPr>
          <w:sz w:val="28"/>
          <w:szCs w:val="28"/>
        </w:rPr>
        <w:lastRenderedPageBreak/>
        <w:tab/>
        <w:t>Среди</w:t>
      </w:r>
      <w:r w:rsidR="00A46A80">
        <w:rPr>
          <w:sz w:val="28"/>
          <w:szCs w:val="28"/>
        </w:rPr>
        <w:t xml:space="preserve"> опрошенных наибольшее количество составляют граждане с высшим профессиональным и неполным высшим образованием (44,5%). Респондентов со средним профессиональным (средним специальным) и начальным профессиональным образованием 32,5%. Общее среднее (полное) образование имеют 20% участников опроса. </w:t>
      </w:r>
      <w:r w:rsidR="0070154C">
        <w:rPr>
          <w:sz w:val="28"/>
          <w:szCs w:val="28"/>
        </w:rPr>
        <w:t>Рис. 2.</w:t>
      </w:r>
    </w:p>
    <w:p w:rsidR="00986D8B" w:rsidRDefault="00986D8B" w:rsidP="00986D8B">
      <w:pPr>
        <w:tabs>
          <w:tab w:val="left" w:pos="2694"/>
          <w:tab w:val="left" w:pos="2835"/>
          <w:tab w:val="left" w:pos="3119"/>
        </w:tabs>
        <w:spacing w:line="360" w:lineRule="auto"/>
        <w:jc w:val="center"/>
        <w:rPr>
          <w:sz w:val="28"/>
          <w:szCs w:val="28"/>
        </w:rPr>
      </w:pPr>
      <w:r>
        <w:rPr>
          <w:noProof/>
          <w:lang w:eastAsia="ru-RU"/>
        </w:rPr>
        <w:drawing>
          <wp:inline distT="0" distB="0" distL="0" distR="0" wp14:anchorId="70AB8802" wp14:editId="7A62E034">
            <wp:extent cx="5189154" cy="2185059"/>
            <wp:effectExtent l="0" t="0" r="12065" b="571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86D8B" w:rsidRDefault="00986D8B" w:rsidP="00986D8B">
      <w:pPr>
        <w:tabs>
          <w:tab w:val="left" w:pos="2694"/>
          <w:tab w:val="left" w:pos="2835"/>
          <w:tab w:val="left" w:pos="3119"/>
        </w:tabs>
        <w:spacing w:line="360" w:lineRule="auto"/>
        <w:jc w:val="center"/>
        <w:rPr>
          <w:b/>
          <w:sz w:val="28"/>
          <w:szCs w:val="28"/>
        </w:rPr>
      </w:pPr>
      <w:r w:rsidRPr="00302BA0">
        <w:rPr>
          <w:b/>
          <w:sz w:val="28"/>
          <w:szCs w:val="28"/>
        </w:rPr>
        <w:t xml:space="preserve">Рис. 2. </w:t>
      </w:r>
      <w:r>
        <w:rPr>
          <w:b/>
          <w:sz w:val="28"/>
          <w:szCs w:val="28"/>
        </w:rPr>
        <w:t>Образование</w:t>
      </w:r>
      <w:r w:rsidRPr="00302BA0">
        <w:rPr>
          <w:b/>
          <w:sz w:val="28"/>
          <w:szCs w:val="28"/>
        </w:rPr>
        <w:t xml:space="preserve"> респондентов</w:t>
      </w:r>
    </w:p>
    <w:p w:rsidR="00A46A80" w:rsidRDefault="00A46A80" w:rsidP="00986D8B">
      <w:pPr>
        <w:tabs>
          <w:tab w:val="left" w:pos="2694"/>
          <w:tab w:val="left" w:pos="2835"/>
          <w:tab w:val="left" w:pos="3119"/>
        </w:tabs>
        <w:spacing w:line="360" w:lineRule="auto"/>
        <w:jc w:val="center"/>
        <w:rPr>
          <w:b/>
          <w:sz w:val="28"/>
          <w:szCs w:val="28"/>
        </w:rPr>
      </w:pPr>
    </w:p>
    <w:p w:rsidR="00A46A80" w:rsidRDefault="00A46A80" w:rsidP="00A46A80">
      <w:pPr>
        <w:tabs>
          <w:tab w:val="left" w:pos="851"/>
        </w:tabs>
        <w:spacing w:line="360" w:lineRule="auto"/>
        <w:jc w:val="both"/>
        <w:rPr>
          <w:sz w:val="28"/>
          <w:szCs w:val="28"/>
        </w:rPr>
      </w:pPr>
      <w:r>
        <w:rPr>
          <w:sz w:val="28"/>
          <w:szCs w:val="28"/>
        </w:rPr>
        <w:tab/>
      </w:r>
      <w:r w:rsidR="0070154C">
        <w:rPr>
          <w:sz w:val="28"/>
          <w:szCs w:val="28"/>
        </w:rPr>
        <w:t>Практически половину опрошенных составляют люди, работающие по найму (46,5%), 18% – работники государственных, муниципальных органов власти, 9,5% – работники бюджетной сферы. Рис. 3</w:t>
      </w:r>
    </w:p>
    <w:p w:rsidR="00181CFF" w:rsidRDefault="00181CFF" w:rsidP="00181CFF">
      <w:pPr>
        <w:tabs>
          <w:tab w:val="left" w:pos="851"/>
        </w:tabs>
        <w:spacing w:line="360" w:lineRule="auto"/>
        <w:jc w:val="center"/>
        <w:rPr>
          <w:sz w:val="28"/>
          <w:szCs w:val="28"/>
        </w:rPr>
      </w:pPr>
      <w:r>
        <w:rPr>
          <w:noProof/>
          <w:lang w:eastAsia="ru-RU"/>
        </w:rPr>
        <w:lastRenderedPageBreak/>
        <w:drawing>
          <wp:inline distT="0" distB="0" distL="0" distR="0" wp14:anchorId="36EDB369" wp14:editId="595C50AE">
            <wp:extent cx="5070475" cy="3621974"/>
            <wp:effectExtent l="0" t="0" r="15875" b="17145"/>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0154C" w:rsidRDefault="0070154C" w:rsidP="00181CFF">
      <w:pPr>
        <w:tabs>
          <w:tab w:val="left" w:pos="851"/>
        </w:tabs>
        <w:spacing w:line="360" w:lineRule="auto"/>
        <w:jc w:val="center"/>
        <w:rPr>
          <w:b/>
          <w:sz w:val="28"/>
          <w:szCs w:val="28"/>
        </w:rPr>
      </w:pPr>
      <w:r w:rsidRPr="0070154C">
        <w:rPr>
          <w:b/>
          <w:sz w:val="28"/>
          <w:szCs w:val="28"/>
        </w:rPr>
        <w:t>Рис. 3. Занятость респондентов</w:t>
      </w:r>
    </w:p>
    <w:p w:rsidR="00587741" w:rsidRPr="00587741" w:rsidRDefault="00587741" w:rsidP="00587741">
      <w:pPr>
        <w:tabs>
          <w:tab w:val="left" w:pos="851"/>
        </w:tabs>
        <w:spacing w:line="360" w:lineRule="auto"/>
        <w:jc w:val="both"/>
        <w:rPr>
          <w:sz w:val="28"/>
          <w:szCs w:val="28"/>
        </w:rPr>
      </w:pPr>
      <w:r>
        <w:rPr>
          <w:sz w:val="28"/>
          <w:szCs w:val="28"/>
        </w:rPr>
        <w:tab/>
        <w:t>Большую часть респондентов отметили, что в их семье денег хватает на продукты и одежду, но покупка товаров длительного пользования является для них проблемой (57,5%). 17% признались, что денег хватает только на продукты, но покупка одежды вызывает серьезные затруднения. По 9,5% оказалось тех, кто может без труда приобретать вещи длительного пользования, а также тех, кто едва сводит концы с концами.</w:t>
      </w:r>
    </w:p>
    <w:p w:rsidR="0070154C" w:rsidRDefault="00587741" w:rsidP="00587741">
      <w:pPr>
        <w:tabs>
          <w:tab w:val="left" w:pos="851"/>
        </w:tabs>
        <w:spacing w:line="360" w:lineRule="auto"/>
        <w:jc w:val="center"/>
        <w:rPr>
          <w:sz w:val="28"/>
          <w:szCs w:val="28"/>
        </w:rPr>
      </w:pPr>
      <w:r>
        <w:rPr>
          <w:noProof/>
          <w:lang w:eastAsia="ru-RU"/>
        </w:rPr>
        <w:lastRenderedPageBreak/>
        <w:drawing>
          <wp:inline distT="0" distB="0" distL="0" distR="0" wp14:anchorId="457726F4" wp14:editId="2F80404D">
            <wp:extent cx="5708944" cy="3166281"/>
            <wp:effectExtent l="0" t="0" r="6350" b="1524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87741" w:rsidRDefault="00587741" w:rsidP="00587741">
      <w:pPr>
        <w:tabs>
          <w:tab w:val="left" w:pos="851"/>
        </w:tabs>
        <w:spacing w:line="360" w:lineRule="auto"/>
        <w:jc w:val="center"/>
        <w:rPr>
          <w:b/>
          <w:sz w:val="28"/>
          <w:szCs w:val="28"/>
        </w:rPr>
      </w:pPr>
      <w:r w:rsidRPr="00587741">
        <w:rPr>
          <w:b/>
          <w:sz w:val="28"/>
          <w:szCs w:val="28"/>
        </w:rPr>
        <w:t>Рис. 4. Материальное положение респондентов</w:t>
      </w:r>
    </w:p>
    <w:p w:rsidR="00587741" w:rsidRDefault="00587741" w:rsidP="00587741">
      <w:pPr>
        <w:tabs>
          <w:tab w:val="left" w:pos="851"/>
        </w:tabs>
        <w:spacing w:line="360" w:lineRule="auto"/>
        <w:jc w:val="center"/>
        <w:rPr>
          <w:b/>
          <w:sz w:val="28"/>
          <w:szCs w:val="28"/>
        </w:rPr>
      </w:pPr>
    </w:p>
    <w:p w:rsidR="00587741" w:rsidRDefault="00D20735" w:rsidP="000451AF">
      <w:pPr>
        <w:pStyle w:val="1"/>
        <w:spacing w:line="360" w:lineRule="auto"/>
        <w:ind w:left="0" w:firstLine="431"/>
        <w:jc w:val="both"/>
        <w:rPr>
          <w:sz w:val="28"/>
          <w:szCs w:val="28"/>
        </w:rPr>
      </w:pPr>
      <w:bookmarkStart w:id="9" w:name="_Toc532285990"/>
      <w:r>
        <w:rPr>
          <w:sz w:val="28"/>
          <w:szCs w:val="28"/>
        </w:rPr>
        <w:t>3</w:t>
      </w:r>
      <w:r w:rsidR="00587741">
        <w:rPr>
          <w:sz w:val="28"/>
          <w:szCs w:val="28"/>
        </w:rPr>
        <w:t xml:space="preserve">.2. </w:t>
      </w:r>
      <w:r w:rsidR="000451AF">
        <w:rPr>
          <w:sz w:val="28"/>
          <w:szCs w:val="28"/>
        </w:rPr>
        <w:t>Оценка общей ситуации в сфере малого и среднего предпринимательства</w:t>
      </w:r>
      <w:bookmarkEnd w:id="9"/>
    </w:p>
    <w:p w:rsidR="000451AF" w:rsidRDefault="000451AF" w:rsidP="00587741">
      <w:pPr>
        <w:tabs>
          <w:tab w:val="left" w:pos="851"/>
        </w:tabs>
        <w:spacing w:line="360" w:lineRule="auto"/>
        <w:jc w:val="both"/>
        <w:rPr>
          <w:sz w:val="28"/>
          <w:szCs w:val="28"/>
        </w:rPr>
      </w:pPr>
    </w:p>
    <w:p w:rsidR="000451AF" w:rsidRDefault="000451AF" w:rsidP="00587741">
      <w:pPr>
        <w:tabs>
          <w:tab w:val="left" w:pos="851"/>
        </w:tabs>
        <w:spacing w:line="360" w:lineRule="auto"/>
        <w:jc w:val="both"/>
        <w:rPr>
          <w:sz w:val="28"/>
          <w:szCs w:val="28"/>
        </w:rPr>
      </w:pPr>
      <w:r>
        <w:rPr>
          <w:sz w:val="28"/>
          <w:szCs w:val="28"/>
        </w:rPr>
        <w:tab/>
        <w:t xml:space="preserve">Респондентам было предложено оценить </w:t>
      </w:r>
      <w:r w:rsidR="00F53590">
        <w:rPr>
          <w:sz w:val="28"/>
          <w:szCs w:val="28"/>
        </w:rPr>
        <w:t>условия ведения предпринимательской деятельности в городе, существующие на сегодняшний день</w:t>
      </w:r>
      <w:r w:rsidR="00021F2F">
        <w:rPr>
          <w:sz w:val="28"/>
          <w:szCs w:val="28"/>
        </w:rPr>
        <w:t>,</w:t>
      </w:r>
      <w:r w:rsidR="00F53590">
        <w:rPr>
          <w:sz w:val="28"/>
          <w:szCs w:val="28"/>
        </w:rPr>
        <w:t xml:space="preserve"> </w:t>
      </w:r>
      <w:r>
        <w:rPr>
          <w:sz w:val="28"/>
          <w:szCs w:val="28"/>
        </w:rPr>
        <w:t>по 10-балльной шкале</w:t>
      </w:r>
      <w:r w:rsidR="00F53590">
        <w:rPr>
          <w:sz w:val="28"/>
          <w:szCs w:val="28"/>
        </w:rPr>
        <w:t>, где 1 – совершенно неудовлетворительные условия, а 10 – отличные)</w:t>
      </w:r>
      <w:r>
        <w:rPr>
          <w:sz w:val="28"/>
          <w:szCs w:val="28"/>
        </w:rPr>
        <w:t xml:space="preserve">. </w:t>
      </w:r>
      <w:r w:rsidR="001F3656">
        <w:rPr>
          <w:sz w:val="28"/>
          <w:szCs w:val="28"/>
        </w:rPr>
        <w:t xml:space="preserve">Из результатов опроса видно, что большинство оценили условия как средние и ниже среднего (в общей сложности 63,5%, из них: 19% опрошенных дали среднюю оценку – 5 баллов, 11,5% – 4 балла, 13% оценили на 3 балла, 1 и 2 балла в целом поставили 20% респондентов). </w:t>
      </w:r>
    </w:p>
    <w:p w:rsidR="000451AF" w:rsidRDefault="000451AF" w:rsidP="000451AF">
      <w:pPr>
        <w:tabs>
          <w:tab w:val="left" w:pos="851"/>
        </w:tabs>
        <w:spacing w:line="360" w:lineRule="auto"/>
        <w:jc w:val="center"/>
        <w:rPr>
          <w:sz w:val="28"/>
          <w:szCs w:val="28"/>
        </w:rPr>
      </w:pPr>
      <w:r>
        <w:rPr>
          <w:noProof/>
          <w:lang w:eastAsia="ru-RU"/>
        </w:rPr>
        <w:lastRenderedPageBreak/>
        <w:drawing>
          <wp:inline distT="0" distB="0" distL="0" distR="0" wp14:anchorId="44F17518" wp14:editId="1FF7C768">
            <wp:extent cx="5363210" cy="2101755"/>
            <wp:effectExtent l="0" t="0" r="8890" b="13335"/>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451AF" w:rsidRDefault="000451AF" w:rsidP="000451AF">
      <w:pPr>
        <w:tabs>
          <w:tab w:val="left" w:pos="851"/>
        </w:tabs>
        <w:spacing w:line="360" w:lineRule="auto"/>
        <w:jc w:val="center"/>
        <w:rPr>
          <w:b/>
          <w:sz w:val="28"/>
          <w:szCs w:val="28"/>
        </w:rPr>
      </w:pPr>
      <w:r w:rsidRPr="000451AF">
        <w:rPr>
          <w:b/>
          <w:sz w:val="28"/>
          <w:szCs w:val="28"/>
        </w:rPr>
        <w:t>Рис. 5. Оценка условий ведения предпринимательской деятельности в городе</w:t>
      </w:r>
    </w:p>
    <w:p w:rsidR="001F3656" w:rsidRDefault="001F3656" w:rsidP="000451AF">
      <w:pPr>
        <w:tabs>
          <w:tab w:val="left" w:pos="851"/>
        </w:tabs>
        <w:spacing w:line="360" w:lineRule="auto"/>
        <w:jc w:val="center"/>
        <w:rPr>
          <w:b/>
          <w:sz w:val="28"/>
          <w:szCs w:val="28"/>
        </w:rPr>
      </w:pPr>
    </w:p>
    <w:p w:rsidR="001F3656" w:rsidRDefault="00AE79D3" w:rsidP="001F3656">
      <w:pPr>
        <w:tabs>
          <w:tab w:val="left" w:pos="851"/>
        </w:tabs>
        <w:spacing w:line="360" w:lineRule="auto"/>
        <w:jc w:val="both"/>
        <w:rPr>
          <w:sz w:val="28"/>
          <w:szCs w:val="28"/>
        </w:rPr>
      </w:pPr>
      <w:r>
        <w:rPr>
          <w:sz w:val="28"/>
          <w:szCs w:val="28"/>
        </w:rPr>
        <w:tab/>
        <w:t>Также по 10-балльной шкале, где 1 – совершенно не удовлетворен, а 10 – полностью удовлетворен, участники опроса оценили уровень удовлетворённости спектром сфер предпринимательской деятельности, представленным сегодня в Пыть-Яхе (разнообразием предприятий, организаций различных видов деятельности). Как и в предыдущем вопросе, большинство респондентов поставили средние и неудовлетворительные оценки: 24,6% – 5 баллов, 13,1% – 4 балла, 15,6% – 3 балла, 23,1% – 1 и 2 балла</w:t>
      </w:r>
      <w:r w:rsidR="00346901">
        <w:rPr>
          <w:sz w:val="28"/>
          <w:szCs w:val="28"/>
        </w:rPr>
        <w:t>. Удовлетворительные и высокие оценки в общей сложности поставили 17,5% опрошенных (6% – 6 баллов, 2,5% – 7 баллов, 3,5% – 8 баллов, 5,5% – 9 и 10 баллов). Рис. 6.</w:t>
      </w:r>
    </w:p>
    <w:p w:rsidR="00AE79D3" w:rsidRDefault="00AE79D3" w:rsidP="00AE79D3">
      <w:pPr>
        <w:tabs>
          <w:tab w:val="left" w:pos="851"/>
        </w:tabs>
        <w:spacing w:line="360" w:lineRule="auto"/>
        <w:jc w:val="center"/>
        <w:rPr>
          <w:sz w:val="28"/>
          <w:szCs w:val="28"/>
        </w:rPr>
      </w:pPr>
      <w:r>
        <w:rPr>
          <w:noProof/>
          <w:lang w:eastAsia="ru-RU"/>
        </w:rPr>
        <w:drawing>
          <wp:inline distT="0" distB="0" distL="0" distR="0" wp14:anchorId="72A97F9B" wp14:editId="4297DE18">
            <wp:extent cx="5335905" cy="2251880"/>
            <wp:effectExtent l="0" t="0" r="17145" b="1524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46901" w:rsidRDefault="00346901" w:rsidP="00AE79D3">
      <w:pPr>
        <w:tabs>
          <w:tab w:val="left" w:pos="851"/>
        </w:tabs>
        <w:spacing w:line="360" w:lineRule="auto"/>
        <w:jc w:val="center"/>
        <w:rPr>
          <w:b/>
          <w:sz w:val="28"/>
          <w:szCs w:val="28"/>
        </w:rPr>
      </w:pPr>
      <w:r w:rsidRPr="00346901">
        <w:rPr>
          <w:b/>
          <w:sz w:val="28"/>
          <w:szCs w:val="28"/>
        </w:rPr>
        <w:t xml:space="preserve">Рис. 6. Оценка уровня удовлетворённости спектром сфер предпринимательской деятельности </w:t>
      </w:r>
    </w:p>
    <w:p w:rsidR="002A69C0" w:rsidRPr="002A69C0" w:rsidRDefault="00637F1E" w:rsidP="002A69C0">
      <w:pPr>
        <w:tabs>
          <w:tab w:val="left" w:pos="851"/>
        </w:tabs>
        <w:spacing w:line="360" w:lineRule="auto"/>
        <w:jc w:val="both"/>
        <w:rPr>
          <w:sz w:val="28"/>
          <w:szCs w:val="28"/>
        </w:rPr>
      </w:pPr>
      <w:r w:rsidRPr="00CB27EF">
        <w:rPr>
          <w:sz w:val="28"/>
          <w:szCs w:val="28"/>
        </w:rPr>
        <w:lastRenderedPageBreak/>
        <w:tab/>
      </w:r>
      <w:r w:rsidR="00EE36BA">
        <w:rPr>
          <w:sz w:val="28"/>
          <w:szCs w:val="28"/>
        </w:rPr>
        <w:t xml:space="preserve">Респондентам было предложено назвать те направления деятельности субъектов малого и среднего предпринимательства, виды которых недостаточно представлены в городе на сегодняшний день. </w:t>
      </w:r>
      <w:r w:rsidR="00A939BA">
        <w:rPr>
          <w:sz w:val="28"/>
          <w:szCs w:val="28"/>
        </w:rPr>
        <w:t>Больше половины опрошенных отметили нехватку о</w:t>
      </w:r>
      <w:r w:rsidR="00A939BA" w:rsidRPr="00A939BA">
        <w:rPr>
          <w:sz w:val="28"/>
          <w:szCs w:val="28"/>
        </w:rPr>
        <w:t>рганизаци</w:t>
      </w:r>
      <w:r w:rsidR="00A939BA">
        <w:rPr>
          <w:sz w:val="28"/>
          <w:szCs w:val="28"/>
        </w:rPr>
        <w:t>й</w:t>
      </w:r>
      <w:r w:rsidR="00A939BA" w:rsidRPr="00A939BA">
        <w:rPr>
          <w:sz w:val="28"/>
          <w:szCs w:val="28"/>
        </w:rPr>
        <w:t>, оказывающи</w:t>
      </w:r>
      <w:r w:rsidR="00A939BA">
        <w:rPr>
          <w:sz w:val="28"/>
          <w:szCs w:val="28"/>
        </w:rPr>
        <w:t>х</w:t>
      </w:r>
      <w:r w:rsidR="00A939BA" w:rsidRPr="00A939BA">
        <w:rPr>
          <w:sz w:val="28"/>
          <w:szCs w:val="28"/>
        </w:rPr>
        <w:t xml:space="preserve"> услуги досугового и развлекательного характера для детей и взрослых: кинотеатры, современные спортивные </w:t>
      </w:r>
      <w:r w:rsidR="00A939BA">
        <w:rPr>
          <w:sz w:val="28"/>
          <w:szCs w:val="28"/>
        </w:rPr>
        <w:t xml:space="preserve">и детские </w:t>
      </w:r>
      <w:r w:rsidR="00A939BA" w:rsidRPr="00A939BA">
        <w:rPr>
          <w:sz w:val="28"/>
          <w:szCs w:val="28"/>
        </w:rPr>
        <w:t>площадки, детские кафе, парки развлечений, пляж</w:t>
      </w:r>
      <w:r w:rsidR="00A939BA">
        <w:rPr>
          <w:sz w:val="28"/>
          <w:szCs w:val="28"/>
        </w:rPr>
        <w:t>и</w:t>
      </w:r>
      <w:r w:rsidR="00A939BA" w:rsidRPr="00A939BA">
        <w:rPr>
          <w:sz w:val="28"/>
          <w:szCs w:val="28"/>
        </w:rPr>
        <w:t>, развлекательные центры, кафе, рестораны, боулинг</w:t>
      </w:r>
      <w:r w:rsidR="00A939BA">
        <w:rPr>
          <w:sz w:val="28"/>
          <w:szCs w:val="28"/>
        </w:rPr>
        <w:t xml:space="preserve">и и т.д. </w:t>
      </w:r>
      <w:r w:rsidR="00FB1487">
        <w:rPr>
          <w:sz w:val="28"/>
          <w:szCs w:val="28"/>
        </w:rPr>
        <w:t xml:space="preserve">На втором месте </w:t>
      </w:r>
      <w:r w:rsidR="002A69C0">
        <w:rPr>
          <w:sz w:val="28"/>
          <w:szCs w:val="28"/>
        </w:rPr>
        <w:t>оказались торговые центры, магазины одежды. Также часто упоминалась нехватка г</w:t>
      </w:r>
      <w:r w:rsidR="002A69C0" w:rsidRPr="002A69C0">
        <w:rPr>
          <w:sz w:val="28"/>
          <w:szCs w:val="28"/>
        </w:rPr>
        <w:t>ипермаркет</w:t>
      </w:r>
      <w:r w:rsidR="002A69C0">
        <w:rPr>
          <w:sz w:val="28"/>
          <w:szCs w:val="28"/>
        </w:rPr>
        <w:t>ов и продуктовых магазинов, спортивных центров и</w:t>
      </w:r>
      <w:r w:rsidR="002A69C0" w:rsidRPr="002A69C0">
        <w:rPr>
          <w:sz w:val="28"/>
          <w:szCs w:val="28"/>
        </w:rPr>
        <w:t xml:space="preserve"> магазин</w:t>
      </w:r>
      <w:r w:rsidR="002A69C0">
        <w:rPr>
          <w:sz w:val="28"/>
          <w:szCs w:val="28"/>
        </w:rPr>
        <w:t>ов</w:t>
      </w:r>
      <w:r w:rsidR="002A69C0" w:rsidRPr="002A69C0">
        <w:rPr>
          <w:sz w:val="28"/>
          <w:szCs w:val="28"/>
        </w:rPr>
        <w:t xml:space="preserve">, </w:t>
      </w:r>
      <w:r w:rsidR="002A69C0">
        <w:rPr>
          <w:sz w:val="28"/>
          <w:szCs w:val="28"/>
        </w:rPr>
        <w:t>организаций, оказывающих услуги по строительству и</w:t>
      </w:r>
      <w:r w:rsidR="002A69C0" w:rsidRPr="002A69C0">
        <w:rPr>
          <w:sz w:val="28"/>
          <w:szCs w:val="28"/>
        </w:rPr>
        <w:t xml:space="preserve"> ремонт</w:t>
      </w:r>
      <w:r w:rsidR="002A69C0">
        <w:rPr>
          <w:sz w:val="28"/>
          <w:szCs w:val="28"/>
        </w:rPr>
        <w:t>у, организаций в сфере бытовых услуг (</w:t>
      </w:r>
      <w:r w:rsidR="002A69C0" w:rsidRPr="002A69C0">
        <w:rPr>
          <w:sz w:val="28"/>
          <w:szCs w:val="28"/>
        </w:rPr>
        <w:t>химчистки, ателье, прачечные</w:t>
      </w:r>
      <w:r w:rsidR="002A69C0">
        <w:rPr>
          <w:sz w:val="28"/>
          <w:szCs w:val="28"/>
        </w:rPr>
        <w:t>) и частные медицинские учреждения.</w:t>
      </w:r>
    </w:p>
    <w:p w:rsidR="00346901" w:rsidRPr="00CB27EF" w:rsidRDefault="00EE36BA" w:rsidP="00CB27EF">
      <w:pPr>
        <w:tabs>
          <w:tab w:val="left" w:pos="851"/>
        </w:tabs>
        <w:spacing w:line="360" w:lineRule="auto"/>
        <w:jc w:val="both"/>
        <w:rPr>
          <w:sz w:val="28"/>
          <w:szCs w:val="28"/>
        </w:rPr>
      </w:pPr>
      <w:r>
        <w:rPr>
          <w:sz w:val="28"/>
          <w:szCs w:val="28"/>
        </w:rPr>
        <w:tab/>
      </w:r>
      <w:r w:rsidR="00CB27EF" w:rsidRPr="00CB27EF">
        <w:rPr>
          <w:sz w:val="28"/>
          <w:szCs w:val="28"/>
        </w:rPr>
        <w:t xml:space="preserve">Чуть </w:t>
      </w:r>
      <w:r w:rsidR="00CB27EF">
        <w:rPr>
          <w:sz w:val="28"/>
          <w:szCs w:val="28"/>
        </w:rPr>
        <w:t xml:space="preserve">больше четверти респондентов (27,5%) считает, что по большей части права предпринимателей в городе соблюдаются, 18% придерживаются мнения, что права соблюдаются частично (нарушения есть, но не повсеместно). 9,5% высказались, что по большей части права предпринимателей в г. Пыть-Яхе </w:t>
      </w:r>
      <w:r w:rsidR="00184A67">
        <w:rPr>
          <w:sz w:val="28"/>
          <w:szCs w:val="28"/>
        </w:rPr>
        <w:t>не соблюдаются и нарушения происходят довольно часто. Рис. 7.</w:t>
      </w:r>
    </w:p>
    <w:p w:rsidR="00637F1E" w:rsidRDefault="00637F1E" w:rsidP="00637F1E">
      <w:pPr>
        <w:tabs>
          <w:tab w:val="left" w:pos="851"/>
        </w:tabs>
        <w:spacing w:line="360" w:lineRule="auto"/>
        <w:jc w:val="center"/>
        <w:rPr>
          <w:b/>
          <w:sz w:val="28"/>
          <w:szCs w:val="28"/>
        </w:rPr>
      </w:pPr>
      <w:r>
        <w:rPr>
          <w:noProof/>
          <w:lang w:eastAsia="ru-RU"/>
        </w:rPr>
        <w:drawing>
          <wp:inline distT="0" distB="0" distL="0" distR="0" wp14:anchorId="36A3CE4D" wp14:editId="16C09104">
            <wp:extent cx="5008729" cy="2866030"/>
            <wp:effectExtent l="0" t="0" r="1905" b="10795"/>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184A67" w:rsidRDefault="00184A67" w:rsidP="00637F1E">
      <w:pPr>
        <w:tabs>
          <w:tab w:val="left" w:pos="851"/>
        </w:tabs>
        <w:spacing w:line="360" w:lineRule="auto"/>
        <w:jc w:val="center"/>
        <w:rPr>
          <w:b/>
          <w:sz w:val="28"/>
          <w:szCs w:val="28"/>
        </w:rPr>
      </w:pPr>
      <w:r>
        <w:rPr>
          <w:b/>
          <w:sz w:val="28"/>
          <w:szCs w:val="28"/>
        </w:rPr>
        <w:t xml:space="preserve">Рис. 7. </w:t>
      </w:r>
      <w:r w:rsidR="00A5580F">
        <w:rPr>
          <w:b/>
          <w:sz w:val="28"/>
          <w:szCs w:val="28"/>
        </w:rPr>
        <w:t>Оценка соблюдения прав предпринимателей города</w:t>
      </w:r>
    </w:p>
    <w:p w:rsidR="00A5580F" w:rsidRDefault="00A5580F" w:rsidP="00637F1E">
      <w:pPr>
        <w:tabs>
          <w:tab w:val="left" w:pos="851"/>
        </w:tabs>
        <w:spacing w:line="360" w:lineRule="auto"/>
        <w:jc w:val="center"/>
        <w:rPr>
          <w:b/>
          <w:sz w:val="28"/>
          <w:szCs w:val="28"/>
        </w:rPr>
      </w:pPr>
    </w:p>
    <w:p w:rsidR="00A5580F" w:rsidRDefault="00D20735" w:rsidP="00C9660E">
      <w:pPr>
        <w:pStyle w:val="1"/>
        <w:spacing w:line="360" w:lineRule="auto"/>
        <w:ind w:left="0" w:firstLine="431"/>
        <w:jc w:val="both"/>
        <w:rPr>
          <w:sz w:val="28"/>
          <w:szCs w:val="28"/>
        </w:rPr>
      </w:pPr>
      <w:bookmarkStart w:id="10" w:name="_Toc532285991"/>
      <w:r>
        <w:rPr>
          <w:sz w:val="28"/>
          <w:szCs w:val="28"/>
        </w:rPr>
        <w:lastRenderedPageBreak/>
        <w:t>3</w:t>
      </w:r>
      <w:r w:rsidR="00C9660E">
        <w:rPr>
          <w:sz w:val="28"/>
          <w:szCs w:val="28"/>
        </w:rPr>
        <w:t>.3. Оценка развития малого и среднего предпринимательства в г. Пыть-Яхе</w:t>
      </w:r>
      <w:bookmarkEnd w:id="10"/>
    </w:p>
    <w:p w:rsidR="00C9660E" w:rsidRDefault="00C9660E" w:rsidP="00A5580F">
      <w:pPr>
        <w:tabs>
          <w:tab w:val="left" w:pos="851"/>
        </w:tabs>
        <w:spacing w:line="360" w:lineRule="auto"/>
        <w:jc w:val="both"/>
        <w:rPr>
          <w:sz w:val="28"/>
          <w:szCs w:val="28"/>
        </w:rPr>
      </w:pPr>
    </w:p>
    <w:p w:rsidR="00B6598F" w:rsidRDefault="00B6598F" w:rsidP="00A5580F">
      <w:pPr>
        <w:tabs>
          <w:tab w:val="left" w:pos="851"/>
        </w:tabs>
        <w:spacing w:line="360" w:lineRule="auto"/>
        <w:jc w:val="both"/>
        <w:rPr>
          <w:sz w:val="28"/>
          <w:szCs w:val="28"/>
        </w:rPr>
      </w:pPr>
      <w:r>
        <w:rPr>
          <w:sz w:val="28"/>
          <w:szCs w:val="28"/>
        </w:rPr>
        <w:tab/>
        <w:t xml:space="preserve">Мнения респондентов относительно того, </w:t>
      </w:r>
      <w:r w:rsidR="00EB64E2">
        <w:rPr>
          <w:sz w:val="28"/>
          <w:szCs w:val="28"/>
        </w:rPr>
        <w:t>в каких отраслях экономики города необходимо развитие малого и среднего предпринимательства, разделились практически поровну: 28,6% считают, что развитие необходимо сфере бытовых услуг, 26% сказали о производстве, 25,5% указали на сферу строительства и ЖКХ, 24,5% на развитие сферы социальных услуг.</w:t>
      </w:r>
      <w:r w:rsidR="00BE1CED">
        <w:rPr>
          <w:sz w:val="28"/>
          <w:szCs w:val="28"/>
        </w:rPr>
        <w:t xml:space="preserve"> Услуги для бизнеса отметило всего 8,7% опрошенных.</w:t>
      </w:r>
      <w:r w:rsidR="00BE1CED">
        <w:rPr>
          <w:rStyle w:val="af6"/>
          <w:sz w:val="28"/>
          <w:szCs w:val="28"/>
        </w:rPr>
        <w:footnoteReference w:id="3"/>
      </w:r>
      <w:r w:rsidR="00BE1CED">
        <w:rPr>
          <w:sz w:val="28"/>
          <w:szCs w:val="28"/>
        </w:rPr>
        <w:t xml:space="preserve"> </w:t>
      </w:r>
      <w:r w:rsidR="00DA3744">
        <w:rPr>
          <w:sz w:val="28"/>
          <w:szCs w:val="28"/>
        </w:rPr>
        <w:t xml:space="preserve">Также был популярен ответ «другое», ему отдали предпочтение 31,1% респондентов, однако зачастую его выбирали в связи с отсутствием </w:t>
      </w:r>
      <w:r w:rsidR="003C0692">
        <w:rPr>
          <w:sz w:val="28"/>
          <w:szCs w:val="28"/>
        </w:rPr>
        <w:t>варианта «затрудняюсь ответить»</w:t>
      </w:r>
      <w:r w:rsidR="00DA3744">
        <w:rPr>
          <w:sz w:val="28"/>
          <w:szCs w:val="28"/>
        </w:rPr>
        <w:t>.</w:t>
      </w:r>
      <w:r w:rsidR="003C0692">
        <w:rPr>
          <w:sz w:val="28"/>
          <w:szCs w:val="28"/>
        </w:rPr>
        <w:t xml:space="preserve"> </w:t>
      </w:r>
      <w:r w:rsidR="00BE1CED">
        <w:rPr>
          <w:sz w:val="28"/>
          <w:szCs w:val="28"/>
        </w:rPr>
        <w:t>Рис. 8.</w:t>
      </w:r>
    </w:p>
    <w:p w:rsidR="00C9660E" w:rsidRDefault="00601383" w:rsidP="00EB59A2">
      <w:pPr>
        <w:tabs>
          <w:tab w:val="left" w:pos="851"/>
        </w:tabs>
        <w:spacing w:line="360" w:lineRule="auto"/>
        <w:jc w:val="center"/>
        <w:rPr>
          <w:sz w:val="28"/>
          <w:szCs w:val="28"/>
        </w:rPr>
      </w:pPr>
      <w:r>
        <w:rPr>
          <w:noProof/>
          <w:lang w:eastAsia="ru-RU"/>
        </w:rPr>
        <w:drawing>
          <wp:inline distT="0" distB="0" distL="0" distR="0" wp14:anchorId="7FDB2A72" wp14:editId="7057DBF9">
            <wp:extent cx="5267714" cy="2511188"/>
            <wp:effectExtent l="0" t="0" r="9525" b="381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C9660E" w:rsidRDefault="007C1111" w:rsidP="00B6598F">
      <w:pPr>
        <w:tabs>
          <w:tab w:val="left" w:pos="851"/>
        </w:tabs>
        <w:spacing w:line="360" w:lineRule="auto"/>
        <w:jc w:val="center"/>
        <w:rPr>
          <w:b/>
          <w:sz w:val="28"/>
          <w:szCs w:val="28"/>
        </w:rPr>
      </w:pPr>
      <w:r>
        <w:rPr>
          <w:b/>
          <w:sz w:val="28"/>
          <w:szCs w:val="28"/>
        </w:rPr>
        <w:t xml:space="preserve">Рис. </w:t>
      </w:r>
      <w:r w:rsidRPr="007C1111">
        <w:rPr>
          <w:b/>
          <w:sz w:val="28"/>
          <w:szCs w:val="28"/>
        </w:rPr>
        <w:t>Анализ незанятых, недостаточно представленных на рынке видов экономической деятельности</w:t>
      </w:r>
    </w:p>
    <w:p w:rsidR="00BE1CED" w:rsidRDefault="00BE1CED" w:rsidP="00B6598F">
      <w:pPr>
        <w:tabs>
          <w:tab w:val="left" w:pos="851"/>
        </w:tabs>
        <w:spacing w:line="360" w:lineRule="auto"/>
        <w:jc w:val="center"/>
        <w:rPr>
          <w:b/>
          <w:sz w:val="28"/>
          <w:szCs w:val="28"/>
        </w:rPr>
      </w:pPr>
    </w:p>
    <w:p w:rsidR="00DA3744" w:rsidRDefault="002820C9" w:rsidP="00DA3744">
      <w:pPr>
        <w:tabs>
          <w:tab w:val="left" w:pos="851"/>
        </w:tabs>
        <w:spacing w:line="360" w:lineRule="auto"/>
        <w:jc w:val="both"/>
        <w:rPr>
          <w:sz w:val="28"/>
          <w:szCs w:val="28"/>
        </w:rPr>
      </w:pPr>
      <w:r>
        <w:rPr>
          <w:sz w:val="28"/>
          <w:szCs w:val="28"/>
        </w:rPr>
        <w:tab/>
      </w:r>
      <w:r w:rsidR="00DA3744">
        <w:rPr>
          <w:sz w:val="28"/>
          <w:szCs w:val="28"/>
        </w:rPr>
        <w:t>Также среди отраслей, в которых необходимо развитие малого и среднего бизнеса на территории города, в варианте «другое» были названы отрасли развлечений, дополнительного образования взрослого населения и развития детей, сферы общественного питания, транспортных и медицинских услуг.</w:t>
      </w:r>
    </w:p>
    <w:p w:rsidR="0036275F" w:rsidRPr="0036275F" w:rsidRDefault="002820C9" w:rsidP="0036275F">
      <w:pPr>
        <w:tabs>
          <w:tab w:val="left" w:pos="851"/>
        </w:tabs>
        <w:spacing w:line="360" w:lineRule="auto"/>
        <w:jc w:val="both"/>
        <w:rPr>
          <w:sz w:val="28"/>
          <w:szCs w:val="28"/>
        </w:rPr>
      </w:pPr>
      <w:r>
        <w:rPr>
          <w:sz w:val="28"/>
          <w:szCs w:val="28"/>
        </w:rPr>
        <w:lastRenderedPageBreak/>
        <w:tab/>
      </w:r>
      <w:r w:rsidR="0036275F">
        <w:rPr>
          <w:sz w:val="28"/>
          <w:szCs w:val="28"/>
        </w:rPr>
        <w:t>По мнению 38,5% респондентов, состояние малого и среднего предпринимательства в городе</w:t>
      </w:r>
      <w:r w:rsidR="000B2825">
        <w:rPr>
          <w:sz w:val="28"/>
          <w:szCs w:val="28"/>
        </w:rPr>
        <w:t xml:space="preserve"> (количество организаций, ассортимент продукции, услуг, качество обслуживания и т.д.)</w:t>
      </w:r>
      <w:r w:rsidR="0036275F">
        <w:rPr>
          <w:sz w:val="28"/>
          <w:szCs w:val="28"/>
        </w:rPr>
        <w:t xml:space="preserve"> за последние 5 лет меняется в лучшую сторону. 34,5% </w:t>
      </w:r>
      <w:r w:rsidR="00623246">
        <w:rPr>
          <w:sz w:val="28"/>
          <w:szCs w:val="28"/>
        </w:rPr>
        <w:t>придерживаются мнения, что всё остается неизменным. 13% считают, что состояние малого и среднего бизнеса претерпевает изменения в худшую сторону. Рис. 9.</w:t>
      </w:r>
    </w:p>
    <w:p w:rsidR="0036275F" w:rsidRDefault="0036275F" w:rsidP="00B6598F">
      <w:pPr>
        <w:tabs>
          <w:tab w:val="left" w:pos="851"/>
        </w:tabs>
        <w:spacing w:line="360" w:lineRule="auto"/>
        <w:jc w:val="center"/>
        <w:rPr>
          <w:b/>
          <w:sz w:val="28"/>
          <w:szCs w:val="28"/>
        </w:rPr>
      </w:pPr>
      <w:r>
        <w:rPr>
          <w:noProof/>
          <w:lang w:eastAsia="ru-RU"/>
        </w:rPr>
        <w:drawing>
          <wp:inline distT="0" distB="0" distL="0" distR="0" wp14:anchorId="6509BD7E" wp14:editId="3595A3CF">
            <wp:extent cx="4858129" cy="1856095"/>
            <wp:effectExtent l="0" t="0" r="0" b="1143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BE1CED" w:rsidRPr="000B2825" w:rsidRDefault="00623246" w:rsidP="000B2825">
      <w:pPr>
        <w:tabs>
          <w:tab w:val="left" w:pos="851"/>
        </w:tabs>
        <w:spacing w:line="360" w:lineRule="auto"/>
        <w:jc w:val="center"/>
        <w:rPr>
          <w:b/>
          <w:sz w:val="28"/>
          <w:szCs w:val="28"/>
        </w:rPr>
      </w:pPr>
      <w:r w:rsidRPr="000B2825">
        <w:rPr>
          <w:b/>
          <w:sz w:val="28"/>
          <w:szCs w:val="28"/>
        </w:rPr>
        <w:t xml:space="preserve">Рис. 9. </w:t>
      </w:r>
      <w:r w:rsidR="000B2825" w:rsidRPr="000B2825">
        <w:rPr>
          <w:b/>
          <w:sz w:val="28"/>
          <w:szCs w:val="28"/>
        </w:rPr>
        <w:t>Изменения состояния малого и среднего бизнеса за последние 5 лет</w:t>
      </w:r>
    </w:p>
    <w:p w:rsidR="00BE1CED" w:rsidRDefault="00BE1CED" w:rsidP="00BE1CED">
      <w:pPr>
        <w:tabs>
          <w:tab w:val="left" w:pos="851"/>
        </w:tabs>
        <w:spacing w:line="360" w:lineRule="auto"/>
        <w:jc w:val="both"/>
        <w:rPr>
          <w:sz w:val="28"/>
          <w:szCs w:val="28"/>
        </w:rPr>
      </w:pPr>
    </w:p>
    <w:p w:rsidR="000B2825" w:rsidRPr="00CC1B89" w:rsidRDefault="00D20735" w:rsidP="00CC1B89">
      <w:pPr>
        <w:pStyle w:val="1"/>
        <w:spacing w:line="360" w:lineRule="auto"/>
        <w:ind w:left="0" w:firstLine="431"/>
        <w:jc w:val="both"/>
        <w:rPr>
          <w:sz w:val="28"/>
          <w:szCs w:val="28"/>
        </w:rPr>
      </w:pPr>
      <w:bookmarkStart w:id="11" w:name="_Toc532285992"/>
      <w:r>
        <w:rPr>
          <w:sz w:val="28"/>
          <w:szCs w:val="28"/>
        </w:rPr>
        <w:t>3</w:t>
      </w:r>
      <w:r w:rsidR="00CC1B89" w:rsidRPr="00CC1B89">
        <w:rPr>
          <w:sz w:val="28"/>
          <w:szCs w:val="28"/>
        </w:rPr>
        <w:t>.4. Оценка перспектив развития малого и среднего предпринимательства в г. Пыть-Яхе</w:t>
      </w:r>
      <w:bookmarkEnd w:id="11"/>
    </w:p>
    <w:p w:rsidR="00CC1B89" w:rsidRDefault="00CC1B89" w:rsidP="00BE1CED">
      <w:pPr>
        <w:tabs>
          <w:tab w:val="left" w:pos="851"/>
        </w:tabs>
        <w:spacing w:line="360" w:lineRule="auto"/>
        <w:jc w:val="both"/>
        <w:rPr>
          <w:sz w:val="28"/>
          <w:szCs w:val="28"/>
        </w:rPr>
      </w:pPr>
    </w:p>
    <w:p w:rsidR="00CC1B89" w:rsidRDefault="00535C75" w:rsidP="00BE1CED">
      <w:pPr>
        <w:tabs>
          <w:tab w:val="left" w:pos="851"/>
        </w:tabs>
        <w:spacing w:line="360" w:lineRule="auto"/>
        <w:jc w:val="both"/>
        <w:rPr>
          <w:sz w:val="28"/>
          <w:szCs w:val="28"/>
        </w:rPr>
      </w:pPr>
      <w:r>
        <w:rPr>
          <w:sz w:val="28"/>
          <w:szCs w:val="28"/>
        </w:rPr>
        <w:tab/>
      </w:r>
      <w:r w:rsidR="007F0C60">
        <w:rPr>
          <w:sz w:val="28"/>
          <w:szCs w:val="28"/>
        </w:rPr>
        <w:t xml:space="preserve">41,5% респондентов оценивают перспективы развития малого и среднего предпринимательства в г. Пыть-Яхе </w:t>
      </w:r>
      <w:r w:rsidR="00A305A1">
        <w:rPr>
          <w:sz w:val="28"/>
          <w:szCs w:val="28"/>
        </w:rPr>
        <w:t>как скорее низкие</w:t>
      </w:r>
      <w:r w:rsidR="00F85C13">
        <w:rPr>
          <w:sz w:val="28"/>
          <w:szCs w:val="28"/>
        </w:rPr>
        <w:t>, а 12% – считает их однозначно низкими</w:t>
      </w:r>
      <w:r w:rsidR="00A305A1">
        <w:rPr>
          <w:sz w:val="28"/>
          <w:szCs w:val="28"/>
        </w:rPr>
        <w:t xml:space="preserve">. 18,5% </w:t>
      </w:r>
      <w:r w:rsidR="00F85C13">
        <w:rPr>
          <w:sz w:val="28"/>
          <w:szCs w:val="28"/>
        </w:rPr>
        <w:t xml:space="preserve">придерживаются противоположного мнения – они видят </w:t>
      </w:r>
      <w:r w:rsidR="00A305A1">
        <w:rPr>
          <w:sz w:val="28"/>
          <w:szCs w:val="28"/>
        </w:rPr>
        <w:t>перспективы развития скорее высоки</w:t>
      </w:r>
      <w:r w:rsidR="00F85C13">
        <w:rPr>
          <w:sz w:val="28"/>
          <w:szCs w:val="28"/>
        </w:rPr>
        <w:t>ми. Лишь 3,5% склоняются к тому, что перспективы развития малого и среднего бизнеса в городе однозначно высокие. Рис.10.</w:t>
      </w:r>
    </w:p>
    <w:p w:rsidR="00535C75" w:rsidRDefault="00535C75" w:rsidP="00A305A1">
      <w:pPr>
        <w:tabs>
          <w:tab w:val="left" w:pos="851"/>
        </w:tabs>
        <w:spacing w:line="360" w:lineRule="auto"/>
        <w:jc w:val="center"/>
        <w:rPr>
          <w:sz w:val="28"/>
          <w:szCs w:val="28"/>
        </w:rPr>
      </w:pPr>
      <w:r>
        <w:rPr>
          <w:noProof/>
          <w:lang w:eastAsia="ru-RU"/>
        </w:rPr>
        <w:lastRenderedPageBreak/>
        <w:drawing>
          <wp:inline distT="0" distB="0" distL="0" distR="0" wp14:anchorId="2363EE7F" wp14:editId="5164B9FE">
            <wp:extent cx="5417526" cy="1692322"/>
            <wp:effectExtent l="0" t="0" r="12065" b="3175"/>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CC1B89" w:rsidRPr="0058018F" w:rsidRDefault="00F85C13" w:rsidP="00F85C13">
      <w:pPr>
        <w:tabs>
          <w:tab w:val="left" w:pos="851"/>
        </w:tabs>
        <w:spacing w:line="360" w:lineRule="auto"/>
        <w:jc w:val="center"/>
        <w:rPr>
          <w:b/>
          <w:sz w:val="28"/>
          <w:szCs w:val="28"/>
        </w:rPr>
      </w:pPr>
      <w:r w:rsidRPr="0058018F">
        <w:rPr>
          <w:b/>
          <w:sz w:val="28"/>
          <w:szCs w:val="28"/>
        </w:rPr>
        <w:t xml:space="preserve">Рис. 10. </w:t>
      </w:r>
      <w:r w:rsidR="0058018F" w:rsidRPr="0058018F">
        <w:rPr>
          <w:b/>
          <w:sz w:val="28"/>
          <w:szCs w:val="28"/>
        </w:rPr>
        <w:t>Оценка перспектив развития малого и среднего предпринимательства в г. Пыть-Яхе</w:t>
      </w:r>
    </w:p>
    <w:p w:rsidR="0058018F" w:rsidRDefault="0058018F" w:rsidP="00F85C13">
      <w:pPr>
        <w:tabs>
          <w:tab w:val="left" w:pos="851"/>
        </w:tabs>
        <w:spacing w:line="360" w:lineRule="auto"/>
        <w:jc w:val="center"/>
        <w:rPr>
          <w:sz w:val="28"/>
          <w:szCs w:val="28"/>
        </w:rPr>
      </w:pPr>
    </w:p>
    <w:p w:rsidR="00BF26B5" w:rsidRDefault="00BF26B5" w:rsidP="00BF26B5">
      <w:pPr>
        <w:tabs>
          <w:tab w:val="left" w:pos="851"/>
        </w:tabs>
        <w:spacing w:line="360" w:lineRule="auto"/>
        <w:ind w:firstLine="708"/>
        <w:jc w:val="both"/>
        <w:rPr>
          <w:sz w:val="28"/>
          <w:szCs w:val="28"/>
        </w:rPr>
      </w:pPr>
      <w:r>
        <w:rPr>
          <w:sz w:val="28"/>
          <w:szCs w:val="28"/>
        </w:rPr>
        <w:t xml:space="preserve">В вопросе об основных препятствиях развитию малого и среднего бизнеса в г. Пыть-Яхе наиболее популярными ответами стали отсутствие помещений для ведения предпринимательской деятельности (28,7%), высокие ставки и небольшое число программ кредитования субъектов малого и среднего предпринимательства (24,2%), а также административные барьеры (23,2%). </w:t>
      </w:r>
      <w:r w:rsidR="00EB59A2">
        <w:rPr>
          <w:sz w:val="28"/>
          <w:szCs w:val="28"/>
        </w:rPr>
        <w:t>Также был популярен ответ «другое», ему отдали предпочтение 33,5% респондентов, однако часто его выбирали в связи с отсутствием варианта «затрудняюсь ответить». Рис.11.</w:t>
      </w:r>
    </w:p>
    <w:p w:rsidR="0058018F" w:rsidRDefault="00D43443" w:rsidP="00D43443">
      <w:pPr>
        <w:tabs>
          <w:tab w:val="left" w:pos="851"/>
        </w:tabs>
        <w:spacing w:line="360" w:lineRule="auto"/>
        <w:jc w:val="center"/>
        <w:rPr>
          <w:sz w:val="28"/>
          <w:szCs w:val="28"/>
        </w:rPr>
      </w:pPr>
      <w:r>
        <w:rPr>
          <w:noProof/>
          <w:lang w:eastAsia="ru-RU"/>
        </w:rPr>
        <w:lastRenderedPageBreak/>
        <w:drawing>
          <wp:inline distT="0" distB="0" distL="0" distR="0" wp14:anchorId="5769CE4A" wp14:editId="72782F4E">
            <wp:extent cx="6153415" cy="3985146"/>
            <wp:effectExtent l="0" t="0" r="0" b="15875"/>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EB59A2" w:rsidRPr="00EB59A2" w:rsidRDefault="00EB59A2" w:rsidP="00D43443">
      <w:pPr>
        <w:tabs>
          <w:tab w:val="left" w:pos="851"/>
        </w:tabs>
        <w:spacing w:line="360" w:lineRule="auto"/>
        <w:jc w:val="center"/>
        <w:rPr>
          <w:b/>
          <w:sz w:val="28"/>
          <w:szCs w:val="28"/>
        </w:rPr>
      </w:pPr>
      <w:r w:rsidRPr="00EB59A2">
        <w:rPr>
          <w:b/>
          <w:sz w:val="28"/>
          <w:szCs w:val="28"/>
        </w:rPr>
        <w:t xml:space="preserve">Рис. 11. Основные препятствия </w:t>
      </w:r>
      <w:r w:rsidR="0035515D">
        <w:rPr>
          <w:b/>
          <w:sz w:val="28"/>
          <w:szCs w:val="28"/>
        </w:rPr>
        <w:t xml:space="preserve">развитию </w:t>
      </w:r>
      <w:r w:rsidRPr="00EB59A2">
        <w:rPr>
          <w:b/>
          <w:sz w:val="28"/>
          <w:szCs w:val="28"/>
        </w:rPr>
        <w:t>малому и среднему предпринимательству в г. Пыть-Ях</w:t>
      </w:r>
    </w:p>
    <w:p w:rsidR="00EB59A2" w:rsidRDefault="00EB59A2" w:rsidP="00B14750">
      <w:pPr>
        <w:tabs>
          <w:tab w:val="left" w:pos="851"/>
        </w:tabs>
        <w:spacing w:line="360" w:lineRule="auto"/>
        <w:jc w:val="both"/>
        <w:rPr>
          <w:sz w:val="28"/>
          <w:szCs w:val="28"/>
        </w:rPr>
      </w:pPr>
    </w:p>
    <w:p w:rsidR="00B14750" w:rsidRDefault="00B14750" w:rsidP="00B14750">
      <w:pPr>
        <w:tabs>
          <w:tab w:val="left" w:pos="851"/>
        </w:tabs>
        <w:spacing w:line="360" w:lineRule="auto"/>
        <w:jc w:val="both"/>
        <w:rPr>
          <w:sz w:val="28"/>
          <w:szCs w:val="28"/>
        </w:rPr>
      </w:pPr>
      <w:r>
        <w:rPr>
          <w:sz w:val="28"/>
          <w:szCs w:val="28"/>
        </w:rPr>
        <w:tab/>
        <w:t xml:space="preserve">Также среди препятствий </w:t>
      </w:r>
      <w:r w:rsidR="00837568">
        <w:rPr>
          <w:sz w:val="28"/>
          <w:szCs w:val="28"/>
        </w:rPr>
        <w:t xml:space="preserve">развитию бизнеса на территории города </w:t>
      </w:r>
      <w:r w:rsidR="0035515D">
        <w:rPr>
          <w:sz w:val="28"/>
          <w:szCs w:val="28"/>
        </w:rPr>
        <w:t xml:space="preserve">в варианте «другое» </w:t>
      </w:r>
      <w:r w:rsidR="00837568">
        <w:rPr>
          <w:sz w:val="28"/>
          <w:szCs w:val="28"/>
        </w:rPr>
        <w:t>были названы низкий уровень квалификации самих предпринимателей, низкий покупатель</w:t>
      </w:r>
      <w:r w:rsidR="0035515D">
        <w:rPr>
          <w:sz w:val="28"/>
          <w:szCs w:val="28"/>
        </w:rPr>
        <w:t xml:space="preserve">ский спрос, высокие налоги, </w:t>
      </w:r>
      <w:r w:rsidR="00837568">
        <w:rPr>
          <w:sz w:val="28"/>
          <w:szCs w:val="28"/>
        </w:rPr>
        <w:t>личные качества предпринимателей, такие как</w:t>
      </w:r>
      <w:r w:rsidR="0035515D">
        <w:rPr>
          <w:sz w:val="28"/>
          <w:szCs w:val="28"/>
        </w:rPr>
        <w:t xml:space="preserve"> жадность, лень, неуверенность</w:t>
      </w:r>
      <w:r w:rsidR="00837568">
        <w:rPr>
          <w:sz w:val="28"/>
          <w:szCs w:val="28"/>
        </w:rPr>
        <w:t>, н</w:t>
      </w:r>
      <w:r w:rsidR="0035515D">
        <w:rPr>
          <w:sz w:val="28"/>
          <w:szCs w:val="28"/>
        </w:rPr>
        <w:t>ехватка финансов, а также в целом сложные условия для ведения бизнеса</w:t>
      </w:r>
      <w:r w:rsidR="00837568">
        <w:rPr>
          <w:sz w:val="28"/>
          <w:szCs w:val="28"/>
        </w:rPr>
        <w:t>.</w:t>
      </w:r>
    </w:p>
    <w:p w:rsidR="002E4351" w:rsidRDefault="002E4351" w:rsidP="00B14750">
      <w:pPr>
        <w:tabs>
          <w:tab w:val="left" w:pos="851"/>
        </w:tabs>
        <w:spacing w:line="360" w:lineRule="auto"/>
        <w:jc w:val="both"/>
        <w:rPr>
          <w:sz w:val="28"/>
          <w:szCs w:val="28"/>
        </w:rPr>
      </w:pPr>
    </w:p>
    <w:p w:rsidR="002E4351" w:rsidRDefault="00D20735" w:rsidP="002E4351">
      <w:pPr>
        <w:pStyle w:val="1"/>
        <w:spacing w:line="360" w:lineRule="auto"/>
        <w:ind w:left="0" w:firstLine="431"/>
        <w:jc w:val="both"/>
        <w:rPr>
          <w:sz w:val="28"/>
          <w:szCs w:val="28"/>
        </w:rPr>
      </w:pPr>
      <w:bookmarkStart w:id="12" w:name="_Toc532285993"/>
      <w:r>
        <w:rPr>
          <w:sz w:val="28"/>
          <w:szCs w:val="28"/>
        </w:rPr>
        <w:t>3</w:t>
      </w:r>
      <w:r w:rsidR="002E4351">
        <w:rPr>
          <w:sz w:val="28"/>
          <w:szCs w:val="28"/>
        </w:rPr>
        <w:t xml:space="preserve">.5. </w:t>
      </w:r>
      <w:r w:rsidR="002E4351" w:rsidRPr="002E4351">
        <w:rPr>
          <w:sz w:val="28"/>
          <w:szCs w:val="28"/>
        </w:rPr>
        <w:t>Определение приоритетных направлений деятельности малого и среднего предпринимательства в городе Пыть-Яхе (по видам экономической деятельности) и перспектив развития малого и среднего предпринимательства в городе Пыть-Яхе</w:t>
      </w:r>
      <w:bookmarkEnd w:id="12"/>
    </w:p>
    <w:p w:rsidR="002E4351" w:rsidRDefault="002E4351" w:rsidP="00B14750">
      <w:pPr>
        <w:tabs>
          <w:tab w:val="left" w:pos="851"/>
        </w:tabs>
        <w:spacing w:line="360" w:lineRule="auto"/>
        <w:jc w:val="both"/>
        <w:rPr>
          <w:sz w:val="28"/>
          <w:szCs w:val="28"/>
        </w:rPr>
      </w:pPr>
    </w:p>
    <w:p w:rsidR="00495876" w:rsidRDefault="000F1A28" w:rsidP="00495876">
      <w:pPr>
        <w:tabs>
          <w:tab w:val="left" w:pos="851"/>
        </w:tabs>
        <w:spacing w:line="360" w:lineRule="auto"/>
        <w:jc w:val="both"/>
        <w:rPr>
          <w:sz w:val="28"/>
          <w:szCs w:val="28"/>
        </w:rPr>
      </w:pPr>
      <w:r>
        <w:rPr>
          <w:sz w:val="28"/>
          <w:szCs w:val="28"/>
        </w:rPr>
        <w:lastRenderedPageBreak/>
        <w:tab/>
      </w:r>
      <w:r w:rsidR="00771C36">
        <w:rPr>
          <w:sz w:val="28"/>
          <w:szCs w:val="28"/>
        </w:rPr>
        <w:t>Респондентам было предложено отметить те сферы деятельности, которым необходимо развитие малого и среднего предпринимательства. Больше половины опрошенных (</w:t>
      </w:r>
      <w:r w:rsidR="008B3A6A">
        <w:rPr>
          <w:sz w:val="28"/>
          <w:szCs w:val="28"/>
        </w:rPr>
        <w:t>52,3%</w:t>
      </w:r>
      <w:r w:rsidR="00771C36">
        <w:rPr>
          <w:sz w:val="28"/>
          <w:szCs w:val="28"/>
        </w:rPr>
        <w:t>) указали</w:t>
      </w:r>
      <w:r w:rsidR="008B3A6A">
        <w:rPr>
          <w:sz w:val="28"/>
          <w:szCs w:val="28"/>
        </w:rPr>
        <w:t xml:space="preserve"> </w:t>
      </w:r>
      <w:r w:rsidR="00771C36">
        <w:rPr>
          <w:sz w:val="28"/>
          <w:szCs w:val="28"/>
        </w:rPr>
        <w:t xml:space="preserve">на </w:t>
      </w:r>
      <w:r w:rsidR="008B3A6A">
        <w:rPr>
          <w:sz w:val="28"/>
          <w:szCs w:val="28"/>
        </w:rPr>
        <w:t>д</w:t>
      </w:r>
      <w:r w:rsidR="008B3A6A" w:rsidRPr="008B3A6A">
        <w:rPr>
          <w:sz w:val="28"/>
          <w:szCs w:val="28"/>
        </w:rPr>
        <w:t>еятельность в области культуры, спор</w:t>
      </w:r>
      <w:r w:rsidR="008B3A6A">
        <w:rPr>
          <w:sz w:val="28"/>
          <w:szCs w:val="28"/>
        </w:rPr>
        <w:t>та, организации досуга</w:t>
      </w:r>
      <w:r w:rsidR="001D5369">
        <w:rPr>
          <w:sz w:val="28"/>
          <w:szCs w:val="28"/>
        </w:rPr>
        <w:t>,</w:t>
      </w:r>
      <w:r w:rsidR="008B3A6A">
        <w:rPr>
          <w:sz w:val="28"/>
          <w:szCs w:val="28"/>
        </w:rPr>
        <w:t xml:space="preserve"> 22,8% </w:t>
      </w:r>
      <w:r w:rsidR="00495876">
        <w:rPr>
          <w:sz w:val="28"/>
          <w:szCs w:val="28"/>
        </w:rPr>
        <w:t xml:space="preserve">– </w:t>
      </w:r>
      <w:r w:rsidR="00771C36">
        <w:rPr>
          <w:sz w:val="28"/>
          <w:szCs w:val="28"/>
        </w:rPr>
        <w:t>на</w:t>
      </w:r>
      <w:r w:rsidR="008B3A6A">
        <w:rPr>
          <w:sz w:val="28"/>
          <w:szCs w:val="28"/>
        </w:rPr>
        <w:t xml:space="preserve"> д</w:t>
      </w:r>
      <w:r w:rsidR="008B3A6A" w:rsidRPr="008B3A6A">
        <w:rPr>
          <w:sz w:val="28"/>
          <w:szCs w:val="28"/>
        </w:rPr>
        <w:t>еятельность в области здравоохранения и социальных услуг</w:t>
      </w:r>
      <w:r w:rsidR="00771C36">
        <w:rPr>
          <w:sz w:val="28"/>
          <w:szCs w:val="28"/>
        </w:rPr>
        <w:t xml:space="preserve">, 19,8% – </w:t>
      </w:r>
      <w:r w:rsidR="00495876">
        <w:rPr>
          <w:sz w:val="28"/>
          <w:szCs w:val="28"/>
        </w:rPr>
        <w:t xml:space="preserve">на </w:t>
      </w:r>
      <w:r w:rsidR="00771C36">
        <w:rPr>
          <w:sz w:val="28"/>
          <w:szCs w:val="28"/>
        </w:rPr>
        <w:t>с</w:t>
      </w:r>
      <w:r w:rsidR="00771C36" w:rsidRPr="00771C36">
        <w:rPr>
          <w:sz w:val="28"/>
          <w:szCs w:val="28"/>
        </w:rPr>
        <w:t>троительство</w:t>
      </w:r>
      <w:r w:rsidR="00495876">
        <w:rPr>
          <w:sz w:val="28"/>
          <w:szCs w:val="28"/>
        </w:rPr>
        <w:t>. Также примерно равное количество участников опроса отметили в</w:t>
      </w:r>
      <w:r w:rsidR="00495876" w:rsidRPr="00495876">
        <w:rPr>
          <w:sz w:val="28"/>
          <w:szCs w:val="28"/>
        </w:rPr>
        <w:t>одоснабжение; водоотведение, организаци</w:t>
      </w:r>
      <w:r w:rsidR="00495876">
        <w:rPr>
          <w:sz w:val="28"/>
          <w:szCs w:val="28"/>
        </w:rPr>
        <w:t>ю</w:t>
      </w:r>
      <w:r w:rsidR="00495876" w:rsidRPr="00495876">
        <w:rPr>
          <w:sz w:val="28"/>
          <w:szCs w:val="28"/>
        </w:rPr>
        <w:t xml:space="preserve"> сбора и утилизаци</w:t>
      </w:r>
      <w:r w:rsidR="00495876">
        <w:rPr>
          <w:sz w:val="28"/>
          <w:szCs w:val="28"/>
        </w:rPr>
        <w:t>ю</w:t>
      </w:r>
      <w:r w:rsidR="00495876" w:rsidRPr="00495876">
        <w:rPr>
          <w:sz w:val="28"/>
          <w:szCs w:val="28"/>
        </w:rPr>
        <w:t xml:space="preserve"> отходов, деятель</w:t>
      </w:r>
      <w:r w:rsidR="00495876">
        <w:rPr>
          <w:sz w:val="28"/>
          <w:szCs w:val="28"/>
        </w:rPr>
        <w:t>ность по ликвидации загрязнений (</w:t>
      </w:r>
      <w:r w:rsidR="00495876" w:rsidRPr="00495876">
        <w:rPr>
          <w:sz w:val="28"/>
          <w:szCs w:val="28"/>
        </w:rPr>
        <w:t>15,7</w:t>
      </w:r>
      <w:r w:rsidR="00495876">
        <w:rPr>
          <w:sz w:val="28"/>
          <w:szCs w:val="28"/>
        </w:rPr>
        <w:t xml:space="preserve">%) и </w:t>
      </w:r>
      <w:r w:rsidR="00495876" w:rsidRPr="00495876">
        <w:rPr>
          <w:sz w:val="28"/>
          <w:szCs w:val="28"/>
        </w:rPr>
        <w:t>оптов</w:t>
      </w:r>
      <w:r w:rsidR="00495876">
        <w:rPr>
          <w:sz w:val="28"/>
          <w:szCs w:val="28"/>
        </w:rPr>
        <w:t>ую</w:t>
      </w:r>
      <w:r w:rsidR="00495876" w:rsidRPr="00495876">
        <w:rPr>
          <w:sz w:val="28"/>
          <w:szCs w:val="28"/>
        </w:rPr>
        <w:t xml:space="preserve"> и розничн</w:t>
      </w:r>
      <w:r w:rsidR="00495876">
        <w:rPr>
          <w:sz w:val="28"/>
          <w:szCs w:val="28"/>
        </w:rPr>
        <w:t>ую</w:t>
      </w:r>
      <w:r w:rsidR="00495876" w:rsidRPr="00495876">
        <w:rPr>
          <w:sz w:val="28"/>
          <w:szCs w:val="28"/>
        </w:rPr>
        <w:t xml:space="preserve"> </w:t>
      </w:r>
      <w:r w:rsidR="00495876">
        <w:rPr>
          <w:sz w:val="28"/>
          <w:szCs w:val="28"/>
        </w:rPr>
        <w:t>то</w:t>
      </w:r>
      <w:r w:rsidR="00495876" w:rsidRPr="00495876">
        <w:rPr>
          <w:sz w:val="28"/>
          <w:szCs w:val="28"/>
        </w:rPr>
        <w:t>рговл</w:t>
      </w:r>
      <w:r w:rsidR="00495876">
        <w:rPr>
          <w:sz w:val="28"/>
          <w:szCs w:val="28"/>
        </w:rPr>
        <w:t>ю</w:t>
      </w:r>
      <w:r w:rsidR="00495876" w:rsidRPr="00495876">
        <w:rPr>
          <w:sz w:val="28"/>
          <w:szCs w:val="28"/>
        </w:rPr>
        <w:t>; ремонт автотр</w:t>
      </w:r>
      <w:r w:rsidR="002E4351">
        <w:rPr>
          <w:sz w:val="28"/>
          <w:szCs w:val="28"/>
        </w:rPr>
        <w:t xml:space="preserve">анспортных средств и мотоциклов </w:t>
      </w:r>
      <w:r w:rsidR="00495876">
        <w:rPr>
          <w:sz w:val="28"/>
          <w:szCs w:val="28"/>
        </w:rPr>
        <w:t>(</w:t>
      </w:r>
      <w:r w:rsidR="00495876" w:rsidRPr="00495876">
        <w:rPr>
          <w:sz w:val="28"/>
          <w:szCs w:val="28"/>
        </w:rPr>
        <w:t>15,2</w:t>
      </w:r>
      <w:r w:rsidR="00682ACB">
        <w:rPr>
          <w:sz w:val="28"/>
          <w:szCs w:val="28"/>
        </w:rPr>
        <w:t>%). Табл. 2</w:t>
      </w:r>
      <w:r w:rsidR="00495876">
        <w:rPr>
          <w:sz w:val="28"/>
          <w:szCs w:val="28"/>
        </w:rPr>
        <w:t>.</w:t>
      </w:r>
    </w:p>
    <w:p w:rsidR="002E4351" w:rsidRDefault="002E4351" w:rsidP="00495876">
      <w:pPr>
        <w:tabs>
          <w:tab w:val="left" w:pos="851"/>
        </w:tabs>
        <w:spacing w:line="360" w:lineRule="auto"/>
        <w:jc w:val="both"/>
        <w:rPr>
          <w:sz w:val="28"/>
          <w:szCs w:val="28"/>
        </w:rPr>
      </w:pPr>
    </w:p>
    <w:p w:rsidR="000C54EE" w:rsidRPr="001F31F4" w:rsidRDefault="00682ACB" w:rsidP="001F31F4">
      <w:pPr>
        <w:tabs>
          <w:tab w:val="left" w:pos="851"/>
        </w:tabs>
        <w:spacing w:line="360" w:lineRule="auto"/>
        <w:jc w:val="center"/>
        <w:rPr>
          <w:b/>
          <w:sz w:val="28"/>
          <w:szCs w:val="28"/>
        </w:rPr>
      </w:pPr>
      <w:r>
        <w:rPr>
          <w:b/>
          <w:sz w:val="28"/>
          <w:szCs w:val="28"/>
        </w:rPr>
        <w:t>Табл. 2</w:t>
      </w:r>
      <w:r w:rsidR="001F31F4" w:rsidRPr="001F31F4">
        <w:rPr>
          <w:b/>
          <w:sz w:val="28"/>
          <w:szCs w:val="28"/>
        </w:rPr>
        <w:t xml:space="preserve">. </w:t>
      </w:r>
      <w:r w:rsidR="002E4351" w:rsidRPr="002E4351">
        <w:rPr>
          <w:b/>
          <w:sz w:val="28"/>
          <w:szCs w:val="28"/>
        </w:rPr>
        <w:t>Перечень приоритетных направлений деятельности для субъектов малого и среднего предпринимательства города Пыть-Яха (по видам экономической деятельности)</w:t>
      </w:r>
      <w:r w:rsidR="007456C4">
        <w:rPr>
          <w:b/>
          <w:sz w:val="28"/>
          <w:szCs w:val="28"/>
        </w:rPr>
        <w:t>, %</w:t>
      </w:r>
      <w:r w:rsidR="008B3A6A">
        <w:rPr>
          <w:rStyle w:val="af6"/>
          <w:b/>
          <w:sz w:val="28"/>
          <w:szCs w:val="28"/>
        </w:rPr>
        <w:footnoteReference w:id="4"/>
      </w:r>
    </w:p>
    <w:tbl>
      <w:tblPr>
        <w:tblW w:w="9634" w:type="dxa"/>
        <w:tblInd w:w="113" w:type="dxa"/>
        <w:tblLook w:val="04A0" w:firstRow="1" w:lastRow="0" w:firstColumn="1" w:lastColumn="0" w:noHBand="0" w:noVBand="1"/>
      </w:tblPr>
      <w:tblGrid>
        <w:gridCol w:w="7933"/>
        <w:gridCol w:w="1701"/>
      </w:tblGrid>
      <w:tr w:rsidR="00542438" w:rsidRPr="00542438" w:rsidTr="00542438">
        <w:trPr>
          <w:trHeight w:val="630"/>
        </w:trPr>
        <w:tc>
          <w:tcPr>
            <w:tcW w:w="79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438" w:rsidRPr="00542438" w:rsidRDefault="007456C4" w:rsidP="00542438">
            <w:pPr>
              <w:suppressAutoHyphens w:val="0"/>
              <w:jc w:val="center"/>
              <w:rPr>
                <w:b/>
                <w:bCs/>
                <w:color w:val="000000"/>
                <w:lang w:eastAsia="ru-RU"/>
              </w:rPr>
            </w:pPr>
            <w:r>
              <w:rPr>
                <w:b/>
                <w:bCs/>
                <w:color w:val="000000"/>
                <w:lang w:eastAsia="ru-RU"/>
              </w:rPr>
              <w:t>Сфера деятельности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542438" w:rsidRPr="00542438" w:rsidRDefault="00542438" w:rsidP="00542438">
            <w:pPr>
              <w:suppressAutoHyphens w:val="0"/>
              <w:jc w:val="center"/>
              <w:rPr>
                <w:b/>
                <w:bCs/>
                <w:color w:val="000000"/>
                <w:lang w:eastAsia="ru-RU"/>
              </w:rPr>
            </w:pPr>
            <w:r w:rsidRPr="00542438">
              <w:rPr>
                <w:b/>
                <w:bCs/>
                <w:color w:val="000000"/>
                <w:lang w:eastAsia="ru-RU"/>
              </w:rPr>
              <w:t>% от числа ответивших</w:t>
            </w:r>
          </w:p>
        </w:tc>
      </w:tr>
      <w:tr w:rsidR="002E4351" w:rsidRPr="00542438" w:rsidTr="0074724F">
        <w:trPr>
          <w:trHeight w:val="401"/>
        </w:trPr>
        <w:tc>
          <w:tcPr>
            <w:tcW w:w="7933" w:type="dxa"/>
            <w:tcBorders>
              <w:top w:val="nil"/>
              <w:left w:val="single" w:sz="4" w:space="0" w:color="auto"/>
              <w:bottom w:val="single" w:sz="4" w:space="0" w:color="auto"/>
              <w:right w:val="single" w:sz="4" w:space="0" w:color="auto"/>
            </w:tcBorders>
            <w:shd w:val="clear" w:color="auto" w:fill="auto"/>
            <w:vAlign w:val="bottom"/>
            <w:hideMark/>
          </w:tcPr>
          <w:p w:rsidR="002E4351" w:rsidRDefault="002E4351" w:rsidP="002E4351">
            <w:pPr>
              <w:suppressAutoHyphens w:val="0"/>
              <w:rPr>
                <w:color w:val="000000"/>
                <w:lang w:eastAsia="ru-RU"/>
              </w:rPr>
            </w:pPr>
            <w:r>
              <w:rPr>
                <w:color w:val="000000"/>
              </w:rPr>
              <w:t>Раздел R Деятельность в области культуры, спорта, организации досуга и развлечений</w:t>
            </w:r>
          </w:p>
        </w:tc>
        <w:tc>
          <w:tcPr>
            <w:tcW w:w="1701" w:type="dxa"/>
            <w:tcBorders>
              <w:top w:val="nil"/>
              <w:left w:val="nil"/>
              <w:bottom w:val="single" w:sz="4" w:space="0" w:color="auto"/>
              <w:right w:val="single" w:sz="4" w:space="0" w:color="auto"/>
            </w:tcBorders>
            <w:shd w:val="clear" w:color="auto" w:fill="auto"/>
            <w:vAlign w:val="bottom"/>
            <w:hideMark/>
          </w:tcPr>
          <w:p w:rsidR="002E4351" w:rsidRDefault="002E4351" w:rsidP="002E4351">
            <w:pPr>
              <w:jc w:val="center"/>
              <w:rPr>
                <w:color w:val="000000"/>
              </w:rPr>
            </w:pPr>
            <w:r>
              <w:rPr>
                <w:color w:val="000000"/>
              </w:rPr>
              <w:t>52,3</w:t>
            </w:r>
          </w:p>
        </w:tc>
      </w:tr>
      <w:tr w:rsidR="002E4351" w:rsidRPr="00542438" w:rsidTr="0074724F">
        <w:trPr>
          <w:trHeight w:val="315"/>
        </w:trPr>
        <w:tc>
          <w:tcPr>
            <w:tcW w:w="7933" w:type="dxa"/>
            <w:tcBorders>
              <w:top w:val="nil"/>
              <w:left w:val="single" w:sz="4" w:space="0" w:color="auto"/>
              <w:bottom w:val="single" w:sz="4" w:space="0" w:color="auto"/>
              <w:right w:val="single" w:sz="4" w:space="0" w:color="auto"/>
            </w:tcBorders>
            <w:shd w:val="clear" w:color="auto" w:fill="auto"/>
            <w:vAlign w:val="bottom"/>
            <w:hideMark/>
          </w:tcPr>
          <w:p w:rsidR="002E4351" w:rsidRDefault="002E4351" w:rsidP="002E4351">
            <w:pPr>
              <w:rPr>
                <w:color w:val="000000"/>
              </w:rPr>
            </w:pPr>
            <w:r>
              <w:rPr>
                <w:color w:val="000000"/>
              </w:rPr>
              <w:t>Раздел Q Деятельность в области здравоохранения и социальных услуг</w:t>
            </w:r>
          </w:p>
        </w:tc>
        <w:tc>
          <w:tcPr>
            <w:tcW w:w="1701" w:type="dxa"/>
            <w:tcBorders>
              <w:top w:val="nil"/>
              <w:left w:val="nil"/>
              <w:bottom w:val="single" w:sz="4" w:space="0" w:color="auto"/>
              <w:right w:val="single" w:sz="4" w:space="0" w:color="auto"/>
            </w:tcBorders>
            <w:shd w:val="clear" w:color="auto" w:fill="auto"/>
            <w:vAlign w:val="bottom"/>
            <w:hideMark/>
          </w:tcPr>
          <w:p w:rsidR="002E4351" w:rsidRDefault="002E4351" w:rsidP="002E4351">
            <w:pPr>
              <w:jc w:val="center"/>
              <w:rPr>
                <w:color w:val="000000"/>
              </w:rPr>
            </w:pPr>
            <w:r>
              <w:rPr>
                <w:color w:val="000000"/>
              </w:rPr>
              <w:t>22,8</w:t>
            </w:r>
          </w:p>
        </w:tc>
      </w:tr>
      <w:tr w:rsidR="002E4351" w:rsidRPr="00542438" w:rsidTr="0074724F">
        <w:trPr>
          <w:trHeight w:val="315"/>
        </w:trPr>
        <w:tc>
          <w:tcPr>
            <w:tcW w:w="7933" w:type="dxa"/>
            <w:tcBorders>
              <w:top w:val="nil"/>
              <w:left w:val="single" w:sz="4" w:space="0" w:color="auto"/>
              <w:bottom w:val="single" w:sz="4" w:space="0" w:color="auto"/>
              <w:right w:val="single" w:sz="4" w:space="0" w:color="auto"/>
            </w:tcBorders>
            <w:shd w:val="clear" w:color="auto" w:fill="auto"/>
            <w:vAlign w:val="bottom"/>
            <w:hideMark/>
          </w:tcPr>
          <w:p w:rsidR="002E4351" w:rsidRDefault="002E4351" w:rsidP="002E4351">
            <w:pPr>
              <w:rPr>
                <w:color w:val="000000"/>
              </w:rPr>
            </w:pPr>
            <w:r>
              <w:rPr>
                <w:color w:val="000000"/>
              </w:rPr>
              <w:t>Иное</w:t>
            </w:r>
          </w:p>
        </w:tc>
        <w:tc>
          <w:tcPr>
            <w:tcW w:w="1701" w:type="dxa"/>
            <w:tcBorders>
              <w:top w:val="nil"/>
              <w:left w:val="nil"/>
              <w:bottom w:val="single" w:sz="4" w:space="0" w:color="auto"/>
              <w:right w:val="single" w:sz="4" w:space="0" w:color="auto"/>
            </w:tcBorders>
            <w:shd w:val="clear" w:color="auto" w:fill="auto"/>
            <w:vAlign w:val="bottom"/>
            <w:hideMark/>
          </w:tcPr>
          <w:p w:rsidR="002E4351" w:rsidRDefault="002E4351" w:rsidP="002E4351">
            <w:pPr>
              <w:jc w:val="center"/>
              <w:rPr>
                <w:color w:val="000000"/>
              </w:rPr>
            </w:pPr>
            <w:r>
              <w:rPr>
                <w:color w:val="000000"/>
              </w:rPr>
              <w:t>20,3</w:t>
            </w:r>
          </w:p>
        </w:tc>
      </w:tr>
      <w:tr w:rsidR="002E4351" w:rsidRPr="00542438" w:rsidTr="0074724F">
        <w:trPr>
          <w:trHeight w:val="630"/>
        </w:trPr>
        <w:tc>
          <w:tcPr>
            <w:tcW w:w="7933" w:type="dxa"/>
            <w:tcBorders>
              <w:top w:val="nil"/>
              <w:left w:val="single" w:sz="4" w:space="0" w:color="auto"/>
              <w:bottom w:val="single" w:sz="4" w:space="0" w:color="auto"/>
              <w:right w:val="single" w:sz="4" w:space="0" w:color="auto"/>
            </w:tcBorders>
            <w:shd w:val="clear" w:color="auto" w:fill="auto"/>
            <w:vAlign w:val="bottom"/>
            <w:hideMark/>
          </w:tcPr>
          <w:p w:rsidR="002E4351" w:rsidRDefault="002E4351" w:rsidP="002E4351">
            <w:pPr>
              <w:rPr>
                <w:color w:val="000000"/>
              </w:rPr>
            </w:pPr>
            <w:r>
              <w:rPr>
                <w:color w:val="000000"/>
              </w:rPr>
              <w:t>Раздел F Строительство</w:t>
            </w:r>
          </w:p>
        </w:tc>
        <w:tc>
          <w:tcPr>
            <w:tcW w:w="1701" w:type="dxa"/>
            <w:tcBorders>
              <w:top w:val="nil"/>
              <w:left w:val="nil"/>
              <w:bottom w:val="single" w:sz="4" w:space="0" w:color="auto"/>
              <w:right w:val="single" w:sz="4" w:space="0" w:color="auto"/>
            </w:tcBorders>
            <w:shd w:val="clear" w:color="auto" w:fill="auto"/>
            <w:vAlign w:val="bottom"/>
            <w:hideMark/>
          </w:tcPr>
          <w:p w:rsidR="002E4351" w:rsidRDefault="002E4351" w:rsidP="002E4351">
            <w:pPr>
              <w:jc w:val="center"/>
              <w:rPr>
                <w:color w:val="000000"/>
              </w:rPr>
            </w:pPr>
            <w:r>
              <w:rPr>
                <w:color w:val="000000"/>
              </w:rPr>
              <w:t>19,8</w:t>
            </w:r>
          </w:p>
        </w:tc>
      </w:tr>
      <w:tr w:rsidR="002E4351" w:rsidRPr="00542438" w:rsidTr="0074724F">
        <w:trPr>
          <w:trHeight w:val="664"/>
        </w:trPr>
        <w:tc>
          <w:tcPr>
            <w:tcW w:w="7933" w:type="dxa"/>
            <w:tcBorders>
              <w:top w:val="nil"/>
              <w:left w:val="single" w:sz="4" w:space="0" w:color="auto"/>
              <w:bottom w:val="single" w:sz="4" w:space="0" w:color="auto"/>
              <w:right w:val="single" w:sz="4" w:space="0" w:color="auto"/>
            </w:tcBorders>
            <w:shd w:val="clear" w:color="auto" w:fill="auto"/>
            <w:vAlign w:val="bottom"/>
            <w:hideMark/>
          </w:tcPr>
          <w:p w:rsidR="002E4351" w:rsidRDefault="002E4351" w:rsidP="002E4351">
            <w:pPr>
              <w:rPr>
                <w:color w:val="000000"/>
              </w:rPr>
            </w:pPr>
            <w:r>
              <w:rPr>
                <w:color w:val="000000"/>
              </w:rPr>
              <w:t>Раздел E Водоснабжение; водоотведение, организация сбора и утилизации отходов, деятельность по ликвидации загрязнений</w:t>
            </w:r>
          </w:p>
        </w:tc>
        <w:tc>
          <w:tcPr>
            <w:tcW w:w="1701" w:type="dxa"/>
            <w:tcBorders>
              <w:top w:val="nil"/>
              <w:left w:val="nil"/>
              <w:bottom w:val="single" w:sz="4" w:space="0" w:color="auto"/>
              <w:right w:val="single" w:sz="4" w:space="0" w:color="auto"/>
            </w:tcBorders>
            <w:shd w:val="clear" w:color="auto" w:fill="auto"/>
            <w:vAlign w:val="bottom"/>
            <w:hideMark/>
          </w:tcPr>
          <w:p w:rsidR="002E4351" w:rsidRDefault="002E4351" w:rsidP="002E4351">
            <w:pPr>
              <w:jc w:val="center"/>
              <w:rPr>
                <w:color w:val="000000"/>
              </w:rPr>
            </w:pPr>
            <w:r>
              <w:rPr>
                <w:color w:val="000000"/>
              </w:rPr>
              <w:t>15,7</w:t>
            </w:r>
          </w:p>
        </w:tc>
      </w:tr>
      <w:tr w:rsidR="002E4351" w:rsidRPr="00542438" w:rsidTr="0074724F">
        <w:trPr>
          <w:trHeight w:val="315"/>
        </w:trPr>
        <w:tc>
          <w:tcPr>
            <w:tcW w:w="7933" w:type="dxa"/>
            <w:tcBorders>
              <w:top w:val="nil"/>
              <w:left w:val="single" w:sz="4" w:space="0" w:color="auto"/>
              <w:bottom w:val="single" w:sz="4" w:space="0" w:color="auto"/>
              <w:right w:val="single" w:sz="4" w:space="0" w:color="auto"/>
            </w:tcBorders>
            <w:shd w:val="clear" w:color="auto" w:fill="auto"/>
            <w:vAlign w:val="bottom"/>
            <w:hideMark/>
          </w:tcPr>
          <w:p w:rsidR="002E4351" w:rsidRDefault="002E4351" w:rsidP="002E4351">
            <w:pPr>
              <w:rPr>
                <w:color w:val="000000"/>
              </w:rPr>
            </w:pPr>
            <w:r>
              <w:rPr>
                <w:color w:val="000000"/>
              </w:rPr>
              <w:t>Раздел G Торговля оптовая и розничная; ремонт автотранспортных средств и мотоциклов</w:t>
            </w:r>
          </w:p>
        </w:tc>
        <w:tc>
          <w:tcPr>
            <w:tcW w:w="1701" w:type="dxa"/>
            <w:tcBorders>
              <w:top w:val="nil"/>
              <w:left w:val="nil"/>
              <w:bottom w:val="single" w:sz="4" w:space="0" w:color="auto"/>
              <w:right w:val="single" w:sz="4" w:space="0" w:color="auto"/>
            </w:tcBorders>
            <w:shd w:val="clear" w:color="auto" w:fill="auto"/>
            <w:vAlign w:val="bottom"/>
            <w:hideMark/>
          </w:tcPr>
          <w:p w:rsidR="002E4351" w:rsidRDefault="002E4351" w:rsidP="002E4351">
            <w:pPr>
              <w:jc w:val="center"/>
              <w:rPr>
                <w:color w:val="000000"/>
              </w:rPr>
            </w:pPr>
            <w:r>
              <w:rPr>
                <w:color w:val="000000"/>
              </w:rPr>
              <w:t>15,2</w:t>
            </w:r>
          </w:p>
        </w:tc>
      </w:tr>
      <w:tr w:rsidR="002E4351" w:rsidRPr="00542438" w:rsidTr="0074724F">
        <w:trPr>
          <w:trHeight w:val="630"/>
        </w:trPr>
        <w:tc>
          <w:tcPr>
            <w:tcW w:w="7933" w:type="dxa"/>
            <w:tcBorders>
              <w:top w:val="nil"/>
              <w:left w:val="single" w:sz="4" w:space="0" w:color="auto"/>
              <w:bottom w:val="single" w:sz="4" w:space="0" w:color="auto"/>
              <w:right w:val="single" w:sz="4" w:space="0" w:color="auto"/>
            </w:tcBorders>
            <w:shd w:val="clear" w:color="auto" w:fill="auto"/>
            <w:vAlign w:val="bottom"/>
            <w:hideMark/>
          </w:tcPr>
          <w:p w:rsidR="002E4351" w:rsidRDefault="002E4351" w:rsidP="002E4351">
            <w:pPr>
              <w:rPr>
                <w:color w:val="000000"/>
              </w:rPr>
            </w:pPr>
            <w:r>
              <w:rPr>
                <w:color w:val="000000"/>
              </w:rPr>
              <w:t>Раздел P Образование</w:t>
            </w:r>
          </w:p>
        </w:tc>
        <w:tc>
          <w:tcPr>
            <w:tcW w:w="1701" w:type="dxa"/>
            <w:tcBorders>
              <w:top w:val="nil"/>
              <w:left w:val="nil"/>
              <w:bottom w:val="single" w:sz="4" w:space="0" w:color="auto"/>
              <w:right w:val="single" w:sz="4" w:space="0" w:color="auto"/>
            </w:tcBorders>
            <w:shd w:val="clear" w:color="auto" w:fill="auto"/>
            <w:vAlign w:val="bottom"/>
            <w:hideMark/>
          </w:tcPr>
          <w:p w:rsidR="002E4351" w:rsidRDefault="002E4351" w:rsidP="002E4351">
            <w:pPr>
              <w:jc w:val="center"/>
              <w:rPr>
                <w:color w:val="000000"/>
              </w:rPr>
            </w:pPr>
            <w:r>
              <w:rPr>
                <w:color w:val="000000"/>
              </w:rPr>
              <w:t>11,2</w:t>
            </w:r>
          </w:p>
        </w:tc>
      </w:tr>
      <w:tr w:rsidR="002E4351" w:rsidRPr="00542438" w:rsidTr="0074724F">
        <w:trPr>
          <w:trHeight w:val="315"/>
        </w:trPr>
        <w:tc>
          <w:tcPr>
            <w:tcW w:w="7933" w:type="dxa"/>
            <w:tcBorders>
              <w:top w:val="nil"/>
              <w:left w:val="single" w:sz="4" w:space="0" w:color="auto"/>
              <w:bottom w:val="single" w:sz="4" w:space="0" w:color="auto"/>
              <w:right w:val="single" w:sz="4" w:space="0" w:color="auto"/>
            </w:tcBorders>
            <w:shd w:val="clear" w:color="auto" w:fill="auto"/>
            <w:vAlign w:val="bottom"/>
            <w:hideMark/>
          </w:tcPr>
          <w:p w:rsidR="002E4351" w:rsidRDefault="002E4351" w:rsidP="002E4351">
            <w:pPr>
              <w:rPr>
                <w:color w:val="000000"/>
              </w:rPr>
            </w:pPr>
            <w:r>
              <w:rPr>
                <w:color w:val="000000"/>
              </w:rPr>
              <w:t>Раздел S Предоставление прочих видов услуг</w:t>
            </w:r>
          </w:p>
        </w:tc>
        <w:tc>
          <w:tcPr>
            <w:tcW w:w="1701" w:type="dxa"/>
            <w:tcBorders>
              <w:top w:val="nil"/>
              <w:left w:val="nil"/>
              <w:bottom w:val="single" w:sz="4" w:space="0" w:color="auto"/>
              <w:right w:val="single" w:sz="4" w:space="0" w:color="auto"/>
            </w:tcBorders>
            <w:shd w:val="clear" w:color="auto" w:fill="auto"/>
            <w:vAlign w:val="bottom"/>
            <w:hideMark/>
          </w:tcPr>
          <w:p w:rsidR="002E4351" w:rsidRDefault="002E4351" w:rsidP="002E4351">
            <w:pPr>
              <w:jc w:val="center"/>
              <w:rPr>
                <w:color w:val="000000"/>
              </w:rPr>
            </w:pPr>
            <w:r>
              <w:rPr>
                <w:color w:val="000000"/>
              </w:rPr>
              <w:t>10,2</w:t>
            </w:r>
          </w:p>
        </w:tc>
      </w:tr>
      <w:tr w:rsidR="002E4351" w:rsidRPr="00542438" w:rsidTr="0074724F">
        <w:trPr>
          <w:trHeight w:val="497"/>
        </w:trPr>
        <w:tc>
          <w:tcPr>
            <w:tcW w:w="7933" w:type="dxa"/>
            <w:tcBorders>
              <w:top w:val="nil"/>
              <w:left w:val="single" w:sz="4" w:space="0" w:color="auto"/>
              <w:bottom w:val="single" w:sz="4" w:space="0" w:color="auto"/>
              <w:right w:val="single" w:sz="4" w:space="0" w:color="auto"/>
            </w:tcBorders>
            <w:shd w:val="clear" w:color="auto" w:fill="auto"/>
            <w:vAlign w:val="bottom"/>
            <w:hideMark/>
          </w:tcPr>
          <w:p w:rsidR="002E4351" w:rsidRDefault="002E4351" w:rsidP="002E4351">
            <w:pPr>
              <w:rPr>
                <w:color w:val="000000"/>
              </w:rPr>
            </w:pPr>
            <w:r>
              <w:rPr>
                <w:color w:val="000000"/>
              </w:rPr>
              <w:t>Раздел A Сельское, лесное хозяйство, охота, рыболовство и рыбоводство</w:t>
            </w:r>
          </w:p>
        </w:tc>
        <w:tc>
          <w:tcPr>
            <w:tcW w:w="1701" w:type="dxa"/>
            <w:tcBorders>
              <w:top w:val="nil"/>
              <w:left w:val="nil"/>
              <w:bottom w:val="single" w:sz="4" w:space="0" w:color="auto"/>
              <w:right w:val="single" w:sz="4" w:space="0" w:color="auto"/>
            </w:tcBorders>
            <w:shd w:val="clear" w:color="auto" w:fill="auto"/>
            <w:vAlign w:val="bottom"/>
            <w:hideMark/>
          </w:tcPr>
          <w:p w:rsidR="002E4351" w:rsidRDefault="002E4351" w:rsidP="002E4351">
            <w:pPr>
              <w:jc w:val="center"/>
              <w:rPr>
                <w:color w:val="000000"/>
              </w:rPr>
            </w:pPr>
            <w:r>
              <w:rPr>
                <w:color w:val="000000"/>
              </w:rPr>
              <w:t>8,6</w:t>
            </w:r>
          </w:p>
        </w:tc>
      </w:tr>
      <w:tr w:rsidR="002E4351" w:rsidRPr="00542438" w:rsidTr="0074724F">
        <w:trPr>
          <w:trHeight w:val="433"/>
        </w:trPr>
        <w:tc>
          <w:tcPr>
            <w:tcW w:w="7933" w:type="dxa"/>
            <w:tcBorders>
              <w:top w:val="nil"/>
              <w:left w:val="single" w:sz="4" w:space="0" w:color="auto"/>
              <w:bottom w:val="single" w:sz="4" w:space="0" w:color="auto"/>
              <w:right w:val="single" w:sz="4" w:space="0" w:color="auto"/>
            </w:tcBorders>
            <w:shd w:val="clear" w:color="auto" w:fill="auto"/>
            <w:vAlign w:val="bottom"/>
            <w:hideMark/>
          </w:tcPr>
          <w:p w:rsidR="002E4351" w:rsidRDefault="002E4351" w:rsidP="002E4351">
            <w:pPr>
              <w:rPr>
                <w:color w:val="000000"/>
              </w:rPr>
            </w:pPr>
            <w:r>
              <w:rPr>
                <w:color w:val="000000"/>
              </w:rPr>
              <w:t>Раздел I Деятельность гостиниц и предприятий общественного питания</w:t>
            </w:r>
          </w:p>
        </w:tc>
        <w:tc>
          <w:tcPr>
            <w:tcW w:w="1701" w:type="dxa"/>
            <w:tcBorders>
              <w:top w:val="nil"/>
              <w:left w:val="nil"/>
              <w:bottom w:val="single" w:sz="4" w:space="0" w:color="auto"/>
              <w:right w:val="single" w:sz="4" w:space="0" w:color="auto"/>
            </w:tcBorders>
            <w:shd w:val="clear" w:color="auto" w:fill="auto"/>
            <w:vAlign w:val="bottom"/>
            <w:hideMark/>
          </w:tcPr>
          <w:p w:rsidR="002E4351" w:rsidRDefault="002E4351" w:rsidP="002E4351">
            <w:pPr>
              <w:jc w:val="center"/>
              <w:rPr>
                <w:color w:val="000000"/>
              </w:rPr>
            </w:pPr>
            <w:r>
              <w:rPr>
                <w:color w:val="000000"/>
              </w:rPr>
              <w:t>8,6</w:t>
            </w:r>
          </w:p>
        </w:tc>
      </w:tr>
      <w:tr w:rsidR="002E4351" w:rsidRPr="00542438" w:rsidTr="0074724F">
        <w:trPr>
          <w:trHeight w:val="315"/>
        </w:trPr>
        <w:tc>
          <w:tcPr>
            <w:tcW w:w="7933" w:type="dxa"/>
            <w:tcBorders>
              <w:top w:val="nil"/>
              <w:left w:val="single" w:sz="4" w:space="0" w:color="auto"/>
              <w:bottom w:val="single" w:sz="4" w:space="0" w:color="auto"/>
              <w:right w:val="single" w:sz="4" w:space="0" w:color="auto"/>
            </w:tcBorders>
            <w:shd w:val="clear" w:color="auto" w:fill="auto"/>
            <w:vAlign w:val="bottom"/>
            <w:hideMark/>
          </w:tcPr>
          <w:p w:rsidR="002E4351" w:rsidRDefault="002E4351" w:rsidP="002E4351">
            <w:pPr>
              <w:rPr>
                <w:color w:val="000000"/>
              </w:rPr>
            </w:pPr>
            <w:r>
              <w:rPr>
                <w:color w:val="000000"/>
              </w:rPr>
              <w:t>Раздел T Деятельность домашних хозяйств как работодателей; недифференцированная деятельность частных домашних хозяйств по производству товаров и оказанию услуг для собственного потребления</w:t>
            </w:r>
          </w:p>
        </w:tc>
        <w:tc>
          <w:tcPr>
            <w:tcW w:w="1701" w:type="dxa"/>
            <w:tcBorders>
              <w:top w:val="nil"/>
              <w:left w:val="nil"/>
              <w:bottom w:val="single" w:sz="4" w:space="0" w:color="auto"/>
              <w:right w:val="single" w:sz="4" w:space="0" w:color="auto"/>
            </w:tcBorders>
            <w:shd w:val="clear" w:color="auto" w:fill="auto"/>
            <w:vAlign w:val="bottom"/>
            <w:hideMark/>
          </w:tcPr>
          <w:p w:rsidR="002E4351" w:rsidRDefault="002E4351" w:rsidP="002E4351">
            <w:pPr>
              <w:jc w:val="center"/>
              <w:rPr>
                <w:color w:val="000000"/>
              </w:rPr>
            </w:pPr>
            <w:r>
              <w:rPr>
                <w:color w:val="000000"/>
              </w:rPr>
              <w:t>7,6</w:t>
            </w:r>
          </w:p>
        </w:tc>
      </w:tr>
      <w:tr w:rsidR="002E4351" w:rsidRPr="00542438" w:rsidTr="0074724F">
        <w:trPr>
          <w:trHeight w:val="477"/>
        </w:trPr>
        <w:tc>
          <w:tcPr>
            <w:tcW w:w="7933" w:type="dxa"/>
            <w:tcBorders>
              <w:top w:val="nil"/>
              <w:left w:val="single" w:sz="4" w:space="0" w:color="auto"/>
              <w:bottom w:val="single" w:sz="4" w:space="0" w:color="auto"/>
              <w:right w:val="single" w:sz="4" w:space="0" w:color="auto"/>
            </w:tcBorders>
            <w:shd w:val="clear" w:color="auto" w:fill="auto"/>
            <w:vAlign w:val="bottom"/>
            <w:hideMark/>
          </w:tcPr>
          <w:p w:rsidR="002E4351" w:rsidRDefault="002E4351" w:rsidP="002E4351">
            <w:pPr>
              <w:rPr>
                <w:color w:val="000000"/>
              </w:rPr>
            </w:pPr>
            <w:r>
              <w:rPr>
                <w:color w:val="000000"/>
              </w:rPr>
              <w:t>Раздел J Деятельность в области информации и связи</w:t>
            </w:r>
          </w:p>
        </w:tc>
        <w:tc>
          <w:tcPr>
            <w:tcW w:w="1701" w:type="dxa"/>
            <w:tcBorders>
              <w:top w:val="nil"/>
              <w:left w:val="nil"/>
              <w:bottom w:val="single" w:sz="4" w:space="0" w:color="auto"/>
              <w:right w:val="single" w:sz="4" w:space="0" w:color="auto"/>
            </w:tcBorders>
            <w:shd w:val="clear" w:color="auto" w:fill="auto"/>
            <w:vAlign w:val="bottom"/>
            <w:hideMark/>
          </w:tcPr>
          <w:p w:rsidR="002E4351" w:rsidRDefault="002E4351" w:rsidP="002E4351">
            <w:pPr>
              <w:jc w:val="center"/>
              <w:rPr>
                <w:color w:val="000000"/>
              </w:rPr>
            </w:pPr>
            <w:r>
              <w:rPr>
                <w:color w:val="000000"/>
              </w:rPr>
              <w:t>7,1</w:t>
            </w:r>
          </w:p>
        </w:tc>
      </w:tr>
      <w:tr w:rsidR="002E4351" w:rsidRPr="00542438" w:rsidTr="0074724F">
        <w:trPr>
          <w:trHeight w:val="437"/>
        </w:trPr>
        <w:tc>
          <w:tcPr>
            <w:tcW w:w="7933" w:type="dxa"/>
            <w:tcBorders>
              <w:top w:val="nil"/>
              <w:left w:val="single" w:sz="4" w:space="0" w:color="auto"/>
              <w:bottom w:val="single" w:sz="4" w:space="0" w:color="auto"/>
              <w:right w:val="single" w:sz="4" w:space="0" w:color="auto"/>
            </w:tcBorders>
            <w:shd w:val="clear" w:color="auto" w:fill="auto"/>
            <w:vAlign w:val="bottom"/>
            <w:hideMark/>
          </w:tcPr>
          <w:p w:rsidR="002E4351" w:rsidRDefault="002E4351" w:rsidP="002E4351">
            <w:pPr>
              <w:rPr>
                <w:color w:val="000000"/>
              </w:rPr>
            </w:pPr>
            <w:r>
              <w:rPr>
                <w:color w:val="000000"/>
              </w:rPr>
              <w:lastRenderedPageBreak/>
              <w:t>Раздел C Обрабатывающие производства</w:t>
            </w:r>
          </w:p>
        </w:tc>
        <w:tc>
          <w:tcPr>
            <w:tcW w:w="1701" w:type="dxa"/>
            <w:tcBorders>
              <w:top w:val="nil"/>
              <w:left w:val="nil"/>
              <w:bottom w:val="single" w:sz="4" w:space="0" w:color="auto"/>
              <w:right w:val="single" w:sz="4" w:space="0" w:color="auto"/>
            </w:tcBorders>
            <w:shd w:val="clear" w:color="auto" w:fill="auto"/>
            <w:vAlign w:val="bottom"/>
            <w:hideMark/>
          </w:tcPr>
          <w:p w:rsidR="002E4351" w:rsidRDefault="002E4351" w:rsidP="002E4351">
            <w:pPr>
              <w:jc w:val="center"/>
              <w:rPr>
                <w:color w:val="000000"/>
              </w:rPr>
            </w:pPr>
            <w:r>
              <w:rPr>
                <w:color w:val="000000"/>
              </w:rPr>
              <w:t>6,1</w:t>
            </w:r>
          </w:p>
        </w:tc>
      </w:tr>
      <w:tr w:rsidR="002E4351" w:rsidRPr="00542438" w:rsidTr="0074724F">
        <w:trPr>
          <w:trHeight w:val="630"/>
        </w:trPr>
        <w:tc>
          <w:tcPr>
            <w:tcW w:w="7933" w:type="dxa"/>
            <w:tcBorders>
              <w:top w:val="nil"/>
              <w:left w:val="single" w:sz="4" w:space="0" w:color="auto"/>
              <w:bottom w:val="single" w:sz="4" w:space="0" w:color="auto"/>
              <w:right w:val="single" w:sz="4" w:space="0" w:color="auto"/>
            </w:tcBorders>
            <w:shd w:val="clear" w:color="auto" w:fill="auto"/>
            <w:vAlign w:val="bottom"/>
            <w:hideMark/>
          </w:tcPr>
          <w:p w:rsidR="002E4351" w:rsidRDefault="002E4351" w:rsidP="002E4351">
            <w:pPr>
              <w:rPr>
                <w:color w:val="000000"/>
              </w:rPr>
            </w:pPr>
            <w:r>
              <w:rPr>
                <w:color w:val="000000"/>
              </w:rPr>
              <w:t>Раздел D Обеспечение электрической энергией, газом и паром; кондиционирование воздуха</w:t>
            </w:r>
          </w:p>
        </w:tc>
        <w:tc>
          <w:tcPr>
            <w:tcW w:w="1701" w:type="dxa"/>
            <w:tcBorders>
              <w:top w:val="nil"/>
              <w:left w:val="nil"/>
              <w:bottom w:val="single" w:sz="4" w:space="0" w:color="auto"/>
              <w:right w:val="single" w:sz="4" w:space="0" w:color="auto"/>
            </w:tcBorders>
            <w:shd w:val="clear" w:color="auto" w:fill="auto"/>
            <w:vAlign w:val="bottom"/>
            <w:hideMark/>
          </w:tcPr>
          <w:p w:rsidR="002E4351" w:rsidRDefault="002E4351" w:rsidP="002E4351">
            <w:pPr>
              <w:jc w:val="center"/>
              <w:rPr>
                <w:color w:val="000000"/>
              </w:rPr>
            </w:pPr>
            <w:r>
              <w:rPr>
                <w:color w:val="000000"/>
              </w:rPr>
              <w:t>5,6</w:t>
            </w:r>
          </w:p>
        </w:tc>
      </w:tr>
      <w:tr w:rsidR="002E4351" w:rsidRPr="00542438" w:rsidTr="0074724F">
        <w:trPr>
          <w:trHeight w:val="637"/>
        </w:trPr>
        <w:tc>
          <w:tcPr>
            <w:tcW w:w="7933" w:type="dxa"/>
            <w:tcBorders>
              <w:top w:val="nil"/>
              <w:left w:val="single" w:sz="4" w:space="0" w:color="auto"/>
              <w:bottom w:val="single" w:sz="4" w:space="0" w:color="auto"/>
              <w:right w:val="single" w:sz="4" w:space="0" w:color="auto"/>
            </w:tcBorders>
            <w:shd w:val="clear" w:color="auto" w:fill="auto"/>
            <w:vAlign w:val="bottom"/>
            <w:hideMark/>
          </w:tcPr>
          <w:p w:rsidR="002E4351" w:rsidRDefault="002E4351" w:rsidP="002E4351">
            <w:pPr>
              <w:rPr>
                <w:color w:val="000000"/>
              </w:rPr>
            </w:pPr>
            <w:r>
              <w:rPr>
                <w:color w:val="000000"/>
              </w:rPr>
              <w:t>Раздел H Транспортировка и хранение</w:t>
            </w:r>
          </w:p>
        </w:tc>
        <w:tc>
          <w:tcPr>
            <w:tcW w:w="1701" w:type="dxa"/>
            <w:tcBorders>
              <w:top w:val="nil"/>
              <w:left w:val="nil"/>
              <w:bottom w:val="single" w:sz="4" w:space="0" w:color="auto"/>
              <w:right w:val="single" w:sz="4" w:space="0" w:color="auto"/>
            </w:tcBorders>
            <w:shd w:val="clear" w:color="auto" w:fill="auto"/>
            <w:vAlign w:val="bottom"/>
            <w:hideMark/>
          </w:tcPr>
          <w:p w:rsidR="002E4351" w:rsidRDefault="002E4351" w:rsidP="002E4351">
            <w:pPr>
              <w:jc w:val="center"/>
              <w:rPr>
                <w:color w:val="000000"/>
              </w:rPr>
            </w:pPr>
            <w:r>
              <w:rPr>
                <w:color w:val="000000"/>
              </w:rPr>
              <w:t>5,1</w:t>
            </w:r>
          </w:p>
        </w:tc>
      </w:tr>
      <w:tr w:rsidR="002E4351" w:rsidRPr="00542438" w:rsidTr="0074724F">
        <w:trPr>
          <w:trHeight w:val="315"/>
        </w:trPr>
        <w:tc>
          <w:tcPr>
            <w:tcW w:w="7933" w:type="dxa"/>
            <w:tcBorders>
              <w:top w:val="nil"/>
              <w:left w:val="single" w:sz="4" w:space="0" w:color="auto"/>
              <w:bottom w:val="single" w:sz="4" w:space="0" w:color="auto"/>
              <w:right w:val="single" w:sz="4" w:space="0" w:color="auto"/>
            </w:tcBorders>
            <w:shd w:val="clear" w:color="auto" w:fill="auto"/>
            <w:vAlign w:val="bottom"/>
            <w:hideMark/>
          </w:tcPr>
          <w:p w:rsidR="002E4351" w:rsidRDefault="002E4351" w:rsidP="002E4351">
            <w:pPr>
              <w:rPr>
                <w:color w:val="000000"/>
              </w:rPr>
            </w:pPr>
            <w:r>
              <w:rPr>
                <w:color w:val="000000"/>
              </w:rPr>
              <w:t>Раздел K Деятельность финансовая и страховая</w:t>
            </w:r>
          </w:p>
        </w:tc>
        <w:tc>
          <w:tcPr>
            <w:tcW w:w="1701" w:type="dxa"/>
            <w:tcBorders>
              <w:top w:val="nil"/>
              <w:left w:val="nil"/>
              <w:bottom w:val="single" w:sz="4" w:space="0" w:color="auto"/>
              <w:right w:val="single" w:sz="4" w:space="0" w:color="auto"/>
            </w:tcBorders>
            <w:shd w:val="clear" w:color="auto" w:fill="auto"/>
            <w:vAlign w:val="bottom"/>
            <w:hideMark/>
          </w:tcPr>
          <w:p w:rsidR="002E4351" w:rsidRDefault="002E4351" w:rsidP="002E4351">
            <w:pPr>
              <w:jc w:val="center"/>
              <w:rPr>
                <w:color w:val="000000"/>
              </w:rPr>
            </w:pPr>
            <w:r>
              <w:rPr>
                <w:color w:val="000000"/>
              </w:rPr>
              <w:t>5,1</w:t>
            </w:r>
          </w:p>
        </w:tc>
      </w:tr>
      <w:tr w:rsidR="002E4351" w:rsidRPr="00542438" w:rsidTr="0074724F">
        <w:trPr>
          <w:trHeight w:val="382"/>
        </w:trPr>
        <w:tc>
          <w:tcPr>
            <w:tcW w:w="7933" w:type="dxa"/>
            <w:tcBorders>
              <w:top w:val="nil"/>
              <w:left w:val="single" w:sz="4" w:space="0" w:color="auto"/>
              <w:bottom w:val="single" w:sz="4" w:space="0" w:color="auto"/>
              <w:right w:val="single" w:sz="4" w:space="0" w:color="auto"/>
            </w:tcBorders>
            <w:shd w:val="clear" w:color="auto" w:fill="auto"/>
            <w:vAlign w:val="bottom"/>
            <w:hideMark/>
          </w:tcPr>
          <w:p w:rsidR="002E4351" w:rsidRDefault="002E4351" w:rsidP="002E4351">
            <w:pPr>
              <w:rPr>
                <w:color w:val="000000"/>
              </w:rPr>
            </w:pPr>
            <w:r>
              <w:rPr>
                <w:color w:val="000000"/>
              </w:rPr>
              <w:t>Раздел M Деятельность профессиональная, научная и техническая</w:t>
            </w:r>
          </w:p>
        </w:tc>
        <w:tc>
          <w:tcPr>
            <w:tcW w:w="1701" w:type="dxa"/>
            <w:tcBorders>
              <w:top w:val="nil"/>
              <w:left w:val="nil"/>
              <w:bottom w:val="single" w:sz="4" w:space="0" w:color="auto"/>
              <w:right w:val="single" w:sz="4" w:space="0" w:color="auto"/>
            </w:tcBorders>
            <w:shd w:val="clear" w:color="auto" w:fill="auto"/>
            <w:vAlign w:val="bottom"/>
            <w:hideMark/>
          </w:tcPr>
          <w:p w:rsidR="002E4351" w:rsidRDefault="002E4351" w:rsidP="002E4351">
            <w:pPr>
              <w:jc w:val="center"/>
              <w:rPr>
                <w:color w:val="000000"/>
              </w:rPr>
            </w:pPr>
            <w:r>
              <w:rPr>
                <w:color w:val="000000"/>
              </w:rPr>
              <w:t>5,1</w:t>
            </w:r>
          </w:p>
        </w:tc>
      </w:tr>
      <w:tr w:rsidR="002E4351" w:rsidRPr="00542438" w:rsidTr="0074724F">
        <w:trPr>
          <w:trHeight w:val="630"/>
        </w:trPr>
        <w:tc>
          <w:tcPr>
            <w:tcW w:w="7933" w:type="dxa"/>
            <w:tcBorders>
              <w:top w:val="nil"/>
              <w:left w:val="single" w:sz="4" w:space="0" w:color="auto"/>
              <w:bottom w:val="single" w:sz="4" w:space="0" w:color="auto"/>
              <w:right w:val="single" w:sz="4" w:space="0" w:color="auto"/>
            </w:tcBorders>
            <w:shd w:val="clear" w:color="auto" w:fill="auto"/>
            <w:vAlign w:val="bottom"/>
            <w:hideMark/>
          </w:tcPr>
          <w:p w:rsidR="002E4351" w:rsidRDefault="002E4351" w:rsidP="002E4351">
            <w:pPr>
              <w:rPr>
                <w:color w:val="000000"/>
              </w:rPr>
            </w:pPr>
            <w:r>
              <w:rPr>
                <w:color w:val="000000"/>
              </w:rPr>
              <w:t>Раздел N Деятельность административная и сопутствующие дополнительные услуги</w:t>
            </w:r>
          </w:p>
        </w:tc>
        <w:tc>
          <w:tcPr>
            <w:tcW w:w="1701" w:type="dxa"/>
            <w:tcBorders>
              <w:top w:val="nil"/>
              <w:left w:val="nil"/>
              <w:bottom w:val="single" w:sz="4" w:space="0" w:color="auto"/>
              <w:right w:val="single" w:sz="4" w:space="0" w:color="auto"/>
            </w:tcBorders>
            <w:shd w:val="clear" w:color="auto" w:fill="auto"/>
            <w:vAlign w:val="bottom"/>
            <w:hideMark/>
          </w:tcPr>
          <w:p w:rsidR="002E4351" w:rsidRDefault="002E4351" w:rsidP="002E4351">
            <w:pPr>
              <w:jc w:val="center"/>
              <w:rPr>
                <w:color w:val="000000"/>
              </w:rPr>
            </w:pPr>
            <w:r>
              <w:rPr>
                <w:color w:val="000000"/>
              </w:rPr>
              <w:t>3,6</w:t>
            </w:r>
          </w:p>
        </w:tc>
      </w:tr>
      <w:tr w:rsidR="002E4351" w:rsidRPr="00542438" w:rsidTr="0074724F">
        <w:trPr>
          <w:trHeight w:val="315"/>
        </w:trPr>
        <w:tc>
          <w:tcPr>
            <w:tcW w:w="7933" w:type="dxa"/>
            <w:tcBorders>
              <w:top w:val="nil"/>
              <w:left w:val="single" w:sz="4" w:space="0" w:color="auto"/>
              <w:bottom w:val="single" w:sz="4" w:space="0" w:color="auto"/>
              <w:right w:val="single" w:sz="4" w:space="0" w:color="auto"/>
            </w:tcBorders>
            <w:shd w:val="clear" w:color="auto" w:fill="auto"/>
            <w:vAlign w:val="bottom"/>
            <w:hideMark/>
          </w:tcPr>
          <w:p w:rsidR="002E4351" w:rsidRDefault="002E4351" w:rsidP="002E4351">
            <w:pPr>
              <w:rPr>
                <w:color w:val="000000"/>
              </w:rPr>
            </w:pPr>
            <w:r>
              <w:rPr>
                <w:color w:val="000000"/>
              </w:rPr>
              <w:t>Раздел L Деятельность по операциям с недвижимым имуществом</w:t>
            </w:r>
          </w:p>
        </w:tc>
        <w:tc>
          <w:tcPr>
            <w:tcW w:w="1701" w:type="dxa"/>
            <w:tcBorders>
              <w:top w:val="nil"/>
              <w:left w:val="nil"/>
              <w:bottom w:val="single" w:sz="4" w:space="0" w:color="auto"/>
              <w:right w:val="single" w:sz="4" w:space="0" w:color="auto"/>
            </w:tcBorders>
            <w:shd w:val="clear" w:color="auto" w:fill="auto"/>
            <w:vAlign w:val="bottom"/>
            <w:hideMark/>
          </w:tcPr>
          <w:p w:rsidR="002E4351" w:rsidRDefault="002E4351" w:rsidP="002E4351">
            <w:pPr>
              <w:jc w:val="center"/>
              <w:rPr>
                <w:color w:val="000000"/>
              </w:rPr>
            </w:pPr>
            <w:r>
              <w:rPr>
                <w:color w:val="000000"/>
              </w:rPr>
              <w:t>1,5</w:t>
            </w:r>
          </w:p>
        </w:tc>
      </w:tr>
      <w:tr w:rsidR="002E4351" w:rsidRPr="00542438" w:rsidTr="0074724F">
        <w:trPr>
          <w:trHeight w:val="868"/>
        </w:trPr>
        <w:tc>
          <w:tcPr>
            <w:tcW w:w="7933" w:type="dxa"/>
            <w:tcBorders>
              <w:top w:val="nil"/>
              <w:left w:val="single" w:sz="4" w:space="0" w:color="auto"/>
              <w:bottom w:val="single" w:sz="4" w:space="0" w:color="auto"/>
              <w:right w:val="single" w:sz="4" w:space="0" w:color="auto"/>
            </w:tcBorders>
            <w:shd w:val="clear" w:color="auto" w:fill="auto"/>
            <w:vAlign w:val="bottom"/>
            <w:hideMark/>
          </w:tcPr>
          <w:p w:rsidR="002E4351" w:rsidRDefault="002E4351" w:rsidP="002E4351">
            <w:pPr>
              <w:rPr>
                <w:color w:val="000000"/>
              </w:rPr>
            </w:pPr>
            <w:r>
              <w:rPr>
                <w:color w:val="000000"/>
              </w:rPr>
              <w:t>Раздел O Государственное управление и обеспечение военной безопасности; социальное обеспечение</w:t>
            </w:r>
          </w:p>
        </w:tc>
        <w:tc>
          <w:tcPr>
            <w:tcW w:w="1701" w:type="dxa"/>
            <w:tcBorders>
              <w:top w:val="nil"/>
              <w:left w:val="nil"/>
              <w:bottom w:val="single" w:sz="4" w:space="0" w:color="auto"/>
              <w:right w:val="single" w:sz="4" w:space="0" w:color="auto"/>
            </w:tcBorders>
            <w:shd w:val="clear" w:color="auto" w:fill="auto"/>
            <w:vAlign w:val="bottom"/>
            <w:hideMark/>
          </w:tcPr>
          <w:p w:rsidR="002E4351" w:rsidRDefault="002E4351" w:rsidP="002E4351">
            <w:pPr>
              <w:jc w:val="center"/>
              <w:rPr>
                <w:color w:val="000000"/>
              </w:rPr>
            </w:pPr>
            <w:r>
              <w:rPr>
                <w:color w:val="000000"/>
              </w:rPr>
              <w:t>1,5</w:t>
            </w:r>
          </w:p>
        </w:tc>
      </w:tr>
      <w:tr w:rsidR="002E4351" w:rsidRPr="00542438" w:rsidTr="0074724F">
        <w:trPr>
          <w:trHeight w:val="413"/>
        </w:trPr>
        <w:tc>
          <w:tcPr>
            <w:tcW w:w="7933" w:type="dxa"/>
            <w:tcBorders>
              <w:top w:val="nil"/>
              <w:left w:val="single" w:sz="4" w:space="0" w:color="auto"/>
              <w:bottom w:val="single" w:sz="4" w:space="0" w:color="auto"/>
              <w:right w:val="single" w:sz="4" w:space="0" w:color="auto"/>
            </w:tcBorders>
            <w:shd w:val="clear" w:color="auto" w:fill="auto"/>
            <w:vAlign w:val="bottom"/>
            <w:hideMark/>
          </w:tcPr>
          <w:p w:rsidR="002E4351" w:rsidRDefault="002E4351" w:rsidP="002E4351">
            <w:pPr>
              <w:rPr>
                <w:color w:val="000000"/>
              </w:rPr>
            </w:pPr>
            <w:r>
              <w:rPr>
                <w:color w:val="000000"/>
              </w:rPr>
              <w:t>Раздел B Добыча полезных ископаемых</w:t>
            </w:r>
          </w:p>
        </w:tc>
        <w:tc>
          <w:tcPr>
            <w:tcW w:w="1701" w:type="dxa"/>
            <w:tcBorders>
              <w:top w:val="nil"/>
              <w:left w:val="nil"/>
              <w:bottom w:val="single" w:sz="4" w:space="0" w:color="auto"/>
              <w:right w:val="single" w:sz="4" w:space="0" w:color="auto"/>
            </w:tcBorders>
            <w:shd w:val="clear" w:color="auto" w:fill="auto"/>
            <w:vAlign w:val="bottom"/>
            <w:hideMark/>
          </w:tcPr>
          <w:p w:rsidR="002E4351" w:rsidRDefault="002E4351" w:rsidP="002E4351">
            <w:pPr>
              <w:jc w:val="center"/>
              <w:rPr>
                <w:color w:val="000000"/>
              </w:rPr>
            </w:pPr>
            <w:r>
              <w:rPr>
                <w:color w:val="000000"/>
              </w:rPr>
              <w:t>0,5</w:t>
            </w:r>
          </w:p>
        </w:tc>
      </w:tr>
      <w:tr w:rsidR="002E4351" w:rsidRPr="00542438" w:rsidTr="0074724F">
        <w:trPr>
          <w:trHeight w:val="315"/>
        </w:trPr>
        <w:tc>
          <w:tcPr>
            <w:tcW w:w="7933" w:type="dxa"/>
            <w:tcBorders>
              <w:top w:val="nil"/>
              <w:left w:val="single" w:sz="4" w:space="0" w:color="auto"/>
              <w:bottom w:val="single" w:sz="4" w:space="0" w:color="auto"/>
              <w:right w:val="single" w:sz="4" w:space="0" w:color="auto"/>
            </w:tcBorders>
            <w:shd w:val="clear" w:color="auto" w:fill="auto"/>
            <w:vAlign w:val="bottom"/>
            <w:hideMark/>
          </w:tcPr>
          <w:p w:rsidR="002E4351" w:rsidRDefault="002E4351" w:rsidP="002E4351">
            <w:pPr>
              <w:rPr>
                <w:color w:val="000000"/>
              </w:rPr>
            </w:pPr>
            <w:r>
              <w:rPr>
                <w:color w:val="000000"/>
              </w:rPr>
              <w:t>Раздел U Деятельность экстерриториальных организаций и органов</w:t>
            </w:r>
          </w:p>
        </w:tc>
        <w:tc>
          <w:tcPr>
            <w:tcW w:w="1701" w:type="dxa"/>
            <w:tcBorders>
              <w:top w:val="nil"/>
              <w:left w:val="nil"/>
              <w:bottom w:val="single" w:sz="4" w:space="0" w:color="auto"/>
              <w:right w:val="single" w:sz="4" w:space="0" w:color="auto"/>
            </w:tcBorders>
            <w:shd w:val="clear" w:color="auto" w:fill="auto"/>
            <w:vAlign w:val="bottom"/>
            <w:hideMark/>
          </w:tcPr>
          <w:p w:rsidR="002E4351" w:rsidRDefault="002E4351" w:rsidP="002E4351">
            <w:pPr>
              <w:jc w:val="center"/>
              <w:rPr>
                <w:color w:val="000000"/>
              </w:rPr>
            </w:pPr>
            <w:r>
              <w:rPr>
                <w:color w:val="000000"/>
              </w:rPr>
              <w:t>0,5</w:t>
            </w:r>
          </w:p>
        </w:tc>
      </w:tr>
    </w:tbl>
    <w:p w:rsidR="0029532C" w:rsidRDefault="00D46464" w:rsidP="0029532C">
      <w:pPr>
        <w:tabs>
          <w:tab w:val="left" w:pos="851"/>
        </w:tabs>
        <w:spacing w:line="360" w:lineRule="auto"/>
        <w:jc w:val="both"/>
        <w:rPr>
          <w:sz w:val="28"/>
          <w:szCs w:val="28"/>
        </w:rPr>
      </w:pPr>
      <w:r>
        <w:rPr>
          <w:sz w:val="28"/>
          <w:szCs w:val="28"/>
        </w:rPr>
        <w:tab/>
        <w:t>Также участники опроса отметили как сферы, нуждающиеся в развитии малого и среднего предпринимательства,</w:t>
      </w:r>
      <w:r w:rsidR="0029532C">
        <w:rPr>
          <w:sz w:val="28"/>
          <w:szCs w:val="28"/>
        </w:rPr>
        <w:t xml:space="preserve"> туризм, благоустройство, различные производства, автостоянки, п</w:t>
      </w:r>
      <w:r w:rsidR="0029532C" w:rsidRPr="001E14CA">
        <w:rPr>
          <w:sz w:val="28"/>
          <w:szCs w:val="28"/>
        </w:rPr>
        <w:t>ищев</w:t>
      </w:r>
      <w:r w:rsidR="0029532C">
        <w:rPr>
          <w:sz w:val="28"/>
          <w:szCs w:val="28"/>
        </w:rPr>
        <w:t>ую промышленность, ремонтные услуги, индустрию р</w:t>
      </w:r>
      <w:r w:rsidR="0029532C" w:rsidRPr="001E14CA">
        <w:rPr>
          <w:sz w:val="28"/>
          <w:szCs w:val="28"/>
        </w:rPr>
        <w:t>азвлечени</w:t>
      </w:r>
      <w:r w:rsidR="0029532C">
        <w:rPr>
          <w:sz w:val="28"/>
          <w:szCs w:val="28"/>
        </w:rPr>
        <w:t>й, типографские услуги.</w:t>
      </w:r>
    </w:p>
    <w:p w:rsidR="0029532C" w:rsidRDefault="0029532C" w:rsidP="0029532C">
      <w:pPr>
        <w:tabs>
          <w:tab w:val="left" w:pos="851"/>
        </w:tabs>
        <w:spacing w:line="360" w:lineRule="auto"/>
        <w:jc w:val="both"/>
        <w:rPr>
          <w:sz w:val="28"/>
          <w:szCs w:val="28"/>
        </w:rPr>
      </w:pPr>
    </w:p>
    <w:p w:rsidR="002F7907" w:rsidRDefault="00D20735" w:rsidP="002F7907">
      <w:pPr>
        <w:pStyle w:val="1"/>
        <w:spacing w:line="360" w:lineRule="auto"/>
        <w:ind w:left="0" w:firstLine="431"/>
        <w:jc w:val="both"/>
        <w:rPr>
          <w:sz w:val="28"/>
          <w:szCs w:val="28"/>
        </w:rPr>
      </w:pPr>
      <w:bookmarkStart w:id="13" w:name="_Toc532285994"/>
      <w:r>
        <w:rPr>
          <w:sz w:val="28"/>
          <w:szCs w:val="28"/>
        </w:rPr>
        <w:t>3</w:t>
      </w:r>
      <w:r w:rsidR="002E4351">
        <w:rPr>
          <w:sz w:val="28"/>
          <w:szCs w:val="28"/>
        </w:rPr>
        <w:t>.6</w:t>
      </w:r>
      <w:r w:rsidR="002F7907">
        <w:rPr>
          <w:sz w:val="28"/>
          <w:szCs w:val="28"/>
        </w:rPr>
        <w:t>. Предложения и рекомендации по развитию малого и среднего предпринимательства в г. Пыть-Яхе</w:t>
      </w:r>
      <w:r w:rsidR="00104A7A">
        <w:rPr>
          <w:sz w:val="28"/>
          <w:szCs w:val="28"/>
        </w:rPr>
        <w:t xml:space="preserve"> от населения</w:t>
      </w:r>
      <w:bookmarkEnd w:id="13"/>
    </w:p>
    <w:p w:rsidR="002F7907" w:rsidRDefault="002F7907" w:rsidP="00A355C3">
      <w:pPr>
        <w:tabs>
          <w:tab w:val="left" w:pos="851"/>
        </w:tabs>
        <w:spacing w:line="360" w:lineRule="auto"/>
        <w:jc w:val="both"/>
        <w:rPr>
          <w:sz w:val="28"/>
          <w:szCs w:val="28"/>
        </w:rPr>
      </w:pPr>
    </w:p>
    <w:p w:rsidR="004D6139" w:rsidRDefault="00A355C3" w:rsidP="00A355C3">
      <w:pPr>
        <w:tabs>
          <w:tab w:val="left" w:pos="851"/>
        </w:tabs>
        <w:spacing w:line="360" w:lineRule="auto"/>
        <w:jc w:val="both"/>
        <w:rPr>
          <w:sz w:val="28"/>
          <w:szCs w:val="28"/>
        </w:rPr>
      </w:pPr>
      <w:r>
        <w:rPr>
          <w:sz w:val="28"/>
          <w:szCs w:val="28"/>
        </w:rPr>
        <w:tab/>
        <w:t>Респондентами были даны следующие рекомендации по развитию малого и среднего предпринимательства в г. Пыть-Яхе:</w:t>
      </w:r>
    </w:p>
    <w:p w:rsidR="004D6139" w:rsidRPr="00A355C3" w:rsidRDefault="004D6139" w:rsidP="00A355C3">
      <w:pPr>
        <w:pStyle w:val="af7"/>
        <w:numPr>
          <w:ilvl w:val="0"/>
          <w:numId w:val="16"/>
        </w:numPr>
        <w:tabs>
          <w:tab w:val="left" w:pos="851"/>
        </w:tabs>
        <w:spacing w:line="360" w:lineRule="auto"/>
        <w:ind w:left="0" w:firstLine="709"/>
        <w:jc w:val="both"/>
        <w:rPr>
          <w:sz w:val="28"/>
          <w:szCs w:val="28"/>
        </w:rPr>
      </w:pPr>
      <w:r w:rsidRPr="00A355C3">
        <w:rPr>
          <w:sz w:val="28"/>
          <w:szCs w:val="28"/>
        </w:rPr>
        <w:t>Со стороны государства и округа оказывать всестороннюю поддержку</w:t>
      </w:r>
      <w:r w:rsidR="00A355C3">
        <w:rPr>
          <w:sz w:val="28"/>
          <w:szCs w:val="28"/>
        </w:rPr>
        <w:t xml:space="preserve"> предпринимателям (финансовую, правовую и т.д.)</w:t>
      </w:r>
      <w:r w:rsidRPr="00A355C3">
        <w:rPr>
          <w:sz w:val="28"/>
          <w:szCs w:val="28"/>
        </w:rPr>
        <w:t>;</w:t>
      </w:r>
    </w:p>
    <w:p w:rsidR="004D6139" w:rsidRPr="00A355C3" w:rsidRDefault="004D6139" w:rsidP="00A355C3">
      <w:pPr>
        <w:pStyle w:val="af7"/>
        <w:numPr>
          <w:ilvl w:val="0"/>
          <w:numId w:val="16"/>
        </w:numPr>
        <w:tabs>
          <w:tab w:val="left" w:pos="851"/>
        </w:tabs>
        <w:spacing w:line="360" w:lineRule="auto"/>
        <w:ind w:left="0" w:firstLine="709"/>
        <w:jc w:val="both"/>
        <w:rPr>
          <w:sz w:val="28"/>
          <w:szCs w:val="28"/>
        </w:rPr>
      </w:pPr>
      <w:r w:rsidRPr="00A355C3">
        <w:rPr>
          <w:sz w:val="28"/>
          <w:szCs w:val="28"/>
        </w:rPr>
        <w:t>Открыть большой торгово-развлекательный центр с невысокими ценами на аренду помещений;</w:t>
      </w:r>
    </w:p>
    <w:p w:rsidR="004D6139" w:rsidRPr="00A355C3" w:rsidRDefault="004D6139" w:rsidP="00A355C3">
      <w:pPr>
        <w:pStyle w:val="af7"/>
        <w:numPr>
          <w:ilvl w:val="0"/>
          <w:numId w:val="16"/>
        </w:numPr>
        <w:tabs>
          <w:tab w:val="left" w:pos="851"/>
        </w:tabs>
        <w:spacing w:line="360" w:lineRule="auto"/>
        <w:ind w:left="0" w:firstLine="709"/>
        <w:jc w:val="both"/>
        <w:rPr>
          <w:sz w:val="28"/>
          <w:szCs w:val="28"/>
        </w:rPr>
      </w:pPr>
      <w:r w:rsidRPr="00A355C3">
        <w:rPr>
          <w:sz w:val="28"/>
          <w:szCs w:val="28"/>
        </w:rPr>
        <w:t>Отслеживать современные тенденции в развитии бизнеса, внедря</w:t>
      </w:r>
      <w:r w:rsidR="00A355C3">
        <w:rPr>
          <w:sz w:val="28"/>
          <w:szCs w:val="28"/>
        </w:rPr>
        <w:t>ть новые технологии, инновации</w:t>
      </w:r>
      <w:r w:rsidRPr="00A355C3">
        <w:rPr>
          <w:sz w:val="28"/>
          <w:szCs w:val="28"/>
        </w:rPr>
        <w:t>;</w:t>
      </w:r>
    </w:p>
    <w:p w:rsidR="004D6139" w:rsidRPr="00A355C3" w:rsidRDefault="004D6139" w:rsidP="00A355C3">
      <w:pPr>
        <w:pStyle w:val="af7"/>
        <w:numPr>
          <w:ilvl w:val="0"/>
          <w:numId w:val="16"/>
        </w:numPr>
        <w:tabs>
          <w:tab w:val="left" w:pos="851"/>
        </w:tabs>
        <w:spacing w:line="360" w:lineRule="auto"/>
        <w:ind w:left="0" w:firstLine="709"/>
        <w:jc w:val="both"/>
        <w:rPr>
          <w:sz w:val="28"/>
          <w:szCs w:val="28"/>
        </w:rPr>
      </w:pPr>
      <w:r w:rsidRPr="00A355C3">
        <w:rPr>
          <w:sz w:val="28"/>
          <w:szCs w:val="28"/>
        </w:rPr>
        <w:t>Расширить производство и реализацию "местных" товаров;</w:t>
      </w:r>
    </w:p>
    <w:p w:rsidR="004D6139" w:rsidRPr="00A355C3" w:rsidRDefault="004D6139" w:rsidP="00A355C3">
      <w:pPr>
        <w:pStyle w:val="af7"/>
        <w:numPr>
          <w:ilvl w:val="0"/>
          <w:numId w:val="16"/>
        </w:numPr>
        <w:tabs>
          <w:tab w:val="left" w:pos="851"/>
        </w:tabs>
        <w:spacing w:line="360" w:lineRule="auto"/>
        <w:ind w:left="0" w:firstLine="709"/>
        <w:jc w:val="both"/>
        <w:rPr>
          <w:sz w:val="28"/>
          <w:szCs w:val="28"/>
        </w:rPr>
      </w:pPr>
      <w:r w:rsidRPr="00A355C3">
        <w:rPr>
          <w:sz w:val="28"/>
          <w:szCs w:val="28"/>
        </w:rPr>
        <w:t>Повысить качество продаваемых товаров и оказываемых услуг;</w:t>
      </w:r>
    </w:p>
    <w:p w:rsidR="004D6139" w:rsidRPr="00A355C3" w:rsidRDefault="004D6139" w:rsidP="00A355C3">
      <w:pPr>
        <w:pStyle w:val="af7"/>
        <w:numPr>
          <w:ilvl w:val="0"/>
          <w:numId w:val="16"/>
        </w:numPr>
        <w:tabs>
          <w:tab w:val="left" w:pos="851"/>
        </w:tabs>
        <w:spacing w:line="360" w:lineRule="auto"/>
        <w:ind w:left="0" w:firstLine="709"/>
        <w:jc w:val="both"/>
        <w:rPr>
          <w:sz w:val="28"/>
          <w:szCs w:val="28"/>
        </w:rPr>
      </w:pPr>
      <w:r w:rsidRPr="00A355C3">
        <w:rPr>
          <w:sz w:val="28"/>
          <w:szCs w:val="28"/>
        </w:rPr>
        <w:lastRenderedPageBreak/>
        <w:t>Обмениваться опытом развития предпринимательства с большими успешными городами;</w:t>
      </w:r>
    </w:p>
    <w:p w:rsidR="004D6139" w:rsidRPr="00A355C3" w:rsidRDefault="004D6139" w:rsidP="00A355C3">
      <w:pPr>
        <w:pStyle w:val="af7"/>
        <w:numPr>
          <w:ilvl w:val="0"/>
          <w:numId w:val="16"/>
        </w:numPr>
        <w:tabs>
          <w:tab w:val="left" w:pos="851"/>
        </w:tabs>
        <w:spacing w:line="360" w:lineRule="auto"/>
        <w:ind w:left="0" w:firstLine="709"/>
        <w:jc w:val="both"/>
        <w:rPr>
          <w:sz w:val="28"/>
          <w:szCs w:val="28"/>
        </w:rPr>
      </w:pPr>
      <w:r w:rsidRPr="00A355C3">
        <w:rPr>
          <w:sz w:val="28"/>
          <w:szCs w:val="28"/>
        </w:rPr>
        <w:t>Привлекать к работе квалифицированные кадры;</w:t>
      </w:r>
    </w:p>
    <w:p w:rsidR="004D6139" w:rsidRPr="00A355C3" w:rsidRDefault="004D6139" w:rsidP="00A355C3">
      <w:pPr>
        <w:pStyle w:val="af7"/>
        <w:numPr>
          <w:ilvl w:val="0"/>
          <w:numId w:val="16"/>
        </w:numPr>
        <w:tabs>
          <w:tab w:val="left" w:pos="851"/>
        </w:tabs>
        <w:spacing w:line="360" w:lineRule="auto"/>
        <w:ind w:left="0" w:firstLine="709"/>
        <w:jc w:val="both"/>
        <w:rPr>
          <w:sz w:val="28"/>
          <w:szCs w:val="28"/>
        </w:rPr>
      </w:pPr>
      <w:r w:rsidRPr="00A355C3">
        <w:rPr>
          <w:sz w:val="28"/>
          <w:szCs w:val="28"/>
        </w:rPr>
        <w:t>Вести гибкую ценовую политику;</w:t>
      </w:r>
    </w:p>
    <w:p w:rsidR="004D6139" w:rsidRPr="00A355C3" w:rsidRDefault="004D6139" w:rsidP="00A355C3">
      <w:pPr>
        <w:pStyle w:val="af7"/>
        <w:numPr>
          <w:ilvl w:val="0"/>
          <w:numId w:val="16"/>
        </w:numPr>
        <w:tabs>
          <w:tab w:val="left" w:pos="851"/>
        </w:tabs>
        <w:spacing w:line="360" w:lineRule="auto"/>
        <w:ind w:left="0" w:firstLine="709"/>
        <w:jc w:val="both"/>
        <w:rPr>
          <w:sz w:val="28"/>
          <w:szCs w:val="28"/>
        </w:rPr>
      </w:pPr>
      <w:r w:rsidRPr="00A355C3">
        <w:rPr>
          <w:sz w:val="28"/>
          <w:szCs w:val="28"/>
        </w:rPr>
        <w:t>Проводить обучение предпринимателей, повышать их уровень знаний и квалификацию;</w:t>
      </w:r>
    </w:p>
    <w:p w:rsidR="004D6139" w:rsidRPr="00A355C3" w:rsidRDefault="004D6139" w:rsidP="00A355C3">
      <w:pPr>
        <w:pStyle w:val="af7"/>
        <w:numPr>
          <w:ilvl w:val="0"/>
          <w:numId w:val="16"/>
        </w:numPr>
        <w:tabs>
          <w:tab w:val="left" w:pos="851"/>
        </w:tabs>
        <w:spacing w:line="360" w:lineRule="auto"/>
        <w:ind w:left="0" w:firstLine="709"/>
        <w:jc w:val="both"/>
        <w:rPr>
          <w:sz w:val="28"/>
          <w:szCs w:val="28"/>
        </w:rPr>
      </w:pPr>
      <w:r w:rsidRPr="00A355C3">
        <w:rPr>
          <w:sz w:val="28"/>
          <w:szCs w:val="28"/>
        </w:rPr>
        <w:t>Привлекать и мотивировать молодежь на занятия собственным делом;</w:t>
      </w:r>
    </w:p>
    <w:p w:rsidR="004D6139" w:rsidRPr="00A355C3" w:rsidRDefault="004D6139" w:rsidP="00A355C3">
      <w:pPr>
        <w:pStyle w:val="af7"/>
        <w:numPr>
          <w:ilvl w:val="0"/>
          <w:numId w:val="16"/>
        </w:numPr>
        <w:tabs>
          <w:tab w:val="left" w:pos="851"/>
        </w:tabs>
        <w:spacing w:line="360" w:lineRule="auto"/>
        <w:ind w:left="0" w:firstLine="709"/>
        <w:jc w:val="both"/>
        <w:rPr>
          <w:sz w:val="28"/>
          <w:szCs w:val="28"/>
        </w:rPr>
      </w:pPr>
      <w:r w:rsidRPr="00A355C3">
        <w:rPr>
          <w:sz w:val="28"/>
          <w:szCs w:val="28"/>
        </w:rPr>
        <w:t>Проводить мероприятия по обмену опытом с предпринимателями как на уровне города и округа, так и на уровне страны;</w:t>
      </w:r>
    </w:p>
    <w:p w:rsidR="004D6139" w:rsidRPr="00A355C3" w:rsidRDefault="004D6139" w:rsidP="00A355C3">
      <w:pPr>
        <w:pStyle w:val="af7"/>
        <w:numPr>
          <w:ilvl w:val="0"/>
          <w:numId w:val="16"/>
        </w:numPr>
        <w:tabs>
          <w:tab w:val="left" w:pos="851"/>
        </w:tabs>
        <w:spacing w:line="360" w:lineRule="auto"/>
        <w:ind w:left="0" w:firstLine="709"/>
        <w:jc w:val="both"/>
        <w:rPr>
          <w:sz w:val="28"/>
          <w:szCs w:val="28"/>
        </w:rPr>
      </w:pPr>
      <w:r w:rsidRPr="00A355C3">
        <w:rPr>
          <w:sz w:val="28"/>
          <w:szCs w:val="28"/>
        </w:rPr>
        <w:t>Расширять ассортимент товаров и видов оказываемых услуг;</w:t>
      </w:r>
    </w:p>
    <w:p w:rsidR="004D6139" w:rsidRPr="00A355C3" w:rsidRDefault="004D6139" w:rsidP="00A355C3">
      <w:pPr>
        <w:pStyle w:val="af7"/>
        <w:numPr>
          <w:ilvl w:val="0"/>
          <w:numId w:val="16"/>
        </w:numPr>
        <w:tabs>
          <w:tab w:val="left" w:pos="851"/>
        </w:tabs>
        <w:spacing w:line="360" w:lineRule="auto"/>
        <w:ind w:left="0" w:firstLine="709"/>
        <w:jc w:val="both"/>
        <w:rPr>
          <w:sz w:val="28"/>
          <w:szCs w:val="28"/>
        </w:rPr>
      </w:pPr>
      <w:r w:rsidRPr="00A355C3">
        <w:rPr>
          <w:sz w:val="28"/>
          <w:szCs w:val="28"/>
        </w:rPr>
        <w:t>Сн</w:t>
      </w:r>
      <w:r w:rsidR="00A355C3">
        <w:rPr>
          <w:sz w:val="28"/>
          <w:szCs w:val="28"/>
        </w:rPr>
        <w:t>и</w:t>
      </w:r>
      <w:r w:rsidRPr="00A355C3">
        <w:rPr>
          <w:sz w:val="28"/>
          <w:szCs w:val="28"/>
        </w:rPr>
        <w:t>зить налоговые ставки;</w:t>
      </w:r>
    </w:p>
    <w:p w:rsidR="004D6139" w:rsidRPr="00A355C3" w:rsidRDefault="004D6139" w:rsidP="00A355C3">
      <w:pPr>
        <w:pStyle w:val="af7"/>
        <w:numPr>
          <w:ilvl w:val="0"/>
          <w:numId w:val="16"/>
        </w:numPr>
        <w:tabs>
          <w:tab w:val="left" w:pos="851"/>
        </w:tabs>
        <w:spacing w:line="360" w:lineRule="auto"/>
        <w:ind w:left="0" w:firstLine="709"/>
        <w:jc w:val="both"/>
        <w:rPr>
          <w:sz w:val="28"/>
          <w:szCs w:val="28"/>
        </w:rPr>
      </w:pPr>
      <w:r w:rsidRPr="00A355C3">
        <w:rPr>
          <w:sz w:val="28"/>
          <w:szCs w:val="28"/>
        </w:rPr>
        <w:t>Создать приоритетные условия ведения бизнеса для "местных" предпринимателей;</w:t>
      </w:r>
    </w:p>
    <w:p w:rsidR="004D6139" w:rsidRPr="00A355C3" w:rsidRDefault="004D6139" w:rsidP="00A355C3">
      <w:pPr>
        <w:pStyle w:val="af7"/>
        <w:numPr>
          <w:ilvl w:val="0"/>
          <w:numId w:val="16"/>
        </w:numPr>
        <w:tabs>
          <w:tab w:val="left" w:pos="851"/>
        </w:tabs>
        <w:spacing w:line="360" w:lineRule="auto"/>
        <w:ind w:left="0" w:firstLine="709"/>
        <w:jc w:val="both"/>
        <w:rPr>
          <w:sz w:val="28"/>
          <w:szCs w:val="28"/>
        </w:rPr>
      </w:pPr>
      <w:r w:rsidRPr="00A355C3">
        <w:rPr>
          <w:sz w:val="28"/>
          <w:szCs w:val="28"/>
        </w:rPr>
        <w:t>Компенсировать предпринимателям расходы на рекламу;</w:t>
      </w:r>
    </w:p>
    <w:p w:rsidR="004D6139" w:rsidRPr="00A355C3" w:rsidRDefault="004D6139" w:rsidP="00A355C3">
      <w:pPr>
        <w:pStyle w:val="af7"/>
        <w:numPr>
          <w:ilvl w:val="0"/>
          <w:numId w:val="16"/>
        </w:numPr>
        <w:tabs>
          <w:tab w:val="left" w:pos="851"/>
        </w:tabs>
        <w:spacing w:line="360" w:lineRule="auto"/>
        <w:ind w:left="0" w:firstLine="709"/>
        <w:jc w:val="both"/>
        <w:rPr>
          <w:sz w:val="28"/>
          <w:szCs w:val="28"/>
        </w:rPr>
      </w:pPr>
      <w:r w:rsidRPr="00A355C3">
        <w:rPr>
          <w:sz w:val="28"/>
          <w:szCs w:val="28"/>
        </w:rPr>
        <w:t>Привлекать в город новые инвестиции;</w:t>
      </w:r>
    </w:p>
    <w:p w:rsidR="004D6139" w:rsidRPr="00A355C3" w:rsidRDefault="004D6139" w:rsidP="00A355C3">
      <w:pPr>
        <w:pStyle w:val="af7"/>
        <w:numPr>
          <w:ilvl w:val="0"/>
          <w:numId w:val="16"/>
        </w:numPr>
        <w:tabs>
          <w:tab w:val="left" w:pos="851"/>
        </w:tabs>
        <w:spacing w:line="360" w:lineRule="auto"/>
        <w:ind w:left="0" w:firstLine="709"/>
        <w:jc w:val="both"/>
        <w:rPr>
          <w:sz w:val="28"/>
          <w:szCs w:val="28"/>
        </w:rPr>
      </w:pPr>
      <w:r w:rsidRPr="00A355C3">
        <w:rPr>
          <w:sz w:val="28"/>
          <w:szCs w:val="28"/>
        </w:rPr>
        <w:t>Увеличить количество и повысить качество рекламы, освоить новые форматы продвижения товаров и услуг</w:t>
      </w:r>
      <w:r w:rsidR="00A355C3">
        <w:rPr>
          <w:sz w:val="28"/>
          <w:szCs w:val="28"/>
        </w:rPr>
        <w:t>;</w:t>
      </w:r>
    </w:p>
    <w:p w:rsidR="004D6139" w:rsidRPr="00A355C3" w:rsidRDefault="004D6139" w:rsidP="00A355C3">
      <w:pPr>
        <w:pStyle w:val="af7"/>
        <w:numPr>
          <w:ilvl w:val="0"/>
          <w:numId w:val="16"/>
        </w:numPr>
        <w:tabs>
          <w:tab w:val="left" w:pos="851"/>
        </w:tabs>
        <w:spacing w:line="360" w:lineRule="auto"/>
        <w:ind w:left="0" w:firstLine="709"/>
        <w:jc w:val="both"/>
        <w:rPr>
          <w:sz w:val="28"/>
          <w:szCs w:val="28"/>
        </w:rPr>
      </w:pPr>
      <w:r w:rsidRPr="00A355C3">
        <w:rPr>
          <w:sz w:val="28"/>
          <w:szCs w:val="28"/>
        </w:rPr>
        <w:t xml:space="preserve">Выявлять потребности населения и развивать бизнес в </w:t>
      </w:r>
      <w:r w:rsidR="00A355C3" w:rsidRPr="00A355C3">
        <w:rPr>
          <w:sz w:val="28"/>
          <w:szCs w:val="28"/>
        </w:rPr>
        <w:t>востребованных</w:t>
      </w:r>
      <w:r w:rsidRPr="00A355C3">
        <w:rPr>
          <w:sz w:val="28"/>
          <w:szCs w:val="28"/>
        </w:rPr>
        <w:t xml:space="preserve"> сегментах;</w:t>
      </w:r>
    </w:p>
    <w:p w:rsidR="004D6139" w:rsidRPr="00A355C3" w:rsidRDefault="004D6139" w:rsidP="00A355C3">
      <w:pPr>
        <w:pStyle w:val="af7"/>
        <w:numPr>
          <w:ilvl w:val="0"/>
          <w:numId w:val="16"/>
        </w:numPr>
        <w:tabs>
          <w:tab w:val="left" w:pos="851"/>
        </w:tabs>
        <w:spacing w:line="360" w:lineRule="auto"/>
        <w:ind w:left="0" w:firstLine="709"/>
        <w:jc w:val="both"/>
        <w:rPr>
          <w:sz w:val="28"/>
          <w:szCs w:val="28"/>
        </w:rPr>
      </w:pPr>
      <w:r w:rsidRPr="00A355C3">
        <w:rPr>
          <w:sz w:val="28"/>
          <w:szCs w:val="28"/>
        </w:rPr>
        <w:t>Разрабатывать и применять профессиональные подходы к работе;</w:t>
      </w:r>
    </w:p>
    <w:p w:rsidR="004D6139" w:rsidRPr="00A355C3" w:rsidRDefault="004D6139" w:rsidP="00A355C3">
      <w:pPr>
        <w:pStyle w:val="af7"/>
        <w:numPr>
          <w:ilvl w:val="0"/>
          <w:numId w:val="16"/>
        </w:numPr>
        <w:tabs>
          <w:tab w:val="left" w:pos="851"/>
        </w:tabs>
        <w:spacing w:line="360" w:lineRule="auto"/>
        <w:ind w:left="0" w:firstLine="709"/>
        <w:jc w:val="both"/>
        <w:rPr>
          <w:sz w:val="28"/>
          <w:szCs w:val="28"/>
        </w:rPr>
      </w:pPr>
      <w:r w:rsidRPr="00A355C3">
        <w:rPr>
          <w:sz w:val="28"/>
          <w:szCs w:val="28"/>
        </w:rPr>
        <w:t>Организовать для предпринимателей налоговые каникулы;</w:t>
      </w:r>
    </w:p>
    <w:p w:rsidR="004D6139" w:rsidRPr="00A355C3" w:rsidRDefault="004D6139" w:rsidP="00A355C3">
      <w:pPr>
        <w:pStyle w:val="af7"/>
        <w:numPr>
          <w:ilvl w:val="0"/>
          <w:numId w:val="16"/>
        </w:numPr>
        <w:tabs>
          <w:tab w:val="left" w:pos="851"/>
        </w:tabs>
        <w:spacing w:line="360" w:lineRule="auto"/>
        <w:ind w:left="0" w:firstLine="709"/>
        <w:jc w:val="both"/>
        <w:rPr>
          <w:sz w:val="28"/>
          <w:szCs w:val="28"/>
        </w:rPr>
      </w:pPr>
      <w:r w:rsidRPr="00A355C3">
        <w:rPr>
          <w:sz w:val="28"/>
          <w:szCs w:val="28"/>
        </w:rPr>
        <w:t>Поднять уровень жизни населения;</w:t>
      </w:r>
    </w:p>
    <w:p w:rsidR="002F7907" w:rsidRDefault="004D6139" w:rsidP="00A355C3">
      <w:pPr>
        <w:pStyle w:val="af7"/>
        <w:numPr>
          <w:ilvl w:val="0"/>
          <w:numId w:val="16"/>
        </w:numPr>
        <w:tabs>
          <w:tab w:val="left" w:pos="851"/>
        </w:tabs>
        <w:spacing w:line="360" w:lineRule="auto"/>
        <w:ind w:left="0" w:firstLine="709"/>
        <w:jc w:val="both"/>
        <w:rPr>
          <w:sz w:val="28"/>
          <w:szCs w:val="28"/>
        </w:rPr>
      </w:pPr>
      <w:r w:rsidRPr="00A355C3">
        <w:rPr>
          <w:sz w:val="28"/>
          <w:szCs w:val="28"/>
        </w:rPr>
        <w:t>Поддерживать высокий уровень сервиса и обслуживания.</w:t>
      </w:r>
    </w:p>
    <w:p w:rsidR="00A355C3" w:rsidRDefault="00A355C3" w:rsidP="00A355C3">
      <w:pPr>
        <w:tabs>
          <w:tab w:val="left" w:pos="851"/>
        </w:tabs>
        <w:spacing w:line="360" w:lineRule="auto"/>
        <w:jc w:val="both"/>
        <w:rPr>
          <w:sz w:val="28"/>
          <w:szCs w:val="28"/>
        </w:rPr>
      </w:pPr>
    </w:p>
    <w:p w:rsidR="00A355C3" w:rsidRPr="00A355C3" w:rsidRDefault="00D20735" w:rsidP="00A355C3">
      <w:pPr>
        <w:pStyle w:val="1"/>
        <w:spacing w:line="360" w:lineRule="auto"/>
        <w:ind w:left="0" w:firstLine="431"/>
        <w:jc w:val="both"/>
        <w:rPr>
          <w:sz w:val="28"/>
          <w:szCs w:val="28"/>
        </w:rPr>
      </w:pPr>
      <w:bookmarkStart w:id="14" w:name="_Toc532285995"/>
      <w:r>
        <w:rPr>
          <w:sz w:val="28"/>
          <w:szCs w:val="28"/>
        </w:rPr>
        <w:t>3</w:t>
      </w:r>
      <w:r w:rsidR="002E4351">
        <w:rPr>
          <w:sz w:val="28"/>
          <w:szCs w:val="28"/>
        </w:rPr>
        <w:t>.7.</w:t>
      </w:r>
      <w:r w:rsidR="008D1B5F" w:rsidRPr="008D1B5F">
        <w:t xml:space="preserve"> </w:t>
      </w:r>
      <w:r w:rsidR="008D1B5F" w:rsidRPr="00C7118C">
        <w:rPr>
          <w:sz w:val="28"/>
          <w:szCs w:val="28"/>
        </w:rPr>
        <w:t>Основные вывод</w:t>
      </w:r>
      <w:r w:rsidR="00C62873" w:rsidRPr="00C7118C">
        <w:rPr>
          <w:sz w:val="28"/>
          <w:szCs w:val="28"/>
        </w:rPr>
        <w:t>ы</w:t>
      </w:r>
      <w:r w:rsidR="008D1B5F" w:rsidRPr="00C7118C">
        <w:rPr>
          <w:sz w:val="28"/>
          <w:szCs w:val="28"/>
        </w:rPr>
        <w:t xml:space="preserve"> по результатам опроса экономически активного населения г. Пыть-Яха</w:t>
      </w:r>
      <w:bookmarkEnd w:id="14"/>
    </w:p>
    <w:p w:rsidR="001E14CA" w:rsidRDefault="001E14CA" w:rsidP="001E14CA">
      <w:pPr>
        <w:tabs>
          <w:tab w:val="left" w:pos="851"/>
        </w:tabs>
        <w:spacing w:line="360" w:lineRule="auto"/>
        <w:jc w:val="both"/>
        <w:rPr>
          <w:sz w:val="28"/>
          <w:szCs w:val="28"/>
        </w:rPr>
      </w:pPr>
    </w:p>
    <w:p w:rsidR="001D5369" w:rsidRPr="001D5369" w:rsidRDefault="001D5369" w:rsidP="001D5369">
      <w:pPr>
        <w:tabs>
          <w:tab w:val="left" w:pos="851"/>
        </w:tabs>
        <w:spacing w:line="360" w:lineRule="auto"/>
        <w:jc w:val="both"/>
        <w:rPr>
          <w:sz w:val="28"/>
          <w:szCs w:val="28"/>
        </w:rPr>
      </w:pPr>
      <w:r>
        <w:rPr>
          <w:sz w:val="28"/>
          <w:szCs w:val="28"/>
        </w:rPr>
        <w:lastRenderedPageBreak/>
        <w:tab/>
      </w:r>
      <w:r w:rsidRPr="001D5369">
        <w:rPr>
          <w:sz w:val="28"/>
          <w:szCs w:val="28"/>
        </w:rPr>
        <w:t>Из результатов опроса видно, что большинство респондентов оценивают условия ведения предпринимательской деятельности как средние и ниже среднего. Также низкие оценки получил уровень удовлетворенности спектром сфер предпринимательской деятельности, представленный на сегодняшний день в г. Пыть-Яхе.</w:t>
      </w:r>
    </w:p>
    <w:p w:rsidR="001D5369" w:rsidRPr="001D5369" w:rsidRDefault="001D5369" w:rsidP="001D5369">
      <w:pPr>
        <w:tabs>
          <w:tab w:val="left" w:pos="851"/>
        </w:tabs>
        <w:spacing w:line="360" w:lineRule="auto"/>
        <w:jc w:val="both"/>
        <w:rPr>
          <w:sz w:val="28"/>
          <w:szCs w:val="28"/>
        </w:rPr>
      </w:pPr>
      <w:r w:rsidRPr="001D5369">
        <w:rPr>
          <w:sz w:val="28"/>
          <w:szCs w:val="28"/>
        </w:rPr>
        <w:tab/>
        <w:t>По словам опрошенных, в городе наиболее остро ощущается нехватка организаций, оказывающих услуги досугового и развлекательного характера для детей и взрослых: кинотеатры, современные спортивные и детские площадки, детские кафе, парки развлечений, пляжи, развлекательные центры, кафе, рестораны, боулинги и т.д. Также участники опроса отметили нехватку торговых центров, магазинов одежды, гипермаркетов и продуктовых магазинов, спортивных клубов, организаций, оказывающих услуги по строительству и ремонту, организаций в сфере бытовых услуг (химчистки, ателье, прачечные) и частных медицинских учреждений.</w:t>
      </w:r>
    </w:p>
    <w:p w:rsidR="001D5369" w:rsidRPr="001D5369" w:rsidRDefault="001D5369" w:rsidP="001D5369">
      <w:pPr>
        <w:tabs>
          <w:tab w:val="left" w:pos="851"/>
        </w:tabs>
        <w:spacing w:line="360" w:lineRule="auto"/>
        <w:jc w:val="both"/>
        <w:rPr>
          <w:sz w:val="28"/>
          <w:szCs w:val="28"/>
        </w:rPr>
      </w:pPr>
      <w:r w:rsidRPr="001D5369">
        <w:rPr>
          <w:sz w:val="28"/>
          <w:szCs w:val="28"/>
        </w:rPr>
        <w:tab/>
        <w:t>Большая часть респондентов считает, что в целом права предпринимателей в городе соблюдаются.</w:t>
      </w:r>
    </w:p>
    <w:p w:rsidR="001D5369" w:rsidRPr="001D5369" w:rsidRDefault="001D5369" w:rsidP="001D5369">
      <w:pPr>
        <w:tabs>
          <w:tab w:val="left" w:pos="851"/>
        </w:tabs>
        <w:spacing w:line="360" w:lineRule="auto"/>
        <w:jc w:val="both"/>
        <w:rPr>
          <w:sz w:val="28"/>
          <w:szCs w:val="28"/>
        </w:rPr>
      </w:pPr>
      <w:r w:rsidRPr="001D5369">
        <w:rPr>
          <w:sz w:val="28"/>
          <w:szCs w:val="28"/>
        </w:rPr>
        <w:tab/>
        <w:t>По мнению участников опроса, развитие малого и среднего предпринимательства необходимо в сфере бытовых услуг, производстве, в сфере строительства и ЖКХ, социальных услуг. Также среди отраслей, в которых необходимо развитие малого и среднего бизнеса на территории города, были названы отрасли развлечений, дополнительного образования взрослого населения и развития детей, сферы общественного питания, транспортных и медицинских услуг.</w:t>
      </w:r>
    </w:p>
    <w:p w:rsidR="001D5369" w:rsidRPr="001D5369" w:rsidRDefault="001D5369" w:rsidP="001D5369">
      <w:pPr>
        <w:tabs>
          <w:tab w:val="left" w:pos="851"/>
        </w:tabs>
        <w:spacing w:line="360" w:lineRule="auto"/>
        <w:jc w:val="both"/>
        <w:rPr>
          <w:sz w:val="28"/>
          <w:szCs w:val="28"/>
        </w:rPr>
      </w:pPr>
      <w:r w:rsidRPr="001D5369">
        <w:rPr>
          <w:sz w:val="28"/>
          <w:szCs w:val="28"/>
        </w:rPr>
        <w:tab/>
        <w:t>Относительно состояния малого и среднего предпринимательства в городе (количество организаций, ассортимент продукции, услуг, качество обслуживания и т.д.) за последние 5 лет мнения респондентов разделились: часть считает, что происходят изменения в лучшую сторону, часть, напротив, высказали точку зрения, что всё остается неизменным.</w:t>
      </w:r>
    </w:p>
    <w:p w:rsidR="001D5369" w:rsidRPr="001D5369" w:rsidRDefault="001D5369" w:rsidP="001D5369">
      <w:pPr>
        <w:tabs>
          <w:tab w:val="left" w:pos="851"/>
        </w:tabs>
        <w:spacing w:line="360" w:lineRule="auto"/>
        <w:jc w:val="both"/>
        <w:rPr>
          <w:sz w:val="28"/>
          <w:szCs w:val="28"/>
        </w:rPr>
      </w:pPr>
      <w:r>
        <w:rPr>
          <w:sz w:val="28"/>
          <w:szCs w:val="28"/>
        </w:rPr>
        <w:lastRenderedPageBreak/>
        <w:tab/>
      </w:r>
      <w:r w:rsidRPr="001D5369">
        <w:rPr>
          <w:sz w:val="28"/>
          <w:szCs w:val="28"/>
        </w:rPr>
        <w:t>Превалирующее большинство опрошенных оценивают перспективы развития малого и среднего предпринимательства в г. Пыть-Яхе как скорее низкие. Четверть респондентов придерживаются противоположного мнения – они видят перспективы развития скорее высокими.</w:t>
      </w:r>
    </w:p>
    <w:p w:rsidR="001D5369" w:rsidRPr="001D5369" w:rsidRDefault="001D5369" w:rsidP="001D5369">
      <w:pPr>
        <w:tabs>
          <w:tab w:val="left" w:pos="851"/>
        </w:tabs>
        <w:spacing w:line="360" w:lineRule="auto"/>
        <w:jc w:val="both"/>
        <w:rPr>
          <w:sz w:val="28"/>
          <w:szCs w:val="28"/>
        </w:rPr>
      </w:pPr>
      <w:r>
        <w:rPr>
          <w:sz w:val="28"/>
          <w:szCs w:val="28"/>
        </w:rPr>
        <w:tab/>
      </w:r>
      <w:r w:rsidRPr="001D5369">
        <w:rPr>
          <w:sz w:val="28"/>
          <w:szCs w:val="28"/>
        </w:rPr>
        <w:t>Основными препятствиями развитию малого и среднего бизнеса в г. Пыть-Яхе опрошенные назвали отсутствие помещений для ведения предпринимательской деятельности, высокие ставки и небольшое число программ кредитования субъектов малого и среднего предпринимательства и административные барьеры. Также среди препятствий развитию бизнеса на территории города респонденты указали низкий уровень квалификации самих предпринимателей, небольшой покупательский спрос, высокие налоги, отрицательные личностные качества предпринимателей (жадность, лень, неуверенность), нехватка финансов, а также в целом сложные условия для ведения бизнеса.</w:t>
      </w:r>
    </w:p>
    <w:p w:rsidR="001E14CA" w:rsidRDefault="001D5369" w:rsidP="001D5369">
      <w:pPr>
        <w:tabs>
          <w:tab w:val="left" w:pos="851"/>
        </w:tabs>
        <w:spacing w:line="360" w:lineRule="auto"/>
        <w:jc w:val="both"/>
        <w:rPr>
          <w:sz w:val="28"/>
          <w:szCs w:val="28"/>
        </w:rPr>
      </w:pPr>
      <w:r w:rsidRPr="001D5369">
        <w:rPr>
          <w:sz w:val="28"/>
          <w:szCs w:val="28"/>
        </w:rPr>
        <w:tab/>
        <w:t>Среди сфер деятельности, которым необходимо развитие малого и среднего предпринимательства на территории г. Пыть-Яха, больше половины опрошенных указали на деятельность в области культуры, спорта, организации досуга, что еще раз подтверждает острую нехватку организаций, оказывающих услуги в индустрии развлечений, на территории города. Также были указаны деятельность в области здравоохранения и социальных услуг и строительство. Еще участники опроса отметили как сферы, нуждающиеся в развитии малого и среднего бизнеса, туризм, благоустройство города, различные производства, автостоянки, пищевую промышленность, ремонтные и типографские услуги.</w:t>
      </w:r>
    </w:p>
    <w:p w:rsidR="00427C2A" w:rsidRDefault="00427C2A">
      <w:pPr>
        <w:suppressAutoHyphens w:val="0"/>
        <w:rPr>
          <w:sz w:val="28"/>
          <w:szCs w:val="28"/>
        </w:rPr>
      </w:pPr>
      <w:r>
        <w:rPr>
          <w:sz w:val="28"/>
          <w:szCs w:val="28"/>
        </w:rPr>
        <w:br w:type="page"/>
      </w:r>
    </w:p>
    <w:p w:rsidR="00427C2A" w:rsidRPr="00427C2A" w:rsidRDefault="00D20735" w:rsidP="00427C2A">
      <w:pPr>
        <w:pStyle w:val="1"/>
        <w:spacing w:line="360" w:lineRule="auto"/>
        <w:ind w:left="0" w:firstLine="431"/>
        <w:jc w:val="both"/>
        <w:rPr>
          <w:sz w:val="28"/>
          <w:szCs w:val="28"/>
          <w:lang w:eastAsia="ru-RU"/>
        </w:rPr>
      </w:pPr>
      <w:bookmarkStart w:id="15" w:name="_Toc532285996"/>
      <w:r>
        <w:rPr>
          <w:sz w:val="28"/>
          <w:szCs w:val="28"/>
        </w:rPr>
        <w:lastRenderedPageBreak/>
        <w:t>4</w:t>
      </w:r>
      <w:r w:rsidR="00427C2A" w:rsidRPr="00427C2A">
        <w:rPr>
          <w:sz w:val="28"/>
          <w:szCs w:val="28"/>
        </w:rPr>
        <w:t xml:space="preserve">. </w:t>
      </w:r>
      <w:r w:rsidR="000F7A54" w:rsidRPr="000F7A54">
        <w:rPr>
          <w:sz w:val="28"/>
          <w:szCs w:val="28"/>
        </w:rPr>
        <w:t>Мониторинг состояния малого и среднего предпр</w:t>
      </w:r>
      <w:r w:rsidR="000F7A54">
        <w:rPr>
          <w:sz w:val="28"/>
          <w:szCs w:val="28"/>
        </w:rPr>
        <w:t>инимательства в городе Пыть-Яхе (а</w:t>
      </w:r>
      <w:r w:rsidR="000F7A54" w:rsidRPr="000F7A54">
        <w:rPr>
          <w:sz w:val="28"/>
          <w:szCs w:val="28"/>
        </w:rPr>
        <w:t xml:space="preserve">нализ анкет опроса </w:t>
      </w:r>
      <w:r w:rsidR="00427C2A" w:rsidRPr="00427C2A">
        <w:rPr>
          <w:sz w:val="28"/>
          <w:szCs w:val="28"/>
          <w:lang w:eastAsia="ru-RU"/>
        </w:rPr>
        <w:t>субъектов малого и среднего предпринимательства г. Пыть-Яха</w:t>
      </w:r>
      <w:r w:rsidR="000F7A54">
        <w:rPr>
          <w:sz w:val="28"/>
          <w:szCs w:val="28"/>
          <w:lang w:eastAsia="ru-RU"/>
        </w:rPr>
        <w:t>)</w:t>
      </w:r>
      <w:bookmarkEnd w:id="15"/>
    </w:p>
    <w:p w:rsidR="00427C2A" w:rsidRPr="00427C2A" w:rsidRDefault="00427C2A" w:rsidP="00427C2A">
      <w:pPr>
        <w:rPr>
          <w:sz w:val="28"/>
          <w:szCs w:val="28"/>
          <w:lang w:eastAsia="ru-RU"/>
        </w:rPr>
      </w:pPr>
    </w:p>
    <w:p w:rsidR="00427C2A" w:rsidRPr="00427C2A" w:rsidRDefault="00D20735" w:rsidP="00427C2A">
      <w:pPr>
        <w:spacing w:line="360" w:lineRule="auto"/>
        <w:ind w:left="709"/>
        <w:jc w:val="both"/>
        <w:outlineLvl w:val="0"/>
        <w:rPr>
          <w:b/>
          <w:sz w:val="28"/>
          <w:lang w:eastAsia="ru-RU"/>
        </w:rPr>
      </w:pPr>
      <w:bookmarkStart w:id="16" w:name="_Toc532285997"/>
      <w:r>
        <w:rPr>
          <w:b/>
          <w:sz w:val="28"/>
          <w:lang w:eastAsia="ru-RU"/>
        </w:rPr>
        <w:t>4</w:t>
      </w:r>
      <w:r w:rsidR="00427C2A">
        <w:rPr>
          <w:b/>
          <w:sz w:val="28"/>
          <w:lang w:eastAsia="ru-RU"/>
        </w:rPr>
        <w:t xml:space="preserve">.1. </w:t>
      </w:r>
      <w:r w:rsidR="00427C2A" w:rsidRPr="00427C2A">
        <w:rPr>
          <w:b/>
          <w:sz w:val="28"/>
          <w:lang w:eastAsia="ru-RU"/>
        </w:rPr>
        <w:t>Социально-демографические характеристики респондентов</w:t>
      </w:r>
      <w:bookmarkEnd w:id="16"/>
    </w:p>
    <w:p w:rsidR="00427C2A" w:rsidRPr="00AD318F" w:rsidRDefault="00427C2A" w:rsidP="00427C2A">
      <w:pPr>
        <w:pStyle w:val="af7"/>
        <w:spacing w:line="360" w:lineRule="auto"/>
        <w:ind w:left="0" w:firstLine="709"/>
        <w:jc w:val="both"/>
        <w:outlineLvl w:val="0"/>
        <w:rPr>
          <w:b/>
          <w:sz w:val="28"/>
          <w:lang w:eastAsia="ru-RU"/>
        </w:rPr>
      </w:pPr>
    </w:p>
    <w:p w:rsidR="00427C2A" w:rsidRDefault="00427C2A" w:rsidP="00427C2A">
      <w:pPr>
        <w:spacing w:line="360" w:lineRule="auto"/>
        <w:ind w:firstLine="708"/>
        <w:jc w:val="both"/>
        <w:rPr>
          <w:sz w:val="28"/>
          <w:lang w:eastAsia="ru-RU"/>
        </w:rPr>
      </w:pPr>
      <w:r w:rsidRPr="00AC6F73">
        <w:rPr>
          <w:sz w:val="28"/>
          <w:lang w:eastAsia="ru-RU"/>
        </w:rPr>
        <w:t xml:space="preserve"> В опросе</w:t>
      </w:r>
      <w:r>
        <w:rPr>
          <w:sz w:val="28"/>
          <w:lang w:eastAsia="ru-RU"/>
        </w:rPr>
        <w:t>, посвященном изучению</w:t>
      </w:r>
      <w:r w:rsidRPr="00B634A4">
        <w:rPr>
          <w:sz w:val="28"/>
          <w:lang w:eastAsia="ru-RU"/>
        </w:rPr>
        <w:t xml:space="preserve"> вопросов развития малого и среднего предпринимательства в городе Пыть-Яхе</w:t>
      </w:r>
      <w:r>
        <w:rPr>
          <w:sz w:val="28"/>
          <w:lang w:eastAsia="ru-RU"/>
        </w:rPr>
        <w:t>, приняли участие 2</w:t>
      </w:r>
      <w:r w:rsidRPr="00AC6F73">
        <w:rPr>
          <w:sz w:val="28"/>
          <w:lang w:eastAsia="ru-RU"/>
        </w:rPr>
        <w:t>00 респондентов</w:t>
      </w:r>
      <w:r>
        <w:rPr>
          <w:sz w:val="28"/>
          <w:lang w:eastAsia="ru-RU"/>
        </w:rPr>
        <w:t xml:space="preserve"> </w:t>
      </w:r>
      <w:r w:rsidRPr="00903E2D">
        <w:rPr>
          <w:sz w:val="28"/>
          <w:szCs w:val="28"/>
        </w:rPr>
        <w:t xml:space="preserve">из числа </w:t>
      </w:r>
      <w:r w:rsidR="009478F1">
        <w:rPr>
          <w:sz w:val="28"/>
          <w:szCs w:val="28"/>
        </w:rPr>
        <w:t>представителей малого и среднего бизнеса города Пыть-Ях</w:t>
      </w:r>
      <w:r w:rsidR="009478F1">
        <w:rPr>
          <w:sz w:val="28"/>
          <w:lang w:eastAsia="ru-RU"/>
        </w:rPr>
        <w:t xml:space="preserve">, из них 57,5% – мужчины, 42,5% – женщины. </w:t>
      </w:r>
      <w:r w:rsidR="00756818">
        <w:rPr>
          <w:sz w:val="28"/>
          <w:lang w:eastAsia="ru-RU"/>
        </w:rPr>
        <w:t>Основной возрастной диапазон, на который приходится большая доля ответивших, – от 30 до 39 лет (38,5%). Рис. 12, 13.</w:t>
      </w:r>
    </w:p>
    <w:p w:rsidR="00427C2A" w:rsidRDefault="009478F1" w:rsidP="009478F1">
      <w:pPr>
        <w:jc w:val="center"/>
        <w:rPr>
          <w:sz w:val="28"/>
          <w:szCs w:val="28"/>
          <w:lang w:eastAsia="ru-RU"/>
        </w:rPr>
      </w:pPr>
      <w:r>
        <w:rPr>
          <w:noProof/>
          <w:lang w:eastAsia="ru-RU"/>
        </w:rPr>
        <w:drawing>
          <wp:inline distT="0" distB="0" distL="0" distR="0" wp14:anchorId="0EBA2E8A" wp14:editId="444C8520">
            <wp:extent cx="5390259" cy="1337310"/>
            <wp:effectExtent l="0" t="0" r="1270" b="15240"/>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9478F1" w:rsidRPr="009478F1" w:rsidRDefault="009478F1" w:rsidP="009478F1">
      <w:pPr>
        <w:jc w:val="center"/>
        <w:rPr>
          <w:b/>
          <w:sz w:val="28"/>
          <w:szCs w:val="28"/>
          <w:lang w:eastAsia="ru-RU"/>
        </w:rPr>
      </w:pPr>
      <w:r w:rsidRPr="009478F1">
        <w:rPr>
          <w:b/>
          <w:sz w:val="28"/>
          <w:szCs w:val="28"/>
          <w:lang w:eastAsia="ru-RU"/>
        </w:rPr>
        <w:t>Рис. 12. Пол респондентов</w:t>
      </w:r>
    </w:p>
    <w:p w:rsidR="00427C2A" w:rsidRPr="00427C2A" w:rsidRDefault="00427C2A" w:rsidP="001D5369">
      <w:pPr>
        <w:tabs>
          <w:tab w:val="left" w:pos="851"/>
        </w:tabs>
        <w:spacing w:line="360" w:lineRule="auto"/>
        <w:jc w:val="both"/>
        <w:rPr>
          <w:b/>
          <w:sz w:val="28"/>
          <w:szCs w:val="28"/>
          <w:lang w:eastAsia="ru-RU"/>
        </w:rPr>
      </w:pPr>
    </w:p>
    <w:p w:rsidR="00427C2A" w:rsidRDefault="009478F1" w:rsidP="009478F1">
      <w:pPr>
        <w:tabs>
          <w:tab w:val="left" w:pos="851"/>
        </w:tabs>
        <w:spacing w:line="360" w:lineRule="auto"/>
        <w:jc w:val="center"/>
        <w:rPr>
          <w:b/>
          <w:sz w:val="28"/>
          <w:szCs w:val="28"/>
        </w:rPr>
      </w:pPr>
      <w:r>
        <w:rPr>
          <w:noProof/>
          <w:lang w:eastAsia="ru-RU"/>
        </w:rPr>
        <w:drawing>
          <wp:inline distT="0" distB="0" distL="0" distR="0" wp14:anchorId="02C3A855" wp14:editId="32BE544B">
            <wp:extent cx="5417185" cy="2101755"/>
            <wp:effectExtent l="0" t="0" r="12065" b="13335"/>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9478F1" w:rsidRDefault="009478F1" w:rsidP="009478F1">
      <w:pPr>
        <w:tabs>
          <w:tab w:val="left" w:pos="851"/>
        </w:tabs>
        <w:spacing w:line="360" w:lineRule="auto"/>
        <w:jc w:val="center"/>
        <w:rPr>
          <w:b/>
          <w:sz w:val="28"/>
          <w:szCs w:val="28"/>
        </w:rPr>
      </w:pPr>
      <w:r>
        <w:rPr>
          <w:b/>
          <w:sz w:val="28"/>
          <w:szCs w:val="28"/>
        </w:rPr>
        <w:t>Рис. 13. Возраст респондентов</w:t>
      </w:r>
    </w:p>
    <w:p w:rsidR="00A031CE" w:rsidRDefault="00A031CE" w:rsidP="009478F1">
      <w:pPr>
        <w:tabs>
          <w:tab w:val="left" w:pos="851"/>
        </w:tabs>
        <w:spacing w:line="360" w:lineRule="auto"/>
        <w:jc w:val="center"/>
        <w:rPr>
          <w:b/>
          <w:sz w:val="28"/>
          <w:szCs w:val="28"/>
        </w:rPr>
      </w:pPr>
    </w:p>
    <w:p w:rsidR="009B50B3" w:rsidRPr="009B50B3" w:rsidRDefault="009B50B3" w:rsidP="009B50B3">
      <w:pPr>
        <w:tabs>
          <w:tab w:val="left" w:pos="851"/>
        </w:tabs>
        <w:spacing w:line="360" w:lineRule="auto"/>
        <w:jc w:val="both"/>
        <w:rPr>
          <w:sz w:val="28"/>
          <w:szCs w:val="28"/>
        </w:rPr>
      </w:pPr>
      <w:r>
        <w:rPr>
          <w:sz w:val="28"/>
          <w:szCs w:val="28"/>
        </w:rPr>
        <w:tab/>
        <w:t xml:space="preserve">Превалирующее большинство респондентов имеют высшее образование (77%). Среднее профессиональное </w:t>
      </w:r>
      <w:r w:rsidR="00F72DE3">
        <w:rPr>
          <w:sz w:val="28"/>
          <w:szCs w:val="28"/>
        </w:rPr>
        <w:t xml:space="preserve">(среднее специальное)/ начальное </w:t>
      </w:r>
      <w:r w:rsidR="00F72DE3">
        <w:rPr>
          <w:sz w:val="28"/>
          <w:szCs w:val="28"/>
        </w:rPr>
        <w:lastRenderedPageBreak/>
        <w:t>профессиональное и общее среднее (полное) имеют небольшое количество участников опроса – 9,5% и 13,5% соответственно. Рис. 14.</w:t>
      </w:r>
    </w:p>
    <w:p w:rsidR="00A031CE" w:rsidRDefault="00A031CE" w:rsidP="00A031CE">
      <w:pPr>
        <w:tabs>
          <w:tab w:val="left" w:pos="851"/>
        </w:tabs>
        <w:spacing w:line="360" w:lineRule="auto"/>
        <w:jc w:val="both"/>
        <w:rPr>
          <w:sz w:val="28"/>
          <w:szCs w:val="28"/>
        </w:rPr>
      </w:pPr>
      <w:r>
        <w:rPr>
          <w:sz w:val="28"/>
          <w:szCs w:val="28"/>
        </w:rPr>
        <w:tab/>
      </w:r>
      <w:r w:rsidR="009B50B3">
        <w:rPr>
          <w:noProof/>
          <w:lang w:eastAsia="ru-RU"/>
        </w:rPr>
        <w:drawing>
          <wp:inline distT="0" distB="0" distL="0" distR="0" wp14:anchorId="0C860B87" wp14:editId="5D2FD1CD">
            <wp:extent cx="5144770" cy="2210937"/>
            <wp:effectExtent l="0" t="0" r="17780" b="18415"/>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F72DE3" w:rsidRDefault="00F72DE3" w:rsidP="00F72DE3">
      <w:pPr>
        <w:tabs>
          <w:tab w:val="left" w:pos="851"/>
        </w:tabs>
        <w:spacing w:line="360" w:lineRule="auto"/>
        <w:jc w:val="center"/>
        <w:rPr>
          <w:b/>
          <w:sz w:val="28"/>
          <w:szCs w:val="28"/>
        </w:rPr>
      </w:pPr>
      <w:r w:rsidRPr="00F72DE3">
        <w:rPr>
          <w:b/>
          <w:sz w:val="28"/>
          <w:szCs w:val="28"/>
        </w:rPr>
        <w:t>Рис. 14. Образование респондентов</w:t>
      </w:r>
    </w:p>
    <w:p w:rsidR="009570DD" w:rsidRDefault="009570DD" w:rsidP="00F72DE3">
      <w:pPr>
        <w:tabs>
          <w:tab w:val="left" w:pos="851"/>
        </w:tabs>
        <w:spacing w:line="360" w:lineRule="auto"/>
        <w:jc w:val="center"/>
        <w:rPr>
          <w:b/>
          <w:sz w:val="28"/>
          <w:szCs w:val="28"/>
        </w:rPr>
      </w:pPr>
    </w:p>
    <w:p w:rsidR="009570DD" w:rsidRDefault="00D20735" w:rsidP="00482CBF">
      <w:pPr>
        <w:pStyle w:val="1"/>
        <w:spacing w:line="360" w:lineRule="auto"/>
        <w:ind w:left="0" w:firstLine="431"/>
        <w:jc w:val="both"/>
        <w:rPr>
          <w:sz w:val="28"/>
          <w:szCs w:val="28"/>
        </w:rPr>
      </w:pPr>
      <w:bookmarkStart w:id="17" w:name="_Toc532285998"/>
      <w:r>
        <w:rPr>
          <w:sz w:val="28"/>
          <w:szCs w:val="28"/>
        </w:rPr>
        <w:t>4</w:t>
      </w:r>
      <w:r w:rsidR="009570DD" w:rsidRPr="00482CBF">
        <w:rPr>
          <w:sz w:val="28"/>
          <w:szCs w:val="28"/>
        </w:rPr>
        <w:t>.2. Характеристика субъектов малого и среднего предпринимательства</w:t>
      </w:r>
      <w:bookmarkEnd w:id="17"/>
    </w:p>
    <w:p w:rsidR="00482CBF" w:rsidRDefault="00482CBF" w:rsidP="00341913">
      <w:pPr>
        <w:spacing w:line="360" w:lineRule="auto"/>
        <w:jc w:val="both"/>
      </w:pPr>
    </w:p>
    <w:p w:rsidR="00BD6170" w:rsidRPr="00BD6170" w:rsidRDefault="00BD6170" w:rsidP="00341913">
      <w:pPr>
        <w:spacing w:line="360" w:lineRule="auto"/>
        <w:jc w:val="both"/>
        <w:rPr>
          <w:sz w:val="28"/>
          <w:szCs w:val="28"/>
        </w:rPr>
      </w:pPr>
      <w:r>
        <w:rPr>
          <w:sz w:val="28"/>
          <w:szCs w:val="28"/>
        </w:rPr>
        <w:tab/>
      </w:r>
      <w:r w:rsidR="00341913">
        <w:rPr>
          <w:sz w:val="28"/>
          <w:szCs w:val="28"/>
        </w:rPr>
        <w:t>Бо</w:t>
      </w:r>
      <w:r w:rsidR="00A338A1">
        <w:rPr>
          <w:sz w:val="28"/>
          <w:szCs w:val="28"/>
        </w:rPr>
        <w:t>льшая часть опрошенных ответила, что численность сотрудников их компаний составляет от 1 до 15 человек (66%), в половину меньше оказалось тех, численность организаций которых колеблется от 16 до 100 человек (31%). Незначительное число составили субъекты малого и среднего бизнеса с численностью от 101 до 250 человек (3%). Рис. 15.</w:t>
      </w:r>
    </w:p>
    <w:p w:rsidR="00482CBF" w:rsidRPr="00482CBF" w:rsidRDefault="00482CBF" w:rsidP="00341913">
      <w:pPr>
        <w:spacing w:line="360" w:lineRule="auto"/>
        <w:jc w:val="both"/>
      </w:pPr>
    </w:p>
    <w:p w:rsidR="009570DD" w:rsidRDefault="00BD6170" w:rsidP="00BD6170">
      <w:pPr>
        <w:tabs>
          <w:tab w:val="left" w:pos="851"/>
        </w:tabs>
        <w:spacing w:line="360" w:lineRule="auto"/>
        <w:jc w:val="center"/>
        <w:rPr>
          <w:b/>
          <w:sz w:val="28"/>
          <w:szCs w:val="28"/>
        </w:rPr>
      </w:pPr>
      <w:r>
        <w:rPr>
          <w:noProof/>
          <w:lang w:eastAsia="ru-RU"/>
        </w:rPr>
        <w:drawing>
          <wp:inline distT="0" distB="0" distL="0" distR="0" wp14:anchorId="0B8FEC27" wp14:editId="1A98186D">
            <wp:extent cx="4572000" cy="2743200"/>
            <wp:effectExtent l="0" t="0" r="0" b="0"/>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9570DD" w:rsidRDefault="00341913" w:rsidP="00341913">
      <w:pPr>
        <w:tabs>
          <w:tab w:val="left" w:pos="851"/>
        </w:tabs>
        <w:spacing w:line="360" w:lineRule="auto"/>
        <w:jc w:val="center"/>
        <w:rPr>
          <w:b/>
          <w:sz w:val="28"/>
          <w:szCs w:val="28"/>
        </w:rPr>
      </w:pPr>
      <w:r>
        <w:rPr>
          <w:b/>
          <w:sz w:val="28"/>
          <w:szCs w:val="28"/>
        </w:rPr>
        <w:lastRenderedPageBreak/>
        <w:t>Рис. 15</w:t>
      </w:r>
      <w:r w:rsidR="00A338A1">
        <w:rPr>
          <w:b/>
          <w:sz w:val="28"/>
          <w:szCs w:val="28"/>
        </w:rPr>
        <w:t xml:space="preserve">. </w:t>
      </w:r>
      <w:r w:rsidR="0025393B">
        <w:rPr>
          <w:b/>
          <w:sz w:val="28"/>
          <w:szCs w:val="28"/>
        </w:rPr>
        <w:t>Численность сотрудников</w:t>
      </w:r>
    </w:p>
    <w:p w:rsidR="0025393B" w:rsidRDefault="0025393B" w:rsidP="00341913">
      <w:pPr>
        <w:tabs>
          <w:tab w:val="left" w:pos="851"/>
        </w:tabs>
        <w:spacing w:line="360" w:lineRule="auto"/>
        <w:jc w:val="center"/>
        <w:rPr>
          <w:b/>
          <w:sz w:val="28"/>
          <w:szCs w:val="28"/>
        </w:rPr>
      </w:pPr>
    </w:p>
    <w:p w:rsidR="00BC34E5" w:rsidRPr="00BC34E5" w:rsidRDefault="00BC34E5" w:rsidP="00783C12">
      <w:pPr>
        <w:tabs>
          <w:tab w:val="left" w:pos="851"/>
        </w:tabs>
        <w:spacing w:line="360" w:lineRule="auto"/>
        <w:jc w:val="both"/>
        <w:rPr>
          <w:sz w:val="28"/>
          <w:szCs w:val="28"/>
        </w:rPr>
      </w:pPr>
      <w:r>
        <w:rPr>
          <w:sz w:val="28"/>
          <w:szCs w:val="28"/>
        </w:rPr>
        <w:tab/>
        <w:t>Наибольшее число опрошенных составили представители сферы услуг (27%), на втором месте по количеству участников опроса – представители сферы оптовой и розничной торговли</w:t>
      </w:r>
      <w:r w:rsidR="00783C12">
        <w:rPr>
          <w:sz w:val="28"/>
          <w:szCs w:val="28"/>
        </w:rPr>
        <w:t xml:space="preserve">, ремонта автотранспортных средств, мотоциклов, </w:t>
      </w:r>
      <w:r w:rsidR="00783C12" w:rsidRPr="00783C12">
        <w:rPr>
          <w:sz w:val="28"/>
          <w:szCs w:val="28"/>
        </w:rPr>
        <w:t>бытовых изделий и предметов личного пользования</w:t>
      </w:r>
      <w:r w:rsidR="006B19FD">
        <w:rPr>
          <w:sz w:val="28"/>
          <w:szCs w:val="28"/>
        </w:rPr>
        <w:t xml:space="preserve"> (21,5%). Чуть меньше оказалось число предпринимателей из сферы транспорта и связи (16%). Рис. 16.</w:t>
      </w:r>
    </w:p>
    <w:p w:rsidR="0025393B" w:rsidRDefault="002F0CBD" w:rsidP="0025393B">
      <w:pPr>
        <w:tabs>
          <w:tab w:val="left" w:pos="851"/>
        </w:tabs>
        <w:spacing w:line="360" w:lineRule="auto"/>
        <w:jc w:val="both"/>
        <w:rPr>
          <w:sz w:val="28"/>
          <w:szCs w:val="28"/>
        </w:rPr>
      </w:pPr>
      <w:r>
        <w:rPr>
          <w:sz w:val="28"/>
          <w:szCs w:val="28"/>
        </w:rPr>
        <w:tab/>
      </w:r>
      <w:r w:rsidR="00BC34E5">
        <w:rPr>
          <w:noProof/>
          <w:lang w:eastAsia="ru-RU"/>
        </w:rPr>
        <w:drawing>
          <wp:inline distT="0" distB="0" distL="0" distR="0" wp14:anchorId="09A41D7F" wp14:editId="0A88A303">
            <wp:extent cx="5727065" cy="5172501"/>
            <wp:effectExtent l="0" t="0" r="6985" b="9525"/>
            <wp:docPr id="2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6B19FD" w:rsidRDefault="006B19FD" w:rsidP="006B19FD">
      <w:pPr>
        <w:tabs>
          <w:tab w:val="left" w:pos="851"/>
        </w:tabs>
        <w:spacing w:line="360" w:lineRule="auto"/>
        <w:jc w:val="center"/>
        <w:rPr>
          <w:b/>
          <w:sz w:val="28"/>
          <w:szCs w:val="28"/>
        </w:rPr>
      </w:pPr>
      <w:r w:rsidRPr="006B19FD">
        <w:rPr>
          <w:b/>
          <w:sz w:val="28"/>
          <w:szCs w:val="28"/>
        </w:rPr>
        <w:t>Рис. 16. Виды экономической деятельности</w:t>
      </w:r>
    </w:p>
    <w:p w:rsidR="006B19FD" w:rsidRDefault="006B19FD" w:rsidP="006B19FD">
      <w:pPr>
        <w:tabs>
          <w:tab w:val="left" w:pos="851"/>
        </w:tabs>
        <w:spacing w:line="360" w:lineRule="auto"/>
        <w:jc w:val="center"/>
        <w:rPr>
          <w:b/>
          <w:sz w:val="28"/>
          <w:szCs w:val="28"/>
        </w:rPr>
      </w:pPr>
    </w:p>
    <w:p w:rsidR="00525437" w:rsidRDefault="00525437" w:rsidP="00525437">
      <w:pPr>
        <w:tabs>
          <w:tab w:val="left" w:pos="851"/>
        </w:tabs>
        <w:spacing w:line="360" w:lineRule="auto"/>
        <w:jc w:val="both"/>
        <w:rPr>
          <w:sz w:val="28"/>
          <w:szCs w:val="28"/>
        </w:rPr>
      </w:pPr>
      <w:r>
        <w:rPr>
          <w:sz w:val="28"/>
          <w:szCs w:val="28"/>
        </w:rPr>
        <w:lastRenderedPageBreak/>
        <w:tab/>
        <w:t>Также среди ответивших были представители сферы обработки информации и финансовой деятельности.</w:t>
      </w:r>
    </w:p>
    <w:p w:rsidR="00A838B6" w:rsidRDefault="00CE2038" w:rsidP="00525437">
      <w:pPr>
        <w:tabs>
          <w:tab w:val="left" w:pos="851"/>
        </w:tabs>
        <w:spacing w:line="360" w:lineRule="auto"/>
        <w:jc w:val="both"/>
        <w:rPr>
          <w:sz w:val="28"/>
          <w:szCs w:val="28"/>
        </w:rPr>
      </w:pPr>
      <w:r>
        <w:rPr>
          <w:sz w:val="28"/>
          <w:szCs w:val="28"/>
        </w:rPr>
        <w:tab/>
        <w:t xml:space="preserve">Практически половина респондентов ответила, что их предприятия существуют на рынке более 10 лет (48,7%). </w:t>
      </w:r>
      <w:r w:rsidR="00A838B6">
        <w:rPr>
          <w:sz w:val="28"/>
          <w:szCs w:val="28"/>
        </w:rPr>
        <w:t>Число тех, чьи компании работают сравнительно недавно – от 1 года до 3 лет, составило 19,1%. Представителей организаций с опытом работы от 7 до 10 лет – 13,6%. Рис. 17.</w:t>
      </w:r>
    </w:p>
    <w:p w:rsidR="00CE2038" w:rsidRDefault="00CE2038" w:rsidP="00CE2038">
      <w:pPr>
        <w:tabs>
          <w:tab w:val="left" w:pos="851"/>
        </w:tabs>
        <w:spacing w:line="360" w:lineRule="auto"/>
        <w:jc w:val="center"/>
        <w:rPr>
          <w:sz w:val="28"/>
          <w:szCs w:val="28"/>
        </w:rPr>
      </w:pPr>
      <w:r>
        <w:rPr>
          <w:noProof/>
          <w:lang w:eastAsia="ru-RU"/>
        </w:rPr>
        <w:drawing>
          <wp:inline distT="0" distB="0" distL="0" distR="0" wp14:anchorId="5DCC22F6" wp14:editId="19CB0098">
            <wp:extent cx="5445125" cy="2251880"/>
            <wp:effectExtent l="0" t="0" r="3175" b="15240"/>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CE2038" w:rsidRPr="00CE2038" w:rsidRDefault="00CE2038" w:rsidP="00CE2038">
      <w:pPr>
        <w:tabs>
          <w:tab w:val="left" w:pos="851"/>
        </w:tabs>
        <w:spacing w:line="360" w:lineRule="auto"/>
        <w:jc w:val="center"/>
        <w:rPr>
          <w:b/>
          <w:sz w:val="28"/>
          <w:szCs w:val="28"/>
        </w:rPr>
      </w:pPr>
      <w:r w:rsidRPr="00CE2038">
        <w:rPr>
          <w:b/>
          <w:sz w:val="28"/>
          <w:szCs w:val="28"/>
        </w:rPr>
        <w:t xml:space="preserve">Рис. 17. </w:t>
      </w:r>
      <w:r>
        <w:rPr>
          <w:b/>
          <w:sz w:val="28"/>
          <w:szCs w:val="28"/>
        </w:rPr>
        <w:t>Срок существования предприятия на рынке</w:t>
      </w:r>
    </w:p>
    <w:p w:rsidR="00F72DE3" w:rsidRDefault="00F72DE3" w:rsidP="00F72DE3">
      <w:pPr>
        <w:tabs>
          <w:tab w:val="left" w:pos="851"/>
        </w:tabs>
        <w:spacing w:line="360" w:lineRule="auto"/>
        <w:jc w:val="center"/>
        <w:rPr>
          <w:sz w:val="28"/>
          <w:szCs w:val="28"/>
        </w:rPr>
      </w:pPr>
    </w:p>
    <w:p w:rsidR="00FD3F71" w:rsidRPr="00FD3F71" w:rsidRDefault="00FD3F71" w:rsidP="00FD3F71">
      <w:pPr>
        <w:tabs>
          <w:tab w:val="left" w:pos="851"/>
        </w:tabs>
        <w:spacing w:line="360" w:lineRule="auto"/>
        <w:jc w:val="both"/>
        <w:rPr>
          <w:sz w:val="28"/>
          <w:szCs w:val="28"/>
        </w:rPr>
      </w:pPr>
      <w:r>
        <w:rPr>
          <w:sz w:val="28"/>
          <w:szCs w:val="28"/>
        </w:rPr>
        <w:tab/>
      </w:r>
      <w:r w:rsidR="001D4402">
        <w:rPr>
          <w:sz w:val="28"/>
          <w:szCs w:val="28"/>
        </w:rPr>
        <w:t>Превалирующее большинство респондентов оказал</w:t>
      </w:r>
      <w:r w:rsidR="00300076">
        <w:rPr>
          <w:sz w:val="28"/>
          <w:szCs w:val="28"/>
        </w:rPr>
        <w:t>о</w:t>
      </w:r>
      <w:r w:rsidR="001D4402">
        <w:rPr>
          <w:sz w:val="28"/>
          <w:szCs w:val="28"/>
        </w:rPr>
        <w:t>сь из числа представителей малого бизнеса (включая микробизнес), их количество составило 72%. Представителей среднего бизнеса – 17%, индивидуальных предпринимателей – 11%. Рис. 18.</w:t>
      </w:r>
    </w:p>
    <w:p w:rsidR="00A838B6" w:rsidRDefault="00FD3F71" w:rsidP="00F72DE3">
      <w:pPr>
        <w:tabs>
          <w:tab w:val="left" w:pos="851"/>
        </w:tabs>
        <w:spacing w:line="360" w:lineRule="auto"/>
        <w:jc w:val="center"/>
        <w:rPr>
          <w:sz w:val="28"/>
          <w:szCs w:val="28"/>
        </w:rPr>
      </w:pPr>
      <w:r>
        <w:rPr>
          <w:noProof/>
          <w:lang w:eastAsia="ru-RU"/>
        </w:rPr>
        <w:drawing>
          <wp:inline distT="0" distB="0" distL="0" distR="0" wp14:anchorId="30088EAE" wp14:editId="390E0579">
            <wp:extent cx="5308980" cy="2115403"/>
            <wp:effectExtent l="0" t="0" r="6350" b="18415"/>
            <wp:docPr id="2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F72DE3" w:rsidRDefault="00FD3F71" w:rsidP="00F72DE3">
      <w:pPr>
        <w:tabs>
          <w:tab w:val="left" w:pos="851"/>
        </w:tabs>
        <w:spacing w:line="360" w:lineRule="auto"/>
        <w:jc w:val="center"/>
        <w:rPr>
          <w:b/>
          <w:sz w:val="28"/>
          <w:szCs w:val="28"/>
        </w:rPr>
      </w:pPr>
      <w:r w:rsidRPr="00FD3F71">
        <w:rPr>
          <w:b/>
          <w:sz w:val="28"/>
          <w:szCs w:val="28"/>
        </w:rPr>
        <w:t xml:space="preserve">Рис. 18. Категории субъектов малого и среднего предпринимательства </w:t>
      </w:r>
    </w:p>
    <w:p w:rsidR="001D4402" w:rsidRDefault="001D4402" w:rsidP="00F72DE3">
      <w:pPr>
        <w:tabs>
          <w:tab w:val="left" w:pos="851"/>
        </w:tabs>
        <w:spacing w:line="360" w:lineRule="auto"/>
        <w:jc w:val="center"/>
        <w:rPr>
          <w:b/>
          <w:sz w:val="28"/>
          <w:szCs w:val="28"/>
        </w:rPr>
      </w:pPr>
    </w:p>
    <w:p w:rsidR="00CE73B1" w:rsidRPr="00CE73B1" w:rsidRDefault="00CE73B1" w:rsidP="00CE73B1">
      <w:pPr>
        <w:tabs>
          <w:tab w:val="left" w:pos="851"/>
        </w:tabs>
        <w:spacing w:line="360" w:lineRule="auto"/>
        <w:jc w:val="both"/>
        <w:rPr>
          <w:sz w:val="28"/>
          <w:szCs w:val="28"/>
        </w:rPr>
      </w:pPr>
      <w:r>
        <w:rPr>
          <w:sz w:val="28"/>
          <w:szCs w:val="28"/>
        </w:rPr>
        <w:lastRenderedPageBreak/>
        <w:tab/>
        <w:t>Наибольшее число опрошенных оказались представителями субъектов предпринимательства с</w:t>
      </w:r>
      <w:r w:rsidR="00FA3F48">
        <w:rPr>
          <w:sz w:val="28"/>
          <w:szCs w:val="28"/>
        </w:rPr>
        <w:t>о среднесписочной</w:t>
      </w:r>
      <w:r>
        <w:rPr>
          <w:sz w:val="28"/>
          <w:szCs w:val="28"/>
        </w:rPr>
        <w:t xml:space="preserve"> численностью </w:t>
      </w:r>
      <w:r w:rsidR="00FA3F48" w:rsidRPr="00FA3F48">
        <w:rPr>
          <w:sz w:val="28"/>
          <w:szCs w:val="28"/>
        </w:rPr>
        <w:t xml:space="preserve">работающих у </w:t>
      </w:r>
      <w:r w:rsidR="00FA3F48">
        <w:rPr>
          <w:sz w:val="28"/>
          <w:szCs w:val="28"/>
        </w:rPr>
        <w:t>них</w:t>
      </w:r>
      <w:r w:rsidR="00FA3F48" w:rsidRPr="00FA3F48">
        <w:rPr>
          <w:sz w:val="28"/>
          <w:szCs w:val="28"/>
        </w:rPr>
        <w:t>, в т. ч. на постоянной основе,</w:t>
      </w:r>
      <w:r w:rsidR="00FA3F48">
        <w:rPr>
          <w:sz w:val="28"/>
          <w:szCs w:val="28"/>
        </w:rPr>
        <w:t xml:space="preserve"> </w:t>
      </w:r>
      <w:r>
        <w:rPr>
          <w:sz w:val="28"/>
          <w:szCs w:val="28"/>
        </w:rPr>
        <w:t xml:space="preserve">от 0 до 10 человек (40,9%). </w:t>
      </w:r>
      <w:r w:rsidR="000332D6">
        <w:rPr>
          <w:sz w:val="28"/>
          <w:szCs w:val="28"/>
        </w:rPr>
        <w:t xml:space="preserve">25,4% – представителей предприятий, </w:t>
      </w:r>
      <w:r w:rsidR="00FA3F48">
        <w:rPr>
          <w:sz w:val="28"/>
          <w:szCs w:val="28"/>
        </w:rPr>
        <w:t>с</w:t>
      </w:r>
      <w:r w:rsidR="00FA3F48" w:rsidRPr="00FA3F48">
        <w:rPr>
          <w:sz w:val="28"/>
          <w:szCs w:val="28"/>
        </w:rPr>
        <w:t xml:space="preserve">реднесписочная </w:t>
      </w:r>
      <w:r w:rsidR="000332D6">
        <w:rPr>
          <w:sz w:val="28"/>
          <w:szCs w:val="28"/>
        </w:rPr>
        <w:t>численность которых составляет от 20 до 30 человек. Наименьшее количество субъектов малого и среднего предпринимательства составили организации со среднесписочной численностью от 90 до 100 человек (0,5%) и от 100 до 110 человек (2,6%). Рис.19.</w:t>
      </w:r>
    </w:p>
    <w:p w:rsidR="001D4402" w:rsidRPr="001D4402" w:rsidRDefault="00922669" w:rsidP="00922669">
      <w:pPr>
        <w:tabs>
          <w:tab w:val="left" w:pos="851"/>
        </w:tabs>
        <w:spacing w:line="360" w:lineRule="auto"/>
        <w:jc w:val="center"/>
        <w:rPr>
          <w:sz w:val="28"/>
          <w:szCs w:val="28"/>
        </w:rPr>
      </w:pPr>
      <w:r>
        <w:rPr>
          <w:noProof/>
          <w:lang w:eastAsia="ru-RU"/>
        </w:rPr>
        <w:drawing>
          <wp:inline distT="0" distB="0" distL="0" distR="0" wp14:anchorId="3A656B3F" wp14:editId="50B24CAC">
            <wp:extent cx="5841242" cy="2811438"/>
            <wp:effectExtent l="0" t="0" r="7620" b="8255"/>
            <wp:docPr id="29" name="Диаграм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1E14CA" w:rsidRPr="00A54C0E" w:rsidRDefault="00922669" w:rsidP="00A54C0E">
      <w:pPr>
        <w:tabs>
          <w:tab w:val="left" w:pos="851"/>
        </w:tabs>
        <w:spacing w:line="360" w:lineRule="auto"/>
        <w:jc w:val="center"/>
        <w:rPr>
          <w:b/>
          <w:sz w:val="28"/>
          <w:szCs w:val="28"/>
        </w:rPr>
      </w:pPr>
      <w:r w:rsidRPr="00922669">
        <w:rPr>
          <w:b/>
          <w:sz w:val="28"/>
          <w:szCs w:val="28"/>
        </w:rPr>
        <w:t xml:space="preserve">Рис. 19. </w:t>
      </w:r>
      <w:r w:rsidR="00A54C0E" w:rsidRPr="00A54C0E">
        <w:rPr>
          <w:b/>
          <w:sz w:val="28"/>
          <w:szCs w:val="28"/>
        </w:rPr>
        <w:t>Среднесписочная численность работающих у опрошенных субъектов малого и среднего предпринимательства города Пыть-Яха, в т. ч. на постоянной основе</w:t>
      </w:r>
    </w:p>
    <w:p w:rsidR="005C19DA" w:rsidRDefault="005C19DA" w:rsidP="00922669">
      <w:pPr>
        <w:tabs>
          <w:tab w:val="left" w:pos="851"/>
        </w:tabs>
        <w:spacing w:line="360" w:lineRule="auto"/>
        <w:jc w:val="center"/>
        <w:rPr>
          <w:b/>
          <w:sz w:val="28"/>
          <w:szCs w:val="28"/>
        </w:rPr>
      </w:pPr>
    </w:p>
    <w:p w:rsidR="005C19DA" w:rsidRPr="005C19DA" w:rsidRDefault="005C19DA" w:rsidP="005C19DA">
      <w:pPr>
        <w:tabs>
          <w:tab w:val="left" w:pos="851"/>
        </w:tabs>
        <w:spacing w:line="360" w:lineRule="auto"/>
        <w:jc w:val="both"/>
        <w:rPr>
          <w:sz w:val="28"/>
          <w:szCs w:val="28"/>
        </w:rPr>
      </w:pPr>
      <w:r>
        <w:rPr>
          <w:sz w:val="28"/>
          <w:szCs w:val="28"/>
        </w:rPr>
        <w:tab/>
      </w:r>
      <w:r w:rsidR="00E41500">
        <w:rPr>
          <w:sz w:val="28"/>
          <w:szCs w:val="28"/>
        </w:rPr>
        <w:t>По результатам опроса видно, что у наибольшего числа субъектов малого и среднего бизнеса, которые приняли участие в опросе, объем инвестиций в основной капитал составляет от 100 тыс. до 500 тыс. рублей (35,6%). На втором месте по количеству ответов находятся организации, объем инвестиций которых составляет от 0 до 50 тыс. рублей (23,8%). В наименьшем количестве представлены предприятия с объемом инвестиций в основной капитал от 1 млн. руб. до 1,5 млн. руб. (1%). Рис. 20.</w:t>
      </w:r>
    </w:p>
    <w:p w:rsidR="005C19DA" w:rsidRDefault="005C19DA" w:rsidP="00922669">
      <w:pPr>
        <w:tabs>
          <w:tab w:val="left" w:pos="851"/>
        </w:tabs>
        <w:spacing w:line="360" w:lineRule="auto"/>
        <w:jc w:val="center"/>
        <w:rPr>
          <w:b/>
          <w:sz w:val="28"/>
          <w:szCs w:val="28"/>
        </w:rPr>
      </w:pPr>
      <w:r>
        <w:rPr>
          <w:noProof/>
          <w:lang w:eastAsia="ru-RU"/>
        </w:rPr>
        <w:lastRenderedPageBreak/>
        <w:drawing>
          <wp:inline distT="0" distB="0" distL="0" distR="0" wp14:anchorId="743BECC9" wp14:editId="73267C86">
            <wp:extent cx="5417639" cy="3056890"/>
            <wp:effectExtent l="0" t="0" r="12065" b="10160"/>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5C19DA" w:rsidRDefault="005C19DA" w:rsidP="00922669">
      <w:pPr>
        <w:tabs>
          <w:tab w:val="left" w:pos="851"/>
        </w:tabs>
        <w:spacing w:line="360" w:lineRule="auto"/>
        <w:jc w:val="center"/>
        <w:rPr>
          <w:b/>
          <w:sz w:val="28"/>
          <w:szCs w:val="28"/>
        </w:rPr>
      </w:pPr>
      <w:r>
        <w:rPr>
          <w:b/>
          <w:sz w:val="28"/>
          <w:szCs w:val="28"/>
        </w:rPr>
        <w:t>Рис. 20. Объем инвестиций в основной капитал</w:t>
      </w:r>
    </w:p>
    <w:p w:rsidR="00E41500" w:rsidRDefault="00E41500" w:rsidP="00922669">
      <w:pPr>
        <w:tabs>
          <w:tab w:val="left" w:pos="851"/>
        </w:tabs>
        <w:spacing w:line="360" w:lineRule="auto"/>
        <w:jc w:val="center"/>
        <w:rPr>
          <w:b/>
          <w:sz w:val="28"/>
          <w:szCs w:val="28"/>
        </w:rPr>
      </w:pPr>
    </w:p>
    <w:p w:rsidR="00E41500" w:rsidRPr="009644BF" w:rsidRDefault="009644BF" w:rsidP="009644BF">
      <w:pPr>
        <w:tabs>
          <w:tab w:val="left" w:pos="851"/>
        </w:tabs>
        <w:spacing w:line="360" w:lineRule="auto"/>
        <w:jc w:val="both"/>
        <w:rPr>
          <w:sz w:val="28"/>
          <w:szCs w:val="28"/>
        </w:rPr>
      </w:pPr>
      <w:r>
        <w:rPr>
          <w:sz w:val="28"/>
          <w:szCs w:val="28"/>
        </w:rPr>
        <w:tab/>
      </w:r>
      <w:r w:rsidRPr="009644BF">
        <w:rPr>
          <w:sz w:val="28"/>
          <w:szCs w:val="28"/>
        </w:rPr>
        <w:t>П</w:t>
      </w:r>
      <w:r>
        <w:rPr>
          <w:sz w:val="28"/>
          <w:szCs w:val="28"/>
        </w:rPr>
        <w:t>ревалирующее большинство предприятий, представители которых приняли участие в опросе, используют упрощенную систему налогообложе</w:t>
      </w:r>
      <w:r w:rsidR="0064196A">
        <w:rPr>
          <w:sz w:val="28"/>
          <w:szCs w:val="28"/>
        </w:rPr>
        <w:t>ния (53%). 37,4% находятся на общей системе налогообложения. На патентную и совмещенную системы приходится незначительное количество субъектов малого и среднего предпринимательства – по 0,5%. Рис. 21.</w:t>
      </w:r>
    </w:p>
    <w:p w:rsidR="00A93EB1" w:rsidRDefault="00A93EB1" w:rsidP="00922669">
      <w:pPr>
        <w:tabs>
          <w:tab w:val="left" w:pos="851"/>
        </w:tabs>
        <w:spacing w:line="360" w:lineRule="auto"/>
        <w:jc w:val="center"/>
        <w:rPr>
          <w:b/>
          <w:sz w:val="28"/>
          <w:szCs w:val="28"/>
        </w:rPr>
      </w:pPr>
      <w:r>
        <w:rPr>
          <w:noProof/>
          <w:lang w:eastAsia="ru-RU"/>
        </w:rPr>
        <w:drawing>
          <wp:inline distT="0" distB="0" distL="0" distR="0" wp14:anchorId="0B973595" wp14:editId="72A9DDFE">
            <wp:extent cx="5418162" cy="2743200"/>
            <wp:effectExtent l="0" t="0" r="11430" b="0"/>
            <wp:docPr id="30" name="Диаграм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A93EB1" w:rsidRDefault="00A93EB1" w:rsidP="00922669">
      <w:pPr>
        <w:tabs>
          <w:tab w:val="left" w:pos="851"/>
        </w:tabs>
        <w:spacing w:line="360" w:lineRule="auto"/>
        <w:jc w:val="center"/>
        <w:rPr>
          <w:b/>
          <w:sz w:val="28"/>
          <w:szCs w:val="28"/>
        </w:rPr>
      </w:pPr>
      <w:r>
        <w:rPr>
          <w:b/>
          <w:sz w:val="28"/>
          <w:szCs w:val="28"/>
        </w:rPr>
        <w:t>Рис. 21.</w:t>
      </w:r>
      <w:r w:rsidR="009644BF">
        <w:rPr>
          <w:b/>
          <w:sz w:val="28"/>
          <w:szCs w:val="28"/>
        </w:rPr>
        <w:t xml:space="preserve"> </w:t>
      </w:r>
      <w:r w:rsidR="00DC7893" w:rsidRPr="00DC7893">
        <w:rPr>
          <w:b/>
          <w:sz w:val="28"/>
          <w:szCs w:val="28"/>
        </w:rPr>
        <w:t>Применяемые опрошенными субъектами малого и среднего предпринимательства режимы налогообложения</w:t>
      </w:r>
    </w:p>
    <w:p w:rsidR="0064196A" w:rsidRDefault="0064196A" w:rsidP="00922669">
      <w:pPr>
        <w:tabs>
          <w:tab w:val="left" w:pos="851"/>
        </w:tabs>
        <w:spacing w:line="360" w:lineRule="auto"/>
        <w:jc w:val="center"/>
        <w:rPr>
          <w:b/>
          <w:sz w:val="28"/>
          <w:szCs w:val="28"/>
        </w:rPr>
      </w:pPr>
    </w:p>
    <w:p w:rsidR="007C1532" w:rsidRPr="007C1532" w:rsidRDefault="007C1532" w:rsidP="007C1532">
      <w:pPr>
        <w:tabs>
          <w:tab w:val="left" w:pos="851"/>
        </w:tabs>
        <w:spacing w:line="360" w:lineRule="auto"/>
        <w:jc w:val="both"/>
        <w:rPr>
          <w:sz w:val="28"/>
          <w:szCs w:val="28"/>
        </w:rPr>
      </w:pPr>
      <w:r>
        <w:rPr>
          <w:sz w:val="28"/>
          <w:szCs w:val="28"/>
        </w:rPr>
        <w:tab/>
        <w:t xml:space="preserve">Количество созданных рабочих мест на предприятиях малого и среднего предпринимательства </w:t>
      </w:r>
      <w:r w:rsidR="005013EC">
        <w:rPr>
          <w:sz w:val="28"/>
          <w:szCs w:val="28"/>
        </w:rPr>
        <w:t xml:space="preserve">города Пыть-Яха </w:t>
      </w:r>
      <w:r>
        <w:rPr>
          <w:sz w:val="28"/>
          <w:szCs w:val="28"/>
        </w:rPr>
        <w:t>в большинстве составляет от 0 до 10 единиц (42,3%). В</w:t>
      </w:r>
      <w:r w:rsidR="00FD6B26">
        <w:rPr>
          <w:sz w:val="28"/>
          <w:szCs w:val="28"/>
        </w:rPr>
        <w:t xml:space="preserve"> половину меньше</w:t>
      </w:r>
      <w:r>
        <w:rPr>
          <w:sz w:val="28"/>
          <w:szCs w:val="28"/>
        </w:rPr>
        <w:t xml:space="preserve"> организаций, на которых создано от 20 до 30 рабочих мест (21,6%).</w:t>
      </w:r>
      <w:r w:rsidR="00FD6B26">
        <w:rPr>
          <w:sz w:val="28"/>
          <w:szCs w:val="28"/>
        </w:rPr>
        <w:t xml:space="preserve"> Наименьшее количество тех компаний, число рабочих мест которых составляет от 90 до 100 и от 100 до 110 единиц (0,5% и 2,1% соответственно). Рис. 22.</w:t>
      </w:r>
    </w:p>
    <w:p w:rsidR="0064196A" w:rsidRDefault="0064196A" w:rsidP="0064196A">
      <w:pPr>
        <w:tabs>
          <w:tab w:val="left" w:pos="851"/>
        </w:tabs>
        <w:spacing w:line="360" w:lineRule="auto"/>
        <w:jc w:val="both"/>
        <w:rPr>
          <w:sz w:val="28"/>
          <w:szCs w:val="28"/>
        </w:rPr>
      </w:pPr>
      <w:r>
        <w:rPr>
          <w:sz w:val="28"/>
          <w:szCs w:val="28"/>
        </w:rPr>
        <w:tab/>
      </w:r>
      <w:r w:rsidR="007C1532">
        <w:rPr>
          <w:noProof/>
          <w:lang w:eastAsia="ru-RU"/>
        </w:rPr>
        <w:drawing>
          <wp:inline distT="0" distB="0" distL="0" distR="0" wp14:anchorId="3A3F8942" wp14:editId="2E19D6E0">
            <wp:extent cx="4572000" cy="2743200"/>
            <wp:effectExtent l="0" t="0" r="0" b="0"/>
            <wp:docPr id="31" name="Диаграмма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7C1532" w:rsidRDefault="005013EC" w:rsidP="007C1532">
      <w:pPr>
        <w:tabs>
          <w:tab w:val="left" w:pos="851"/>
        </w:tabs>
        <w:spacing w:line="360" w:lineRule="auto"/>
        <w:jc w:val="center"/>
        <w:rPr>
          <w:b/>
          <w:sz w:val="28"/>
          <w:szCs w:val="28"/>
        </w:rPr>
      </w:pPr>
      <w:r>
        <w:rPr>
          <w:b/>
          <w:sz w:val="28"/>
          <w:szCs w:val="28"/>
        </w:rPr>
        <w:t>Рис. 22.</w:t>
      </w:r>
      <w:r w:rsidRPr="005013EC">
        <w:rPr>
          <w:b/>
          <w:sz w:val="28"/>
          <w:szCs w:val="28"/>
        </w:rPr>
        <w:tab/>
        <w:t>Количество созданных рабочих мест субъектами малого и среднего предпринимательства города Пыть-Яха, ед. (по данным опроса)</w:t>
      </w:r>
    </w:p>
    <w:p w:rsidR="00C06FAE" w:rsidRDefault="00C06FAE" w:rsidP="007C1532">
      <w:pPr>
        <w:tabs>
          <w:tab w:val="left" w:pos="851"/>
        </w:tabs>
        <w:spacing w:line="360" w:lineRule="auto"/>
        <w:jc w:val="center"/>
        <w:rPr>
          <w:b/>
          <w:sz w:val="28"/>
          <w:szCs w:val="28"/>
        </w:rPr>
      </w:pPr>
    </w:p>
    <w:p w:rsidR="00A163FF" w:rsidRDefault="00D20735" w:rsidP="00A163FF">
      <w:pPr>
        <w:pStyle w:val="1"/>
        <w:spacing w:line="360" w:lineRule="auto"/>
        <w:ind w:left="0" w:firstLine="431"/>
        <w:jc w:val="both"/>
        <w:rPr>
          <w:b w:val="0"/>
          <w:sz w:val="28"/>
          <w:szCs w:val="28"/>
        </w:rPr>
      </w:pPr>
      <w:bookmarkStart w:id="18" w:name="_Toc532285999"/>
      <w:r>
        <w:rPr>
          <w:sz w:val="28"/>
          <w:szCs w:val="28"/>
        </w:rPr>
        <w:t>4</w:t>
      </w:r>
      <w:r w:rsidR="00A163FF" w:rsidRPr="00616C6A">
        <w:rPr>
          <w:sz w:val="28"/>
          <w:szCs w:val="28"/>
        </w:rPr>
        <w:t>.3. Оценка удовлетворенности условиями ведения предпринимательской деятельностью</w:t>
      </w:r>
      <w:bookmarkEnd w:id="18"/>
    </w:p>
    <w:p w:rsidR="00A163FF" w:rsidRDefault="00A163FF" w:rsidP="00A163FF">
      <w:pPr>
        <w:spacing w:line="360" w:lineRule="auto"/>
        <w:ind w:firstLine="709"/>
        <w:jc w:val="both"/>
        <w:rPr>
          <w:b/>
          <w:sz w:val="28"/>
          <w:szCs w:val="28"/>
        </w:rPr>
      </w:pPr>
    </w:p>
    <w:p w:rsidR="00A163FF" w:rsidRDefault="00A163FF" w:rsidP="00A163FF">
      <w:pPr>
        <w:spacing w:line="360" w:lineRule="auto"/>
        <w:ind w:firstLine="709"/>
        <w:jc w:val="both"/>
        <w:rPr>
          <w:sz w:val="28"/>
          <w:szCs w:val="28"/>
        </w:rPr>
      </w:pPr>
      <w:r>
        <w:rPr>
          <w:sz w:val="28"/>
          <w:szCs w:val="28"/>
        </w:rPr>
        <w:t>Оценивая удовлетворенность условиями ведения предпринимательской деятельности в муниципальном образовании</w:t>
      </w:r>
      <w:r w:rsidR="00300076">
        <w:rPr>
          <w:sz w:val="28"/>
          <w:szCs w:val="28"/>
        </w:rPr>
        <w:t>,</w:t>
      </w:r>
      <w:r>
        <w:rPr>
          <w:sz w:val="28"/>
          <w:szCs w:val="28"/>
        </w:rPr>
        <w:t xml:space="preserve"> респонденты склонны в большинстве оценивать на среднем уровне. Так, 40,5% опрошенных поставили баллы от 5-7 (из них 24,5% - 5 баллов; 11,5% - 6 баллов и 4,5% - 7 баллов). Чуть меньше (34%) оценивают удовлетворенность от 8-10 (из них 21% - 10 баллов; 11% - 8 баллов и 2% - 9 баллов). Также стоит отметить, что процент респондентов, </w:t>
      </w:r>
      <w:r>
        <w:rPr>
          <w:sz w:val="28"/>
          <w:szCs w:val="28"/>
        </w:rPr>
        <w:lastRenderedPageBreak/>
        <w:t>дающих низкие оценки условиям ведения предпринимательской деятельности (от 1-4) не превышает 8% по каждому из баллов. Рис. 23.</w:t>
      </w:r>
    </w:p>
    <w:p w:rsidR="00A163FF" w:rsidRDefault="00A163FF" w:rsidP="00A163FF">
      <w:pPr>
        <w:spacing w:line="360" w:lineRule="auto"/>
        <w:ind w:firstLine="709"/>
        <w:jc w:val="both"/>
        <w:rPr>
          <w:sz w:val="28"/>
          <w:szCs w:val="28"/>
        </w:rPr>
      </w:pPr>
      <w:r>
        <w:rPr>
          <w:noProof/>
          <w:lang w:eastAsia="ru-RU"/>
        </w:rPr>
        <w:drawing>
          <wp:inline distT="0" distB="0" distL="0" distR="0" wp14:anchorId="71C9A001" wp14:editId="5F0C466A">
            <wp:extent cx="4572000" cy="2743200"/>
            <wp:effectExtent l="0" t="0" r="0" b="0"/>
            <wp:docPr id="33" name="Диаграмма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A163FF" w:rsidRPr="00197DE1" w:rsidRDefault="00A163FF" w:rsidP="00A163FF">
      <w:pPr>
        <w:spacing w:line="360" w:lineRule="auto"/>
        <w:ind w:firstLine="709"/>
        <w:jc w:val="center"/>
        <w:rPr>
          <w:b/>
          <w:sz w:val="28"/>
          <w:szCs w:val="28"/>
        </w:rPr>
      </w:pPr>
      <w:r w:rsidRPr="00197DE1">
        <w:rPr>
          <w:b/>
          <w:sz w:val="28"/>
          <w:szCs w:val="28"/>
        </w:rPr>
        <w:t>Рис.</w:t>
      </w:r>
      <w:r>
        <w:rPr>
          <w:b/>
          <w:sz w:val="28"/>
          <w:szCs w:val="28"/>
        </w:rPr>
        <w:t xml:space="preserve"> 23</w:t>
      </w:r>
      <w:r w:rsidRPr="00197DE1">
        <w:rPr>
          <w:b/>
          <w:sz w:val="28"/>
          <w:szCs w:val="28"/>
        </w:rPr>
        <w:t xml:space="preserve"> Оценка удовлетворенности условиями ведения пре</w:t>
      </w:r>
      <w:r w:rsidR="00C75BDC">
        <w:rPr>
          <w:b/>
          <w:sz w:val="28"/>
          <w:szCs w:val="28"/>
        </w:rPr>
        <w:t>дпринимательской деятельности</w:t>
      </w:r>
    </w:p>
    <w:p w:rsidR="00A163FF" w:rsidRDefault="00A163FF" w:rsidP="00A163FF">
      <w:pPr>
        <w:spacing w:line="360" w:lineRule="auto"/>
        <w:ind w:firstLine="709"/>
        <w:jc w:val="both"/>
        <w:rPr>
          <w:sz w:val="28"/>
          <w:szCs w:val="28"/>
        </w:rPr>
      </w:pPr>
    </w:p>
    <w:p w:rsidR="00A163FF" w:rsidRDefault="00A163FF" w:rsidP="00A163FF">
      <w:pPr>
        <w:spacing w:line="360" w:lineRule="auto"/>
        <w:ind w:firstLine="709"/>
        <w:jc w:val="both"/>
        <w:rPr>
          <w:sz w:val="28"/>
        </w:rPr>
      </w:pPr>
      <w:r>
        <w:rPr>
          <w:sz w:val="28"/>
        </w:rPr>
        <w:t>Касательно удовлетворенности качеством и доступностью предоставления муниципальных услуг</w:t>
      </w:r>
      <w:r w:rsidRPr="00197DE1">
        <w:rPr>
          <w:sz w:val="28"/>
        </w:rPr>
        <w:t>, необходимых при ведении п</w:t>
      </w:r>
      <w:r>
        <w:rPr>
          <w:sz w:val="28"/>
        </w:rPr>
        <w:t>редпринимательской деятельности</w:t>
      </w:r>
      <w:r w:rsidR="00300076">
        <w:rPr>
          <w:sz w:val="28"/>
        </w:rPr>
        <w:t>,</w:t>
      </w:r>
      <w:r>
        <w:rPr>
          <w:sz w:val="28"/>
        </w:rPr>
        <w:t xml:space="preserve"> опрошенные склонны давать скорее положительные оценки (от 8-10 баллов) – 37,5%. Доля респондентов, оценивающих качество и доступность предоставления услуг на среднем уровне (5-7 баллов) – 25%. Однако 28,5% от числа опрошенных все же указывают на довольно низкий уровень (от 1-4 баллов) качества и доступности услуг, причем большинство опрошенных здесь (11%) оценивают данный показатель на твердую «3». Рис. </w:t>
      </w:r>
      <w:r w:rsidR="00C75BDC">
        <w:rPr>
          <w:sz w:val="28"/>
        </w:rPr>
        <w:t>24.</w:t>
      </w:r>
    </w:p>
    <w:p w:rsidR="00A163FF" w:rsidRPr="00197DE1" w:rsidRDefault="00A163FF" w:rsidP="00A163FF">
      <w:pPr>
        <w:spacing w:line="360" w:lineRule="auto"/>
        <w:ind w:firstLine="709"/>
        <w:jc w:val="both"/>
        <w:rPr>
          <w:sz w:val="28"/>
          <w:szCs w:val="28"/>
        </w:rPr>
      </w:pPr>
    </w:p>
    <w:p w:rsidR="00A163FF" w:rsidRDefault="00A163FF" w:rsidP="00A163FF">
      <w:pPr>
        <w:spacing w:line="360" w:lineRule="auto"/>
        <w:ind w:firstLine="709"/>
        <w:jc w:val="both"/>
        <w:rPr>
          <w:sz w:val="28"/>
          <w:szCs w:val="28"/>
        </w:rPr>
      </w:pPr>
      <w:r>
        <w:rPr>
          <w:noProof/>
          <w:lang w:eastAsia="ru-RU"/>
        </w:rPr>
        <w:lastRenderedPageBreak/>
        <w:drawing>
          <wp:inline distT="0" distB="0" distL="0" distR="0" wp14:anchorId="74F63AAE" wp14:editId="25360DD0">
            <wp:extent cx="4572000" cy="2743200"/>
            <wp:effectExtent l="0" t="0" r="0" b="0"/>
            <wp:docPr id="34" name="Диаграмма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A163FF" w:rsidRDefault="00A163FF" w:rsidP="00A163FF">
      <w:pPr>
        <w:spacing w:line="360" w:lineRule="auto"/>
        <w:ind w:firstLine="709"/>
        <w:jc w:val="center"/>
        <w:rPr>
          <w:b/>
          <w:sz w:val="28"/>
          <w:szCs w:val="28"/>
        </w:rPr>
      </w:pPr>
      <w:r w:rsidRPr="00197DE1">
        <w:rPr>
          <w:b/>
          <w:sz w:val="28"/>
          <w:szCs w:val="28"/>
        </w:rPr>
        <w:t xml:space="preserve">Рис. </w:t>
      </w:r>
      <w:r w:rsidR="00C75BDC">
        <w:rPr>
          <w:b/>
          <w:sz w:val="28"/>
          <w:szCs w:val="28"/>
        </w:rPr>
        <w:t xml:space="preserve">24. </w:t>
      </w:r>
      <w:r w:rsidRPr="00197DE1">
        <w:rPr>
          <w:b/>
          <w:sz w:val="28"/>
          <w:szCs w:val="28"/>
        </w:rPr>
        <w:t>Оценка качества и доступности предоставления муниципальных услуг, необходимых при ведении пре</w:t>
      </w:r>
      <w:r w:rsidR="00C75BDC">
        <w:rPr>
          <w:b/>
          <w:sz w:val="28"/>
          <w:szCs w:val="28"/>
        </w:rPr>
        <w:t>дпринимательской деятельности</w:t>
      </w:r>
    </w:p>
    <w:p w:rsidR="00C75BDC" w:rsidRDefault="00C75BDC" w:rsidP="00A163FF">
      <w:pPr>
        <w:spacing w:line="360" w:lineRule="auto"/>
        <w:ind w:firstLine="709"/>
        <w:jc w:val="center"/>
        <w:rPr>
          <w:b/>
          <w:sz w:val="28"/>
          <w:szCs w:val="28"/>
        </w:rPr>
      </w:pPr>
    </w:p>
    <w:p w:rsidR="00A163FF" w:rsidRPr="003447D8" w:rsidRDefault="00A163FF" w:rsidP="00A163FF">
      <w:pPr>
        <w:spacing w:line="360" w:lineRule="auto"/>
        <w:ind w:firstLine="709"/>
        <w:jc w:val="both"/>
        <w:rPr>
          <w:sz w:val="28"/>
        </w:rPr>
      </w:pPr>
      <w:r>
        <w:rPr>
          <w:sz w:val="28"/>
        </w:rPr>
        <w:t xml:space="preserve">Большинство респондентов (35,5%) утверждают, что административных барьеров при ведении предпринимательской деятельности нет. Однако значимые доли опрошенных (32%) склонны утверждать, что административные барьеры есть, но они преодолимы без существенных затрат. 15,5% жителей Пыть – Яха склонны указывать на факт того, что есть барьеры, требующие значительных формальных затрат. Также, важно отметить, что 7% опрошенных указали на существование непреодолимых </w:t>
      </w:r>
      <w:r w:rsidR="00C75BDC">
        <w:rPr>
          <w:sz w:val="28"/>
        </w:rPr>
        <w:t>административных барьеров. Рис. 25.</w:t>
      </w:r>
    </w:p>
    <w:p w:rsidR="00A163FF" w:rsidRDefault="00A163FF" w:rsidP="00A163FF">
      <w:pPr>
        <w:spacing w:line="360" w:lineRule="auto"/>
        <w:ind w:firstLine="709"/>
        <w:jc w:val="both"/>
        <w:rPr>
          <w:sz w:val="28"/>
          <w:szCs w:val="28"/>
        </w:rPr>
      </w:pPr>
      <w:r>
        <w:rPr>
          <w:noProof/>
          <w:lang w:eastAsia="ru-RU"/>
        </w:rPr>
        <w:lastRenderedPageBreak/>
        <w:drawing>
          <wp:inline distT="0" distB="0" distL="0" distR="0" wp14:anchorId="25BCADEB" wp14:editId="5268E38A">
            <wp:extent cx="4572000" cy="2743200"/>
            <wp:effectExtent l="0" t="0" r="0" b="0"/>
            <wp:docPr id="35" name="Диаграмма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A163FF" w:rsidRDefault="00A163FF" w:rsidP="00A163FF">
      <w:pPr>
        <w:spacing w:line="360" w:lineRule="auto"/>
        <w:ind w:firstLine="709"/>
        <w:jc w:val="center"/>
        <w:rPr>
          <w:b/>
          <w:sz w:val="28"/>
          <w:szCs w:val="28"/>
        </w:rPr>
      </w:pPr>
      <w:r w:rsidRPr="00102A89">
        <w:rPr>
          <w:b/>
          <w:sz w:val="28"/>
          <w:szCs w:val="28"/>
        </w:rPr>
        <w:t>Рис.</w:t>
      </w:r>
      <w:r w:rsidR="00C75BDC">
        <w:rPr>
          <w:b/>
          <w:sz w:val="28"/>
          <w:szCs w:val="28"/>
        </w:rPr>
        <w:t xml:space="preserve"> 25.</w:t>
      </w:r>
      <w:r w:rsidRPr="00102A89">
        <w:rPr>
          <w:b/>
          <w:sz w:val="28"/>
          <w:szCs w:val="28"/>
        </w:rPr>
        <w:t xml:space="preserve"> Оценка уро</w:t>
      </w:r>
      <w:r w:rsidR="00C75BDC">
        <w:rPr>
          <w:b/>
          <w:sz w:val="28"/>
          <w:szCs w:val="28"/>
        </w:rPr>
        <w:t>вня административных барьеров</w:t>
      </w:r>
    </w:p>
    <w:p w:rsidR="00A163FF" w:rsidRDefault="00A163FF" w:rsidP="00A163FF">
      <w:pPr>
        <w:spacing w:line="360" w:lineRule="auto"/>
        <w:ind w:firstLine="709"/>
        <w:jc w:val="center"/>
        <w:rPr>
          <w:b/>
          <w:sz w:val="28"/>
          <w:szCs w:val="28"/>
        </w:rPr>
      </w:pPr>
    </w:p>
    <w:p w:rsidR="00A163FF" w:rsidRPr="00186F7C" w:rsidRDefault="00A163FF" w:rsidP="00A163FF">
      <w:pPr>
        <w:spacing w:line="360" w:lineRule="auto"/>
        <w:ind w:firstLine="709"/>
        <w:jc w:val="both"/>
        <w:rPr>
          <w:sz w:val="28"/>
          <w:szCs w:val="28"/>
        </w:rPr>
      </w:pPr>
      <w:r>
        <w:rPr>
          <w:sz w:val="28"/>
          <w:szCs w:val="28"/>
        </w:rPr>
        <w:t xml:space="preserve">В основном респонденты говорят, что информации о </w:t>
      </w:r>
      <w:r w:rsidRPr="003E1609">
        <w:rPr>
          <w:sz w:val="28"/>
          <w:szCs w:val="28"/>
        </w:rPr>
        <w:t>существующей системе поддержки предпринимательства</w:t>
      </w:r>
      <w:r>
        <w:rPr>
          <w:sz w:val="28"/>
          <w:szCs w:val="28"/>
        </w:rPr>
        <w:t xml:space="preserve"> им достаточно – 44% (из них 22,5% - по большей части достаточно; 21,5% - достаточно в полной мере). 19% опрошенных утверждают, что информации о системе поддержке им недостаточно (из них 14,5% - по большей части недостаточно и 4,5% - совершенно недостаточно). Важно отметить, что значимые доли респондентов (19%) указали, что не интересовались информацией о существующей системе поддержки. Рис. </w:t>
      </w:r>
      <w:r w:rsidR="00C75BDC">
        <w:rPr>
          <w:sz w:val="28"/>
          <w:szCs w:val="28"/>
        </w:rPr>
        <w:t>26.</w:t>
      </w:r>
    </w:p>
    <w:p w:rsidR="00A163FF" w:rsidRDefault="00A163FF" w:rsidP="00A163FF">
      <w:pPr>
        <w:spacing w:line="360" w:lineRule="auto"/>
        <w:ind w:firstLine="709"/>
        <w:jc w:val="both"/>
        <w:rPr>
          <w:b/>
        </w:rPr>
      </w:pPr>
    </w:p>
    <w:p w:rsidR="00300076" w:rsidRDefault="00300076" w:rsidP="00A163FF">
      <w:pPr>
        <w:spacing w:line="360" w:lineRule="auto"/>
        <w:ind w:firstLine="709"/>
        <w:jc w:val="both"/>
        <w:rPr>
          <w:b/>
        </w:rPr>
      </w:pPr>
    </w:p>
    <w:p w:rsidR="00A163FF" w:rsidRDefault="00A163FF" w:rsidP="00A163FF">
      <w:pPr>
        <w:spacing w:line="360" w:lineRule="auto"/>
        <w:ind w:firstLine="709"/>
        <w:jc w:val="both"/>
        <w:rPr>
          <w:sz w:val="28"/>
          <w:szCs w:val="28"/>
        </w:rPr>
      </w:pPr>
      <w:r>
        <w:rPr>
          <w:noProof/>
          <w:lang w:eastAsia="ru-RU"/>
        </w:rPr>
        <w:lastRenderedPageBreak/>
        <w:drawing>
          <wp:inline distT="0" distB="0" distL="0" distR="0" wp14:anchorId="1CEE16CD" wp14:editId="74ED7F00">
            <wp:extent cx="4572000" cy="2743200"/>
            <wp:effectExtent l="0" t="0" r="0" b="0"/>
            <wp:docPr id="36" name="Диаграмма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A163FF" w:rsidRDefault="00A163FF" w:rsidP="00A163FF">
      <w:pPr>
        <w:spacing w:line="360" w:lineRule="auto"/>
        <w:ind w:firstLine="709"/>
        <w:jc w:val="center"/>
        <w:rPr>
          <w:b/>
          <w:sz w:val="28"/>
          <w:szCs w:val="28"/>
        </w:rPr>
      </w:pPr>
      <w:r w:rsidRPr="001E35A7">
        <w:rPr>
          <w:b/>
          <w:sz w:val="28"/>
          <w:szCs w:val="28"/>
        </w:rPr>
        <w:t>Рис.</w:t>
      </w:r>
      <w:r w:rsidR="00C75BDC">
        <w:rPr>
          <w:b/>
          <w:sz w:val="28"/>
          <w:szCs w:val="28"/>
        </w:rPr>
        <w:t xml:space="preserve"> 26.</w:t>
      </w:r>
      <w:r w:rsidRPr="001E35A7">
        <w:rPr>
          <w:b/>
          <w:sz w:val="28"/>
          <w:szCs w:val="28"/>
        </w:rPr>
        <w:t xml:space="preserve"> Оценка достаточности информации о существующей системе </w:t>
      </w:r>
      <w:r w:rsidR="00C75BDC">
        <w:rPr>
          <w:b/>
          <w:sz w:val="28"/>
          <w:szCs w:val="28"/>
        </w:rPr>
        <w:t>поддержки предпринимательства</w:t>
      </w:r>
    </w:p>
    <w:p w:rsidR="00A163FF" w:rsidRDefault="00A163FF" w:rsidP="00A163FF">
      <w:pPr>
        <w:spacing w:line="360" w:lineRule="auto"/>
        <w:ind w:firstLine="709"/>
        <w:jc w:val="center"/>
        <w:rPr>
          <w:b/>
          <w:sz w:val="28"/>
          <w:szCs w:val="28"/>
        </w:rPr>
      </w:pPr>
    </w:p>
    <w:p w:rsidR="00A163FF" w:rsidRDefault="00A163FF" w:rsidP="00A163FF">
      <w:pPr>
        <w:spacing w:line="360" w:lineRule="auto"/>
        <w:ind w:firstLine="709"/>
        <w:jc w:val="both"/>
        <w:rPr>
          <w:sz w:val="28"/>
          <w:szCs w:val="28"/>
        </w:rPr>
      </w:pPr>
      <w:r>
        <w:rPr>
          <w:sz w:val="28"/>
          <w:szCs w:val="28"/>
        </w:rPr>
        <w:t>По словам респондентов, в первую очередь необходимо развитие малого и среднего предпринимательства в сфере строительства и ЖКХ (61,3%). Значительно меньшее количество ответо</w:t>
      </w:r>
      <w:r w:rsidR="00300076">
        <w:rPr>
          <w:sz w:val="28"/>
          <w:szCs w:val="28"/>
        </w:rPr>
        <w:t>в</w:t>
      </w:r>
      <w:r>
        <w:rPr>
          <w:sz w:val="28"/>
          <w:szCs w:val="28"/>
        </w:rPr>
        <w:t xml:space="preserve"> наблюдается в сфере производства (37,2%); 31,2% респондентов указали, что необходимо развивать предпринимательство в сфере бытовых услуг. Наименьшее развитие, по ответам респондентов, требуется в сфере услуг для бизнеса (8,5%). Рис. </w:t>
      </w:r>
      <w:r w:rsidR="00C75BDC">
        <w:rPr>
          <w:sz w:val="28"/>
          <w:szCs w:val="28"/>
        </w:rPr>
        <w:t>27.</w:t>
      </w:r>
    </w:p>
    <w:p w:rsidR="00300076" w:rsidRPr="00D12B03" w:rsidRDefault="00300076" w:rsidP="00A163FF">
      <w:pPr>
        <w:spacing w:line="360" w:lineRule="auto"/>
        <w:ind w:firstLine="709"/>
        <w:jc w:val="both"/>
        <w:rPr>
          <w:sz w:val="28"/>
          <w:szCs w:val="28"/>
        </w:rPr>
      </w:pPr>
    </w:p>
    <w:p w:rsidR="00A163FF" w:rsidRDefault="00A163FF" w:rsidP="00A163FF">
      <w:pPr>
        <w:spacing w:line="360" w:lineRule="auto"/>
        <w:ind w:firstLine="709"/>
        <w:jc w:val="both"/>
        <w:rPr>
          <w:b/>
        </w:rPr>
      </w:pPr>
    </w:p>
    <w:p w:rsidR="00A163FF" w:rsidRDefault="00A163FF" w:rsidP="00A163FF">
      <w:pPr>
        <w:spacing w:line="360" w:lineRule="auto"/>
        <w:ind w:firstLine="709"/>
        <w:jc w:val="both"/>
        <w:rPr>
          <w:sz w:val="28"/>
          <w:szCs w:val="28"/>
        </w:rPr>
      </w:pPr>
      <w:r>
        <w:rPr>
          <w:noProof/>
          <w:lang w:eastAsia="ru-RU"/>
        </w:rPr>
        <w:lastRenderedPageBreak/>
        <w:drawing>
          <wp:inline distT="0" distB="0" distL="0" distR="0" wp14:anchorId="562E1C9C" wp14:editId="420C5F05">
            <wp:extent cx="4572000" cy="2743200"/>
            <wp:effectExtent l="0" t="0" r="0" b="0"/>
            <wp:docPr id="37" name="Диаграмма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A163FF" w:rsidRDefault="00A163FF" w:rsidP="00A163FF">
      <w:pPr>
        <w:spacing w:line="360" w:lineRule="auto"/>
        <w:ind w:firstLine="709"/>
        <w:jc w:val="center"/>
        <w:rPr>
          <w:b/>
          <w:sz w:val="28"/>
          <w:szCs w:val="28"/>
        </w:rPr>
      </w:pPr>
      <w:r w:rsidRPr="00D12B03">
        <w:rPr>
          <w:b/>
          <w:sz w:val="28"/>
          <w:szCs w:val="28"/>
        </w:rPr>
        <w:t>Рис.</w:t>
      </w:r>
      <w:r w:rsidR="00C75BDC">
        <w:rPr>
          <w:b/>
          <w:sz w:val="28"/>
          <w:szCs w:val="28"/>
        </w:rPr>
        <w:t xml:space="preserve"> 27.</w:t>
      </w:r>
      <w:r w:rsidRPr="00D12B03">
        <w:rPr>
          <w:b/>
          <w:sz w:val="28"/>
          <w:szCs w:val="28"/>
        </w:rPr>
        <w:t xml:space="preserve"> Необходимость развития малого и</w:t>
      </w:r>
      <w:r w:rsidR="00C75BDC">
        <w:rPr>
          <w:b/>
          <w:sz w:val="28"/>
          <w:szCs w:val="28"/>
        </w:rPr>
        <w:t xml:space="preserve"> среднего предпринимательства</w:t>
      </w:r>
      <w:r>
        <w:rPr>
          <w:rStyle w:val="af6"/>
          <w:sz w:val="28"/>
          <w:szCs w:val="28"/>
        </w:rPr>
        <w:footnoteReference w:id="5"/>
      </w:r>
    </w:p>
    <w:p w:rsidR="00A163FF" w:rsidRDefault="00A163FF" w:rsidP="00A163FF">
      <w:pPr>
        <w:spacing w:line="360" w:lineRule="auto"/>
        <w:ind w:firstLine="709"/>
        <w:jc w:val="center"/>
        <w:rPr>
          <w:b/>
          <w:sz w:val="28"/>
          <w:szCs w:val="28"/>
        </w:rPr>
      </w:pPr>
    </w:p>
    <w:p w:rsidR="00A163FF" w:rsidRDefault="00A163FF" w:rsidP="00A163FF">
      <w:pPr>
        <w:spacing w:line="360" w:lineRule="auto"/>
        <w:ind w:firstLine="709"/>
        <w:jc w:val="both"/>
        <w:rPr>
          <w:sz w:val="28"/>
          <w:szCs w:val="28"/>
        </w:rPr>
      </w:pPr>
      <w:r>
        <w:rPr>
          <w:sz w:val="28"/>
          <w:szCs w:val="28"/>
        </w:rPr>
        <w:t xml:space="preserve">Оценивая степень доступности инвестиционных площадок в Пыть-Яхе, а именно их наличия, респонденты, в подавляющем большинстве, склонны давать положительные оценки - 35,5% (из них 20% - хорошо, 15,5% - отлично). Незначительно меньшие доли опрошенных дали удовлетворительные оценки доступности инвестиционных площадок (33%). Плохо оценивают доступность площадок также значимые доли (29%) респондентов (из них 19% - очень плохо, 10% - плохо). </w:t>
      </w:r>
    </w:p>
    <w:p w:rsidR="00A163FF" w:rsidRDefault="00A163FF" w:rsidP="00A163FF">
      <w:pPr>
        <w:spacing w:line="360" w:lineRule="auto"/>
        <w:ind w:firstLine="709"/>
        <w:jc w:val="both"/>
        <w:rPr>
          <w:sz w:val="28"/>
          <w:szCs w:val="28"/>
        </w:rPr>
      </w:pPr>
      <w:r>
        <w:rPr>
          <w:sz w:val="28"/>
          <w:szCs w:val="28"/>
        </w:rPr>
        <w:t>Касательно доступности информации о</w:t>
      </w:r>
      <w:r w:rsidR="00300076">
        <w:rPr>
          <w:sz w:val="28"/>
          <w:szCs w:val="28"/>
        </w:rPr>
        <w:t>б</w:t>
      </w:r>
      <w:r>
        <w:rPr>
          <w:sz w:val="28"/>
          <w:szCs w:val="28"/>
        </w:rPr>
        <w:t xml:space="preserve"> инвестиционных площадках, наблюдается также разброс мнений респондентов. Так, 22,5% склонны считать, что доступность информации о площадках находится на отличном уровне, а 21,5%, напротив, говорят недостаточности информации. Однако в целом можно сказать, что респонденты придерживаются положительных оценок – 46,5% оценивают доступность информации хорошо; 33% - плохо. </w:t>
      </w:r>
    </w:p>
    <w:p w:rsidR="00A163FF" w:rsidRPr="00B47653" w:rsidRDefault="00A163FF" w:rsidP="00A163FF">
      <w:pPr>
        <w:spacing w:line="360" w:lineRule="auto"/>
        <w:ind w:firstLine="709"/>
        <w:jc w:val="both"/>
        <w:rPr>
          <w:sz w:val="28"/>
          <w:szCs w:val="28"/>
        </w:rPr>
      </w:pPr>
      <w:r>
        <w:rPr>
          <w:sz w:val="28"/>
          <w:szCs w:val="28"/>
        </w:rPr>
        <w:t xml:space="preserve">Прозрачность процедуры получения инвестиционных площадок респонденты также в большинстве склонны оценивать хорошо – 53% (из них 28% </w:t>
      </w:r>
      <w:r>
        <w:rPr>
          <w:sz w:val="28"/>
          <w:szCs w:val="28"/>
        </w:rPr>
        <w:lastRenderedPageBreak/>
        <w:t>- отлично, 25% - хорошо). О недостаточности прозрачности в процедуре получения площадок говорит 30% опрошенных (из них 21% - очень плохо, 9% - плохо). Рис.</w:t>
      </w:r>
      <w:r w:rsidR="00C75BDC">
        <w:rPr>
          <w:sz w:val="28"/>
          <w:szCs w:val="28"/>
        </w:rPr>
        <w:t xml:space="preserve"> 28, 29, 30.</w:t>
      </w:r>
    </w:p>
    <w:p w:rsidR="00A163FF" w:rsidRDefault="00A163FF" w:rsidP="00A163FF">
      <w:pPr>
        <w:spacing w:line="360" w:lineRule="auto"/>
        <w:ind w:firstLine="709"/>
        <w:jc w:val="both"/>
        <w:rPr>
          <w:sz w:val="28"/>
          <w:szCs w:val="28"/>
        </w:rPr>
      </w:pPr>
      <w:r>
        <w:rPr>
          <w:noProof/>
          <w:lang w:eastAsia="ru-RU"/>
        </w:rPr>
        <w:drawing>
          <wp:inline distT="0" distB="0" distL="0" distR="0" wp14:anchorId="6FA60E31" wp14:editId="507B63AA">
            <wp:extent cx="4572000" cy="2743200"/>
            <wp:effectExtent l="0" t="0" r="0" b="0"/>
            <wp:docPr id="38" name="Диаграмма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A163FF" w:rsidRDefault="00A163FF" w:rsidP="00A163FF">
      <w:pPr>
        <w:spacing w:line="360" w:lineRule="auto"/>
        <w:ind w:firstLine="709"/>
        <w:jc w:val="center"/>
        <w:rPr>
          <w:b/>
          <w:sz w:val="28"/>
          <w:szCs w:val="28"/>
        </w:rPr>
      </w:pPr>
      <w:r w:rsidRPr="00CA6A14">
        <w:rPr>
          <w:b/>
          <w:sz w:val="28"/>
          <w:szCs w:val="28"/>
        </w:rPr>
        <w:t>Рис.</w:t>
      </w:r>
      <w:r w:rsidR="00C75BDC">
        <w:rPr>
          <w:b/>
          <w:sz w:val="28"/>
          <w:szCs w:val="28"/>
        </w:rPr>
        <w:t xml:space="preserve"> 28.</w:t>
      </w:r>
      <w:r w:rsidRPr="00CA6A14">
        <w:rPr>
          <w:b/>
          <w:sz w:val="28"/>
          <w:szCs w:val="28"/>
        </w:rPr>
        <w:t xml:space="preserve"> Оценка доступности инвестиционных площадок</w:t>
      </w:r>
      <w:r>
        <w:rPr>
          <w:b/>
          <w:sz w:val="28"/>
          <w:szCs w:val="28"/>
        </w:rPr>
        <w:t xml:space="preserve"> (их наличие)</w:t>
      </w:r>
    </w:p>
    <w:p w:rsidR="00A163FF" w:rsidRDefault="00A163FF" w:rsidP="00A163FF">
      <w:pPr>
        <w:spacing w:line="360" w:lineRule="auto"/>
        <w:ind w:firstLine="709"/>
        <w:jc w:val="center"/>
        <w:rPr>
          <w:b/>
          <w:sz w:val="28"/>
          <w:szCs w:val="28"/>
        </w:rPr>
      </w:pPr>
      <w:r>
        <w:rPr>
          <w:noProof/>
          <w:lang w:eastAsia="ru-RU"/>
        </w:rPr>
        <w:drawing>
          <wp:inline distT="0" distB="0" distL="0" distR="0" wp14:anchorId="28AB3FF5" wp14:editId="4CC1739E">
            <wp:extent cx="4572000" cy="2743200"/>
            <wp:effectExtent l="0" t="0" r="0" b="0"/>
            <wp:docPr id="39" name="Диаграмма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A163FF" w:rsidRDefault="00A163FF" w:rsidP="00A163FF">
      <w:pPr>
        <w:spacing w:line="360" w:lineRule="auto"/>
        <w:ind w:firstLine="709"/>
        <w:jc w:val="center"/>
        <w:rPr>
          <w:b/>
          <w:sz w:val="28"/>
          <w:szCs w:val="28"/>
        </w:rPr>
      </w:pPr>
      <w:r>
        <w:rPr>
          <w:b/>
          <w:sz w:val="28"/>
          <w:szCs w:val="28"/>
        </w:rPr>
        <w:t>Рис.</w:t>
      </w:r>
      <w:r w:rsidR="00C75BDC">
        <w:rPr>
          <w:b/>
          <w:sz w:val="28"/>
          <w:szCs w:val="28"/>
        </w:rPr>
        <w:t xml:space="preserve"> 29</w:t>
      </w:r>
      <w:r>
        <w:rPr>
          <w:b/>
          <w:sz w:val="28"/>
          <w:szCs w:val="28"/>
        </w:rPr>
        <w:t xml:space="preserve"> </w:t>
      </w:r>
      <w:r w:rsidRPr="00CA6A14">
        <w:rPr>
          <w:b/>
          <w:sz w:val="28"/>
          <w:szCs w:val="28"/>
        </w:rPr>
        <w:t>Оценка доступности инвестиционных площадок</w:t>
      </w:r>
      <w:r>
        <w:rPr>
          <w:b/>
          <w:sz w:val="28"/>
          <w:szCs w:val="28"/>
        </w:rPr>
        <w:t xml:space="preserve"> (</w:t>
      </w:r>
      <w:r w:rsidR="00C75BDC">
        <w:rPr>
          <w:b/>
          <w:sz w:val="28"/>
          <w:szCs w:val="28"/>
        </w:rPr>
        <w:t>доступность информации о них)</w:t>
      </w:r>
    </w:p>
    <w:p w:rsidR="00A163FF" w:rsidRDefault="00A163FF" w:rsidP="00A163FF">
      <w:pPr>
        <w:spacing w:line="360" w:lineRule="auto"/>
        <w:ind w:firstLine="709"/>
        <w:jc w:val="center"/>
        <w:rPr>
          <w:b/>
          <w:sz w:val="28"/>
          <w:szCs w:val="28"/>
        </w:rPr>
      </w:pPr>
      <w:r>
        <w:rPr>
          <w:noProof/>
          <w:lang w:eastAsia="ru-RU"/>
        </w:rPr>
        <w:lastRenderedPageBreak/>
        <w:drawing>
          <wp:inline distT="0" distB="0" distL="0" distR="0" wp14:anchorId="347D5788" wp14:editId="4793BBCC">
            <wp:extent cx="4572000" cy="2743200"/>
            <wp:effectExtent l="0" t="0" r="0" b="0"/>
            <wp:docPr id="40" name="Диаграмма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A163FF" w:rsidRDefault="00A163FF" w:rsidP="00A163FF">
      <w:pPr>
        <w:spacing w:line="360" w:lineRule="auto"/>
        <w:ind w:firstLine="709"/>
        <w:jc w:val="center"/>
        <w:rPr>
          <w:b/>
          <w:sz w:val="28"/>
          <w:szCs w:val="28"/>
        </w:rPr>
      </w:pPr>
      <w:r>
        <w:rPr>
          <w:b/>
          <w:sz w:val="28"/>
          <w:szCs w:val="28"/>
        </w:rPr>
        <w:t xml:space="preserve">Рис. </w:t>
      </w:r>
      <w:r w:rsidR="00C75BDC">
        <w:rPr>
          <w:b/>
          <w:sz w:val="28"/>
          <w:szCs w:val="28"/>
        </w:rPr>
        <w:t xml:space="preserve">30. </w:t>
      </w:r>
      <w:r w:rsidRPr="00CA6A14">
        <w:rPr>
          <w:b/>
          <w:sz w:val="28"/>
          <w:szCs w:val="28"/>
        </w:rPr>
        <w:t>Оценка доступности инвестиционных площадок</w:t>
      </w:r>
      <w:r>
        <w:rPr>
          <w:b/>
          <w:sz w:val="28"/>
          <w:szCs w:val="28"/>
        </w:rPr>
        <w:t xml:space="preserve"> (проз</w:t>
      </w:r>
      <w:r w:rsidR="00C75BDC">
        <w:rPr>
          <w:b/>
          <w:sz w:val="28"/>
          <w:szCs w:val="28"/>
        </w:rPr>
        <w:t>рачность процедуры получения)</w:t>
      </w:r>
    </w:p>
    <w:p w:rsidR="00A163FF" w:rsidRDefault="00A163FF" w:rsidP="00A163FF">
      <w:pPr>
        <w:spacing w:line="360" w:lineRule="auto"/>
        <w:ind w:firstLine="709"/>
        <w:jc w:val="center"/>
        <w:rPr>
          <w:b/>
          <w:sz w:val="28"/>
          <w:szCs w:val="28"/>
        </w:rPr>
      </w:pPr>
    </w:p>
    <w:p w:rsidR="00A163FF" w:rsidRPr="00EA3C40" w:rsidRDefault="00A163FF" w:rsidP="00A163FF">
      <w:pPr>
        <w:spacing w:line="360" w:lineRule="auto"/>
        <w:ind w:firstLine="709"/>
        <w:jc w:val="both"/>
        <w:rPr>
          <w:sz w:val="28"/>
        </w:rPr>
      </w:pPr>
      <w:r>
        <w:rPr>
          <w:sz w:val="28"/>
        </w:rPr>
        <w:t>Проведенное исследование показало, что в основном респонденты говорят о соблюдении прав предпринимателей в городе, отмечая, что незначительные нарушения есть, но они не критичны. 33,5% респондентов указывают на то, что права в чем-то соблюдаются, в чем-то нет (нарушения есть, но не повсеместно). 29,5% опрошенных указали, что права соблюдаются, а нарушения происходят очень редко. Значимые доли опрошенных (25%) указывают на тот факт, что права предпринимателей соблюдаются в полной мере. Стоит заметить, что о несоблюдении прав говорит лишь 1% респондентов. Рис.</w:t>
      </w:r>
      <w:r w:rsidR="00C75BDC">
        <w:rPr>
          <w:sz w:val="28"/>
        </w:rPr>
        <w:t xml:space="preserve"> 31.</w:t>
      </w:r>
    </w:p>
    <w:p w:rsidR="00A163FF" w:rsidRDefault="00A163FF" w:rsidP="00A163FF">
      <w:pPr>
        <w:spacing w:line="360" w:lineRule="auto"/>
        <w:ind w:firstLine="709"/>
        <w:jc w:val="both"/>
        <w:rPr>
          <w:sz w:val="28"/>
          <w:szCs w:val="28"/>
        </w:rPr>
      </w:pPr>
      <w:r>
        <w:rPr>
          <w:noProof/>
          <w:lang w:eastAsia="ru-RU"/>
        </w:rPr>
        <w:lastRenderedPageBreak/>
        <w:drawing>
          <wp:inline distT="0" distB="0" distL="0" distR="0" wp14:anchorId="09984E37" wp14:editId="32FD43F0">
            <wp:extent cx="4572000" cy="2743200"/>
            <wp:effectExtent l="0" t="0" r="0" b="0"/>
            <wp:docPr id="41" name="Диаграмма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A163FF" w:rsidRDefault="00A163FF" w:rsidP="00A163FF">
      <w:pPr>
        <w:spacing w:line="360" w:lineRule="auto"/>
        <w:ind w:firstLine="709"/>
        <w:jc w:val="center"/>
        <w:rPr>
          <w:b/>
          <w:sz w:val="28"/>
          <w:szCs w:val="28"/>
        </w:rPr>
      </w:pPr>
      <w:r w:rsidRPr="00EA3C40">
        <w:rPr>
          <w:b/>
          <w:sz w:val="28"/>
          <w:szCs w:val="28"/>
        </w:rPr>
        <w:t xml:space="preserve">Рис. </w:t>
      </w:r>
      <w:r w:rsidR="00C75BDC">
        <w:rPr>
          <w:b/>
          <w:sz w:val="28"/>
          <w:szCs w:val="28"/>
        </w:rPr>
        <w:t xml:space="preserve">31. </w:t>
      </w:r>
      <w:r w:rsidRPr="00EA3C40">
        <w:rPr>
          <w:b/>
          <w:sz w:val="28"/>
          <w:szCs w:val="28"/>
        </w:rPr>
        <w:t>Соб</w:t>
      </w:r>
      <w:r w:rsidR="00C75BDC">
        <w:rPr>
          <w:b/>
          <w:sz w:val="28"/>
          <w:szCs w:val="28"/>
        </w:rPr>
        <w:t>людение прав предпринимателей</w:t>
      </w:r>
    </w:p>
    <w:p w:rsidR="00A163FF" w:rsidRDefault="00A163FF" w:rsidP="00A163FF">
      <w:pPr>
        <w:spacing w:line="360" w:lineRule="auto"/>
        <w:ind w:firstLine="709"/>
        <w:jc w:val="center"/>
        <w:rPr>
          <w:b/>
          <w:sz w:val="28"/>
          <w:szCs w:val="28"/>
        </w:rPr>
      </w:pPr>
    </w:p>
    <w:p w:rsidR="00A163FF" w:rsidRPr="00D2240D" w:rsidRDefault="00D20735" w:rsidP="00111E58">
      <w:pPr>
        <w:pStyle w:val="1"/>
        <w:spacing w:line="360" w:lineRule="auto"/>
        <w:ind w:left="0" w:firstLine="431"/>
        <w:jc w:val="both"/>
        <w:rPr>
          <w:b w:val="0"/>
          <w:sz w:val="28"/>
          <w:szCs w:val="28"/>
        </w:rPr>
      </w:pPr>
      <w:bookmarkStart w:id="19" w:name="_Toc532286000"/>
      <w:r>
        <w:rPr>
          <w:sz w:val="28"/>
          <w:szCs w:val="28"/>
        </w:rPr>
        <w:t>4</w:t>
      </w:r>
      <w:r w:rsidR="00A163FF" w:rsidRPr="00D2240D">
        <w:rPr>
          <w:sz w:val="28"/>
          <w:szCs w:val="28"/>
        </w:rPr>
        <w:t>.4. Перспективы развития малого и среднего предпринимательства в городе</w:t>
      </w:r>
      <w:bookmarkEnd w:id="19"/>
    </w:p>
    <w:p w:rsidR="00A163FF" w:rsidRDefault="00A163FF" w:rsidP="00A163FF">
      <w:pPr>
        <w:spacing w:line="360" w:lineRule="auto"/>
        <w:ind w:firstLine="709"/>
        <w:jc w:val="both"/>
        <w:rPr>
          <w:b/>
        </w:rPr>
      </w:pPr>
    </w:p>
    <w:p w:rsidR="00A163FF" w:rsidRPr="001B3BA8" w:rsidRDefault="00A163FF" w:rsidP="00A163FF">
      <w:pPr>
        <w:spacing w:line="360" w:lineRule="auto"/>
        <w:ind w:firstLine="709"/>
        <w:jc w:val="both"/>
        <w:rPr>
          <w:sz w:val="28"/>
          <w:szCs w:val="28"/>
        </w:rPr>
      </w:pPr>
      <w:r>
        <w:rPr>
          <w:sz w:val="28"/>
          <w:szCs w:val="28"/>
        </w:rPr>
        <w:t>Данные, полученные в результате исследования показали, что в большинстве случаев респонденты склонны оценивать перспективы развития предпринимательства в городе, как низкие – 62% (из них 44% - скорее низкие, 18% - однозначно низкие). О перспективной предпринимательской деятельности в будущем говорит 33,5% респондентов (из них 24% - скорее высокий, 9,5% - однозначно высокий). Рис.</w:t>
      </w:r>
      <w:r w:rsidR="00C75BDC">
        <w:rPr>
          <w:sz w:val="28"/>
          <w:szCs w:val="28"/>
        </w:rPr>
        <w:t xml:space="preserve"> 32.</w:t>
      </w:r>
    </w:p>
    <w:p w:rsidR="00A163FF" w:rsidRDefault="00A163FF" w:rsidP="00A163FF">
      <w:pPr>
        <w:spacing w:line="360" w:lineRule="auto"/>
        <w:ind w:firstLine="709"/>
        <w:jc w:val="both"/>
        <w:rPr>
          <w:b/>
        </w:rPr>
      </w:pPr>
      <w:r>
        <w:rPr>
          <w:noProof/>
          <w:lang w:eastAsia="ru-RU"/>
        </w:rPr>
        <w:lastRenderedPageBreak/>
        <w:drawing>
          <wp:inline distT="0" distB="0" distL="0" distR="0" wp14:anchorId="39240B41" wp14:editId="36D097E0">
            <wp:extent cx="4572000" cy="2743200"/>
            <wp:effectExtent l="0" t="0" r="0" b="0"/>
            <wp:docPr id="42" name="Диаграмма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A163FF" w:rsidRDefault="00A163FF" w:rsidP="00A163FF">
      <w:pPr>
        <w:spacing w:line="360" w:lineRule="auto"/>
        <w:ind w:firstLine="709"/>
        <w:jc w:val="center"/>
        <w:rPr>
          <w:b/>
          <w:sz w:val="28"/>
          <w:szCs w:val="28"/>
        </w:rPr>
      </w:pPr>
      <w:r w:rsidRPr="00E73178">
        <w:rPr>
          <w:b/>
          <w:sz w:val="28"/>
          <w:szCs w:val="28"/>
        </w:rPr>
        <w:t>Рис.</w:t>
      </w:r>
      <w:r w:rsidR="00111E58">
        <w:rPr>
          <w:b/>
          <w:sz w:val="28"/>
          <w:szCs w:val="28"/>
        </w:rPr>
        <w:t xml:space="preserve"> 32.</w:t>
      </w:r>
      <w:r w:rsidRPr="00E73178">
        <w:rPr>
          <w:b/>
          <w:sz w:val="28"/>
          <w:szCs w:val="28"/>
        </w:rPr>
        <w:t xml:space="preserve"> </w:t>
      </w:r>
      <w:r>
        <w:rPr>
          <w:b/>
          <w:sz w:val="28"/>
          <w:szCs w:val="28"/>
        </w:rPr>
        <w:t>Перспективы</w:t>
      </w:r>
      <w:r w:rsidR="00111E58">
        <w:rPr>
          <w:b/>
          <w:sz w:val="28"/>
          <w:szCs w:val="28"/>
        </w:rPr>
        <w:t xml:space="preserve"> развития предпринимательства</w:t>
      </w:r>
    </w:p>
    <w:p w:rsidR="00A163FF" w:rsidRDefault="00A163FF" w:rsidP="00A163FF">
      <w:pPr>
        <w:spacing w:line="360" w:lineRule="auto"/>
        <w:ind w:firstLine="709"/>
        <w:jc w:val="center"/>
        <w:rPr>
          <w:b/>
          <w:sz w:val="28"/>
          <w:szCs w:val="28"/>
        </w:rPr>
      </w:pPr>
    </w:p>
    <w:p w:rsidR="00A163FF" w:rsidRDefault="00A163FF" w:rsidP="00A163FF">
      <w:pPr>
        <w:spacing w:line="360" w:lineRule="auto"/>
        <w:ind w:firstLine="709"/>
        <w:jc w:val="both"/>
        <w:rPr>
          <w:sz w:val="28"/>
          <w:szCs w:val="28"/>
        </w:rPr>
      </w:pPr>
      <w:r>
        <w:rPr>
          <w:sz w:val="28"/>
          <w:szCs w:val="28"/>
        </w:rPr>
        <w:t>В ходе исследования было выявлено, что</w:t>
      </w:r>
      <w:r w:rsidR="00300076">
        <w:rPr>
          <w:sz w:val="28"/>
          <w:szCs w:val="28"/>
        </w:rPr>
        <w:t>,</w:t>
      </w:r>
      <w:r>
        <w:rPr>
          <w:sz w:val="28"/>
          <w:szCs w:val="28"/>
        </w:rPr>
        <w:t xml:space="preserve"> по оценкам большинства респондентов, перспективы развития предпринимательства в городе находятся на низком уровне. Связано это в первую очередь с отсутствием помещений для ведения предпринимательской деятельности (44,5). Чуть меньше (43,5%) опрошенных указали, что развитию предпринимательства в городе препятствуют высокие ставки и небольшое число программ кредитования. 40,5% опрошенных указали на наличие административных барьеров. Незначительно реже жители города указывали на наличие таких препятствий как: о</w:t>
      </w:r>
      <w:r w:rsidRPr="006E2C4B">
        <w:rPr>
          <w:sz w:val="28"/>
          <w:szCs w:val="28"/>
        </w:rPr>
        <w:t>тсутствие профессиональных человеческих ресурсов</w:t>
      </w:r>
      <w:r>
        <w:rPr>
          <w:sz w:val="28"/>
          <w:szCs w:val="28"/>
        </w:rPr>
        <w:t xml:space="preserve"> (36%) и н</w:t>
      </w:r>
      <w:r w:rsidRPr="006E2C4B">
        <w:rPr>
          <w:sz w:val="28"/>
          <w:szCs w:val="28"/>
        </w:rPr>
        <w:t>изкий уровень поддержки со стороны органов власти</w:t>
      </w:r>
      <w:r>
        <w:rPr>
          <w:sz w:val="28"/>
          <w:szCs w:val="28"/>
        </w:rPr>
        <w:t xml:space="preserve"> (30,5%). </w:t>
      </w:r>
    </w:p>
    <w:p w:rsidR="00A163FF" w:rsidRDefault="00A163FF" w:rsidP="00A163FF">
      <w:pPr>
        <w:spacing w:line="360" w:lineRule="auto"/>
        <w:ind w:firstLine="709"/>
        <w:jc w:val="both"/>
        <w:rPr>
          <w:sz w:val="28"/>
          <w:szCs w:val="28"/>
        </w:rPr>
      </w:pPr>
      <w:r>
        <w:rPr>
          <w:sz w:val="28"/>
          <w:szCs w:val="28"/>
        </w:rPr>
        <w:t>Самыми нераспространенными причинами, препятствующими развитию предпринимательства в городе</w:t>
      </w:r>
      <w:r w:rsidR="00300076">
        <w:rPr>
          <w:sz w:val="28"/>
          <w:szCs w:val="28"/>
        </w:rPr>
        <w:t>,</w:t>
      </w:r>
      <w:r>
        <w:rPr>
          <w:sz w:val="28"/>
          <w:szCs w:val="28"/>
        </w:rPr>
        <w:t xml:space="preserve"> оказались: о</w:t>
      </w:r>
      <w:r w:rsidRPr="004958AD">
        <w:rPr>
          <w:sz w:val="28"/>
          <w:szCs w:val="28"/>
        </w:rPr>
        <w:t>тсутствие инновационных площадок для развития бизнеса (</w:t>
      </w:r>
      <w:r>
        <w:rPr>
          <w:sz w:val="28"/>
          <w:szCs w:val="28"/>
        </w:rPr>
        <w:t>16%) и о</w:t>
      </w:r>
      <w:r w:rsidRPr="004958AD">
        <w:rPr>
          <w:sz w:val="28"/>
          <w:szCs w:val="28"/>
        </w:rPr>
        <w:t>тсутствие мероприятий для предпринимателей по обмену опытом и получению новых знаний</w:t>
      </w:r>
      <w:r>
        <w:rPr>
          <w:sz w:val="28"/>
          <w:szCs w:val="28"/>
        </w:rPr>
        <w:t xml:space="preserve"> (13,5%). Рис.</w:t>
      </w:r>
      <w:r w:rsidR="00111E58">
        <w:rPr>
          <w:sz w:val="28"/>
          <w:szCs w:val="28"/>
        </w:rPr>
        <w:t xml:space="preserve"> 33.</w:t>
      </w:r>
    </w:p>
    <w:p w:rsidR="00A163FF" w:rsidRDefault="00A163FF" w:rsidP="00A163FF">
      <w:pPr>
        <w:spacing w:line="360" w:lineRule="auto"/>
        <w:ind w:firstLine="709"/>
        <w:jc w:val="both"/>
        <w:rPr>
          <w:sz w:val="28"/>
          <w:szCs w:val="28"/>
        </w:rPr>
      </w:pPr>
      <w:r>
        <w:rPr>
          <w:noProof/>
          <w:lang w:eastAsia="ru-RU"/>
        </w:rPr>
        <w:lastRenderedPageBreak/>
        <w:drawing>
          <wp:inline distT="0" distB="0" distL="0" distR="0" wp14:anchorId="7B5F4F5A" wp14:editId="12742DE1">
            <wp:extent cx="5219273" cy="4817110"/>
            <wp:effectExtent l="0" t="0" r="635" b="2540"/>
            <wp:docPr id="43" name="Диаграмма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A163FF" w:rsidRDefault="00A163FF" w:rsidP="00A163FF">
      <w:pPr>
        <w:spacing w:line="360" w:lineRule="auto"/>
        <w:ind w:firstLine="709"/>
        <w:jc w:val="both"/>
        <w:rPr>
          <w:b/>
          <w:sz w:val="28"/>
          <w:szCs w:val="28"/>
        </w:rPr>
      </w:pPr>
      <w:r w:rsidRPr="0082733F">
        <w:rPr>
          <w:b/>
          <w:sz w:val="28"/>
          <w:szCs w:val="28"/>
        </w:rPr>
        <w:t xml:space="preserve">Рис. </w:t>
      </w:r>
      <w:r w:rsidR="00111E58">
        <w:rPr>
          <w:b/>
          <w:sz w:val="28"/>
          <w:szCs w:val="28"/>
        </w:rPr>
        <w:t xml:space="preserve">33. </w:t>
      </w:r>
      <w:r>
        <w:rPr>
          <w:b/>
          <w:sz w:val="28"/>
          <w:szCs w:val="28"/>
        </w:rPr>
        <w:t>Препятствия развитию</w:t>
      </w:r>
      <w:r w:rsidR="00111E58">
        <w:rPr>
          <w:b/>
          <w:sz w:val="28"/>
          <w:szCs w:val="28"/>
        </w:rPr>
        <w:t xml:space="preserve"> предпринимательства в городе,</w:t>
      </w:r>
      <w:r>
        <w:rPr>
          <w:rStyle w:val="af6"/>
          <w:sz w:val="28"/>
          <w:szCs w:val="28"/>
        </w:rPr>
        <w:footnoteReference w:id="6"/>
      </w:r>
    </w:p>
    <w:p w:rsidR="00A163FF" w:rsidRDefault="00A163FF" w:rsidP="00A163FF">
      <w:pPr>
        <w:spacing w:line="360" w:lineRule="auto"/>
        <w:ind w:firstLine="709"/>
        <w:jc w:val="both"/>
        <w:rPr>
          <w:b/>
          <w:sz w:val="28"/>
          <w:szCs w:val="28"/>
        </w:rPr>
      </w:pPr>
    </w:p>
    <w:p w:rsidR="00A163FF" w:rsidRDefault="00A163FF" w:rsidP="00A163FF">
      <w:pPr>
        <w:spacing w:line="360" w:lineRule="auto"/>
        <w:ind w:firstLine="709"/>
        <w:jc w:val="both"/>
        <w:rPr>
          <w:sz w:val="28"/>
          <w:szCs w:val="28"/>
        </w:rPr>
      </w:pPr>
      <w:r>
        <w:rPr>
          <w:sz w:val="28"/>
          <w:szCs w:val="28"/>
        </w:rPr>
        <w:t>В единичных случаях респонденты указывали, что развитию малого и среднего предпринимательства в городе препятствуют:</w:t>
      </w:r>
    </w:p>
    <w:p w:rsidR="00A163FF" w:rsidRDefault="00A163FF" w:rsidP="00A163FF">
      <w:pPr>
        <w:pStyle w:val="af7"/>
        <w:numPr>
          <w:ilvl w:val="0"/>
          <w:numId w:val="40"/>
        </w:numPr>
        <w:suppressAutoHyphens w:val="0"/>
        <w:spacing w:line="360" w:lineRule="auto"/>
        <w:contextualSpacing/>
        <w:jc w:val="both"/>
        <w:rPr>
          <w:sz w:val="28"/>
          <w:szCs w:val="28"/>
        </w:rPr>
      </w:pPr>
      <w:r>
        <w:rPr>
          <w:sz w:val="28"/>
          <w:szCs w:val="28"/>
        </w:rPr>
        <w:t>Высокие процентные ставки;</w:t>
      </w:r>
    </w:p>
    <w:p w:rsidR="00A163FF" w:rsidRDefault="00A163FF" w:rsidP="00A163FF">
      <w:pPr>
        <w:pStyle w:val="af7"/>
        <w:numPr>
          <w:ilvl w:val="0"/>
          <w:numId w:val="40"/>
        </w:numPr>
        <w:suppressAutoHyphens w:val="0"/>
        <w:spacing w:line="360" w:lineRule="auto"/>
        <w:contextualSpacing/>
        <w:jc w:val="both"/>
        <w:rPr>
          <w:sz w:val="28"/>
          <w:szCs w:val="28"/>
        </w:rPr>
      </w:pPr>
      <w:r>
        <w:rPr>
          <w:sz w:val="28"/>
          <w:szCs w:val="28"/>
        </w:rPr>
        <w:t>Наличие большого количества сетевых магазинов;</w:t>
      </w:r>
    </w:p>
    <w:p w:rsidR="00A163FF" w:rsidRDefault="00A163FF" w:rsidP="00A163FF">
      <w:pPr>
        <w:pStyle w:val="af7"/>
        <w:numPr>
          <w:ilvl w:val="0"/>
          <w:numId w:val="40"/>
        </w:numPr>
        <w:suppressAutoHyphens w:val="0"/>
        <w:spacing w:line="360" w:lineRule="auto"/>
        <w:contextualSpacing/>
        <w:jc w:val="both"/>
        <w:rPr>
          <w:sz w:val="28"/>
          <w:szCs w:val="28"/>
        </w:rPr>
      </w:pPr>
      <w:r>
        <w:rPr>
          <w:sz w:val="28"/>
          <w:szCs w:val="28"/>
        </w:rPr>
        <w:t xml:space="preserve">Трудности в поиске квалифицированных сотрудников. </w:t>
      </w:r>
    </w:p>
    <w:p w:rsidR="00A163FF" w:rsidRDefault="00A163FF" w:rsidP="00A163FF">
      <w:pPr>
        <w:spacing w:line="360" w:lineRule="auto"/>
        <w:ind w:firstLine="709"/>
        <w:jc w:val="both"/>
        <w:rPr>
          <w:sz w:val="28"/>
          <w:szCs w:val="28"/>
        </w:rPr>
      </w:pPr>
      <w:r>
        <w:rPr>
          <w:sz w:val="28"/>
          <w:szCs w:val="28"/>
        </w:rPr>
        <w:t xml:space="preserve">Анализируя ответы респондентов, можно сделать вывод о том, что наиболее приоритетными и актуальными направлениями в городе на сегодняшний день являются: производство, строительство, ЖКХ и транспорт. Значимое количество </w:t>
      </w:r>
      <w:r>
        <w:rPr>
          <w:sz w:val="28"/>
          <w:szCs w:val="28"/>
        </w:rPr>
        <w:lastRenderedPageBreak/>
        <w:t xml:space="preserve">респондентов также считает, что наиболее приоритетной является оптовая и розничная торговля. </w:t>
      </w:r>
    </w:p>
    <w:p w:rsidR="00A163FF" w:rsidRDefault="00A163FF" w:rsidP="00A163FF">
      <w:pPr>
        <w:spacing w:line="360" w:lineRule="auto"/>
        <w:ind w:firstLine="709"/>
        <w:jc w:val="both"/>
        <w:rPr>
          <w:sz w:val="28"/>
          <w:szCs w:val="28"/>
        </w:rPr>
      </w:pPr>
      <w:r>
        <w:rPr>
          <w:sz w:val="28"/>
          <w:szCs w:val="28"/>
        </w:rPr>
        <w:t>Касательно сферы ЖКХ было высказано мнение, что сейчас стоит данную сферу модернизировать, внедрять новые идеи и соответственно максимально удешевлять предоставляемые услуги. Высказывались респондентами и недовольства в развитии досуга, отмечалось, что в городе закрылся развлекательный центр, в последствии чего было рекомендовано развивать данную сферу. В том числе актуальным сочли респонденты и строительство спортивного комплекса для детей и молодежи.</w:t>
      </w:r>
      <w:r w:rsidR="009F7CD7">
        <w:rPr>
          <w:sz w:val="28"/>
          <w:szCs w:val="28"/>
        </w:rPr>
        <w:t xml:space="preserve"> </w:t>
      </w:r>
    </w:p>
    <w:p w:rsidR="00A163FF" w:rsidRDefault="00A163FF" w:rsidP="00A163FF">
      <w:pPr>
        <w:spacing w:line="360" w:lineRule="auto"/>
        <w:ind w:firstLine="709"/>
        <w:jc w:val="both"/>
        <w:rPr>
          <w:sz w:val="28"/>
          <w:szCs w:val="28"/>
        </w:rPr>
      </w:pPr>
      <w:r>
        <w:rPr>
          <w:sz w:val="28"/>
          <w:szCs w:val="28"/>
        </w:rPr>
        <w:t xml:space="preserve">Несколько опрошенных высказали мнение, что на данный момент приоритетным являются такие направления как: бытовые и социальные услуги, газовая и нефтяная отрасль и фермерское хозяйство. </w:t>
      </w:r>
    </w:p>
    <w:p w:rsidR="00A163FF" w:rsidRDefault="00A163FF" w:rsidP="00A163FF">
      <w:pPr>
        <w:spacing w:line="360" w:lineRule="auto"/>
        <w:ind w:firstLine="709"/>
        <w:jc w:val="both"/>
        <w:rPr>
          <w:sz w:val="28"/>
          <w:szCs w:val="28"/>
        </w:rPr>
      </w:pPr>
      <w:r>
        <w:rPr>
          <w:sz w:val="28"/>
          <w:szCs w:val="28"/>
        </w:rPr>
        <w:t>В единичных случаях опрошенные отмечали перспективными направлениями: здравоохранение и автотранспорт.</w:t>
      </w:r>
    </w:p>
    <w:p w:rsidR="00A163FF" w:rsidRDefault="00A163FF" w:rsidP="00A163FF">
      <w:pPr>
        <w:spacing w:line="360" w:lineRule="auto"/>
        <w:ind w:firstLine="709"/>
        <w:jc w:val="both"/>
        <w:rPr>
          <w:sz w:val="28"/>
          <w:szCs w:val="28"/>
        </w:rPr>
      </w:pPr>
      <w:r>
        <w:rPr>
          <w:sz w:val="28"/>
          <w:szCs w:val="28"/>
        </w:rPr>
        <w:t>В вопросе о том, в каких сферах на данный момент необходимо развитие малого и среднего предпринимательства, мнения респондентов разделились следующим образом: самой популярной, по ответам респондентов, сферой деятельности является водоснабжение (76%), значительно меньше (59,5%) опрошенных указывают на необходимость развития деятельности в области культуры, спорта, организации досуга и развлечений. Таким же актуальным направлением остается и сфера «обрабатывающие производства» (48%), чуть реже опрошенные указывали на необходимость развития в области здравоохранения и социальных услуг (46,5%) и обеспечении электроэнергией, газом и паром (45%).</w:t>
      </w:r>
      <w:r w:rsidR="009F7CD7">
        <w:rPr>
          <w:sz w:val="28"/>
          <w:szCs w:val="28"/>
        </w:rPr>
        <w:t xml:space="preserve"> </w:t>
      </w:r>
    </w:p>
    <w:p w:rsidR="00A163FF" w:rsidRDefault="00A163FF" w:rsidP="00A163FF">
      <w:pPr>
        <w:spacing w:line="360" w:lineRule="auto"/>
        <w:ind w:firstLine="709"/>
        <w:jc w:val="both"/>
        <w:rPr>
          <w:sz w:val="28"/>
          <w:szCs w:val="28"/>
        </w:rPr>
      </w:pPr>
      <w:r>
        <w:rPr>
          <w:sz w:val="28"/>
          <w:szCs w:val="28"/>
        </w:rPr>
        <w:t>Самыми неактуальными и не требующими развития малого и среднего предпринимательства оказались: д</w:t>
      </w:r>
      <w:r w:rsidRPr="00671E48">
        <w:rPr>
          <w:sz w:val="28"/>
          <w:szCs w:val="28"/>
        </w:rPr>
        <w:t>еятельность экстерриториальных организаций и органов</w:t>
      </w:r>
      <w:r>
        <w:rPr>
          <w:sz w:val="28"/>
          <w:szCs w:val="28"/>
        </w:rPr>
        <w:t xml:space="preserve"> (11,5%) и д</w:t>
      </w:r>
      <w:r w:rsidRPr="00671E48">
        <w:rPr>
          <w:sz w:val="28"/>
          <w:szCs w:val="28"/>
        </w:rPr>
        <w:t>еятельность по операциям с недвижимым имуществом</w:t>
      </w:r>
      <w:r>
        <w:rPr>
          <w:sz w:val="28"/>
          <w:szCs w:val="28"/>
        </w:rPr>
        <w:t xml:space="preserve"> (19%). Табл.</w:t>
      </w:r>
      <w:r w:rsidR="002E4351">
        <w:rPr>
          <w:sz w:val="28"/>
          <w:szCs w:val="28"/>
        </w:rPr>
        <w:t xml:space="preserve"> </w:t>
      </w:r>
      <w:r w:rsidR="00682ACB">
        <w:rPr>
          <w:sz w:val="28"/>
          <w:szCs w:val="28"/>
        </w:rPr>
        <w:t>3</w:t>
      </w:r>
      <w:r>
        <w:rPr>
          <w:sz w:val="28"/>
          <w:szCs w:val="28"/>
        </w:rPr>
        <w:t>.</w:t>
      </w:r>
    </w:p>
    <w:p w:rsidR="00A163FF" w:rsidRPr="00A5359D" w:rsidRDefault="00111E58" w:rsidP="00A163FF">
      <w:pPr>
        <w:spacing w:line="360" w:lineRule="auto"/>
        <w:ind w:firstLine="709"/>
        <w:jc w:val="center"/>
        <w:rPr>
          <w:b/>
          <w:sz w:val="28"/>
          <w:szCs w:val="28"/>
        </w:rPr>
      </w:pPr>
      <w:r>
        <w:rPr>
          <w:b/>
          <w:sz w:val="28"/>
          <w:szCs w:val="28"/>
        </w:rPr>
        <w:lastRenderedPageBreak/>
        <w:t>Табл.</w:t>
      </w:r>
      <w:r w:rsidR="002E4351">
        <w:rPr>
          <w:b/>
          <w:sz w:val="28"/>
          <w:szCs w:val="28"/>
        </w:rPr>
        <w:t xml:space="preserve"> </w:t>
      </w:r>
      <w:r w:rsidR="00682ACB">
        <w:rPr>
          <w:b/>
          <w:sz w:val="28"/>
          <w:szCs w:val="28"/>
        </w:rPr>
        <w:t>3</w:t>
      </w:r>
      <w:r w:rsidR="00A163FF" w:rsidRPr="00A5359D">
        <w:rPr>
          <w:b/>
          <w:sz w:val="28"/>
          <w:szCs w:val="28"/>
        </w:rPr>
        <w:t xml:space="preserve">. </w:t>
      </w:r>
      <w:r w:rsidR="002E4351" w:rsidRPr="002E4351">
        <w:rPr>
          <w:b/>
          <w:sz w:val="28"/>
          <w:szCs w:val="28"/>
        </w:rPr>
        <w:t>Перечень приоритетных направлений деятельности для субъектов малого и среднего предпринимательства города Пыть-Яха (по видам экономической деятельности)</w:t>
      </w:r>
      <w:r w:rsidR="00A163FF" w:rsidRPr="00A5359D">
        <w:rPr>
          <w:b/>
          <w:sz w:val="28"/>
          <w:szCs w:val="28"/>
        </w:rPr>
        <w:t>, %</w:t>
      </w:r>
      <w:r w:rsidR="00A163FF">
        <w:rPr>
          <w:rStyle w:val="af6"/>
          <w:sz w:val="28"/>
          <w:szCs w:val="28"/>
        </w:rPr>
        <w:footnoteReference w:id="7"/>
      </w:r>
    </w:p>
    <w:tbl>
      <w:tblPr>
        <w:tblStyle w:val="af9"/>
        <w:tblW w:w="9500" w:type="dxa"/>
        <w:tblLook w:val="04A0" w:firstRow="1" w:lastRow="0" w:firstColumn="1" w:lastColumn="0" w:noHBand="0" w:noVBand="1"/>
      </w:tblPr>
      <w:tblGrid>
        <w:gridCol w:w="7933"/>
        <w:gridCol w:w="1567"/>
      </w:tblGrid>
      <w:tr w:rsidR="00A163FF" w:rsidRPr="002E4351" w:rsidTr="00111E58">
        <w:trPr>
          <w:trHeight w:val="315"/>
        </w:trPr>
        <w:tc>
          <w:tcPr>
            <w:tcW w:w="7933" w:type="dxa"/>
          </w:tcPr>
          <w:p w:rsidR="00A163FF" w:rsidRPr="002E4351" w:rsidRDefault="00A163FF" w:rsidP="002E4351">
            <w:pPr>
              <w:jc w:val="center"/>
              <w:rPr>
                <w:b/>
                <w:color w:val="000000"/>
                <w:lang w:eastAsia="ru-RU"/>
              </w:rPr>
            </w:pPr>
            <w:r w:rsidRPr="002E4351">
              <w:rPr>
                <w:b/>
                <w:color w:val="000000"/>
                <w:lang w:eastAsia="ru-RU"/>
              </w:rPr>
              <w:t>Сфера деятельности</w:t>
            </w:r>
          </w:p>
        </w:tc>
        <w:tc>
          <w:tcPr>
            <w:tcW w:w="1567" w:type="dxa"/>
          </w:tcPr>
          <w:p w:rsidR="00A163FF" w:rsidRPr="002E4351" w:rsidRDefault="002E4351" w:rsidP="002E4351">
            <w:pPr>
              <w:suppressAutoHyphens w:val="0"/>
              <w:jc w:val="center"/>
              <w:rPr>
                <w:b/>
                <w:bCs/>
                <w:color w:val="000000"/>
                <w:lang w:eastAsia="ru-RU"/>
              </w:rPr>
            </w:pPr>
            <w:r>
              <w:rPr>
                <w:b/>
                <w:bCs/>
                <w:color w:val="000000"/>
              </w:rPr>
              <w:t>% от числа ответивших</w:t>
            </w:r>
          </w:p>
        </w:tc>
      </w:tr>
      <w:tr w:rsidR="002E4351" w:rsidRPr="00A5359D" w:rsidTr="0074724F">
        <w:trPr>
          <w:trHeight w:val="315"/>
        </w:trPr>
        <w:tc>
          <w:tcPr>
            <w:tcW w:w="7933" w:type="dxa"/>
            <w:vAlign w:val="center"/>
          </w:tcPr>
          <w:p w:rsidR="002E4351" w:rsidRDefault="002E4351" w:rsidP="002E4351">
            <w:pPr>
              <w:suppressAutoHyphens w:val="0"/>
              <w:rPr>
                <w:color w:val="000000"/>
                <w:lang w:eastAsia="ru-RU"/>
              </w:rPr>
            </w:pPr>
            <w:r>
              <w:rPr>
                <w:color w:val="000000"/>
              </w:rPr>
              <w:t>Раздел E Водоснабжение; водоотведение, организация сбора и утилизации отходов, деятельность по ликвидации загрязнений</w:t>
            </w:r>
          </w:p>
        </w:tc>
        <w:tc>
          <w:tcPr>
            <w:tcW w:w="1567" w:type="dxa"/>
            <w:vAlign w:val="center"/>
          </w:tcPr>
          <w:p w:rsidR="002E4351" w:rsidRDefault="002E4351" w:rsidP="002E4351">
            <w:pPr>
              <w:jc w:val="center"/>
              <w:rPr>
                <w:color w:val="000000"/>
              </w:rPr>
            </w:pPr>
            <w:r>
              <w:rPr>
                <w:color w:val="000000"/>
              </w:rPr>
              <w:t>76</w:t>
            </w:r>
          </w:p>
        </w:tc>
      </w:tr>
      <w:tr w:rsidR="002E4351" w:rsidRPr="00370590" w:rsidTr="0074724F">
        <w:trPr>
          <w:trHeight w:val="315"/>
        </w:trPr>
        <w:tc>
          <w:tcPr>
            <w:tcW w:w="7933" w:type="dxa"/>
            <w:vAlign w:val="center"/>
            <w:hideMark/>
          </w:tcPr>
          <w:p w:rsidR="002E4351" w:rsidRDefault="002E4351" w:rsidP="002E4351">
            <w:pPr>
              <w:rPr>
                <w:color w:val="000000"/>
              </w:rPr>
            </w:pPr>
            <w:r>
              <w:rPr>
                <w:color w:val="000000"/>
              </w:rPr>
              <w:t>Раздел R Деятельность в области культуры, спорта, организации досуга и развлечений</w:t>
            </w:r>
          </w:p>
        </w:tc>
        <w:tc>
          <w:tcPr>
            <w:tcW w:w="1567" w:type="dxa"/>
            <w:vAlign w:val="center"/>
            <w:hideMark/>
          </w:tcPr>
          <w:p w:rsidR="002E4351" w:rsidRDefault="002E4351" w:rsidP="002E4351">
            <w:pPr>
              <w:jc w:val="center"/>
              <w:rPr>
                <w:color w:val="000000"/>
              </w:rPr>
            </w:pPr>
            <w:r>
              <w:rPr>
                <w:color w:val="000000"/>
              </w:rPr>
              <w:t>59,5</w:t>
            </w:r>
          </w:p>
        </w:tc>
      </w:tr>
      <w:tr w:rsidR="002E4351" w:rsidRPr="00370590" w:rsidTr="0074724F">
        <w:trPr>
          <w:trHeight w:val="315"/>
        </w:trPr>
        <w:tc>
          <w:tcPr>
            <w:tcW w:w="7933" w:type="dxa"/>
            <w:vAlign w:val="center"/>
            <w:hideMark/>
          </w:tcPr>
          <w:p w:rsidR="002E4351" w:rsidRDefault="002E4351" w:rsidP="002E4351">
            <w:pPr>
              <w:rPr>
                <w:color w:val="000000"/>
              </w:rPr>
            </w:pPr>
            <w:r>
              <w:rPr>
                <w:color w:val="000000"/>
              </w:rPr>
              <w:t>Раздел C Обрабатывающие производства</w:t>
            </w:r>
          </w:p>
        </w:tc>
        <w:tc>
          <w:tcPr>
            <w:tcW w:w="1567" w:type="dxa"/>
            <w:vAlign w:val="center"/>
            <w:hideMark/>
          </w:tcPr>
          <w:p w:rsidR="002E4351" w:rsidRDefault="002E4351" w:rsidP="002E4351">
            <w:pPr>
              <w:jc w:val="center"/>
              <w:rPr>
                <w:color w:val="000000"/>
              </w:rPr>
            </w:pPr>
            <w:r>
              <w:rPr>
                <w:color w:val="000000"/>
              </w:rPr>
              <w:t>48</w:t>
            </w:r>
          </w:p>
        </w:tc>
      </w:tr>
      <w:tr w:rsidR="002E4351" w:rsidRPr="00370590" w:rsidTr="0074724F">
        <w:trPr>
          <w:trHeight w:val="315"/>
        </w:trPr>
        <w:tc>
          <w:tcPr>
            <w:tcW w:w="7933" w:type="dxa"/>
            <w:vAlign w:val="center"/>
            <w:hideMark/>
          </w:tcPr>
          <w:p w:rsidR="002E4351" w:rsidRDefault="002E4351" w:rsidP="002E4351">
            <w:pPr>
              <w:rPr>
                <w:color w:val="000000"/>
              </w:rPr>
            </w:pPr>
            <w:r>
              <w:rPr>
                <w:color w:val="000000"/>
              </w:rPr>
              <w:t>Раздел Q Деятельность в области здравоохранения и социальных услуг</w:t>
            </w:r>
          </w:p>
        </w:tc>
        <w:tc>
          <w:tcPr>
            <w:tcW w:w="1567" w:type="dxa"/>
            <w:vAlign w:val="center"/>
            <w:hideMark/>
          </w:tcPr>
          <w:p w:rsidR="002E4351" w:rsidRDefault="002E4351" w:rsidP="002E4351">
            <w:pPr>
              <w:jc w:val="center"/>
              <w:rPr>
                <w:color w:val="000000"/>
              </w:rPr>
            </w:pPr>
            <w:r>
              <w:rPr>
                <w:color w:val="000000"/>
              </w:rPr>
              <w:t>46,5</w:t>
            </w:r>
          </w:p>
        </w:tc>
      </w:tr>
      <w:tr w:rsidR="002E4351" w:rsidRPr="00370590" w:rsidTr="0074724F">
        <w:trPr>
          <w:trHeight w:val="465"/>
        </w:trPr>
        <w:tc>
          <w:tcPr>
            <w:tcW w:w="7933" w:type="dxa"/>
            <w:vAlign w:val="center"/>
            <w:hideMark/>
          </w:tcPr>
          <w:p w:rsidR="002E4351" w:rsidRDefault="002E4351" w:rsidP="002E4351">
            <w:pPr>
              <w:rPr>
                <w:color w:val="000000"/>
              </w:rPr>
            </w:pPr>
            <w:r>
              <w:rPr>
                <w:color w:val="000000"/>
              </w:rPr>
              <w:t>Раздел D Обеспечение электрической энергией, газом и паром; кондиционирование воздуха</w:t>
            </w:r>
          </w:p>
        </w:tc>
        <w:tc>
          <w:tcPr>
            <w:tcW w:w="1567" w:type="dxa"/>
            <w:vAlign w:val="center"/>
            <w:hideMark/>
          </w:tcPr>
          <w:p w:rsidR="002E4351" w:rsidRDefault="002E4351" w:rsidP="002E4351">
            <w:pPr>
              <w:jc w:val="center"/>
              <w:rPr>
                <w:color w:val="000000"/>
              </w:rPr>
            </w:pPr>
            <w:r>
              <w:rPr>
                <w:color w:val="000000"/>
              </w:rPr>
              <w:t>45</w:t>
            </w:r>
          </w:p>
        </w:tc>
      </w:tr>
      <w:tr w:rsidR="002E4351" w:rsidRPr="00370590" w:rsidTr="0074724F">
        <w:trPr>
          <w:trHeight w:val="315"/>
        </w:trPr>
        <w:tc>
          <w:tcPr>
            <w:tcW w:w="7933" w:type="dxa"/>
            <w:vAlign w:val="center"/>
            <w:hideMark/>
          </w:tcPr>
          <w:p w:rsidR="002E4351" w:rsidRDefault="002E4351" w:rsidP="002E4351">
            <w:pPr>
              <w:rPr>
                <w:color w:val="000000"/>
              </w:rPr>
            </w:pPr>
            <w:r>
              <w:rPr>
                <w:color w:val="000000"/>
              </w:rPr>
              <w:t>Раздел G Торговля оптовая и розничная; ремонт автотранспортных средств и мотоциклов</w:t>
            </w:r>
          </w:p>
        </w:tc>
        <w:tc>
          <w:tcPr>
            <w:tcW w:w="1567" w:type="dxa"/>
            <w:vAlign w:val="center"/>
            <w:hideMark/>
          </w:tcPr>
          <w:p w:rsidR="002E4351" w:rsidRDefault="002E4351" w:rsidP="002E4351">
            <w:pPr>
              <w:jc w:val="center"/>
              <w:rPr>
                <w:color w:val="000000"/>
              </w:rPr>
            </w:pPr>
            <w:r>
              <w:rPr>
                <w:color w:val="000000"/>
              </w:rPr>
              <w:t>41</w:t>
            </w:r>
          </w:p>
        </w:tc>
      </w:tr>
      <w:tr w:rsidR="002E4351" w:rsidRPr="00370590" w:rsidTr="0074724F">
        <w:trPr>
          <w:trHeight w:val="315"/>
        </w:trPr>
        <w:tc>
          <w:tcPr>
            <w:tcW w:w="7933" w:type="dxa"/>
            <w:vAlign w:val="center"/>
            <w:hideMark/>
          </w:tcPr>
          <w:p w:rsidR="002E4351" w:rsidRDefault="002E4351" w:rsidP="002E4351">
            <w:pPr>
              <w:rPr>
                <w:color w:val="000000"/>
              </w:rPr>
            </w:pPr>
            <w:r>
              <w:rPr>
                <w:color w:val="000000"/>
              </w:rPr>
              <w:t>Раздел T Деятельность домашних хозяйств как работодателей; недифференцированная деятельность частных домашних хозяйств по производству товаров и оказанию услуг для собственного потребления</w:t>
            </w:r>
          </w:p>
        </w:tc>
        <w:tc>
          <w:tcPr>
            <w:tcW w:w="1567" w:type="dxa"/>
            <w:vAlign w:val="center"/>
            <w:hideMark/>
          </w:tcPr>
          <w:p w:rsidR="002E4351" w:rsidRDefault="002E4351" w:rsidP="002E4351">
            <w:pPr>
              <w:jc w:val="center"/>
              <w:rPr>
                <w:color w:val="000000"/>
              </w:rPr>
            </w:pPr>
            <w:r>
              <w:rPr>
                <w:color w:val="000000"/>
              </w:rPr>
              <w:t>40</w:t>
            </w:r>
          </w:p>
        </w:tc>
      </w:tr>
      <w:tr w:rsidR="002E4351" w:rsidRPr="00370590" w:rsidTr="0074724F">
        <w:trPr>
          <w:trHeight w:val="315"/>
        </w:trPr>
        <w:tc>
          <w:tcPr>
            <w:tcW w:w="7933" w:type="dxa"/>
            <w:vAlign w:val="center"/>
            <w:hideMark/>
          </w:tcPr>
          <w:p w:rsidR="002E4351" w:rsidRDefault="002E4351" w:rsidP="002E4351">
            <w:pPr>
              <w:rPr>
                <w:color w:val="000000"/>
              </w:rPr>
            </w:pPr>
            <w:r>
              <w:rPr>
                <w:color w:val="000000"/>
              </w:rPr>
              <w:t>Раздел A Сельское, лесное хозяйство, охота, рыболовство и рыбоводство</w:t>
            </w:r>
          </w:p>
        </w:tc>
        <w:tc>
          <w:tcPr>
            <w:tcW w:w="1567" w:type="dxa"/>
            <w:vAlign w:val="center"/>
            <w:hideMark/>
          </w:tcPr>
          <w:p w:rsidR="002E4351" w:rsidRDefault="002E4351" w:rsidP="002E4351">
            <w:pPr>
              <w:jc w:val="center"/>
              <w:rPr>
                <w:color w:val="000000"/>
              </w:rPr>
            </w:pPr>
            <w:r>
              <w:rPr>
                <w:color w:val="000000"/>
              </w:rPr>
              <w:t>39</w:t>
            </w:r>
          </w:p>
        </w:tc>
      </w:tr>
      <w:tr w:rsidR="002E4351" w:rsidRPr="00370590" w:rsidTr="0074724F">
        <w:trPr>
          <w:trHeight w:val="315"/>
        </w:trPr>
        <w:tc>
          <w:tcPr>
            <w:tcW w:w="7933" w:type="dxa"/>
            <w:vAlign w:val="center"/>
            <w:hideMark/>
          </w:tcPr>
          <w:p w:rsidR="002E4351" w:rsidRDefault="002E4351" w:rsidP="002E4351">
            <w:pPr>
              <w:rPr>
                <w:color w:val="000000"/>
              </w:rPr>
            </w:pPr>
            <w:r>
              <w:rPr>
                <w:color w:val="000000"/>
              </w:rPr>
              <w:t>Раздел P Образование</w:t>
            </w:r>
          </w:p>
        </w:tc>
        <w:tc>
          <w:tcPr>
            <w:tcW w:w="1567" w:type="dxa"/>
            <w:vAlign w:val="center"/>
            <w:hideMark/>
          </w:tcPr>
          <w:p w:rsidR="002E4351" w:rsidRDefault="002E4351" w:rsidP="002E4351">
            <w:pPr>
              <w:jc w:val="center"/>
              <w:rPr>
                <w:color w:val="000000"/>
              </w:rPr>
            </w:pPr>
            <w:r>
              <w:rPr>
                <w:color w:val="000000"/>
              </w:rPr>
              <w:t>39</w:t>
            </w:r>
          </w:p>
        </w:tc>
      </w:tr>
      <w:tr w:rsidR="002E4351" w:rsidRPr="00370590" w:rsidTr="0074724F">
        <w:trPr>
          <w:trHeight w:val="315"/>
        </w:trPr>
        <w:tc>
          <w:tcPr>
            <w:tcW w:w="7933" w:type="dxa"/>
            <w:vAlign w:val="center"/>
            <w:hideMark/>
          </w:tcPr>
          <w:p w:rsidR="002E4351" w:rsidRDefault="002E4351" w:rsidP="002E4351">
            <w:pPr>
              <w:rPr>
                <w:color w:val="000000"/>
              </w:rPr>
            </w:pPr>
            <w:r>
              <w:rPr>
                <w:color w:val="000000"/>
              </w:rPr>
              <w:t>Раздел H Транспортировка и хранение</w:t>
            </w:r>
          </w:p>
        </w:tc>
        <w:tc>
          <w:tcPr>
            <w:tcW w:w="1567" w:type="dxa"/>
            <w:vAlign w:val="center"/>
            <w:hideMark/>
          </w:tcPr>
          <w:p w:rsidR="002E4351" w:rsidRDefault="002E4351" w:rsidP="002E4351">
            <w:pPr>
              <w:jc w:val="center"/>
              <w:rPr>
                <w:color w:val="000000"/>
              </w:rPr>
            </w:pPr>
            <w:r>
              <w:rPr>
                <w:color w:val="000000"/>
              </w:rPr>
              <w:t>38</w:t>
            </w:r>
          </w:p>
        </w:tc>
      </w:tr>
      <w:tr w:rsidR="002E4351" w:rsidRPr="00370590" w:rsidTr="0074724F">
        <w:trPr>
          <w:trHeight w:val="315"/>
        </w:trPr>
        <w:tc>
          <w:tcPr>
            <w:tcW w:w="7933" w:type="dxa"/>
            <w:vAlign w:val="center"/>
            <w:hideMark/>
          </w:tcPr>
          <w:p w:rsidR="002E4351" w:rsidRDefault="002E4351" w:rsidP="002E4351">
            <w:pPr>
              <w:rPr>
                <w:color w:val="000000"/>
              </w:rPr>
            </w:pPr>
            <w:r>
              <w:rPr>
                <w:color w:val="000000"/>
              </w:rPr>
              <w:t>Раздел N Деятельность административная и сопутствующие дополнительные услуги</w:t>
            </w:r>
          </w:p>
        </w:tc>
        <w:tc>
          <w:tcPr>
            <w:tcW w:w="1567" w:type="dxa"/>
            <w:vAlign w:val="center"/>
            <w:hideMark/>
          </w:tcPr>
          <w:p w:rsidR="002E4351" w:rsidRDefault="002E4351" w:rsidP="002E4351">
            <w:pPr>
              <w:jc w:val="center"/>
              <w:rPr>
                <w:color w:val="000000"/>
              </w:rPr>
            </w:pPr>
            <w:r>
              <w:rPr>
                <w:color w:val="000000"/>
              </w:rPr>
              <w:t>32</w:t>
            </w:r>
          </w:p>
        </w:tc>
      </w:tr>
      <w:tr w:rsidR="002E4351" w:rsidRPr="00370590" w:rsidTr="0074724F">
        <w:trPr>
          <w:trHeight w:val="315"/>
        </w:trPr>
        <w:tc>
          <w:tcPr>
            <w:tcW w:w="7933" w:type="dxa"/>
            <w:vAlign w:val="center"/>
            <w:hideMark/>
          </w:tcPr>
          <w:p w:rsidR="002E4351" w:rsidRDefault="002E4351" w:rsidP="002E4351">
            <w:pPr>
              <w:rPr>
                <w:color w:val="000000"/>
              </w:rPr>
            </w:pPr>
            <w:r>
              <w:rPr>
                <w:color w:val="000000"/>
              </w:rPr>
              <w:t>Раздел S Предоставление прочих видов услуг</w:t>
            </w:r>
          </w:p>
        </w:tc>
        <w:tc>
          <w:tcPr>
            <w:tcW w:w="1567" w:type="dxa"/>
            <w:vAlign w:val="center"/>
            <w:hideMark/>
          </w:tcPr>
          <w:p w:rsidR="002E4351" w:rsidRDefault="002E4351" w:rsidP="002E4351">
            <w:pPr>
              <w:jc w:val="center"/>
              <w:rPr>
                <w:color w:val="000000"/>
              </w:rPr>
            </w:pPr>
            <w:r>
              <w:rPr>
                <w:color w:val="000000"/>
              </w:rPr>
              <w:t>31</w:t>
            </w:r>
          </w:p>
        </w:tc>
      </w:tr>
      <w:tr w:rsidR="002E4351" w:rsidRPr="00370590" w:rsidTr="0074724F">
        <w:trPr>
          <w:trHeight w:val="315"/>
        </w:trPr>
        <w:tc>
          <w:tcPr>
            <w:tcW w:w="7933" w:type="dxa"/>
            <w:vAlign w:val="center"/>
            <w:hideMark/>
          </w:tcPr>
          <w:p w:rsidR="002E4351" w:rsidRDefault="002E4351" w:rsidP="002E4351">
            <w:pPr>
              <w:rPr>
                <w:color w:val="000000"/>
              </w:rPr>
            </w:pPr>
            <w:r>
              <w:rPr>
                <w:color w:val="000000"/>
              </w:rPr>
              <w:t>Раздел K Деятельность финансовая и страховая</w:t>
            </w:r>
          </w:p>
        </w:tc>
        <w:tc>
          <w:tcPr>
            <w:tcW w:w="1567" w:type="dxa"/>
            <w:vAlign w:val="center"/>
            <w:hideMark/>
          </w:tcPr>
          <w:p w:rsidR="002E4351" w:rsidRDefault="002E4351" w:rsidP="002E4351">
            <w:pPr>
              <w:jc w:val="center"/>
              <w:rPr>
                <w:color w:val="000000"/>
              </w:rPr>
            </w:pPr>
            <w:r>
              <w:rPr>
                <w:color w:val="000000"/>
              </w:rPr>
              <w:t>29,5</w:t>
            </w:r>
          </w:p>
        </w:tc>
      </w:tr>
      <w:tr w:rsidR="002E4351" w:rsidRPr="00370590" w:rsidTr="0074724F">
        <w:trPr>
          <w:trHeight w:val="315"/>
        </w:trPr>
        <w:tc>
          <w:tcPr>
            <w:tcW w:w="7933" w:type="dxa"/>
            <w:vAlign w:val="center"/>
            <w:hideMark/>
          </w:tcPr>
          <w:p w:rsidR="002E4351" w:rsidRDefault="002E4351" w:rsidP="002E4351">
            <w:pPr>
              <w:rPr>
                <w:color w:val="000000"/>
              </w:rPr>
            </w:pPr>
            <w:r>
              <w:rPr>
                <w:color w:val="000000"/>
              </w:rPr>
              <w:t>Раздел M Деятельность профессиональная, научная и техническая</w:t>
            </w:r>
          </w:p>
        </w:tc>
        <w:tc>
          <w:tcPr>
            <w:tcW w:w="1567" w:type="dxa"/>
            <w:vAlign w:val="center"/>
            <w:hideMark/>
          </w:tcPr>
          <w:p w:rsidR="002E4351" w:rsidRDefault="002E4351" w:rsidP="002E4351">
            <w:pPr>
              <w:jc w:val="center"/>
              <w:rPr>
                <w:color w:val="000000"/>
              </w:rPr>
            </w:pPr>
            <w:r>
              <w:rPr>
                <w:color w:val="000000"/>
              </w:rPr>
              <w:t>28</w:t>
            </w:r>
          </w:p>
        </w:tc>
      </w:tr>
      <w:tr w:rsidR="002E4351" w:rsidRPr="00370590" w:rsidTr="0074724F">
        <w:trPr>
          <w:trHeight w:val="465"/>
        </w:trPr>
        <w:tc>
          <w:tcPr>
            <w:tcW w:w="7933" w:type="dxa"/>
            <w:vAlign w:val="center"/>
            <w:hideMark/>
          </w:tcPr>
          <w:p w:rsidR="002E4351" w:rsidRDefault="002E4351" w:rsidP="002E4351">
            <w:pPr>
              <w:rPr>
                <w:color w:val="000000"/>
              </w:rPr>
            </w:pPr>
            <w:r>
              <w:rPr>
                <w:color w:val="000000"/>
              </w:rPr>
              <w:t>Раздел F Строительство</w:t>
            </w:r>
          </w:p>
        </w:tc>
        <w:tc>
          <w:tcPr>
            <w:tcW w:w="1567" w:type="dxa"/>
            <w:vAlign w:val="center"/>
            <w:hideMark/>
          </w:tcPr>
          <w:p w:rsidR="002E4351" w:rsidRDefault="002E4351" w:rsidP="002E4351">
            <w:pPr>
              <w:jc w:val="center"/>
              <w:rPr>
                <w:color w:val="000000"/>
              </w:rPr>
            </w:pPr>
            <w:r>
              <w:rPr>
                <w:color w:val="000000"/>
              </w:rPr>
              <w:t>27</w:t>
            </w:r>
          </w:p>
        </w:tc>
      </w:tr>
      <w:tr w:rsidR="002E4351" w:rsidRPr="00370590" w:rsidTr="0074724F">
        <w:trPr>
          <w:trHeight w:val="315"/>
        </w:trPr>
        <w:tc>
          <w:tcPr>
            <w:tcW w:w="7933" w:type="dxa"/>
            <w:vAlign w:val="center"/>
            <w:hideMark/>
          </w:tcPr>
          <w:p w:rsidR="002E4351" w:rsidRDefault="002E4351" w:rsidP="002E4351">
            <w:pPr>
              <w:rPr>
                <w:color w:val="000000"/>
              </w:rPr>
            </w:pPr>
            <w:r>
              <w:rPr>
                <w:color w:val="000000"/>
              </w:rPr>
              <w:t>Раздел I Деятельность гостиниц и предприятий общественного питания</w:t>
            </w:r>
          </w:p>
        </w:tc>
        <w:tc>
          <w:tcPr>
            <w:tcW w:w="1567" w:type="dxa"/>
            <w:vAlign w:val="center"/>
            <w:hideMark/>
          </w:tcPr>
          <w:p w:rsidR="002E4351" w:rsidRDefault="002E4351" w:rsidP="002E4351">
            <w:pPr>
              <w:jc w:val="center"/>
              <w:rPr>
                <w:color w:val="000000"/>
              </w:rPr>
            </w:pPr>
            <w:r>
              <w:rPr>
                <w:color w:val="000000"/>
              </w:rPr>
              <w:t>26</w:t>
            </w:r>
          </w:p>
        </w:tc>
      </w:tr>
      <w:tr w:rsidR="002E4351" w:rsidRPr="00370590" w:rsidTr="0074724F">
        <w:trPr>
          <w:trHeight w:val="315"/>
        </w:trPr>
        <w:tc>
          <w:tcPr>
            <w:tcW w:w="7933" w:type="dxa"/>
            <w:vAlign w:val="center"/>
            <w:hideMark/>
          </w:tcPr>
          <w:p w:rsidR="002E4351" w:rsidRDefault="002E4351" w:rsidP="002E4351">
            <w:pPr>
              <w:rPr>
                <w:color w:val="000000"/>
              </w:rPr>
            </w:pPr>
            <w:r>
              <w:rPr>
                <w:color w:val="000000"/>
              </w:rPr>
              <w:t>Раздел J Деятельность в области информации и связи</w:t>
            </w:r>
          </w:p>
        </w:tc>
        <w:tc>
          <w:tcPr>
            <w:tcW w:w="1567" w:type="dxa"/>
            <w:vAlign w:val="center"/>
            <w:hideMark/>
          </w:tcPr>
          <w:p w:rsidR="002E4351" w:rsidRDefault="002E4351" w:rsidP="002E4351">
            <w:pPr>
              <w:jc w:val="center"/>
              <w:rPr>
                <w:color w:val="000000"/>
              </w:rPr>
            </w:pPr>
            <w:r>
              <w:rPr>
                <w:color w:val="000000"/>
              </w:rPr>
              <w:t>24,5</w:t>
            </w:r>
          </w:p>
        </w:tc>
      </w:tr>
      <w:tr w:rsidR="002E4351" w:rsidRPr="00370590" w:rsidTr="0074724F">
        <w:trPr>
          <w:trHeight w:val="315"/>
        </w:trPr>
        <w:tc>
          <w:tcPr>
            <w:tcW w:w="7933" w:type="dxa"/>
            <w:vAlign w:val="center"/>
            <w:hideMark/>
          </w:tcPr>
          <w:p w:rsidR="002E4351" w:rsidRDefault="002E4351" w:rsidP="002E4351">
            <w:pPr>
              <w:rPr>
                <w:color w:val="000000"/>
              </w:rPr>
            </w:pPr>
            <w:r>
              <w:rPr>
                <w:color w:val="000000"/>
              </w:rPr>
              <w:t>Раздел O Государственное управление и обеспечение военной безопасности; социальное обеспечение</w:t>
            </w:r>
          </w:p>
        </w:tc>
        <w:tc>
          <w:tcPr>
            <w:tcW w:w="1567" w:type="dxa"/>
            <w:vAlign w:val="center"/>
            <w:hideMark/>
          </w:tcPr>
          <w:p w:rsidR="002E4351" w:rsidRDefault="002E4351" w:rsidP="002E4351">
            <w:pPr>
              <w:jc w:val="center"/>
              <w:rPr>
                <w:color w:val="000000"/>
              </w:rPr>
            </w:pPr>
            <w:r>
              <w:rPr>
                <w:color w:val="000000"/>
              </w:rPr>
              <w:t>24</w:t>
            </w:r>
          </w:p>
        </w:tc>
      </w:tr>
      <w:tr w:rsidR="002E4351" w:rsidRPr="00370590" w:rsidTr="0074724F">
        <w:trPr>
          <w:trHeight w:val="315"/>
        </w:trPr>
        <w:tc>
          <w:tcPr>
            <w:tcW w:w="7933" w:type="dxa"/>
            <w:vAlign w:val="center"/>
            <w:hideMark/>
          </w:tcPr>
          <w:p w:rsidR="002E4351" w:rsidRDefault="002E4351" w:rsidP="002E4351">
            <w:pPr>
              <w:rPr>
                <w:color w:val="000000"/>
              </w:rPr>
            </w:pPr>
            <w:r>
              <w:rPr>
                <w:color w:val="000000"/>
              </w:rPr>
              <w:t>Раздел B Добыча полезных ископаемых</w:t>
            </w:r>
          </w:p>
        </w:tc>
        <w:tc>
          <w:tcPr>
            <w:tcW w:w="1567" w:type="dxa"/>
            <w:vAlign w:val="center"/>
            <w:hideMark/>
          </w:tcPr>
          <w:p w:rsidR="002E4351" w:rsidRDefault="002E4351" w:rsidP="002E4351">
            <w:pPr>
              <w:jc w:val="center"/>
              <w:rPr>
                <w:color w:val="000000"/>
              </w:rPr>
            </w:pPr>
            <w:r>
              <w:rPr>
                <w:color w:val="000000"/>
              </w:rPr>
              <w:t>22,5</w:t>
            </w:r>
          </w:p>
        </w:tc>
      </w:tr>
      <w:tr w:rsidR="002E4351" w:rsidRPr="00370590" w:rsidTr="0074724F">
        <w:trPr>
          <w:trHeight w:val="690"/>
        </w:trPr>
        <w:tc>
          <w:tcPr>
            <w:tcW w:w="7933" w:type="dxa"/>
            <w:vAlign w:val="center"/>
            <w:hideMark/>
          </w:tcPr>
          <w:p w:rsidR="002E4351" w:rsidRDefault="002E4351" w:rsidP="002E4351">
            <w:pPr>
              <w:rPr>
                <w:color w:val="000000"/>
              </w:rPr>
            </w:pPr>
            <w:r>
              <w:rPr>
                <w:color w:val="000000"/>
              </w:rPr>
              <w:t>Раздел L Деятельность по операциям с недвижимым имуществом</w:t>
            </w:r>
          </w:p>
        </w:tc>
        <w:tc>
          <w:tcPr>
            <w:tcW w:w="1567" w:type="dxa"/>
            <w:vAlign w:val="center"/>
            <w:hideMark/>
          </w:tcPr>
          <w:p w:rsidR="002E4351" w:rsidRDefault="002E4351" w:rsidP="002E4351">
            <w:pPr>
              <w:jc w:val="center"/>
              <w:rPr>
                <w:color w:val="000000"/>
              </w:rPr>
            </w:pPr>
            <w:r>
              <w:rPr>
                <w:color w:val="000000"/>
              </w:rPr>
              <w:t>19</w:t>
            </w:r>
          </w:p>
        </w:tc>
      </w:tr>
      <w:tr w:rsidR="002E4351" w:rsidRPr="00370590" w:rsidTr="0074724F">
        <w:trPr>
          <w:trHeight w:val="315"/>
        </w:trPr>
        <w:tc>
          <w:tcPr>
            <w:tcW w:w="7933" w:type="dxa"/>
            <w:vAlign w:val="center"/>
            <w:hideMark/>
          </w:tcPr>
          <w:p w:rsidR="002E4351" w:rsidRDefault="002E4351" w:rsidP="002E4351">
            <w:pPr>
              <w:rPr>
                <w:color w:val="000000"/>
              </w:rPr>
            </w:pPr>
            <w:r>
              <w:rPr>
                <w:color w:val="000000"/>
              </w:rPr>
              <w:t>Раздел U Деятельность экстерриториальных организаций и органов</w:t>
            </w:r>
          </w:p>
        </w:tc>
        <w:tc>
          <w:tcPr>
            <w:tcW w:w="1567" w:type="dxa"/>
            <w:vAlign w:val="center"/>
            <w:hideMark/>
          </w:tcPr>
          <w:p w:rsidR="002E4351" w:rsidRDefault="002E4351" w:rsidP="002E4351">
            <w:pPr>
              <w:jc w:val="center"/>
              <w:rPr>
                <w:color w:val="000000"/>
              </w:rPr>
            </w:pPr>
            <w:r>
              <w:rPr>
                <w:color w:val="000000"/>
              </w:rPr>
              <w:t>11,5</w:t>
            </w:r>
          </w:p>
        </w:tc>
      </w:tr>
      <w:tr w:rsidR="002E4351" w:rsidRPr="00370590" w:rsidTr="0074724F">
        <w:trPr>
          <w:trHeight w:val="315"/>
        </w:trPr>
        <w:tc>
          <w:tcPr>
            <w:tcW w:w="7933" w:type="dxa"/>
            <w:vAlign w:val="center"/>
            <w:hideMark/>
          </w:tcPr>
          <w:p w:rsidR="002E4351" w:rsidRDefault="002E4351" w:rsidP="002E4351">
            <w:pPr>
              <w:rPr>
                <w:color w:val="000000"/>
              </w:rPr>
            </w:pPr>
            <w:r>
              <w:rPr>
                <w:color w:val="000000"/>
              </w:rPr>
              <w:t>Иное</w:t>
            </w:r>
          </w:p>
        </w:tc>
        <w:tc>
          <w:tcPr>
            <w:tcW w:w="1567" w:type="dxa"/>
            <w:vAlign w:val="center"/>
            <w:hideMark/>
          </w:tcPr>
          <w:p w:rsidR="002E4351" w:rsidRDefault="002E4351" w:rsidP="002E4351">
            <w:pPr>
              <w:jc w:val="center"/>
              <w:rPr>
                <w:color w:val="000000"/>
              </w:rPr>
            </w:pPr>
            <w:r>
              <w:rPr>
                <w:color w:val="000000"/>
              </w:rPr>
              <w:t>4</w:t>
            </w:r>
          </w:p>
        </w:tc>
      </w:tr>
    </w:tbl>
    <w:p w:rsidR="00C06FAE" w:rsidRDefault="00C06FAE" w:rsidP="007C1532">
      <w:pPr>
        <w:tabs>
          <w:tab w:val="left" w:pos="851"/>
        </w:tabs>
        <w:spacing w:line="360" w:lineRule="auto"/>
        <w:jc w:val="center"/>
        <w:rPr>
          <w:b/>
          <w:sz w:val="28"/>
          <w:szCs w:val="28"/>
        </w:rPr>
      </w:pPr>
    </w:p>
    <w:p w:rsidR="00C06FAE" w:rsidRDefault="00C06FAE" w:rsidP="00C06FAE">
      <w:pPr>
        <w:tabs>
          <w:tab w:val="left" w:pos="851"/>
        </w:tabs>
        <w:spacing w:line="360" w:lineRule="auto"/>
        <w:jc w:val="both"/>
        <w:rPr>
          <w:b/>
          <w:sz w:val="28"/>
          <w:szCs w:val="28"/>
        </w:rPr>
      </w:pPr>
    </w:p>
    <w:p w:rsidR="00C06FAE" w:rsidRDefault="00C06FAE" w:rsidP="00C06FAE">
      <w:pPr>
        <w:tabs>
          <w:tab w:val="left" w:pos="851"/>
        </w:tabs>
        <w:spacing w:line="360" w:lineRule="auto"/>
        <w:jc w:val="both"/>
        <w:rPr>
          <w:b/>
          <w:sz w:val="28"/>
          <w:szCs w:val="28"/>
        </w:rPr>
      </w:pPr>
    </w:p>
    <w:p w:rsidR="00C06FAE" w:rsidRPr="00CF4819" w:rsidRDefault="00D20735" w:rsidP="00C06FAE">
      <w:pPr>
        <w:pStyle w:val="1"/>
        <w:spacing w:line="360" w:lineRule="auto"/>
        <w:ind w:left="0" w:firstLine="431"/>
        <w:jc w:val="both"/>
        <w:rPr>
          <w:sz w:val="28"/>
          <w:szCs w:val="28"/>
        </w:rPr>
      </w:pPr>
      <w:bookmarkStart w:id="20" w:name="_Toc532286001"/>
      <w:r>
        <w:rPr>
          <w:sz w:val="28"/>
          <w:szCs w:val="28"/>
        </w:rPr>
        <w:lastRenderedPageBreak/>
        <w:t>4</w:t>
      </w:r>
      <w:r w:rsidR="00111E58" w:rsidRPr="00111E58">
        <w:rPr>
          <w:sz w:val="28"/>
          <w:szCs w:val="28"/>
        </w:rPr>
        <w:t>.5.</w:t>
      </w:r>
      <w:r w:rsidR="00C06FAE" w:rsidRPr="00111E58">
        <w:rPr>
          <w:sz w:val="28"/>
          <w:szCs w:val="28"/>
        </w:rPr>
        <w:t xml:space="preserve"> Оценка Муниципальной программы и мер поддержки</w:t>
      </w:r>
      <w:r w:rsidR="00CF4819" w:rsidRPr="00111E58">
        <w:rPr>
          <w:sz w:val="28"/>
          <w:szCs w:val="28"/>
        </w:rPr>
        <w:t>, оказанной организациями, образующими инфраструктуру поддержки</w:t>
      </w:r>
      <w:bookmarkEnd w:id="20"/>
    </w:p>
    <w:p w:rsidR="00123826" w:rsidRDefault="00123826" w:rsidP="00922669">
      <w:pPr>
        <w:tabs>
          <w:tab w:val="left" w:pos="851"/>
        </w:tabs>
        <w:spacing w:line="360" w:lineRule="auto"/>
        <w:jc w:val="center"/>
        <w:rPr>
          <w:b/>
          <w:sz w:val="28"/>
          <w:szCs w:val="28"/>
        </w:rPr>
      </w:pPr>
    </w:p>
    <w:p w:rsidR="00C06FAE" w:rsidRPr="00C06FAE" w:rsidRDefault="00C06FAE" w:rsidP="00C06FAE">
      <w:pPr>
        <w:tabs>
          <w:tab w:val="left" w:pos="851"/>
        </w:tabs>
        <w:spacing w:line="360" w:lineRule="auto"/>
        <w:jc w:val="both"/>
        <w:rPr>
          <w:sz w:val="28"/>
          <w:szCs w:val="28"/>
        </w:rPr>
      </w:pPr>
      <w:r>
        <w:rPr>
          <w:sz w:val="28"/>
          <w:szCs w:val="28"/>
        </w:rPr>
        <w:tab/>
      </w:r>
      <w:r w:rsidR="00A23CB8">
        <w:rPr>
          <w:sz w:val="28"/>
          <w:szCs w:val="28"/>
        </w:rPr>
        <w:t>Половина опрошенных не информирована о мерах поддержки в рамках Муниципальной программы и мер поддержки, оказанной организациями, образующими инфраструктуру поддержки субъектов малого и среднего предприн</w:t>
      </w:r>
      <w:r w:rsidR="00AC5E89">
        <w:rPr>
          <w:sz w:val="28"/>
          <w:szCs w:val="28"/>
        </w:rPr>
        <w:t>имательства (49,5%). 29% осведомлены о подобной программе. 11,5% респондентов отметили, что знают только о поддержке организациями, образующими инфраструктуру поддержки субъектов малого и среднего предприним</w:t>
      </w:r>
      <w:r w:rsidR="00AC5E89" w:rsidRPr="00111E58">
        <w:rPr>
          <w:sz w:val="28"/>
          <w:szCs w:val="28"/>
        </w:rPr>
        <w:t xml:space="preserve">ательства. </w:t>
      </w:r>
      <w:r w:rsidR="00111E58" w:rsidRPr="00111E58">
        <w:rPr>
          <w:sz w:val="28"/>
          <w:szCs w:val="28"/>
        </w:rPr>
        <w:t>Рис. 34</w:t>
      </w:r>
      <w:r w:rsidR="00AC5E89" w:rsidRPr="00111E58">
        <w:rPr>
          <w:sz w:val="28"/>
          <w:szCs w:val="28"/>
        </w:rPr>
        <w:t>.</w:t>
      </w:r>
    </w:p>
    <w:p w:rsidR="00C06FAE" w:rsidRDefault="00C06FAE" w:rsidP="00922669">
      <w:pPr>
        <w:tabs>
          <w:tab w:val="left" w:pos="851"/>
        </w:tabs>
        <w:spacing w:line="360" w:lineRule="auto"/>
        <w:jc w:val="center"/>
        <w:rPr>
          <w:b/>
          <w:sz w:val="28"/>
          <w:szCs w:val="28"/>
        </w:rPr>
      </w:pPr>
      <w:r>
        <w:rPr>
          <w:noProof/>
          <w:lang w:eastAsia="ru-RU"/>
        </w:rPr>
        <w:drawing>
          <wp:inline distT="0" distB="0" distL="0" distR="0" wp14:anchorId="26CE24C9" wp14:editId="5CB2407E">
            <wp:extent cx="5186150" cy="2743200"/>
            <wp:effectExtent l="0" t="0" r="14605" b="0"/>
            <wp:docPr id="32" name="Диаграмма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C06FAE" w:rsidRDefault="00111E58" w:rsidP="00922669">
      <w:pPr>
        <w:tabs>
          <w:tab w:val="left" w:pos="851"/>
        </w:tabs>
        <w:spacing w:line="360" w:lineRule="auto"/>
        <w:jc w:val="center"/>
        <w:rPr>
          <w:b/>
          <w:sz w:val="28"/>
          <w:szCs w:val="28"/>
        </w:rPr>
      </w:pPr>
      <w:r w:rsidRPr="00111E58">
        <w:rPr>
          <w:b/>
          <w:sz w:val="28"/>
          <w:szCs w:val="28"/>
        </w:rPr>
        <w:t>Рис. 34</w:t>
      </w:r>
      <w:r w:rsidR="00C06FAE" w:rsidRPr="00111E58">
        <w:rPr>
          <w:b/>
          <w:sz w:val="28"/>
          <w:szCs w:val="28"/>
        </w:rPr>
        <w:t>. Информированность</w:t>
      </w:r>
      <w:r w:rsidR="00C06FAE">
        <w:rPr>
          <w:b/>
          <w:sz w:val="28"/>
          <w:szCs w:val="28"/>
        </w:rPr>
        <w:t xml:space="preserve"> о мерах поддержки в рамках Муниципальной программы </w:t>
      </w:r>
      <w:r w:rsidR="00CF4819">
        <w:rPr>
          <w:b/>
          <w:sz w:val="28"/>
          <w:szCs w:val="28"/>
        </w:rPr>
        <w:t>и мер поддержки, оказанной организациями, образующими инфраструктуру поддержки</w:t>
      </w:r>
    </w:p>
    <w:p w:rsidR="00AC5E89" w:rsidRDefault="00AC5E89" w:rsidP="00922669">
      <w:pPr>
        <w:tabs>
          <w:tab w:val="left" w:pos="851"/>
        </w:tabs>
        <w:spacing w:line="360" w:lineRule="auto"/>
        <w:jc w:val="center"/>
        <w:rPr>
          <w:b/>
          <w:sz w:val="28"/>
          <w:szCs w:val="28"/>
        </w:rPr>
      </w:pPr>
    </w:p>
    <w:p w:rsidR="00B35ADF" w:rsidRDefault="00B35ADF" w:rsidP="00B35ADF">
      <w:pPr>
        <w:tabs>
          <w:tab w:val="left" w:pos="851"/>
        </w:tabs>
        <w:spacing w:line="360" w:lineRule="auto"/>
        <w:jc w:val="both"/>
        <w:rPr>
          <w:sz w:val="28"/>
          <w:szCs w:val="28"/>
        </w:rPr>
      </w:pPr>
      <w:r>
        <w:rPr>
          <w:sz w:val="28"/>
          <w:szCs w:val="28"/>
        </w:rPr>
        <w:tab/>
      </w:r>
      <w:r w:rsidR="000D4440">
        <w:rPr>
          <w:sz w:val="28"/>
          <w:szCs w:val="28"/>
        </w:rPr>
        <w:t>М</w:t>
      </w:r>
      <w:r>
        <w:rPr>
          <w:sz w:val="28"/>
          <w:szCs w:val="28"/>
        </w:rPr>
        <w:t>ер</w:t>
      </w:r>
      <w:r w:rsidR="000D4440">
        <w:rPr>
          <w:sz w:val="28"/>
          <w:szCs w:val="28"/>
        </w:rPr>
        <w:t>ы</w:t>
      </w:r>
      <w:r>
        <w:rPr>
          <w:sz w:val="28"/>
          <w:szCs w:val="28"/>
        </w:rPr>
        <w:t xml:space="preserve"> поддержки в рамках Муниципальной программы большая часть опрошенных оценила </w:t>
      </w:r>
      <w:r w:rsidR="000D4440">
        <w:rPr>
          <w:sz w:val="28"/>
          <w:szCs w:val="28"/>
        </w:rPr>
        <w:t>как скорее эффективные и высоко эффективные (46%, из них: 38,5% – скорее эффективно; 7,5% – высоко эффективно). 38% ответивших, напротив, считают меры не эффективными (27% – скорее не эффективными, 11% – совершенно не эффективными).</w:t>
      </w:r>
    </w:p>
    <w:p w:rsidR="000D4440" w:rsidRPr="00111E58" w:rsidRDefault="000D4440" w:rsidP="00B35ADF">
      <w:pPr>
        <w:tabs>
          <w:tab w:val="left" w:pos="851"/>
        </w:tabs>
        <w:spacing w:line="360" w:lineRule="auto"/>
        <w:jc w:val="both"/>
        <w:rPr>
          <w:sz w:val="28"/>
          <w:szCs w:val="28"/>
        </w:rPr>
      </w:pPr>
      <w:r>
        <w:rPr>
          <w:sz w:val="28"/>
          <w:szCs w:val="28"/>
        </w:rPr>
        <w:lastRenderedPageBreak/>
        <w:tab/>
        <w:t>С поддержкой, оказанной организациями, образующими инфраструктуру поддержки субъектов малого и среднего предпринимательства, сложилась противоположная ситуация – половина опрошенных сочли её не эффективной (10% – совершенно не эффективна; 40% – скорее не эффект</w:t>
      </w:r>
      <w:r w:rsidR="009F7CD7">
        <w:rPr>
          <w:sz w:val="28"/>
          <w:szCs w:val="28"/>
        </w:rPr>
        <w:t>ивна),</w:t>
      </w:r>
      <w:r>
        <w:rPr>
          <w:sz w:val="28"/>
          <w:szCs w:val="28"/>
        </w:rPr>
        <w:t xml:space="preserve"> 38% респондентов отметили эффективность данной поддержки (30% – скорее эффективно; 8% – высоко эффективно). </w:t>
      </w:r>
      <w:r w:rsidRPr="00111E58">
        <w:rPr>
          <w:sz w:val="28"/>
          <w:szCs w:val="28"/>
        </w:rPr>
        <w:t>Табл</w:t>
      </w:r>
      <w:r w:rsidR="00682ACB">
        <w:rPr>
          <w:sz w:val="28"/>
          <w:szCs w:val="28"/>
        </w:rPr>
        <w:t>. 4</w:t>
      </w:r>
      <w:r w:rsidRPr="00111E58">
        <w:rPr>
          <w:sz w:val="28"/>
          <w:szCs w:val="28"/>
        </w:rPr>
        <w:t>.</w:t>
      </w:r>
    </w:p>
    <w:p w:rsidR="000D4440" w:rsidRPr="00111E58" w:rsidRDefault="000D4440" w:rsidP="00B35ADF">
      <w:pPr>
        <w:tabs>
          <w:tab w:val="left" w:pos="851"/>
        </w:tabs>
        <w:spacing w:line="360" w:lineRule="auto"/>
        <w:jc w:val="both"/>
        <w:rPr>
          <w:sz w:val="28"/>
          <w:szCs w:val="28"/>
        </w:rPr>
      </w:pPr>
    </w:p>
    <w:p w:rsidR="00AC5E89" w:rsidRPr="00CF4819" w:rsidRDefault="00111E58" w:rsidP="00CF4819">
      <w:pPr>
        <w:tabs>
          <w:tab w:val="left" w:pos="851"/>
        </w:tabs>
        <w:spacing w:line="360" w:lineRule="auto"/>
        <w:jc w:val="center"/>
        <w:rPr>
          <w:b/>
          <w:sz w:val="28"/>
          <w:szCs w:val="28"/>
        </w:rPr>
      </w:pPr>
      <w:r w:rsidRPr="00111E58">
        <w:rPr>
          <w:b/>
          <w:sz w:val="28"/>
          <w:szCs w:val="28"/>
        </w:rPr>
        <w:t xml:space="preserve">Табл. </w:t>
      </w:r>
      <w:r w:rsidR="00682ACB">
        <w:rPr>
          <w:b/>
          <w:sz w:val="28"/>
          <w:szCs w:val="28"/>
        </w:rPr>
        <w:t>4</w:t>
      </w:r>
      <w:r w:rsidR="00CF4819" w:rsidRPr="00111E58">
        <w:rPr>
          <w:b/>
          <w:sz w:val="28"/>
          <w:szCs w:val="28"/>
        </w:rPr>
        <w:t>. Оценка эффективности мер поддержки</w:t>
      </w:r>
      <w:r w:rsidR="00CF4819">
        <w:rPr>
          <w:b/>
          <w:sz w:val="28"/>
          <w:szCs w:val="28"/>
        </w:rPr>
        <w:t xml:space="preserve"> в рамках Муниципальной программы и мер поддержки, оказанной организациями, образующими инфраструктуру поддержки</w:t>
      </w:r>
      <w:r>
        <w:rPr>
          <w:b/>
          <w:sz w:val="28"/>
          <w:szCs w:val="28"/>
        </w:rPr>
        <w:t>, %</w:t>
      </w:r>
    </w:p>
    <w:tbl>
      <w:tblPr>
        <w:tblW w:w="9923" w:type="dxa"/>
        <w:tblInd w:w="108" w:type="dxa"/>
        <w:tblLook w:val="04A0" w:firstRow="1" w:lastRow="0" w:firstColumn="1" w:lastColumn="0" w:noHBand="0" w:noVBand="1"/>
      </w:tblPr>
      <w:tblGrid>
        <w:gridCol w:w="2671"/>
        <w:gridCol w:w="1449"/>
        <w:gridCol w:w="1449"/>
        <w:gridCol w:w="1449"/>
        <w:gridCol w:w="1505"/>
        <w:gridCol w:w="1400"/>
      </w:tblGrid>
      <w:tr w:rsidR="00CF4819" w:rsidRPr="00CF4819" w:rsidTr="00CF4819">
        <w:trPr>
          <w:trHeight w:val="945"/>
        </w:trPr>
        <w:tc>
          <w:tcPr>
            <w:tcW w:w="2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4819" w:rsidRPr="00CF4819" w:rsidRDefault="00CF4819" w:rsidP="00CF4819">
            <w:pPr>
              <w:suppressAutoHyphens w:val="0"/>
              <w:rPr>
                <w:color w:val="000000"/>
                <w:lang w:eastAsia="ru-RU"/>
              </w:rPr>
            </w:pPr>
            <w:r w:rsidRPr="00CF4819">
              <w:rPr>
                <w:color w:val="000000"/>
                <w:lang w:eastAsia="ru-RU"/>
              </w:rPr>
              <w:t> </w:t>
            </w:r>
          </w:p>
        </w:tc>
        <w:tc>
          <w:tcPr>
            <w:tcW w:w="1449" w:type="dxa"/>
            <w:tcBorders>
              <w:top w:val="single" w:sz="4" w:space="0" w:color="auto"/>
              <w:left w:val="nil"/>
              <w:bottom w:val="single" w:sz="4" w:space="0" w:color="auto"/>
              <w:right w:val="single" w:sz="4" w:space="0" w:color="auto"/>
            </w:tcBorders>
            <w:shd w:val="clear" w:color="auto" w:fill="auto"/>
            <w:vAlign w:val="center"/>
            <w:hideMark/>
          </w:tcPr>
          <w:p w:rsidR="00CF4819" w:rsidRPr="00CF4819" w:rsidRDefault="00CF4819" w:rsidP="00CF4819">
            <w:pPr>
              <w:suppressAutoHyphens w:val="0"/>
              <w:jc w:val="center"/>
              <w:rPr>
                <w:color w:val="000000"/>
                <w:lang w:eastAsia="ru-RU"/>
              </w:rPr>
            </w:pPr>
            <w:r w:rsidRPr="00CF4819">
              <w:rPr>
                <w:color w:val="000000"/>
                <w:lang w:eastAsia="ru-RU"/>
              </w:rPr>
              <w:t>Высоко эффективно</w:t>
            </w:r>
          </w:p>
        </w:tc>
        <w:tc>
          <w:tcPr>
            <w:tcW w:w="1449" w:type="dxa"/>
            <w:tcBorders>
              <w:top w:val="single" w:sz="4" w:space="0" w:color="auto"/>
              <w:left w:val="nil"/>
              <w:bottom w:val="single" w:sz="4" w:space="0" w:color="auto"/>
              <w:right w:val="single" w:sz="4" w:space="0" w:color="auto"/>
            </w:tcBorders>
            <w:shd w:val="clear" w:color="auto" w:fill="auto"/>
            <w:vAlign w:val="center"/>
            <w:hideMark/>
          </w:tcPr>
          <w:p w:rsidR="00CF4819" w:rsidRPr="00CF4819" w:rsidRDefault="00CF4819" w:rsidP="00CF4819">
            <w:pPr>
              <w:suppressAutoHyphens w:val="0"/>
              <w:jc w:val="center"/>
              <w:rPr>
                <w:color w:val="000000"/>
                <w:lang w:eastAsia="ru-RU"/>
              </w:rPr>
            </w:pPr>
            <w:r w:rsidRPr="00CF4819">
              <w:rPr>
                <w:color w:val="000000"/>
                <w:lang w:eastAsia="ru-RU"/>
              </w:rPr>
              <w:t>Скорее эффективно</w:t>
            </w:r>
          </w:p>
        </w:tc>
        <w:tc>
          <w:tcPr>
            <w:tcW w:w="1449" w:type="dxa"/>
            <w:tcBorders>
              <w:top w:val="single" w:sz="4" w:space="0" w:color="auto"/>
              <w:left w:val="nil"/>
              <w:bottom w:val="single" w:sz="4" w:space="0" w:color="auto"/>
              <w:right w:val="single" w:sz="4" w:space="0" w:color="auto"/>
            </w:tcBorders>
            <w:shd w:val="clear" w:color="auto" w:fill="auto"/>
            <w:vAlign w:val="center"/>
            <w:hideMark/>
          </w:tcPr>
          <w:p w:rsidR="00CF4819" w:rsidRPr="00CF4819" w:rsidRDefault="00CF4819" w:rsidP="00CF4819">
            <w:pPr>
              <w:suppressAutoHyphens w:val="0"/>
              <w:jc w:val="center"/>
              <w:rPr>
                <w:color w:val="000000"/>
                <w:lang w:eastAsia="ru-RU"/>
              </w:rPr>
            </w:pPr>
            <w:r w:rsidRPr="00CF4819">
              <w:rPr>
                <w:color w:val="000000"/>
                <w:lang w:eastAsia="ru-RU"/>
              </w:rPr>
              <w:t>Скорее не эффективно</w:t>
            </w:r>
          </w:p>
        </w:tc>
        <w:tc>
          <w:tcPr>
            <w:tcW w:w="1505" w:type="dxa"/>
            <w:tcBorders>
              <w:top w:val="single" w:sz="4" w:space="0" w:color="auto"/>
              <w:left w:val="nil"/>
              <w:bottom w:val="single" w:sz="4" w:space="0" w:color="auto"/>
              <w:right w:val="single" w:sz="4" w:space="0" w:color="auto"/>
            </w:tcBorders>
            <w:shd w:val="clear" w:color="auto" w:fill="auto"/>
            <w:vAlign w:val="center"/>
            <w:hideMark/>
          </w:tcPr>
          <w:p w:rsidR="00CF4819" w:rsidRPr="00CF4819" w:rsidRDefault="00CF4819" w:rsidP="00CF4819">
            <w:pPr>
              <w:suppressAutoHyphens w:val="0"/>
              <w:jc w:val="center"/>
              <w:rPr>
                <w:color w:val="000000"/>
                <w:lang w:eastAsia="ru-RU"/>
              </w:rPr>
            </w:pPr>
            <w:r w:rsidRPr="00CF4819">
              <w:rPr>
                <w:color w:val="000000"/>
                <w:lang w:eastAsia="ru-RU"/>
              </w:rPr>
              <w:t>Совершенно не эффективно</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CF4819" w:rsidRPr="00CF4819" w:rsidRDefault="00CF4819" w:rsidP="00CF4819">
            <w:pPr>
              <w:suppressAutoHyphens w:val="0"/>
              <w:jc w:val="center"/>
              <w:rPr>
                <w:color w:val="000000"/>
                <w:lang w:eastAsia="ru-RU"/>
              </w:rPr>
            </w:pPr>
            <w:r w:rsidRPr="00CF4819">
              <w:rPr>
                <w:color w:val="000000"/>
                <w:lang w:eastAsia="ru-RU"/>
              </w:rPr>
              <w:t>Затрудняюсь ответить</w:t>
            </w:r>
          </w:p>
        </w:tc>
      </w:tr>
      <w:tr w:rsidR="00CF4819" w:rsidRPr="00CF4819" w:rsidTr="00CF4819">
        <w:trPr>
          <w:trHeight w:val="600"/>
        </w:trPr>
        <w:tc>
          <w:tcPr>
            <w:tcW w:w="2671" w:type="dxa"/>
            <w:tcBorders>
              <w:top w:val="nil"/>
              <w:left w:val="single" w:sz="4" w:space="0" w:color="auto"/>
              <w:bottom w:val="single" w:sz="4" w:space="0" w:color="auto"/>
              <w:right w:val="single" w:sz="4" w:space="0" w:color="auto"/>
            </w:tcBorders>
            <w:shd w:val="clear" w:color="auto" w:fill="auto"/>
            <w:vAlign w:val="center"/>
            <w:hideMark/>
          </w:tcPr>
          <w:p w:rsidR="00CF4819" w:rsidRPr="00CF4819" w:rsidRDefault="00CF4819" w:rsidP="00CF4819">
            <w:pPr>
              <w:suppressAutoHyphens w:val="0"/>
              <w:rPr>
                <w:color w:val="000000"/>
                <w:lang w:eastAsia="ru-RU"/>
              </w:rPr>
            </w:pPr>
            <w:r w:rsidRPr="00CF4819">
              <w:rPr>
                <w:color w:val="000000"/>
                <w:lang w:eastAsia="ru-RU"/>
              </w:rPr>
              <w:t>1.1.</w:t>
            </w:r>
            <w:r w:rsidR="009F7CD7">
              <w:rPr>
                <w:color w:val="000000"/>
                <w:lang w:eastAsia="ru-RU"/>
              </w:rPr>
              <w:t xml:space="preserve"> </w:t>
            </w:r>
            <w:r w:rsidRPr="00CF4819">
              <w:rPr>
                <w:color w:val="000000"/>
                <w:lang w:eastAsia="ru-RU"/>
              </w:rPr>
              <w:t>В рамках Муниципальной программы</w:t>
            </w:r>
          </w:p>
        </w:tc>
        <w:tc>
          <w:tcPr>
            <w:tcW w:w="1449" w:type="dxa"/>
            <w:tcBorders>
              <w:top w:val="nil"/>
              <w:left w:val="nil"/>
              <w:bottom w:val="single" w:sz="4" w:space="0" w:color="auto"/>
              <w:right w:val="single" w:sz="4" w:space="0" w:color="auto"/>
            </w:tcBorders>
            <w:shd w:val="clear" w:color="auto" w:fill="auto"/>
            <w:vAlign w:val="center"/>
            <w:hideMark/>
          </w:tcPr>
          <w:p w:rsidR="00CF4819" w:rsidRPr="00CF4819" w:rsidRDefault="00CF4819" w:rsidP="00CF4819">
            <w:pPr>
              <w:suppressAutoHyphens w:val="0"/>
              <w:jc w:val="center"/>
              <w:rPr>
                <w:color w:val="000000"/>
                <w:lang w:eastAsia="ru-RU"/>
              </w:rPr>
            </w:pPr>
            <w:r w:rsidRPr="00CF4819">
              <w:rPr>
                <w:color w:val="000000"/>
                <w:lang w:eastAsia="ru-RU"/>
              </w:rPr>
              <w:t>7,5</w:t>
            </w:r>
          </w:p>
        </w:tc>
        <w:tc>
          <w:tcPr>
            <w:tcW w:w="1449" w:type="dxa"/>
            <w:tcBorders>
              <w:top w:val="nil"/>
              <w:left w:val="nil"/>
              <w:bottom w:val="single" w:sz="4" w:space="0" w:color="auto"/>
              <w:right w:val="single" w:sz="4" w:space="0" w:color="auto"/>
            </w:tcBorders>
            <w:shd w:val="clear" w:color="auto" w:fill="auto"/>
            <w:vAlign w:val="center"/>
            <w:hideMark/>
          </w:tcPr>
          <w:p w:rsidR="00CF4819" w:rsidRPr="00CF4819" w:rsidRDefault="00CF4819" w:rsidP="00CF4819">
            <w:pPr>
              <w:suppressAutoHyphens w:val="0"/>
              <w:jc w:val="center"/>
              <w:rPr>
                <w:color w:val="000000"/>
                <w:lang w:eastAsia="ru-RU"/>
              </w:rPr>
            </w:pPr>
            <w:r w:rsidRPr="00CF4819">
              <w:rPr>
                <w:color w:val="000000"/>
                <w:lang w:eastAsia="ru-RU"/>
              </w:rPr>
              <w:t>38,5</w:t>
            </w:r>
          </w:p>
        </w:tc>
        <w:tc>
          <w:tcPr>
            <w:tcW w:w="1449" w:type="dxa"/>
            <w:tcBorders>
              <w:top w:val="nil"/>
              <w:left w:val="nil"/>
              <w:bottom w:val="single" w:sz="4" w:space="0" w:color="auto"/>
              <w:right w:val="single" w:sz="4" w:space="0" w:color="auto"/>
            </w:tcBorders>
            <w:shd w:val="clear" w:color="auto" w:fill="auto"/>
            <w:vAlign w:val="center"/>
            <w:hideMark/>
          </w:tcPr>
          <w:p w:rsidR="00CF4819" w:rsidRPr="00CF4819" w:rsidRDefault="00CF4819" w:rsidP="00CF4819">
            <w:pPr>
              <w:suppressAutoHyphens w:val="0"/>
              <w:jc w:val="center"/>
              <w:rPr>
                <w:color w:val="000000"/>
                <w:lang w:eastAsia="ru-RU"/>
              </w:rPr>
            </w:pPr>
            <w:r w:rsidRPr="00CF4819">
              <w:rPr>
                <w:color w:val="000000"/>
                <w:lang w:eastAsia="ru-RU"/>
              </w:rPr>
              <w:t>27</w:t>
            </w:r>
          </w:p>
        </w:tc>
        <w:tc>
          <w:tcPr>
            <w:tcW w:w="1505" w:type="dxa"/>
            <w:tcBorders>
              <w:top w:val="nil"/>
              <w:left w:val="nil"/>
              <w:bottom w:val="single" w:sz="4" w:space="0" w:color="auto"/>
              <w:right w:val="single" w:sz="4" w:space="0" w:color="auto"/>
            </w:tcBorders>
            <w:shd w:val="clear" w:color="auto" w:fill="auto"/>
            <w:vAlign w:val="center"/>
            <w:hideMark/>
          </w:tcPr>
          <w:p w:rsidR="00CF4819" w:rsidRPr="00CF4819" w:rsidRDefault="00CF4819" w:rsidP="00CF4819">
            <w:pPr>
              <w:suppressAutoHyphens w:val="0"/>
              <w:jc w:val="center"/>
              <w:rPr>
                <w:color w:val="000000"/>
                <w:lang w:eastAsia="ru-RU"/>
              </w:rPr>
            </w:pPr>
            <w:r w:rsidRPr="00CF4819">
              <w:rPr>
                <w:color w:val="000000"/>
                <w:lang w:eastAsia="ru-RU"/>
              </w:rPr>
              <w:t>11</w:t>
            </w:r>
          </w:p>
        </w:tc>
        <w:tc>
          <w:tcPr>
            <w:tcW w:w="1400" w:type="dxa"/>
            <w:tcBorders>
              <w:top w:val="nil"/>
              <w:left w:val="nil"/>
              <w:bottom w:val="single" w:sz="4" w:space="0" w:color="auto"/>
              <w:right w:val="single" w:sz="4" w:space="0" w:color="auto"/>
            </w:tcBorders>
            <w:shd w:val="clear" w:color="auto" w:fill="auto"/>
            <w:vAlign w:val="center"/>
            <w:hideMark/>
          </w:tcPr>
          <w:p w:rsidR="00CF4819" w:rsidRPr="00CF4819" w:rsidRDefault="00CF4819" w:rsidP="00CF4819">
            <w:pPr>
              <w:suppressAutoHyphens w:val="0"/>
              <w:jc w:val="center"/>
              <w:rPr>
                <w:color w:val="000000"/>
                <w:lang w:eastAsia="ru-RU"/>
              </w:rPr>
            </w:pPr>
            <w:r w:rsidRPr="00CF4819">
              <w:rPr>
                <w:color w:val="000000"/>
                <w:lang w:eastAsia="ru-RU"/>
              </w:rPr>
              <w:t>16</w:t>
            </w:r>
          </w:p>
        </w:tc>
      </w:tr>
      <w:tr w:rsidR="00CF4819" w:rsidRPr="00CF4819" w:rsidTr="00CF4819">
        <w:trPr>
          <w:trHeight w:val="2205"/>
        </w:trPr>
        <w:tc>
          <w:tcPr>
            <w:tcW w:w="2671" w:type="dxa"/>
            <w:tcBorders>
              <w:top w:val="nil"/>
              <w:left w:val="single" w:sz="4" w:space="0" w:color="auto"/>
              <w:bottom w:val="single" w:sz="4" w:space="0" w:color="auto"/>
              <w:right w:val="single" w:sz="4" w:space="0" w:color="auto"/>
            </w:tcBorders>
            <w:shd w:val="clear" w:color="auto" w:fill="auto"/>
            <w:vAlign w:val="center"/>
            <w:hideMark/>
          </w:tcPr>
          <w:p w:rsidR="00CF4819" w:rsidRPr="00CF4819" w:rsidRDefault="00CF4819" w:rsidP="00CF4819">
            <w:pPr>
              <w:suppressAutoHyphens w:val="0"/>
              <w:rPr>
                <w:color w:val="000000"/>
                <w:lang w:eastAsia="ru-RU"/>
              </w:rPr>
            </w:pPr>
            <w:r w:rsidRPr="00CF4819">
              <w:rPr>
                <w:color w:val="000000"/>
                <w:lang w:eastAsia="ru-RU"/>
              </w:rPr>
              <w:t>1.2.</w:t>
            </w:r>
            <w:r w:rsidR="009F7CD7">
              <w:rPr>
                <w:color w:val="000000"/>
                <w:lang w:eastAsia="ru-RU"/>
              </w:rPr>
              <w:t xml:space="preserve"> </w:t>
            </w:r>
            <w:r w:rsidRPr="00CF4819">
              <w:rPr>
                <w:color w:val="000000"/>
                <w:lang w:eastAsia="ru-RU"/>
              </w:rPr>
              <w:t>Поддержка, оказанная организациями, образующими инфраструктуру поддержки субъектов малого и среднего предпринимательства</w:t>
            </w:r>
          </w:p>
        </w:tc>
        <w:tc>
          <w:tcPr>
            <w:tcW w:w="1449" w:type="dxa"/>
            <w:tcBorders>
              <w:top w:val="nil"/>
              <w:left w:val="nil"/>
              <w:bottom w:val="single" w:sz="4" w:space="0" w:color="auto"/>
              <w:right w:val="single" w:sz="4" w:space="0" w:color="auto"/>
            </w:tcBorders>
            <w:shd w:val="clear" w:color="auto" w:fill="auto"/>
            <w:vAlign w:val="center"/>
            <w:hideMark/>
          </w:tcPr>
          <w:p w:rsidR="00CF4819" w:rsidRPr="00CF4819" w:rsidRDefault="00CF4819" w:rsidP="00CF4819">
            <w:pPr>
              <w:suppressAutoHyphens w:val="0"/>
              <w:jc w:val="center"/>
              <w:rPr>
                <w:color w:val="000000"/>
                <w:lang w:eastAsia="ru-RU"/>
              </w:rPr>
            </w:pPr>
            <w:r w:rsidRPr="00CF4819">
              <w:rPr>
                <w:color w:val="000000"/>
                <w:lang w:eastAsia="ru-RU"/>
              </w:rPr>
              <w:t>8</w:t>
            </w:r>
          </w:p>
        </w:tc>
        <w:tc>
          <w:tcPr>
            <w:tcW w:w="1449" w:type="dxa"/>
            <w:tcBorders>
              <w:top w:val="nil"/>
              <w:left w:val="nil"/>
              <w:bottom w:val="single" w:sz="4" w:space="0" w:color="auto"/>
              <w:right w:val="single" w:sz="4" w:space="0" w:color="auto"/>
            </w:tcBorders>
            <w:shd w:val="clear" w:color="auto" w:fill="auto"/>
            <w:vAlign w:val="center"/>
            <w:hideMark/>
          </w:tcPr>
          <w:p w:rsidR="00CF4819" w:rsidRPr="00CF4819" w:rsidRDefault="00CF4819" w:rsidP="00CF4819">
            <w:pPr>
              <w:suppressAutoHyphens w:val="0"/>
              <w:jc w:val="center"/>
              <w:rPr>
                <w:color w:val="000000"/>
                <w:lang w:eastAsia="ru-RU"/>
              </w:rPr>
            </w:pPr>
            <w:r w:rsidRPr="00CF4819">
              <w:rPr>
                <w:color w:val="000000"/>
                <w:lang w:eastAsia="ru-RU"/>
              </w:rPr>
              <w:t>30</w:t>
            </w:r>
          </w:p>
        </w:tc>
        <w:tc>
          <w:tcPr>
            <w:tcW w:w="1449" w:type="dxa"/>
            <w:tcBorders>
              <w:top w:val="nil"/>
              <w:left w:val="nil"/>
              <w:bottom w:val="single" w:sz="4" w:space="0" w:color="auto"/>
              <w:right w:val="single" w:sz="4" w:space="0" w:color="auto"/>
            </w:tcBorders>
            <w:shd w:val="clear" w:color="auto" w:fill="auto"/>
            <w:vAlign w:val="center"/>
            <w:hideMark/>
          </w:tcPr>
          <w:p w:rsidR="00CF4819" w:rsidRPr="00CF4819" w:rsidRDefault="00CF4819" w:rsidP="00CF4819">
            <w:pPr>
              <w:suppressAutoHyphens w:val="0"/>
              <w:jc w:val="center"/>
              <w:rPr>
                <w:color w:val="000000"/>
                <w:lang w:eastAsia="ru-RU"/>
              </w:rPr>
            </w:pPr>
            <w:r w:rsidRPr="00CF4819">
              <w:rPr>
                <w:color w:val="000000"/>
                <w:lang w:eastAsia="ru-RU"/>
              </w:rPr>
              <w:t>40</w:t>
            </w:r>
          </w:p>
        </w:tc>
        <w:tc>
          <w:tcPr>
            <w:tcW w:w="1505" w:type="dxa"/>
            <w:tcBorders>
              <w:top w:val="nil"/>
              <w:left w:val="nil"/>
              <w:bottom w:val="single" w:sz="4" w:space="0" w:color="auto"/>
              <w:right w:val="single" w:sz="4" w:space="0" w:color="auto"/>
            </w:tcBorders>
            <w:shd w:val="clear" w:color="auto" w:fill="auto"/>
            <w:vAlign w:val="center"/>
            <w:hideMark/>
          </w:tcPr>
          <w:p w:rsidR="00CF4819" w:rsidRPr="00CF4819" w:rsidRDefault="00CF4819" w:rsidP="00CF4819">
            <w:pPr>
              <w:suppressAutoHyphens w:val="0"/>
              <w:jc w:val="center"/>
              <w:rPr>
                <w:color w:val="000000"/>
                <w:lang w:eastAsia="ru-RU"/>
              </w:rPr>
            </w:pPr>
            <w:r w:rsidRPr="00CF4819">
              <w:rPr>
                <w:color w:val="000000"/>
                <w:lang w:eastAsia="ru-RU"/>
              </w:rPr>
              <w:t>10</w:t>
            </w:r>
          </w:p>
        </w:tc>
        <w:tc>
          <w:tcPr>
            <w:tcW w:w="1400" w:type="dxa"/>
            <w:tcBorders>
              <w:top w:val="nil"/>
              <w:left w:val="nil"/>
              <w:bottom w:val="single" w:sz="4" w:space="0" w:color="auto"/>
              <w:right w:val="single" w:sz="4" w:space="0" w:color="auto"/>
            </w:tcBorders>
            <w:shd w:val="clear" w:color="auto" w:fill="auto"/>
            <w:vAlign w:val="center"/>
            <w:hideMark/>
          </w:tcPr>
          <w:p w:rsidR="00CF4819" w:rsidRPr="00CF4819" w:rsidRDefault="00CF4819" w:rsidP="00CF4819">
            <w:pPr>
              <w:suppressAutoHyphens w:val="0"/>
              <w:jc w:val="center"/>
              <w:rPr>
                <w:color w:val="000000"/>
                <w:lang w:eastAsia="ru-RU"/>
              </w:rPr>
            </w:pPr>
            <w:r w:rsidRPr="00CF4819">
              <w:rPr>
                <w:color w:val="000000"/>
                <w:lang w:eastAsia="ru-RU"/>
              </w:rPr>
              <w:t>12</w:t>
            </w:r>
          </w:p>
        </w:tc>
      </w:tr>
    </w:tbl>
    <w:p w:rsidR="00CF4819" w:rsidRDefault="00CF4819" w:rsidP="000D4440">
      <w:pPr>
        <w:tabs>
          <w:tab w:val="left" w:pos="851"/>
        </w:tabs>
        <w:spacing w:line="360" w:lineRule="auto"/>
        <w:jc w:val="both"/>
        <w:rPr>
          <w:sz w:val="28"/>
          <w:szCs w:val="28"/>
        </w:rPr>
      </w:pPr>
    </w:p>
    <w:p w:rsidR="00123826" w:rsidRDefault="00123826" w:rsidP="00707A6F">
      <w:pPr>
        <w:pStyle w:val="1"/>
        <w:spacing w:line="360" w:lineRule="auto"/>
        <w:ind w:left="0" w:firstLine="431"/>
        <w:jc w:val="both"/>
        <w:rPr>
          <w:sz w:val="28"/>
          <w:szCs w:val="28"/>
        </w:rPr>
      </w:pPr>
      <w:r>
        <w:rPr>
          <w:sz w:val="28"/>
          <w:szCs w:val="28"/>
        </w:rPr>
        <w:tab/>
      </w:r>
      <w:bookmarkStart w:id="21" w:name="_Toc532286002"/>
      <w:r w:rsidR="00D20735">
        <w:rPr>
          <w:sz w:val="28"/>
          <w:szCs w:val="28"/>
        </w:rPr>
        <w:t>4</w:t>
      </w:r>
      <w:r w:rsidR="00111E58">
        <w:rPr>
          <w:sz w:val="28"/>
          <w:szCs w:val="28"/>
        </w:rPr>
        <w:t>.6.</w:t>
      </w:r>
      <w:r w:rsidR="00707A6F" w:rsidRPr="00111E58">
        <w:rPr>
          <w:sz w:val="28"/>
          <w:szCs w:val="28"/>
        </w:rPr>
        <w:t xml:space="preserve"> Рекомендации и предложения по развитию малого и среднего предпринимательства в г. Пыть-Яхе</w:t>
      </w:r>
      <w:r w:rsidR="00104A7A" w:rsidRPr="00111E58">
        <w:rPr>
          <w:sz w:val="28"/>
          <w:szCs w:val="28"/>
        </w:rPr>
        <w:t xml:space="preserve"> от субъектов предпринимательства</w:t>
      </w:r>
      <w:bookmarkEnd w:id="21"/>
    </w:p>
    <w:p w:rsidR="00707A6F" w:rsidRDefault="00707A6F" w:rsidP="00123826">
      <w:pPr>
        <w:tabs>
          <w:tab w:val="left" w:pos="851"/>
        </w:tabs>
        <w:spacing w:line="360" w:lineRule="auto"/>
        <w:jc w:val="both"/>
        <w:rPr>
          <w:sz w:val="28"/>
          <w:szCs w:val="28"/>
        </w:rPr>
      </w:pPr>
    </w:p>
    <w:p w:rsidR="00104A7A" w:rsidRDefault="00104A7A" w:rsidP="00123826">
      <w:pPr>
        <w:tabs>
          <w:tab w:val="left" w:pos="851"/>
        </w:tabs>
        <w:spacing w:line="360" w:lineRule="auto"/>
        <w:jc w:val="both"/>
        <w:rPr>
          <w:sz w:val="28"/>
          <w:szCs w:val="28"/>
        </w:rPr>
      </w:pPr>
      <w:r>
        <w:rPr>
          <w:sz w:val="28"/>
          <w:szCs w:val="28"/>
        </w:rPr>
        <w:tab/>
        <w:t>Респондентами из числа представителей субъектов малого и среднего бизнеса были даны следующие рекомендации по развитию предпринимательства в г. Пыть-Яхе:</w:t>
      </w:r>
    </w:p>
    <w:p w:rsidR="00104A7A" w:rsidRPr="00104A7A" w:rsidRDefault="00104A7A" w:rsidP="00104A7A">
      <w:pPr>
        <w:pStyle w:val="af7"/>
        <w:numPr>
          <w:ilvl w:val="0"/>
          <w:numId w:val="39"/>
        </w:numPr>
        <w:tabs>
          <w:tab w:val="left" w:pos="709"/>
        </w:tabs>
        <w:spacing w:line="360" w:lineRule="auto"/>
        <w:ind w:left="0" w:firstLine="426"/>
        <w:jc w:val="both"/>
        <w:rPr>
          <w:sz w:val="28"/>
          <w:szCs w:val="28"/>
        </w:rPr>
      </w:pPr>
      <w:r w:rsidRPr="00104A7A">
        <w:rPr>
          <w:sz w:val="28"/>
          <w:szCs w:val="28"/>
        </w:rPr>
        <w:t>Уменьшить количество проверок, снизить размеры штрафов;</w:t>
      </w:r>
    </w:p>
    <w:p w:rsidR="00104A7A" w:rsidRPr="00104A7A" w:rsidRDefault="00104A7A" w:rsidP="00104A7A">
      <w:pPr>
        <w:pStyle w:val="af7"/>
        <w:numPr>
          <w:ilvl w:val="0"/>
          <w:numId w:val="39"/>
        </w:numPr>
        <w:tabs>
          <w:tab w:val="left" w:pos="709"/>
        </w:tabs>
        <w:spacing w:line="360" w:lineRule="auto"/>
        <w:ind w:left="0" w:firstLine="426"/>
        <w:jc w:val="both"/>
        <w:rPr>
          <w:sz w:val="28"/>
          <w:szCs w:val="28"/>
        </w:rPr>
      </w:pPr>
      <w:r w:rsidRPr="00104A7A">
        <w:rPr>
          <w:sz w:val="28"/>
          <w:szCs w:val="28"/>
        </w:rPr>
        <w:t>Пересмотреть налогообложение при работе с субподрядчиков; обязать заказчиков своевременно выполнять договорные отношения;</w:t>
      </w:r>
    </w:p>
    <w:p w:rsidR="00104A7A" w:rsidRPr="00104A7A" w:rsidRDefault="00104A7A" w:rsidP="00104A7A">
      <w:pPr>
        <w:pStyle w:val="af7"/>
        <w:numPr>
          <w:ilvl w:val="0"/>
          <w:numId w:val="39"/>
        </w:numPr>
        <w:tabs>
          <w:tab w:val="left" w:pos="709"/>
        </w:tabs>
        <w:spacing w:line="360" w:lineRule="auto"/>
        <w:ind w:left="0" w:firstLine="426"/>
        <w:jc w:val="both"/>
        <w:rPr>
          <w:sz w:val="28"/>
          <w:szCs w:val="28"/>
        </w:rPr>
      </w:pPr>
      <w:r w:rsidRPr="00104A7A">
        <w:rPr>
          <w:sz w:val="28"/>
          <w:szCs w:val="28"/>
        </w:rPr>
        <w:lastRenderedPageBreak/>
        <w:t>Повысить уровень информированности предпринимателей о мерах поддержки, изменениях в законодательстве и т.д. Оказывать малому и среднему бизнесу всестороннюю информационную поддержку;</w:t>
      </w:r>
    </w:p>
    <w:p w:rsidR="00104A7A" w:rsidRPr="00104A7A" w:rsidRDefault="00104A7A" w:rsidP="00104A7A">
      <w:pPr>
        <w:pStyle w:val="af7"/>
        <w:numPr>
          <w:ilvl w:val="0"/>
          <w:numId w:val="39"/>
        </w:numPr>
        <w:tabs>
          <w:tab w:val="left" w:pos="709"/>
        </w:tabs>
        <w:spacing w:line="360" w:lineRule="auto"/>
        <w:ind w:left="0" w:firstLine="426"/>
        <w:jc w:val="both"/>
        <w:rPr>
          <w:sz w:val="28"/>
          <w:szCs w:val="28"/>
        </w:rPr>
      </w:pPr>
      <w:r w:rsidRPr="00104A7A">
        <w:rPr>
          <w:sz w:val="28"/>
          <w:szCs w:val="28"/>
        </w:rPr>
        <w:t xml:space="preserve">Устроить для предпринимателей </w:t>
      </w:r>
      <w:r>
        <w:rPr>
          <w:sz w:val="28"/>
          <w:szCs w:val="28"/>
        </w:rPr>
        <w:t>«</w:t>
      </w:r>
      <w:r w:rsidRPr="00104A7A">
        <w:rPr>
          <w:sz w:val="28"/>
          <w:szCs w:val="28"/>
        </w:rPr>
        <w:t>налоговые каникулы</w:t>
      </w:r>
      <w:r>
        <w:rPr>
          <w:sz w:val="28"/>
          <w:szCs w:val="28"/>
        </w:rPr>
        <w:t>»</w:t>
      </w:r>
      <w:r w:rsidRPr="00104A7A">
        <w:rPr>
          <w:sz w:val="28"/>
          <w:szCs w:val="28"/>
        </w:rPr>
        <w:t>, в особенности для начинающих бизнесменов. Разработать и внедрить большее количество программ по поддержке предпринимателей;</w:t>
      </w:r>
    </w:p>
    <w:p w:rsidR="00104A7A" w:rsidRPr="00104A7A" w:rsidRDefault="00104A7A" w:rsidP="00104A7A">
      <w:pPr>
        <w:pStyle w:val="af7"/>
        <w:numPr>
          <w:ilvl w:val="0"/>
          <w:numId w:val="39"/>
        </w:numPr>
        <w:tabs>
          <w:tab w:val="left" w:pos="709"/>
        </w:tabs>
        <w:spacing w:line="360" w:lineRule="auto"/>
        <w:ind w:left="0" w:firstLine="426"/>
        <w:jc w:val="both"/>
        <w:rPr>
          <w:sz w:val="28"/>
          <w:szCs w:val="28"/>
        </w:rPr>
      </w:pPr>
      <w:r w:rsidRPr="00104A7A">
        <w:rPr>
          <w:sz w:val="28"/>
          <w:szCs w:val="28"/>
        </w:rPr>
        <w:t>Со стороны государственных и муниципальных органов власти оказывать разноплановую поддержку начинающим предпринимателям: финансовую, правовую и т.д.;</w:t>
      </w:r>
    </w:p>
    <w:p w:rsidR="00104A7A" w:rsidRPr="00104A7A" w:rsidRDefault="00104A7A" w:rsidP="00104A7A">
      <w:pPr>
        <w:pStyle w:val="af7"/>
        <w:numPr>
          <w:ilvl w:val="0"/>
          <w:numId w:val="39"/>
        </w:numPr>
        <w:tabs>
          <w:tab w:val="left" w:pos="709"/>
        </w:tabs>
        <w:spacing w:line="360" w:lineRule="auto"/>
        <w:ind w:left="0" w:firstLine="426"/>
        <w:jc w:val="both"/>
        <w:rPr>
          <w:sz w:val="28"/>
          <w:szCs w:val="28"/>
        </w:rPr>
      </w:pPr>
      <w:r w:rsidRPr="00104A7A">
        <w:rPr>
          <w:sz w:val="28"/>
          <w:szCs w:val="28"/>
        </w:rPr>
        <w:t>Создать центр по обмену опытом предпринимателей;</w:t>
      </w:r>
    </w:p>
    <w:p w:rsidR="00104A7A" w:rsidRPr="00104A7A" w:rsidRDefault="00104A7A" w:rsidP="00104A7A">
      <w:pPr>
        <w:pStyle w:val="af7"/>
        <w:numPr>
          <w:ilvl w:val="0"/>
          <w:numId w:val="39"/>
        </w:numPr>
        <w:tabs>
          <w:tab w:val="left" w:pos="709"/>
        </w:tabs>
        <w:spacing w:line="360" w:lineRule="auto"/>
        <w:ind w:left="0" w:firstLine="426"/>
        <w:jc w:val="both"/>
        <w:rPr>
          <w:sz w:val="28"/>
          <w:szCs w:val="28"/>
        </w:rPr>
      </w:pPr>
      <w:r w:rsidRPr="00104A7A">
        <w:rPr>
          <w:sz w:val="28"/>
          <w:szCs w:val="28"/>
        </w:rPr>
        <w:t>Снизить размеры налоговых ставок;</w:t>
      </w:r>
    </w:p>
    <w:p w:rsidR="00104A7A" w:rsidRPr="00104A7A" w:rsidRDefault="00104A7A" w:rsidP="00104A7A">
      <w:pPr>
        <w:pStyle w:val="af7"/>
        <w:numPr>
          <w:ilvl w:val="0"/>
          <w:numId w:val="39"/>
        </w:numPr>
        <w:tabs>
          <w:tab w:val="left" w:pos="709"/>
        </w:tabs>
        <w:spacing w:line="360" w:lineRule="auto"/>
        <w:ind w:left="0" w:firstLine="426"/>
        <w:jc w:val="both"/>
        <w:rPr>
          <w:sz w:val="28"/>
          <w:szCs w:val="28"/>
        </w:rPr>
      </w:pPr>
      <w:r w:rsidRPr="00104A7A">
        <w:rPr>
          <w:sz w:val="28"/>
          <w:szCs w:val="28"/>
        </w:rPr>
        <w:t>Создать приоритетные условия ведения бизнеса "местным" предпринимателям;</w:t>
      </w:r>
    </w:p>
    <w:p w:rsidR="00104A7A" w:rsidRPr="00104A7A" w:rsidRDefault="00104A7A" w:rsidP="00104A7A">
      <w:pPr>
        <w:pStyle w:val="af7"/>
        <w:numPr>
          <w:ilvl w:val="0"/>
          <w:numId w:val="39"/>
        </w:numPr>
        <w:tabs>
          <w:tab w:val="left" w:pos="709"/>
        </w:tabs>
        <w:spacing w:line="360" w:lineRule="auto"/>
        <w:ind w:left="0" w:firstLine="426"/>
        <w:jc w:val="both"/>
        <w:rPr>
          <w:sz w:val="28"/>
          <w:szCs w:val="28"/>
        </w:rPr>
      </w:pPr>
      <w:r w:rsidRPr="00104A7A">
        <w:rPr>
          <w:sz w:val="28"/>
          <w:szCs w:val="28"/>
        </w:rPr>
        <w:t>Повышать уровень знаний и квалификации у предпринимателей: проводить семинары, обучающие мероприятия и т.д.;</w:t>
      </w:r>
    </w:p>
    <w:p w:rsidR="00104A7A" w:rsidRPr="00104A7A" w:rsidRDefault="00104A7A" w:rsidP="00104A7A">
      <w:pPr>
        <w:pStyle w:val="af7"/>
        <w:numPr>
          <w:ilvl w:val="0"/>
          <w:numId w:val="39"/>
        </w:numPr>
        <w:tabs>
          <w:tab w:val="left" w:pos="709"/>
        </w:tabs>
        <w:spacing w:line="360" w:lineRule="auto"/>
        <w:ind w:left="0" w:firstLine="426"/>
        <w:jc w:val="both"/>
        <w:rPr>
          <w:sz w:val="28"/>
          <w:szCs w:val="28"/>
        </w:rPr>
      </w:pPr>
      <w:r w:rsidRPr="00104A7A">
        <w:rPr>
          <w:sz w:val="28"/>
          <w:szCs w:val="28"/>
        </w:rPr>
        <w:t>Оказывать предпринимателям помощь в аренде помещений;</w:t>
      </w:r>
    </w:p>
    <w:p w:rsidR="00104A7A" w:rsidRPr="00104A7A" w:rsidRDefault="00104A7A" w:rsidP="00104A7A">
      <w:pPr>
        <w:pStyle w:val="af7"/>
        <w:numPr>
          <w:ilvl w:val="0"/>
          <w:numId w:val="39"/>
        </w:numPr>
        <w:tabs>
          <w:tab w:val="left" w:pos="709"/>
        </w:tabs>
        <w:spacing w:line="360" w:lineRule="auto"/>
        <w:ind w:left="0" w:firstLine="426"/>
        <w:jc w:val="both"/>
        <w:rPr>
          <w:sz w:val="28"/>
          <w:szCs w:val="28"/>
        </w:rPr>
      </w:pPr>
      <w:r w:rsidRPr="00104A7A">
        <w:rPr>
          <w:sz w:val="28"/>
          <w:szCs w:val="28"/>
        </w:rPr>
        <w:t>Проводить мероприятия на взаимодействие властей и представителей малого и среднего бизнеса для выявления проблем и поиска путей их решения;</w:t>
      </w:r>
    </w:p>
    <w:p w:rsidR="00707A6F" w:rsidRDefault="00104A7A" w:rsidP="00104A7A">
      <w:pPr>
        <w:pStyle w:val="af7"/>
        <w:numPr>
          <w:ilvl w:val="0"/>
          <w:numId w:val="39"/>
        </w:numPr>
        <w:tabs>
          <w:tab w:val="left" w:pos="709"/>
        </w:tabs>
        <w:spacing w:line="360" w:lineRule="auto"/>
        <w:ind w:left="0" w:firstLine="426"/>
        <w:jc w:val="both"/>
        <w:rPr>
          <w:sz w:val="28"/>
          <w:szCs w:val="28"/>
        </w:rPr>
      </w:pPr>
      <w:r w:rsidRPr="00104A7A">
        <w:rPr>
          <w:sz w:val="28"/>
          <w:szCs w:val="28"/>
        </w:rPr>
        <w:t>Повысить уровень жизни населения.</w:t>
      </w:r>
    </w:p>
    <w:p w:rsidR="008D1B5F" w:rsidRDefault="008D1B5F" w:rsidP="008D1B5F">
      <w:pPr>
        <w:tabs>
          <w:tab w:val="left" w:pos="709"/>
        </w:tabs>
        <w:spacing w:line="360" w:lineRule="auto"/>
        <w:jc w:val="both"/>
        <w:rPr>
          <w:sz w:val="28"/>
          <w:szCs w:val="28"/>
        </w:rPr>
      </w:pPr>
    </w:p>
    <w:p w:rsidR="008D1B5F" w:rsidRDefault="00D20735" w:rsidP="008D1B5F">
      <w:pPr>
        <w:pStyle w:val="1"/>
        <w:spacing w:line="360" w:lineRule="auto"/>
        <w:ind w:left="0" w:firstLine="431"/>
        <w:jc w:val="both"/>
        <w:rPr>
          <w:sz w:val="28"/>
          <w:szCs w:val="28"/>
        </w:rPr>
      </w:pPr>
      <w:bookmarkStart w:id="22" w:name="_Toc532286003"/>
      <w:r>
        <w:rPr>
          <w:sz w:val="28"/>
          <w:szCs w:val="28"/>
        </w:rPr>
        <w:t>4</w:t>
      </w:r>
      <w:r w:rsidR="004B2D1E" w:rsidRPr="004B2D1E">
        <w:rPr>
          <w:sz w:val="28"/>
          <w:szCs w:val="28"/>
        </w:rPr>
        <w:t>.7</w:t>
      </w:r>
      <w:r w:rsidR="008D1B5F" w:rsidRPr="004B2D1E">
        <w:rPr>
          <w:sz w:val="28"/>
          <w:szCs w:val="28"/>
        </w:rPr>
        <w:t xml:space="preserve">. Основные выводы по </w:t>
      </w:r>
      <w:r w:rsidR="008D1B5F" w:rsidRPr="004B2D1E">
        <w:rPr>
          <w:sz w:val="28"/>
          <w:szCs w:val="28"/>
          <w:lang w:eastAsia="ru-RU"/>
        </w:rPr>
        <w:t>результатам опроса субъектов малого и среднего предпринимательства г. Пыть-Яха</w:t>
      </w:r>
      <w:bookmarkEnd w:id="22"/>
    </w:p>
    <w:p w:rsidR="008D1B5F" w:rsidRDefault="008D1B5F" w:rsidP="008D1B5F"/>
    <w:p w:rsidR="00647FC5" w:rsidRPr="00647FC5" w:rsidRDefault="00647FC5" w:rsidP="00647FC5">
      <w:pPr>
        <w:spacing w:line="360" w:lineRule="auto"/>
        <w:ind w:firstLine="709"/>
        <w:jc w:val="both"/>
        <w:rPr>
          <w:sz w:val="28"/>
          <w:szCs w:val="28"/>
        </w:rPr>
      </w:pPr>
      <w:r w:rsidRPr="00647FC5">
        <w:rPr>
          <w:sz w:val="28"/>
          <w:szCs w:val="28"/>
        </w:rPr>
        <w:t xml:space="preserve">Проведенное исследование показало, что респонденты оценивают условия ведения предпринимательской деятельности на среднем уровне. Процент респондентов, дающих отрицательные оценки по данному вопросу, довольно низок. </w:t>
      </w:r>
    </w:p>
    <w:p w:rsidR="00647FC5" w:rsidRPr="00647FC5" w:rsidRDefault="00647FC5" w:rsidP="00647FC5">
      <w:pPr>
        <w:spacing w:line="360" w:lineRule="auto"/>
        <w:ind w:firstLine="709"/>
        <w:jc w:val="both"/>
        <w:rPr>
          <w:sz w:val="28"/>
          <w:szCs w:val="28"/>
        </w:rPr>
      </w:pPr>
      <w:r w:rsidRPr="00647FC5">
        <w:rPr>
          <w:sz w:val="28"/>
          <w:szCs w:val="28"/>
        </w:rPr>
        <w:lastRenderedPageBreak/>
        <w:t xml:space="preserve">Положительные оценки склонны давать опрошенные и при оценке качества и доступности предоставления муниципальных услуг, которые оказываются необходимы при ведении предпринимательской деятельности. </w:t>
      </w:r>
    </w:p>
    <w:p w:rsidR="00647FC5" w:rsidRPr="00647FC5" w:rsidRDefault="00647FC5" w:rsidP="00647FC5">
      <w:pPr>
        <w:spacing w:line="360" w:lineRule="auto"/>
        <w:ind w:firstLine="709"/>
        <w:jc w:val="both"/>
        <w:rPr>
          <w:sz w:val="28"/>
          <w:szCs w:val="28"/>
        </w:rPr>
      </w:pPr>
      <w:r w:rsidRPr="00647FC5">
        <w:rPr>
          <w:sz w:val="28"/>
          <w:szCs w:val="28"/>
        </w:rPr>
        <w:t>Руководители в основном склонны указывать на отсутствие каких-либо административных барьеров, которые бы мешали ведению их деятельности. Процент респондентов, указывающих на существование непреодолимых административных барьеров, не превышает 7%.</w:t>
      </w:r>
    </w:p>
    <w:p w:rsidR="00647FC5" w:rsidRPr="00647FC5" w:rsidRDefault="00647FC5" w:rsidP="00647FC5">
      <w:pPr>
        <w:spacing w:line="360" w:lineRule="auto"/>
        <w:ind w:firstLine="709"/>
        <w:jc w:val="both"/>
        <w:rPr>
          <w:sz w:val="28"/>
          <w:szCs w:val="28"/>
        </w:rPr>
      </w:pPr>
      <w:r w:rsidRPr="00647FC5">
        <w:rPr>
          <w:sz w:val="28"/>
          <w:szCs w:val="28"/>
        </w:rPr>
        <w:t>Оказывается достаточно</w:t>
      </w:r>
      <w:r w:rsidR="00520C8A">
        <w:rPr>
          <w:sz w:val="28"/>
          <w:szCs w:val="28"/>
        </w:rPr>
        <w:t>й</w:t>
      </w:r>
      <w:r w:rsidRPr="00647FC5">
        <w:rPr>
          <w:sz w:val="28"/>
          <w:szCs w:val="28"/>
        </w:rPr>
        <w:t xml:space="preserve"> респондентам и информации о существующей системе поддержки предпринимательства. Однако здесь же стоит отметить, что почти значимые доли респондентов отметили, что информацией о системе поддержки руководители не интересуются.</w:t>
      </w:r>
    </w:p>
    <w:p w:rsidR="00647FC5" w:rsidRPr="00647FC5" w:rsidRDefault="00647FC5" w:rsidP="00647FC5">
      <w:pPr>
        <w:spacing w:line="360" w:lineRule="auto"/>
        <w:ind w:firstLine="709"/>
        <w:jc w:val="both"/>
        <w:rPr>
          <w:sz w:val="28"/>
          <w:szCs w:val="28"/>
        </w:rPr>
      </w:pPr>
      <w:r w:rsidRPr="00647FC5">
        <w:rPr>
          <w:sz w:val="28"/>
          <w:szCs w:val="28"/>
        </w:rPr>
        <w:t>По оценкам респондентов</w:t>
      </w:r>
      <w:r w:rsidR="00520C8A">
        <w:rPr>
          <w:sz w:val="28"/>
          <w:szCs w:val="28"/>
        </w:rPr>
        <w:t>,</w:t>
      </w:r>
      <w:r w:rsidRPr="00647FC5">
        <w:rPr>
          <w:sz w:val="28"/>
          <w:szCs w:val="28"/>
        </w:rPr>
        <w:t xml:space="preserve"> первоочередного развития малого и среднего предпринимательства требует сфера строительства и ЖКХ. Самым неактуальным направлением респонденты считают услуги для бизнеса.</w:t>
      </w:r>
    </w:p>
    <w:p w:rsidR="00647FC5" w:rsidRPr="00647FC5" w:rsidRDefault="00647FC5" w:rsidP="00647FC5">
      <w:pPr>
        <w:spacing w:line="360" w:lineRule="auto"/>
        <w:ind w:firstLine="709"/>
        <w:jc w:val="both"/>
        <w:rPr>
          <w:sz w:val="28"/>
          <w:szCs w:val="28"/>
        </w:rPr>
      </w:pPr>
      <w:r w:rsidRPr="00647FC5">
        <w:rPr>
          <w:sz w:val="28"/>
          <w:szCs w:val="28"/>
        </w:rPr>
        <w:t xml:space="preserve">При оценке доступности инвестиционных площадок опрошенные склонны давать в основном положительные оценки как наличию и прозрачности процедуры получения инвестиционных площадок, так и доступностью информации о них. </w:t>
      </w:r>
    </w:p>
    <w:p w:rsidR="00647FC5" w:rsidRPr="00647FC5" w:rsidRDefault="00647FC5" w:rsidP="00647FC5">
      <w:pPr>
        <w:spacing w:line="360" w:lineRule="auto"/>
        <w:ind w:firstLine="709"/>
        <w:jc w:val="both"/>
        <w:rPr>
          <w:sz w:val="28"/>
          <w:szCs w:val="28"/>
        </w:rPr>
      </w:pPr>
      <w:r w:rsidRPr="00647FC5">
        <w:rPr>
          <w:sz w:val="28"/>
          <w:szCs w:val="28"/>
        </w:rPr>
        <w:t>Исследование показало, что в основном респонденты говорят о соблюдении прав предпринимателей в городе, отмечая, что незначительные нарушения есть, но они не критичны. О нарушениях прав предпринимателей говорит лишь 1% опрошенных.</w:t>
      </w:r>
    </w:p>
    <w:p w:rsidR="00647FC5" w:rsidRPr="00647FC5" w:rsidRDefault="00647FC5" w:rsidP="00647FC5">
      <w:pPr>
        <w:spacing w:line="360" w:lineRule="auto"/>
        <w:ind w:firstLine="709"/>
        <w:jc w:val="both"/>
        <w:rPr>
          <w:sz w:val="28"/>
          <w:szCs w:val="28"/>
        </w:rPr>
      </w:pPr>
      <w:r w:rsidRPr="00647FC5">
        <w:rPr>
          <w:sz w:val="28"/>
          <w:szCs w:val="28"/>
        </w:rPr>
        <w:t>Недостаточно позитивно оценивают респонденты перспективы развития предпринимательской деятельности в городе. Основными препятствиями в развитии предпринимательства отмечаются: отсутствие помещений для ведения предпринимательской деятельности и высокие ставки и небольшое число программ кредитования.</w:t>
      </w:r>
    </w:p>
    <w:p w:rsidR="00647FC5" w:rsidRPr="00647FC5" w:rsidRDefault="00647FC5" w:rsidP="00647FC5">
      <w:pPr>
        <w:spacing w:line="360" w:lineRule="auto"/>
        <w:ind w:firstLine="709"/>
        <w:jc w:val="both"/>
        <w:rPr>
          <w:sz w:val="28"/>
          <w:szCs w:val="28"/>
        </w:rPr>
      </w:pPr>
      <w:r w:rsidRPr="00647FC5">
        <w:rPr>
          <w:sz w:val="28"/>
          <w:szCs w:val="28"/>
        </w:rPr>
        <w:lastRenderedPageBreak/>
        <w:t>Самыми нераспространенными причинами, препятствующими развитию предпринимательства в городе, оказались: отсутствие инновационных площадок для развития бизнеса и мероприятий для предпринимателей по обмену опытом и получению новых знаний.</w:t>
      </w:r>
    </w:p>
    <w:p w:rsidR="00647FC5" w:rsidRPr="00647FC5" w:rsidRDefault="00647FC5" w:rsidP="00647FC5">
      <w:pPr>
        <w:spacing w:line="360" w:lineRule="auto"/>
        <w:ind w:firstLine="709"/>
        <w:jc w:val="both"/>
        <w:rPr>
          <w:sz w:val="28"/>
          <w:szCs w:val="28"/>
        </w:rPr>
      </w:pPr>
      <w:r w:rsidRPr="00647FC5">
        <w:rPr>
          <w:sz w:val="28"/>
          <w:szCs w:val="28"/>
        </w:rPr>
        <w:t>В единичных случаях респонденты указывали, что развитию малого и среднего предпринимательства в городе препятствуют:</w:t>
      </w:r>
    </w:p>
    <w:p w:rsidR="00647FC5" w:rsidRPr="00647FC5" w:rsidRDefault="00647FC5" w:rsidP="00647FC5">
      <w:pPr>
        <w:spacing w:line="360" w:lineRule="auto"/>
        <w:ind w:firstLine="709"/>
        <w:jc w:val="both"/>
        <w:rPr>
          <w:sz w:val="28"/>
          <w:szCs w:val="28"/>
        </w:rPr>
      </w:pPr>
      <w:r w:rsidRPr="00647FC5">
        <w:rPr>
          <w:sz w:val="28"/>
          <w:szCs w:val="28"/>
        </w:rPr>
        <w:t>•</w:t>
      </w:r>
      <w:r w:rsidRPr="00647FC5">
        <w:rPr>
          <w:sz w:val="28"/>
          <w:szCs w:val="28"/>
        </w:rPr>
        <w:tab/>
        <w:t>Высокие процентные ставки;</w:t>
      </w:r>
    </w:p>
    <w:p w:rsidR="00647FC5" w:rsidRPr="00647FC5" w:rsidRDefault="00647FC5" w:rsidP="00647FC5">
      <w:pPr>
        <w:spacing w:line="360" w:lineRule="auto"/>
        <w:ind w:firstLine="709"/>
        <w:jc w:val="both"/>
        <w:rPr>
          <w:sz w:val="28"/>
          <w:szCs w:val="28"/>
        </w:rPr>
      </w:pPr>
      <w:r w:rsidRPr="00647FC5">
        <w:rPr>
          <w:sz w:val="28"/>
          <w:szCs w:val="28"/>
        </w:rPr>
        <w:t>•</w:t>
      </w:r>
      <w:r w:rsidRPr="00647FC5">
        <w:rPr>
          <w:sz w:val="28"/>
          <w:szCs w:val="28"/>
        </w:rPr>
        <w:tab/>
        <w:t>Наличие большого количества сетевых магазинов;</w:t>
      </w:r>
    </w:p>
    <w:p w:rsidR="00647FC5" w:rsidRPr="00647FC5" w:rsidRDefault="00647FC5" w:rsidP="00647FC5">
      <w:pPr>
        <w:spacing w:line="360" w:lineRule="auto"/>
        <w:ind w:firstLine="709"/>
        <w:jc w:val="both"/>
        <w:rPr>
          <w:sz w:val="28"/>
          <w:szCs w:val="28"/>
        </w:rPr>
      </w:pPr>
      <w:r w:rsidRPr="00647FC5">
        <w:rPr>
          <w:sz w:val="28"/>
          <w:szCs w:val="28"/>
        </w:rPr>
        <w:t>•</w:t>
      </w:r>
      <w:r w:rsidRPr="00647FC5">
        <w:rPr>
          <w:sz w:val="28"/>
          <w:szCs w:val="28"/>
        </w:rPr>
        <w:tab/>
        <w:t xml:space="preserve">Трудности в поиске квалифицированных сотрудников. </w:t>
      </w:r>
    </w:p>
    <w:p w:rsidR="00647FC5" w:rsidRPr="00647FC5" w:rsidRDefault="00647FC5" w:rsidP="00647FC5">
      <w:pPr>
        <w:spacing w:line="360" w:lineRule="auto"/>
        <w:ind w:firstLine="709"/>
        <w:jc w:val="both"/>
        <w:rPr>
          <w:sz w:val="28"/>
          <w:szCs w:val="28"/>
        </w:rPr>
      </w:pPr>
      <w:r w:rsidRPr="00647FC5">
        <w:rPr>
          <w:sz w:val="28"/>
          <w:szCs w:val="28"/>
        </w:rPr>
        <w:t>Наиболее приоритетными и актуальными направлениями в городе, по оценкам респондентов, на сегодняшний день являются: производство, строительство, ЖКХ и транспорт.</w:t>
      </w:r>
    </w:p>
    <w:p w:rsidR="00647FC5" w:rsidRPr="00647FC5" w:rsidRDefault="00647FC5" w:rsidP="00647FC5">
      <w:pPr>
        <w:spacing w:line="360" w:lineRule="auto"/>
        <w:ind w:firstLine="709"/>
        <w:jc w:val="both"/>
        <w:rPr>
          <w:sz w:val="28"/>
          <w:szCs w:val="28"/>
        </w:rPr>
      </w:pPr>
      <w:r w:rsidRPr="00647FC5">
        <w:rPr>
          <w:sz w:val="28"/>
          <w:szCs w:val="28"/>
        </w:rPr>
        <w:t>В вопросе о том, в каких сферах на данный момент необходимо развитие малого и среднего предпринимательства, мнения респондентов разделились следующим образом: самой популярной, по ответам респондентов, сферой деятельности является водоснабжение. Чуть меньше опрошенных считают, что необходимо развивать деятельность области культуры, спорта, организации досуга и развлечений.</w:t>
      </w:r>
    </w:p>
    <w:p w:rsidR="00647FC5" w:rsidRPr="00647FC5" w:rsidRDefault="00647FC5" w:rsidP="00647FC5">
      <w:pPr>
        <w:spacing w:line="360" w:lineRule="auto"/>
        <w:ind w:firstLine="709"/>
        <w:jc w:val="both"/>
        <w:rPr>
          <w:sz w:val="28"/>
          <w:szCs w:val="28"/>
        </w:rPr>
      </w:pPr>
      <w:r w:rsidRPr="00647FC5">
        <w:rPr>
          <w:sz w:val="28"/>
          <w:szCs w:val="28"/>
        </w:rPr>
        <w:t>Самыми неактуальными и не требующими развития малого и среднего предпринимательства оказались: деятельность экстерриториальных организаций и органов и деятельность по операциям с недвижимым имуществом.</w:t>
      </w:r>
    </w:p>
    <w:p w:rsidR="00647FC5" w:rsidRPr="00647FC5" w:rsidRDefault="00647FC5" w:rsidP="00647FC5">
      <w:pPr>
        <w:spacing w:line="360" w:lineRule="auto"/>
        <w:ind w:firstLine="709"/>
        <w:jc w:val="both"/>
        <w:rPr>
          <w:sz w:val="28"/>
          <w:szCs w:val="28"/>
        </w:rPr>
      </w:pPr>
      <w:r w:rsidRPr="00647FC5">
        <w:rPr>
          <w:sz w:val="28"/>
          <w:szCs w:val="28"/>
        </w:rPr>
        <w:t xml:space="preserve">Половина опрошенных оказалась не информирована о мерах поддержки в рамках Муниципальной программы и мер поддержки, оказанной организациями, образующими инфраструктуру поддержки субъектов малого и среднего предпринимательства. </w:t>
      </w:r>
    </w:p>
    <w:p w:rsidR="00647FC5" w:rsidRDefault="00647FC5" w:rsidP="005B690A">
      <w:pPr>
        <w:spacing w:line="360" w:lineRule="auto"/>
        <w:ind w:firstLine="432"/>
        <w:jc w:val="both"/>
        <w:rPr>
          <w:sz w:val="28"/>
          <w:szCs w:val="28"/>
        </w:rPr>
      </w:pPr>
      <w:r w:rsidRPr="00647FC5">
        <w:rPr>
          <w:sz w:val="28"/>
          <w:szCs w:val="28"/>
        </w:rPr>
        <w:t>Меры поддержки в рамках Муниципальной программы б</w:t>
      </w:r>
      <w:r>
        <w:rPr>
          <w:sz w:val="28"/>
          <w:szCs w:val="28"/>
        </w:rPr>
        <w:t>ольшая часть опрошенных оценила</w:t>
      </w:r>
      <w:r w:rsidRPr="00647FC5">
        <w:rPr>
          <w:sz w:val="28"/>
          <w:szCs w:val="28"/>
        </w:rPr>
        <w:t xml:space="preserve"> как скорее эффективные и высоко эффективные. С поддержкой, оказанной организациями, образующими инфраструктуру </w:t>
      </w:r>
      <w:r w:rsidRPr="00647FC5">
        <w:rPr>
          <w:sz w:val="28"/>
          <w:szCs w:val="28"/>
        </w:rPr>
        <w:lastRenderedPageBreak/>
        <w:t>поддержки субъектов малого и среднего предпринимательства, сложилась противоположная ситуация – половина опрошенных сочли её не эффективной.</w:t>
      </w:r>
    </w:p>
    <w:p w:rsidR="005B690A" w:rsidRDefault="005B690A" w:rsidP="00647FC5">
      <w:pPr>
        <w:spacing w:line="360" w:lineRule="auto"/>
        <w:ind w:firstLine="432"/>
        <w:jc w:val="both"/>
        <w:rPr>
          <w:sz w:val="28"/>
          <w:szCs w:val="28"/>
        </w:rPr>
      </w:pPr>
    </w:p>
    <w:p w:rsidR="005B690A" w:rsidRPr="001F31F4" w:rsidRDefault="00681409" w:rsidP="005B690A">
      <w:pPr>
        <w:spacing w:line="360" w:lineRule="auto"/>
        <w:ind w:firstLine="432"/>
        <w:jc w:val="both"/>
        <w:rPr>
          <w:b/>
          <w:sz w:val="28"/>
          <w:szCs w:val="28"/>
        </w:rPr>
      </w:pPr>
      <w:r>
        <w:rPr>
          <w:b/>
          <w:sz w:val="28"/>
          <w:szCs w:val="28"/>
        </w:rPr>
        <w:t>Табл. 5</w:t>
      </w:r>
      <w:r w:rsidR="005B690A">
        <w:rPr>
          <w:b/>
          <w:sz w:val="28"/>
          <w:szCs w:val="28"/>
        </w:rPr>
        <w:t xml:space="preserve">. </w:t>
      </w:r>
      <w:r w:rsidR="005B690A" w:rsidRPr="005B690A">
        <w:rPr>
          <w:b/>
          <w:sz w:val="28"/>
          <w:szCs w:val="28"/>
        </w:rPr>
        <w:t>Перечень приоритетных направлений деятельности для субъектов малого и среднего предпринимательства города Пыть-Яха (по видам экономической деятельности)</w:t>
      </w:r>
      <w:r w:rsidR="005B690A">
        <w:rPr>
          <w:b/>
          <w:sz w:val="28"/>
          <w:szCs w:val="28"/>
        </w:rPr>
        <w:t xml:space="preserve"> по результатам </w:t>
      </w:r>
      <w:r w:rsidR="005B690A" w:rsidRPr="005B690A">
        <w:rPr>
          <w:b/>
          <w:sz w:val="28"/>
          <w:szCs w:val="28"/>
        </w:rPr>
        <w:t>анализ</w:t>
      </w:r>
      <w:r w:rsidR="005B690A">
        <w:rPr>
          <w:b/>
          <w:sz w:val="28"/>
          <w:szCs w:val="28"/>
        </w:rPr>
        <w:t>а</w:t>
      </w:r>
      <w:r w:rsidR="005B690A" w:rsidRPr="005B690A">
        <w:rPr>
          <w:b/>
          <w:sz w:val="28"/>
          <w:szCs w:val="28"/>
        </w:rPr>
        <w:t xml:space="preserve"> анкет опроса экономически активного населения г. Пыть-Яха</w:t>
      </w:r>
    </w:p>
    <w:tbl>
      <w:tblPr>
        <w:tblW w:w="9656" w:type="dxa"/>
        <w:tblInd w:w="113" w:type="dxa"/>
        <w:tblLook w:val="04A0" w:firstRow="1" w:lastRow="0" w:firstColumn="1" w:lastColumn="0" w:noHBand="0" w:noVBand="1"/>
      </w:tblPr>
      <w:tblGrid>
        <w:gridCol w:w="6769"/>
        <w:gridCol w:w="1374"/>
        <w:gridCol w:w="1513"/>
      </w:tblGrid>
      <w:tr w:rsidR="005B690A" w:rsidRPr="00542438" w:rsidTr="005B690A">
        <w:trPr>
          <w:trHeight w:val="630"/>
        </w:trPr>
        <w:tc>
          <w:tcPr>
            <w:tcW w:w="67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690A" w:rsidRPr="00542438" w:rsidRDefault="005B690A" w:rsidP="0074724F">
            <w:pPr>
              <w:suppressAutoHyphens w:val="0"/>
              <w:jc w:val="center"/>
              <w:rPr>
                <w:b/>
                <w:bCs/>
                <w:color w:val="000000"/>
                <w:lang w:eastAsia="ru-RU"/>
              </w:rPr>
            </w:pPr>
            <w:r>
              <w:rPr>
                <w:b/>
                <w:bCs/>
                <w:color w:val="000000"/>
                <w:lang w:eastAsia="ru-RU"/>
              </w:rPr>
              <w:t>Сфера деятельности</w:t>
            </w:r>
          </w:p>
        </w:tc>
        <w:tc>
          <w:tcPr>
            <w:tcW w:w="1374" w:type="dxa"/>
            <w:tcBorders>
              <w:top w:val="single" w:sz="4" w:space="0" w:color="auto"/>
              <w:left w:val="nil"/>
              <w:bottom w:val="single" w:sz="4" w:space="0" w:color="auto"/>
              <w:right w:val="nil"/>
            </w:tcBorders>
          </w:tcPr>
          <w:p w:rsidR="005B690A" w:rsidRPr="00542438" w:rsidRDefault="005B690A" w:rsidP="0074724F">
            <w:pPr>
              <w:suppressAutoHyphens w:val="0"/>
              <w:jc w:val="center"/>
              <w:rPr>
                <w:b/>
                <w:bCs/>
                <w:color w:val="000000"/>
                <w:lang w:eastAsia="ru-RU"/>
              </w:rPr>
            </w:pPr>
          </w:p>
        </w:tc>
        <w:tc>
          <w:tcPr>
            <w:tcW w:w="1513" w:type="dxa"/>
            <w:tcBorders>
              <w:top w:val="single" w:sz="4" w:space="0" w:color="auto"/>
              <w:left w:val="nil"/>
              <w:bottom w:val="single" w:sz="4" w:space="0" w:color="auto"/>
              <w:right w:val="single" w:sz="4" w:space="0" w:color="auto"/>
            </w:tcBorders>
            <w:shd w:val="clear" w:color="auto" w:fill="auto"/>
            <w:vAlign w:val="center"/>
            <w:hideMark/>
          </w:tcPr>
          <w:p w:rsidR="005B690A" w:rsidRPr="00542438" w:rsidRDefault="005B690A" w:rsidP="0074724F">
            <w:pPr>
              <w:suppressAutoHyphens w:val="0"/>
              <w:jc w:val="center"/>
              <w:rPr>
                <w:b/>
                <w:bCs/>
                <w:color w:val="000000"/>
                <w:lang w:eastAsia="ru-RU"/>
              </w:rPr>
            </w:pPr>
            <w:r w:rsidRPr="00542438">
              <w:rPr>
                <w:b/>
                <w:bCs/>
                <w:color w:val="000000"/>
                <w:lang w:eastAsia="ru-RU"/>
              </w:rPr>
              <w:t>% от числа ответивших</w:t>
            </w:r>
          </w:p>
        </w:tc>
      </w:tr>
      <w:tr w:rsidR="005B690A" w:rsidRPr="00542438" w:rsidTr="005B690A">
        <w:trPr>
          <w:trHeight w:val="401"/>
        </w:trPr>
        <w:tc>
          <w:tcPr>
            <w:tcW w:w="6769" w:type="dxa"/>
            <w:tcBorders>
              <w:top w:val="nil"/>
              <w:left w:val="single" w:sz="4" w:space="0" w:color="auto"/>
              <w:bottom w:val="single" w:sz="4" w:space="0" w:color="auto"/>
              <w:right w:val="single" w:sz="4" w:space="0" w:color="auto"/>
            </w:tcBorders>
            <w:shd w:val="clear" w:color="auto" w:fill="auto"/>
            <w:vAlign w:val="bottom"/>
            <w:hideMark/>
          </w:tcPr>
          <w:p w:rsidR="005B690A" w:rsidRDefault="005B690A" w:rsidP="0074724F">
            <w:pPr>
              <w:suppressAutoHyphens w:val="0"/>
              <w:rPr>
                <w:color w:val="000000"/>
                <w:lang w:eastAsia="ru-RU"/>
              </w:rPr>
            </w:pPr>
            <w:r>
              <w:rPr>
                <w:color w:val="000000"/>
              </w:rPr>
              <w:t>Раздел R Деятельность в области культуры, спорта, организации досуга и развлечений</w:t>
            </w:r>
          </w:p>
        </w:tc>
        <w:tc>
          <w:tcPr>
            <w:tcW w:w="1374" w:type="dxa"/>
            <w:tcBorders>
              <w:top w:val="nil"/>
              <w:left w:val="nil"/>
              <w:bottom w:val="single" w:sz="4" w:space="0" w:color="auto"/>
              <w:right w:val="nil"/>
            </w:tcBorders>
          </w:tcPr>
          <w:p w:rsidR="005B690A" w:rsidRDefault="005B690A" w:rsidP="0074724F">
            <w:pPr>
              <w:jc w:val="center"/>
              <w:rPr>
                <w:color w:val="000000"/>
              </w:rPr>
            </w:pPr>
          </w:p>
        </w:tc>
        <w:tc>
          <w:tcPr>
            <w:tcW w:w="1513" w:type="dxa"/>
            <w:tcBorders>
              <w:top w:val="nil"/>
              <w:left w:val="nil"/>
              <w:bottom w:val="single" w:sz="4" w:space="0" w:color="auto"/>
              <w:right w:val="single" w:sz="4" w:space="0" w:color="auto"/>
            </w:tcBorders>
            <w:shd w:val="clear" w:color="auto" w:fill="auto"/>
            <w:vAlign w:val="bottom"/>
            <w:hideMark/>
          </w:tcPr>
          <w:p w:rsidR="005B690A" w:rsidRDefault="005B690A" w:rsidP="0074724F">
            <w:pPr>
              <w:jc w:val="center"/>
              <w:rPr>
                <w:color w:val="000000"/>
              </w:rPr>
            </w:pPr>
            <w:r>
              <w:rPr>
                <w:color w:val="000000"/>
              </w:rPr>
              <w:t>52,3</w:t>
            </w:r>
          </w:p>
        </w:tc>
      </w:tr>
      <w:tr w:rsidR="005B690A" w:rsidRPr="00542438" w:rsidTr="005B690A">
        <w:trPr>
          <w:trHeight w:val="315"/>
        </w:trPr>
        <w:tc>
          <w:tcPr>
            <w:tcW w:w="6769" w:type="dxa"/>
            <w:tcBorders>
              <w:top w:val="nil"/>
              <w:left w:val="single" w:sz="4" w:space="0" w:color="auto"/>
              <w:bottom w:val="single" w:sz="4" w:space="0" w:color="auto"/>
              <w:right w:val="single" w:sz="4" w:space="0" w:color="auto"/>
            </w:tcBorders>
            <w:shd w:val="clear" w:color="auto" w:fill="auto"/>
            <w:vAlign w:val="bottom"/>
            <w:hideMark/>
          </w:tcPr>
          <w:p w:rsidR="005B690A" w:rsidRDefault="005B690A" w:rsidP="0074724F">
            <w:pPr>
              <w:rPr>
                <w:color w:val="000000"/>
              </w:rPr>
            </w:pPr>
            <w:r>
              <w:rPr>
                <w:color w:val="000000"/>
              </w:rPr>
              <w:t>Раздел Q Деятельность в области здравоохранения и социальных услуг</w:t>
            </w:r>
          </w:p>
        </w:tc>
        <w:tc>
          <w:tcPr>
            <w:tcW w:w="1374" w:type="dxa"/>
            <w:tcBorders>
              <w:top w:val="nil"/>
              <w:left w:val="nil"/>
              <w:bottom w:val="single" w:sz="4" w:space="0" w:color="auto"/>
              <w:right w:val="nil"/>
            </w:tcBorders>
          </w:tcPr>
          <w:p w:rsidR="005B690A" w:rsidRDefault="005B690A" w:rsidP="0074724F">
            <w:pPr>
              <w:jc w:val="center"/>
              <w:rPr>
                <w:color w:val="000000"/>
              </w:rPr>
            </w:pPr>
          </w:p>
        </w:tc>
        <w:tc>
          <w:tcPr>
            <w:tcW w:w="1513" w:type="dxa"/>
            <w:tcBorders>
              <w:top w:val="nil"/>
              <w:left w:val="nil"/>
              <w:bottom w:val="single" w:sz="4" w:space="0" w:color="auto"/>
              <w:right w:val="single" w:sz="4" w:space="0" w:color="auto"/>
            </w:tcBorders>
            <w:shd w:val="clear" w:color="auto" w:fill="auto"/>
            <w:vAlign w:val="bottom"/>
            <w:hideMark/>
          </w:tcPr>
          <w:p w:rsidR="005B690A" w:rsidRDefault="005B690A" w:rsidP="0074724F">
            <w:pPr>
              <w:jc w:val="center"/>
              <w:rPr>
                <w:color w:val="000000"/>
              </w:rPr>
            </w:pPr>
            <w:r>
              <w:rPr>
                <w:color w:val="000000"/>
              </w:rPr>
              <w:t>22,8</w:t>
            </w:r>
          </w:p>
        </w:tc>
      </w:tr>
      <w:tr w:rsidR="005B690A" w:rsidRPr="00542438" w:rsidTr="005B690A">
        <w:trPr>
          <w:trHeight w:val="315"/>
        </w:trPr>
        <w:tc>
          <w:tcPr>
            <w:tcW w:w="6769" w:type="dxa"/>
            <w:tcBorders>
              <w:top w:val="nil"/>
              <w:left w:val="single" w:sz="4" w:space="0" w:color="auto"/>
              <w:bottom w:val="single" w:sz="4" w:space="0" w:color="auto"/>
              <w:right w:val="single" w:sz="4" w:space="0" w:color="auto"/>
            </w:tcBorders>
            <w:shd w:val="clear" w:color="auto" w:fill="auto"/>
            <w:vAlign w:val="bottom"/>
            <w:hideMark/>
          </w:tcPr>
          <w:p w:rsidR="005B690A" w:rsidRDefault="005B690A" w:rsidP="0074724F">
            <w:pPr>
              <w:rPr>
                <w:color w:val="000000"/>
              </w:rPr>
            </w:pPr>
            <w:r>
              <w:rPr>
                <w:color w:val="000000"/>
              </w:rPr>
              <w:t>Иное</w:t>
            </w:r>
          </w:p>
        </w:tc>
        <w:tc>
          <w:tcPr>
            <w:tcW w:w="1374" w:type="dxa"/>
            <w:tcBorders>
              <w:top w:val="nil"/>
              <w:left w:val="nil"/>
              <w:bottom w:val="single" w:sz="4" w:space="0" w:color="auto"/>
              <w:right w:val="nil"/>
            </w:tcBorders>
          </w:tcPr>
          <w:p w:rsidR="005B690A" w:rsidRDefault="005B690A" w:rsidP="0074724F">
            <w:pPr>
              <w:jc w:val="center"/>
              <w:rPr>
                <w:color w:val="000000"/>
              </w:rPr>
            </w:pPr>
          </w:p>
        </w:tc>
        <w:tc>
          <w:tcPr>
            <w:tcW w:w="1513" w:type="dxa"/>
            <w:tcBorders>
              <w:top w:val="nil"/>
              <w:left w:val="nil"/>
              <w:bottom w:val="single" w:sz="4" w:space="0" w:color="auto"/>
              <w:right w:val="single" w:sz="4" w:space="0" w:color="auto"/>
            </w:tcBorders>
            <w:shd w:val="clear" w:color="auto" w:fill="auto"/>
            <w:vAlign w:val="bottom"/>
            <w:hideMark/>
          </w:tcPr>
          <w:p w:rsidR="005B690A" w:rsidRDefault="005B690A" w:rsidP="0074724F">
            <w:pPr>
              <w:jc w:val="center"/>
              <w:rPr>
                <w:color w:val="000000"/>
              </w:rPr>
            </w:pPr>
            <w:r>
              <w:rPr>
                <w:color w:val="000000"/>
              </w:rPr>
              <w:t>20,3</w:t>
            </w:r>
          </w:p>
        </w:tc>
      </w:tr>
      <w:tr w:rsidR="005B690A" w:rsidRPr="00542438" w:rsidTr="005B690A">
        <w:trPr>
          <w:trHeight w:val="630"/>
        </w:trPr>
        <w:tc>
          <w:tcPr>
            <w:tcW w:w="6769" w:type="dxa"/>
            <w:tcBorders>
              <w:top w:val="nil"/>
              <w:left w:val="single" w:sz="4" w:space="0" w:color="auto"/>
              <w:bottom w:val="single" w:sz="4" w:space="0" w:color="auto"/>
              <w:right w:val="single" w:sz="4" w:space="0" w:color="auto"/>
            </w:tcBorders>
            <w:shd w:val="clear" w:color="auto" w:fill="auto"/>
            <w:vAlign w:val="bottom"/>
            <w:hideMark/>
          </w:tcPr>
          <w:p w:rsidR="005B690A" w:rsidRDefault="005B690A" w:rsidP="0074724F">
            <w:pPr>
              <w:rPr>
                <w:color w:val="000000"/>
              </w:rPr>
            </w:pPr>
            <w:r>
              <w:rPr>
                <w:color w:val="000000"/>
              </w:rPr>
              <w:t>Раздел F Строительство</w:t>
            </w:r>
          </w:p>
        </w:tc>
        <w:tc>
          <w:tcPr>
            <w:tcW w:w="1374" w:type="dxa"/>
            <w:tcBorders>
              <w:top w:val="nil"/>
              <w:left w:val="nil"/>
              <w:bottom w:val="single" w:sz="4" w:space="0" w:color="auto"/>
              <w:right w:val="nil"/>
            </w:tcBorders>
          </w:tcPr>
          <w:p w:rsidR="005B690A" w:rsidRDefault="005B690A" w:rsidP="0074724F">
            <w:pPr>
              <w:jc w:val="center"/>
              <w:rPr>
                <w:color w:val="000000"/>
              </w:rPr>
            </w:pPr>
          </w:p>
        </w:tc>
        <w:tc>
          <w:tcPr>
            <w:tcW w:w="1513" w:type="dxa"/>
            <w:tcBorders>
              <w:top w:val="nil"/>
              <w:left w:val="nil"/>
              <w:bottom w:val="single" w:sz="4" w:space="0" w:color="auto"/>
              <w:right w:val="single" w:sz="4" w:space="0" w:color="auto"/>
            </w:tcBorders>
            <w:shd w:val="clear" w:color="auto" w:fill="auto"/>
            <w:vAlign w:val="bottom"/>
            <w:hideMark/>
          </w:tcPr>
          <w:p w:rsidR="005B690A" w:rsidRDefault="005B690A" w:rsidP="0074724F">
            <w:pPr>
              <w:jc w:val="center"/>
              <w:rPr>
                <w:color w:val="000000"/>
              </w:rPr>
            </w:pPr>
            <w:r>
              <w:rPr>
                <w:color w:val="000000"/>
              </w:rPr>
              <w:t>19,8</w:t>
            </w:r>
          </w:p>
        </w:tc>
      </w:tr>
      <w:tr w:rsidR="005B690A" w:rsidRPr="00542438" w:rsidTr="005B690A">
        <w:trPr>
          <w:trHeight w:val="664"/>
        </w:trPr>
        <w:tc>
          <w:tcPr>
            <w:tcW w:w="6769" w:type="dxa"/>
            <w:tcBorders>
              <w:top w:val="nil"/>
              <w:left w:val="single" w:sz="4" w:space="0" w:color="auto"/>
              <w:bottom w:val="single" w:sz="4" w:space="0" w:color="auto"/>
              <w:right w:val="single" w:sz="4" w:space="0" w:color="auto"/>
            </w:tcBorders>
            <w:shd w:val="clear" w:color="auto" w:fill="auto"/>
            <w:vAlign w:val="bottom"/>
            <w:hideMark/>
          </w:tcPr>
          <w:p w:rsidR="005B690A" w:rsidRDefault="005B690A" w:rsidP="0074724F">
            <w:pPr>
              <w:rPr>
                <w:color w:val="000000"/>
              </w:rPr>
            </w:pPr>
            <w:r>
              <w:rPr>
                <w:color w:val="000000"/>
              </w:rPr>
              <w:t>Раздел E Водоснабжение; водоотведение, организация сбора и утилизации отходов, деятельность по ликвидации загрязнений</w:t>
            </w:r>
          </w:p>
        </w:tc>
        <w:tc>
          <w:tcPr>
            <w:tcW w:w="1374" w:type="dxa"/>
            <w:tcBorders>
              <w:top w:val="nil"/>
              <w:left w:val="nil"/>
              <w:bottom w:val="single" w:sz="4" w:space="0" w:color="auto"/>
              <w:right w:val="nil"/>
            </w:tcBorders>
          </w:tcPr>
          <w:p w:rsidR="005B690A" w:rsidRDefault="005B690A" w:rsidP="0074724F">
            <w:pPr>
              <w:jc w:val="center"/>
              <w:rPr>
                <w:color w:val="000000"/>
              </w:rPr>
            </w:pPr>
          </w:p>
        </w:tc>
        <w:tc>
          <w:tcPr>
            <w:tcW w:w="1513" w:type="dxa"/>
            <w:tcBorders>
              <w:top w:val="nil"/>
              <w:left w:val="nil"/>
              <w:bottom w:val="single" w:sz="4" w:space="0" w:color="auto"/>
              <w:right w:val="single" w:sz="4" w:space="0" w:color="auto"/>
            </w:tcBorders>
            <w:shd w:val="clear" w:color="auto" w:fill="auto"/>
            <w:vAlign w:val="bottom"/>
            <w:hideMark/>
          </w:tcPr>
          <w:p w:rsidR="005B690A" w:rsidRDefault="005B690A" w:rsidP="0074724F">
            <w:pPr>
              <w:jc w:val="center"/>
              <w:rPr>
                <w:color w:val="000000"/>
              </w:rPr>
            </w:pPr>
            <w:r>
              <w:rPr>
                <w:color w:val="000000"/>
              </w:rPr>
              <w:t>15,7</w:t>
            </w:r>
          </w:p>
        </w:tc>
      </w:tr>
      <w:tr w:rsidR="005B690A" w:rsidRPr="00542438" w:rsidTr="005B690A">
        <w:trPr>
          <w:trHeight w:val="315"/>
        </w:trPr>
        <w:tc>
          <w:tcPr>
            <w:tcW w:w="6769" w:type="dxa"/>
            <w:tcBorders>
              <w:top w:val="nil"/>
              <w:left w:val="single" w:sz="4" w:space="0" w:color="auto"/>
              <w:bottom w:val="single" w:sz="4" w:space="0" w:color="auto"/>
              <w:right w:val="single" w:sz="4" w:space="0" w:color="auto"/>
            </w:tcBorders>
            <w:shd w:val="clear" w:color="auto" w:fill="auto"/>
            <w:vAlign w:val="bottom"/>
            <w:hideMark/>
          </w:tcPr>
          <w:p w:rsidR="005B690A" w:rsidRDefault="005B690A" w:rsidP="0074724F">
            <w:pPr>
              <w:rPr>
                <w:color w:val="000000"/>
              </w:rPr>
            </w:pPr>
            <w:r>
              <w:rPr>
                <w:color w:val="000000"/>
              </w:rPr>
              <w:t>Раздел G Торговля оптовая и розничная; ремонт автотранспортных средств и мотоциклов</w:t>
            </w:r>
          </w:p>
        </w:tc>
        <w:tc>
          <w:tcPr>
            <w:tcW w:w="1374" w:type="dxa"/>
            <w:tcBorders>
              <w:top w:val="nil"/>
              <w:left w:val="nil"/>
              <w:bottom w:val="single" w:sz="4" w:space="0" w:color="auto"/>
              <w:right w:val="nil"/>
            </w:tcBorders>
          </w:tcPr>
          <w:p w:rsidR="005B690A" w:rsidRDefault="005B690A" w:rsidP="0074724F">
            <w:pPr>
              <w:jc w:val="center"/>
              <w:rPr>
                <w:color w:val="000000"/>
              </w:rPr>
            </w:pPr>
          </w:p>
        </w:tc>
        <w:tc>
          <w:tcPr>
            <w:tcW w:w="1513" w:type="dxa"/>
            <w:tcBorders>
              <w:top w:val="nil"/>
              <w:left w:val="nil"/>
              <w:bottom w:val="single" w:sz="4" w:space="0" w:color="auto"/>
              <w:right w:val="single" w:sz="4" w:space="0" w:color="auto"/>
            </w:tcBorders>
            <w:shd w:val="clear" w:color="auto" w:fill="auto"/>
            <w:vAlign w:val="bottom"/>
            <w:hideMark/>
          </w:tcPr>
          <w:p w:rsidR="005B690A" w:rsidRDefault="005B690A" w:rsidP="0074724F">
            <w:pPr>
              <w:jc w:val="center"/>
              <w:rPr>
                <w:color w:val="000000"/>
              </w:rPr>
            </w:pPr>
            <w:r>
              <w:rPr>
                <w:color w:val="000000"/>
              </w:rPr>
              <w:t>15,2</w:t>
            </w:r>
          </w:p>
        </w:tc>
      </w:tr>
      <w:tr w:rsidR="005B690A" w:rsidRPr="00542438" w:rsidTr="005B690A">
        <w:trPr>
          <w:trHeight w:val="630"/>
        </w:trPr>
        <w:tc>
          <w:tcPr>
            <w:tcW w:w="6769" w:type="dxa"/>
            <w:tcBorders>
              <w:top w:val="nil"/>
              <w:left w:val="single" w:sz="4" w:space="0" w:color="auto"/>
              <w:bottom w:val="single" w:sz="4" w:space="0" w:color="auto"/>
              <w:right w:val="single" w:sz="4" w:space="0" w:color="auto"/>
            </w:tcBorders>
            <w:shd w:val="clear" w:color="auto" w:fill="auto"/>
            <w:vAlign w:val="bottom"/>
            <w:hideMark/>
          </w:tcPr>
          <w:p w:rsidR="005B690A" w:rsidRDefault="005B690A" w:rsidP="0074724F">
            <w:pPr>
              <w:rPr>
                <w:color w:val="000000"/>
              </w:rPr>
            </w:pPr>
            <w:r>
              <w:rPr>
                <w:color w:val="000000"/>
              </w:rPr>
              <w:t>Раздел P Образование</w:t>
            </w:r>
          </w:p>
        </w:tc>
        <w:tc>
          <w:tcPr>
            <w:tcW w:w="1374" w:type="dxa"/>
            <w:tcBorders>
              <w:top w:val="nil"/>
              <w:left w:val="nil"/>
              <w:bottom w:val="single" w:sz="4" w:space="0" w:color="auto"/>
              <w:right w:val="nil"/>
            </w:tcBorders>
          </w:tcPr>
          <w:p w:rsidR="005B690A" w:rsidRDefault="005B690A" w:rsidP="0074724F">
            <w:pPr>
              <w:jc w:val="center"/>
              <w:rPr>
                <w:color w:val="000000"/>
              </w:rPr>
            </w:pPr>
          </w:p>
        </w:tc>
        <w:tc>
          <w:tcPr>
            <w:tcW w:w="1513" w:type="dxa"/>
            <w:tcBorders>
              <w:top w:val="nil"/>
              <w:left w:val="nil"/>
              <w:bottom w:val="single" w:sz="4" w:space="0" w:color="auto"/>
              <w:right w:val="single" w:sz="4" w:space="0" w:color="auto"/>
            </w:tcBorders>
            <w:shd w:val="clear" w:color="auto" w:fill="auto"/>
            <w:vAlign w:val="bottom"/>
            <w:hideMark/>
          </w:tcPr>
          <w:p w:rsidR="005B690A" w:rsidRDefault="005B690A" w:rsidP="0074724F">
            <w:pPr>
              <w:jc w:val="center"/>
              <w:rPr>
                <w:color w:val="000000"/>
              </w:rPr>
            </w:pPr>
            <w:r>
              <w:rPr>
                <w:color w:val="000000"/>
              </w:rPr>
              <w:t>11,2</w:t>
            </w:r>
          </w:p>
        </w:tc>
      </w:tr>
      <w:tr w:rsidR="005B690A" w:rsidRPr="00542438" w:rsidTr="005B690A">
        <w:trPr>
          <w:trHeight w:val="315"/>
        </w:trPr>
        <w:tc>
          <w:tcPr>
            <w:tcW w:w="6769" w:type="dxa"/>
            <w:tcBorders>
              <w:top w:val="nil"/>
              <w:left w:val="single" w:sz="4" w:space="0" w:color="auto"/>
              <w:bottom w:val="single" w:sz="4" w:space="0" w:color="auto"/>
              <w:right w:val="single" w:sz="4" w:space="0" w:color="auto"/>
            </w:tcBorders>
            <w:shd w:val="clear" w:color="auto" w:fill="auto"/>
            <w:vAlign w:val="bottom"/>
            <w:hideMark/>
          </w:tcPr>
          <w:p w:rsidR="005B690A" w:rsidRDefault="005B690A" w:rsidP="0074724F">
            <w:pPr>
              <w:rPr>
                <w:color w:val="000000"/>
              </w:rPr>
            </w:pPr>
            <w:r>
              <w:rPr>
                <w:color w:val="000000"/>
              </w:rPr>
              <w:t>Раздел S Предоставление прочих видов услуг</w:t>
            </w:r>
          </w:p>
        </w:tc>
        <w:tc>
          <w:tcPr>
            <w:tcW w:w="1374" w:type="dxa"/>
            <w:tcBorders>
              <w:top w:val="nil"/>
              <w:left w:val="nil"/>
              <w:bottom w:val="single" w:sz="4" w:space="0" w:color="auto"/>
              <w:right w:val="nil"/>
            </w:tcBorders>
          </w:tcPr>
          <w:p w:rsidR="005B690A" w:rsidRDefault="005B690A" w:rsidP="0074724F">
            <w:pPr>
              <w:jc w:val="center"/>
              <w:rPr>
                <w:color w:val="000000"/>
              </w:rPr>
            </w:pPr>
          </w:p>
        </w:tc>
        <w:tc>
          <w:tcPr>
            <w:tcW w:w="1513" w:type="dxa"/>
            <w:tcBorders>
              <w:top w:val="nil"/>
              <w:left w:val="nil"/>
              <w:bottom w:val="single" w:sz="4" w:space="0" w:color="auto"/>
              <w:right w:val="single" w:sz="4" w:space="0" w:color="auto"/>
            </w:tcBorders>
            <w:shd w:val="clear" w:color="auto" w:fill="auto"/>
            <w:vAlign w:val="bottom"/>
            <w:hideMark/>
          </w:tcPr>
          <w:p w:rsidR="005B690A" w:rsidRDefault="005B690A" w:rsidP="0074724F">
            <w:pPr>
              <w:jc w:val="center"/>
              <w:rPr>
                <w:color w:val="000000"/>
              </w:rPr>
            </w:pPr>
            <w:r>
              <w:rPr>
                <w:color w:val="000000"/>
              </w:rPr>
              <w:t>10,2</w:t>
            </w:r>
          </w:p>
        </w:tc>
      </w:tr>
      <w:tr w:rsidR="005B690A" w:rsidRPr="00542438" w:rsidTr="005B690A">
        <w:trPr>
          <w:trHeight w:val="497"/>
        </w:trPr>
        <w:tc>
          <w:tcPr>
            <w:tcW w:w="6769" w:type="dxa"/>
            <w:tcBorders>
              <w:top w:val="nil"/>
              <w:left w:val="single" w:sz="4" w:space="0" w:color="auto"/>
              <w:bottom w:val="single" w:sz="4" w:space="0" w:color="auto"/>
              <w:right w:val="single" w:sz="4" w:space="0" w:color="auto"/>
            </w:tcBorders>
            <w:shd w:val="clear" w:color="auto" w:fill="auto"/>
            <w:vAlign w:val="bottom"/>
            <w:hideMark/>
          </w:tcPr>
          <w:p w:rsidR="005B690A" w:rsidRDefault="005B690A" w:rsidP="0074724F">
            <w:pPr>
              <w:rPr>
                <w:color w:val="000000"/>
              </w:rPr>
            </w:pPr>
            <w:r>
              <w:rPr>
                <w:color w:val="000000"/>
              </w:rPr>
              <w:t>Раздел A Сельское, лесное хозяйство, охота, рыболовство и рыбоводство</w:t>
            </w:r>
          </w:p>
        </w:tc>
        <w:tc>
          <w:tcPr>
            <w:tcW w:w="1374" w:type="dxa"/>
            <w:tcBorders>
              <w:top w:val="nil"/>
              <w:left w:val="nil"/>
              <w:bottom w:val="single" w:sz="4" w:space="0" w:color="auto"/>
              <w:right w:val="nil"/>
            </w:tcBorders>
          </w:tcPr>
          <w:p w:rsidR="005B690A" w:rsidRDefault="005B690A" w:rsidP="0074724F">
            <w:pPr>
              <w:jc w:val="center"/>
              <w:rPr>
                <w:color w:val="000000"/>
              </w:rPr>
            </w:pPr>
          </w:p>
        </w:tc>
        <w:tc>
          <w:tcPr>
            <w:tcW w:w="1513" w:type="dxa"/>
            <w:tcBorders>
              <w:top w:val="nil"/>
              <w:left w:val="nil"/>
              <w:bottom w:val="single" w:sz="4" w:space="0" w:color="auto"/>
              <w:right w:val="single" w:sz="4" w:space="0" w:color="auto"/>
            </w:tcBorders>
            <w:shd w:val="clear" w:color="auto" w:fill="auto"/>
            <w:vAlign w:val="bottom"/>
            <w:hideMark/>
          </w:tcPr>
          <w:p w:rsidR="005B690A" w:rsidRDefault="005B690A" w:rsidP="0074724F">
            <w:pPr>
              <w:jc w:val="center"/>
              <w:rPr>
                <w:color w:val="000000"/>
              </w:rPr>
            </w:pPr>
            <w:r>
              <w:rPr>
                <w:color w:val="000000"/>
              </w:rPr>
              <w:t>8,6</w:t>
            </w:r>
          </w:p>
        </w:tc>
      </w:tr>
      <w:tr w:rsidR="005B690A" w:rsidRPr="00542438" w:rsidTr="005B690A">
        <w:trPr>
          <w:trHeight w:val="433"/>
        </w:trPr>
        <w:tc>
          <w:tcPr>
            <w:tcW w:w="6769" w:type="dxa"/>
            <w:tcBorders>
              <w:top w:val="nil"/>
              <w:left w:val="single" w:sz="4" w:space="0" w:color="auto"/>
              <w:bottom w:val="single" w:sz="4" w:space="0" w:color="auto"/>
              <w:right w:val="single" w:sz="4" w:space="0" w:color="auto"/>
            </w:tcBorders>
            <w:shd w:val="clear" w:color="auto" w:fill="auto"/>
            <w:vAlign w:val="bottom"/>
            <w:hideMark/>
          </w:tcPr>
          <w:p w:rsidR="005B690A" w:rsidRDefault="005B690A" w:rsidP="0074724F">
            <w:pPr>
              <w:rPr>
                <w:color w:val="000000"/>
              </w:rPr>
            </w:pPr>
            <w:r>
              <w:rPr>
                <w:color w:val="000000"/>
              </w:rPr>
              <w:t>Раздел I Деятельность гостиниц и предприятий общественного питания</w:t>
            </w:r>
          </w:p>
        </w:tc>
        <w:tc>
          <w:tcPr>
            <w:tcW w:w="1374" w:type="dxa"/>
            <w:tcBorders>
              <w:top w:val="nil"/>
              <w:left w:val="nil"/>
              <w:bottom w:val="single" w:sz="4" w:space="0" w:color="auto"/>
              <w:right w:val="nil"/>
            </w:tcBorders>
          </w:tcPr>
          <w:p w:rsidR="005B690A" w:rsidRDefault="005B690A" w:rsidP="0074724F">
            <w:pPr>
              <w:jc w:val="center"/>
              <w:rPr>
                <w:color w:val="000000"/>
              </w:rPr>
            </w:pPr>
          </w:p>
        </w:tc>
        <w:tc>
          <w:tcPr>
            <w:tcW w:w="1513" w:type="dxa"/>
            <w:tcBorders>
              <w:top w:val="nil"/>
              <w:left w:val="nil"/>
              <w:bottom w:val="single" w:sz="4" w:space="0" w:color="auto"/>
              <w:right w:val="single" w:sz="4" w:space="0" w:color="auto"/>
            </w:tcBorders>
            <w:shd w:val="clear" w:color="auto" w:fill="auto"/>
            <w:vAlign w:val="bottom"/>
            <w:hideMark/>
          </w:tcPr>
          <w:p w:rsidR="005B690A" w:rsidRDefault="005B690A" w:rsidP="0074724F">
            <w:pPr>
              <w:jc w:val="center"/>
              <w:rPr>
                <w:color w:val="000000"/>
              </w:rPr>
            </w:pPr>
            <w:r>
              <w:rPr>
                <w:color w:val="000000"/>
              </w:rPr>
              <w:t>8,6</w:t>
            </w:r>
          </w:p>
        </w:tc>
      </w:tr>
      <w:tr w:rsidR="005B690A" w:rsidRPr="00542438" w:rsidTr="005B690A">
        <w:trPr>
          <w:trHeight w:val="315"/>
        </w:trPr>
        <w:tc>
          <w:tcPr>
            <w:tcW w:w="6769" w:type="dxa"/>
            <w:tcBorders>
              <w:top w:val="nil"/>
              <w:left w:val="single" w:sz="4" w:space="0" w:color="auto"/>
              <w:bottom w:val="single" w:sz="4" w:space="0" w:color="auto"/>
              <w:right w:val="single" w:sz="4" w:space="0" w:color="auto"/>
            </w:tcBorders>
            <w:shd w:val="clear" w:color="auto" w:fill="auto"/>
            <w:vAlign w:val="bottom"/>
            <w:hideMark/>
          </w:tcPr>
          <w:p w:rsidR="005B690A" w:rsidRDefault="005B690A" w:rsidP="0074724F">
            <w:pPr>
              <w:rPr>
                <w:color w:val="000000"/>
              </w:rPr>
            </w:pPr>
            <w:r>
              <w:rPr>
                <w:color w:val="000000"/>
              </w:rPr>
              <w:t>Раздел T Деятельность домашних хозяйств как работодателей; недифференцированная деятельность частных домашних хозяйств по производству товаров и оказанию услуг для собственного потребления</w:t>
            </w:r>
          </w:p>
        </w:tc>
        <w:tc>
          <w:tcPr>
            <w:tcW w:w="1374" w:type="dxa"/>
            <w:tcBorders>
              <w:top w:val="nil"/>
              <w:left w:val="nil"/>
              <w:bottom w:val="single" w:sz="4" w:space="0" w:color="auto"/>
              <w:right w:val="nil"/>
            </w:tcBorders>
          </w:tcPr>
          <w:p w:rsidR="005B690A" w:rsidRDefault="005B690A" w:rsidP="0074724F">
            <w:pPr>
              <w:jc w:val="center"/>
              <w:rPr>
                <w:color w:val="000000"/>
              </w:rPr>
            </w:pPr>
          </w:p>
        </w:tc>
        <w:tc>
          <w:tcPr>
            <w:tcW w:w="1513" w:type="dxa"/>
            <w:tcBorders>
              <w:top w:val="nil"/>
              <w:left w:val="nil"/>
              <w:bottom w:val="single" w:sz="4" w:space="0" w:color="auto"/>
              <w:right w:val="single" w:sz="4" w:space="0" w:color="auto"/>
            </w:tcBorders>
            <w:shd w:val="clear" w:color="auto" w:fill="auto"/>
            <w:vAlign w:val="bottom"/>
            <w:hideMark/>
          </w:tcPr>
          <w:p w:rsidR="005B690A" w:rsidRDefault="005B690A" w:rsidP="0074724F">
            <w:pPr>
              <w:jc w:val="center"/>
              <w:rPr>
                <w:color w:val="000000"/>
              </w:rPr>
            </w:pPr>
            <w:r>
              <w:rPr>
                <w:color w:val="000000"/>
              </w:rPr>
              <w:t>7,6</w:t>
            </w:r>
          </w:p>
        </w:tc>
      </w:tr>
      <w:tr w:rsidR="005B690A" w:rsidRPr="00542438" w:rsidTr="005B690A">
        <w:trPr>
          <w:trHeight w:val="477"/>
        </w:trPr>
        <w:tc>
          <w:tcPr>
            <w:tcW w:w="6769" w:type="dxa"/>
            <w:tcBorders>
              <w:top w:val="nil"/>
              <w:left w:val="single" w:sz="4" w:space="0" w:color="auto"/>
              <w:bottom w:val="single" w:sz="4" w:space="0" w:color="auto"/>
              <w:right w:val="single" w:sz="4" w:space="0" w:color="auto"/>
            </w:tcBorders>
            <w:shd w:val="clear" w:color="auto" w:fill="auto"/>
            <w:vAlign w:val="bottom"/>
            <w:hideMark/>
          </w:tcPr>
          <w:p w:rsidR="005B690A" w:rsidRDefault="005B690A" w:rsidP="0074724F">
            <w:pPr>
              <w:rPr>
                <w:color w:val="000000"/>
              </w:rPr>
            </w:pPr>
            <w:r>
              <w:rPr>
                <w:color w:val="000000"/>
              </w:rPr>
              <w:t>Раздел J Деятельность в области информации и связи</w:t>
            </w:r>
          </w:p>
        </w:tc>
        <w:tc>
          <w:tcPr>
            <w:tcW w:w="1374" w:type="dxa"/>
            <w:tcBorders>
              <w:top w:val="nil"/>
              <w:left w:val="nil"/>
              <w:bottom w:val="single" w:sz="4" w:space="0" w:color="auto"/>
              <w:right w:val="nil"/>
            </w:tcBorders>
          </w:tcPr>
          <w:p w:rsidR="005B690A" w:rsidRDefault="005B690A" w:rsidP="0074724F">
            <w:pPr>
              <w:jc w:val="center"/>
              <w:rPr>
                <w:color w:val="000000"/>
              </w:rPr>
            </w:pPr>
          </w:p>
        </w:tc>
        <w:tc>
          <w:tcPr>
            <w:tcW w:w="1513" w:type="dxa"/>
            <w:tcBorders>
              <w:top w:val="nil"/>
              <w:left w:val="nil"/>
              <w:bottom w:val="single" w:sz="4" w:space="0" w:color="auto"/>
              <w:right w:val="single" w:sz="4" w:space="0" w:color="auto"/>
            </w:tcBorders>
            <w:shd w:val="clear" w:color="auto" w:fill="auto"/>
            <w:vAlign w:val="bottom"/>
            <w:hideMark/>
          </w:tcPr>
          <w:p w:rsidR="005B690A" w:rsidRDefault="005B690A" w:rsidP="0074724F">
            <w:pPr>
              <w:jc w:val="center"/>
              <w:rPr>
                <w:color w:val="000000"/>
              </w:rPr>
            </w:pPr>
            <w:r>
              <w:rPr>
                <w:color w:val="000000"/>
              </w:rPr>
              <w:t>7,1</w:t>
            </w:r>
          </w:p>
        </w:tc>
      </w:tr>
      <w:tr w:rsidR="005B690A" w:rsidRPr="00542438" w:rsidTr="005B690A">
        <w:trPr>
          <w:trHeight w:val="437"/>
        </w:trPr>
        <w:tc>
          <w:tcPr>
            <w:tcW w:w="6769" w:type="dxa"/>
            <w:tcBorders>
              <w:top w:val="nil"/>
              <w:left w:val="single" w:sz="4" w:space="0" w:color="auto"/>
              <w:bottom w:val="single" w:sz="4" w:space="0" w:color="auto"/>
              <w:right w:val="single" w:sz="4" w:space="0" w:color="auto"/>
            </w:tcBorders>
            <w:shd w:val="clear" w:color="auto" w:fill="auto"/>
            <w:vAlign w:val="bottom"/>
            <w:hideMark/>
          </w:tcPr>
          <w:p w:rsidR="005B690A" w:rsidRDefault="005B690A" w:rsidP="0074724F">
            <w:pPr>
              <w:rPr>
                <w:color w:val="000000"/>
              </w:rPr>
            </w:pPr>
            <w:r>
              <w:rPr>
                <w:color w:val="000000"/>
              </w:rPr>
              <w:t>Раздел C Обрабатывающие производства</w:t>
            </w:r>
          </w:p>
        </w:tc>
        <w:tc>
          <w:tcPr>
            <w:tcW w:w="1374" w:type="dxa"/>
            <w:tcBorders>
              <w:top w:val="nil"/>
              <w:left w:val="nil"/>
              <w:bottom w:val="single" w:sz="4" w:space="0" w:color="auto"/>
              <w:right w:val="nil"/>
            </w:tcBorders>
          </w:tcPr>
          <w:p w:rsidR="005B690A" w:rsidRDefault="005B690A" w:rsidP="0074724F">
            <w:pPr>
              <w:jc w:val="center"/>
              <w:rPr>
                <w:color w:val="000000"/>
              </w:rPr>
            </w:pPr>
          </w:p>
        </w:tc>
        <w:tc>
          <w:tcPr>
            <w:tcW w:w="1513" w:type="dxa"/>
            <w:tcBorders>
              <w:top w:val="nil"/>
              <w:left w:val="nil"/>
              <w:bottom w:val="single" w:sz="4" w:space="0" w:color="auto"/>
              <w:right w:val="single" w:sz="4" w:space="0" w:color="auto"/>
            </w:tcBorders>
            <w:shd w:val="clear" w:color="auto" w:fill="auto"/>
            <w:vAlign w:val="bottom"/>
            <w:hideMark/>
          </w:tcPr>
          <w:p w:rsidR="005B690A" w:rsidRDefault="005B690A" w:rsidP="0074724F">
            <w:pPr>
              <w:jc w:val="center"/>
              <w:rPr>
                <w:color w:val="000000"/>
              </w:rPr>
            </w:pPr>
            <w:r>
              <w:rPr>
                <w:color w:val="000000"/>
              </w:rPr>
              <w:t>6,1</w:t>
            </w:r>
          </w:p>
        </w:tc>
      </w:tr>
      <w:tr w:rsidR="005B690A" w:rsidRPr="00542438" w:rsidTr="005B690A">
        <w:trPr>
          <w:trHeight w:val="630"/>
        </w:trPr>
        <w:tc>
          <w:tcPr>
            <w:tcW w:w="6769" w:type="dxa"/>
            <w:tcBorders>
              <w:top w:val="nil"/>
              <w:left w:val="single" w:sz="4" w:space="0" w:color="auto"/>
              <w:bottom w:val="single" w:sz="4" w:space="0" w:color="auto"/>
              <w:right w:val="single" w:sz="4" w:space="0" w:color="auto"/>
            </w:tcBorders>
            <w:shd w:val="clear" w:color="auto" w:fill="auto"/>
            <w:vAlign w:val="bottom"/>
            <w:hideMark/>
          </w:tcPr>
          <w:p w:rsidR="005B690A" w:rsidRDefault="005B690A" w:rsidP="0074724F">
            <w:pPr>
              <w:rPr>
                <w:color w:val="000000"/>
              </w:rPr>
            </w:pPr>
            <w:r>
              <w:rPr>
                <w:color w:val="000000"/>
              </w:rPr>
              <w:t>Раздел D Обеспечение электрической энергией, газом и паром; кондиционирование воздуха</w:t>
            </w:r>
          </w:p>
        </w:tc>
        <w:tc>
          <w:tcPr>
            <w:tcW w:w="1374" w:type="dxa"/>
            <w:tcBorders>
              <w:top w:val="nil"/>
              <w:left w:val="nil"/>
              <w:bottom w:val="single" w:sz="4" w:space="0" w:color="auto"/>
              <w:right w:val="nil"/>
            </w:tcBorders>
          </w:tcPr>
          <w:p w:rsidR="005B690A" w:rsidRDefault="005B690A" w:rsidP="0074724F">
            <w:pPr>
              <w:jc w:val="center"/>
              <w:rPr>
                <w:color w:val="000000"/>
              </w:rPr>
            </w:pPr>
          </w:p>
        </w:tc>
        <w:tc>
          <w:tcPr>
            <w:tcW w:w="1513" w:type="dxa"/>
            <w:tcBorders>
              <w:top w:val="nil"/>
              <w:left w:val="nil"/>
              <w:bottom w:val="single" w:sz="4" w:space="0" w:color="auto"/>
              <w:right w:val="single" w:sz="4" w:space="0" w:color="auto"/>
            </w:tcBorders>
            <w:shd w:val="clear" w:color="auto" w:fill="auto"/>
            <w:vAlign w:val="bottom"/>
            <w:hideMark/>
          </w:tcPr>
          <w:p w:rsidR="005B690A" w:rsidRDefault="005B690A" w:rsidP="0074724F">
            <w:pPr>
              <w:jc w:val="center"/>
              <w:rPr>
                <w:color w:val="000000"/>
              </w:rPr>
            </w:pPr>
            <w:r>
              <w:rPr>
                <w:color w:val="000000"/>
              </w:rPr>
              <w:t>5,6</w:t>
            </w:r>
          </w:p>
        </w:tc>
      </w:tr>
      <w:tr w:rsidR="005B690A" w:rsidRPr="00542438" w:rsidTr="005B690A">
        <w:trPr>
          <w:trHeight w:val="637"/>
        </w:trPr>
        <w:tc>
          <w:tcPr>
            <w:tcW w:w="6769" w:type="dxa"/>
            <w:tcBorders>
              <w:top w:val="nil"/>
              <w:left w:val="single" w:sz="4" w:space="0" w:color="auto"/>
              <w:bottom w:val="single" w:sz="4" w:space="0" w:color="auto"/>
              <w:right w:val="single" w:sz="4" w:space="0" w:color="auto"/>
            </w:tcBorders>
            <w:shd w:val="clear" w:color="auto" w:fill="auto"/>
            <w:vAlign w:val="bottom"/>
            <w:hideMark/>
          </w:tcPr>
          <w:p w:rsidR="005B690A" w:rsidRDefault="005B690A" w:rsidP="0074724F">
            <w:pPr>
              <w:rPr>
                <w:color w:val="000000"/>
              </w:rPr>
            </w:pPr>
            <w:r>
              <w:rPr>
                <w:color w:val="000000"/>
              </w:rPr>
              <w:t>Раздел H Транспортировка и хранение</w:t>
            </w:r>
          </w:p>
        </w:tc>
        <w:tc>
          <w:tcPr>
            <w:tcW w:w="1374" w:type="dxa"/>
            <w:tcBorders>
              <w:top w:val="nil"/>
              <w:left w:val="nil"/>
              <w:bottom w:val="single" w:sz="4" w:space="0" w:color="auto"/>
              <w:right w:val="nil"/>
            </w:tcBorders>
          </w:tcPr>
          <w:p w:rsidR="005B690A" w:rsidRDefault="005B690A" w:rsidP="0074724F">
            <w:pPr>
              <w:jc w:val="center"/>
              <w:rPr>
                <w:color w:val="000000"/>
              </w:rPr>
            </w:pPr>
          </w:p>
        </w:tc>
        <w:tc>
          <w:tcPr>
            <w:tcW w:w="1513" w:type="dxa"/>
            <w:tcBorders>
              <w:top w:val="nil"/>
              <w:left w:val="nil"/>
              <w:bottom w:val="single" w:sz="4" w:space="0" w:color="auto"/>
              <w:right w:val="single" w:sz="4" w:space="0" w:color="auto"/>
            </w:tcBorders>
            <w:shd w:val="clear" w:color="auto" w:fill="auto"/>
            <w:vAlign w:val="bottom"/>
            <w:hideMark/>
          </w:tcPr>
          <w:p w:rsidR="005B690A" w:rsidRDefault="005B690A" w:rsidP="0074724F">
            <w:pPr>
              <w:jc w:val="center"/>
              <w:rPr>
                <w:color w:val="000000"/>
              </w:rPr>
            </w:pPr>
            <w:r>
              <w:rPr>
                <w:color w:val="000000"/>
              </w:rPr>
              <w:t>5,1</w:t>
            </w:r>
          </w:p>
        </w:tc>
      </w:tr>
      <w:tr w:rsidR="005B690A" w:rsidRPr="00542438" w:rsidTr="005B690A">
        <w:trPr>
          <w:trHeight w:val="315"/>
        </w:trPr>
        <w:tc>
          <w:tcPr>
            <w:tcW w:w="6769" w:type="dxa"/>
            <w:tcBorders>
              <w:top w:val="nil"/>
              <w:left w:val="single" w:sz="4" w:space="0" w:color="auto"/>
              <w:bottom w:val="single" w:sz="4" w:space="0" w:color="auto"/>
              <w:right w:val="single" w:sz="4" w:space="0" w:color="auto"/>
            </w:tcBorders>
            <w:shd w:val="clear" w:color="auto" w:fill="auto"/>
            <w:vAlign w:val="bottom"/>
            <w:hideMark/>
          </w:tcPr>
          <w:p w:rsidR="005B690A" w:rsidRDefault="005B690A" w:rsidP="0074724F">
            <w:pPr>
              <w:rPr>
                <w:color w:val="000000"/>
              </w:rPr>
            </w:pPr>
            <w:r>
              <w:rPr>
                <w:color w:val="000000"/>
              </w:rPr>
              <w:t>Раздел K Деятельность финансовая и страховая</w:t>
            </w:r>
          </w:p>
        </w:tc>
        <w:tc>
          <w:tcPr>
            <w:tcW w:w="1374" w:type="dxa"/>
            <w:tcBorders>
              <w:top w:val="nil"/>
              <w:left w:val="nil"/>
              <w:bottom w:val="single" w:sz="4" w:space="0" w:color="auto"/>
              <w:right w:val="nil"/>
            </w:tcBorders>
          </w:tcPr>
          <w:p w:rsidR="005B690A" w:rsidRDefault="005B690A" w:rsidP="0074724F">
            <w:pPr>
              <w:jc w:val="center"/>
              <w:rPr>
                <w:color w:val="000000"/>
              </w:rPr>
            </w:pPr>
          </w:p>
        </w:tc>
        <w:tc>
          <w:tcPr>
            <w:tcW w:w="1513" w:type="dxa"/>
            <w:tcBorders>
              <w:top w:val="nil"/>
              <w:left w:val="nil"/>
              <w:bottom w:val="single" w:sz="4" w:space="0" w:color="auto"/>
              <w:right w:val="single" w:sz="4" w:space="0" w:color="auto"/>
            </w:tcBorders>
            <w:shd w:val="clear" w:color="auto" w:fill="auto"/>
            <w:vAlign w:val="bottom"/>
            <w:hideMark/>
          </w:tcPr>
          <w:p w:rsidR="005B690A" w:rsidRDefault="005B690A" w:rsidP="0074724F">
            <w:pPr>
              <w:jc w:val="center"/>
              <w:rPr>
                <w:color w:val="000000"/>
              </w:rPr>
            </w:pPr>
            <w:r>
              <w:rPr>
                <w:color w:val="000000"/>
              </w:rPr>
              <w:t>5,1</w:t>
            </w:r>
          </w:p>
        </w:tc>
      </w:tr>
      <w:tr w:rsidR="005B690A" w:rsidRPr="00542438" w:rsidTr="005B690A">
        <w:trPr>
          <w:trHeight w:val="382"/>
        </w:trPr>
        <w:tc>
          <w:tcPr>
            <w:tcW w:w="6769" w:type="dxa"/>
            <w:tcBorders>
              <w:top w:val="nil"/>
              <w:left w:val="single" w:sz="4" w:space="0" w:color="auto"/>
              <w:bottom w:val="single" w:sz="4" w:space="0" w:color="auto"/>
              <w:right w:val="single" w:sz="4" w:space="0" w:color="auto"/>
            </w:tcBorders>
            <w:shd w:val="clear" w:color="auto" w:fill="auto"/>
            <w:vAlign w:val="bottom"/>
            <w:hideMark/>
          </w:tcPr>
          <w:p w:rsidR="005B690A" w:rsidRDefault="005B690A" w:rsidP="0074724F">
            <w:pPr>
              <w:rPr>
                <w:color w:val="000000"/>
              </w:rPr>
            </w:pPr>
            <w:r>
              <w:rPr>
                <w:color w:val="000000"/>
              </w:rPr>
              <w:lastRenderedPageBreak/>
              <w:t>Раздел M Деятельность профессиональная, научная и техническая</w:t>
            </w:r>
          </w:p>
        </w:tc>
        <w:tc>
          <w:tcPr>
            <w:tcW w:w="1374" w:type="dxa"/>
            <w:tcBorders>
              <w:top w:val="nil"/>
              <w:left w:val="nil"/>
              <w:bottom w:val="single" w:sz="4" w:space="0" w:color="auto"/>
              <w:right w:val="nil"/>
            </w:tcBorders>
          </w:tcPr>
          <w:p w:rsidR="005B690A" w:rsidRDefault="005B690A" w:rsidP="0074724F">
            <w:pPr>
              <w:jc w:val="center"/>
              <w:rPr>
                <w:color w:val="000000"/>
              </w:rPr>
            </w:pPr>
          </w:p>
        </w:tc>
        <w:tc>
          <w:tcPr>
            <w:tcW w:w="1513" w:type="dxa"/>
            <w:tcBorders>
              <w:top w:val="nil"/>
              <w:left w:val="nil"/>
              <w:bottom w:val="single" w:sz="4" w:space="0" w:color="auto"/>
              <w:right w:val="single" w:sz="4" w:space="0" w:color="auto"/>
            </w:tcBorders>
            <w:shd w:val="clear" w:color="auto" w:fill="auto"/>
            <w:vAlign w:val="bottom"/>
            <w:hideMark/>
          </w:tcPr>
          <w:p w:rsidR="005B690A" w:rsidRDefault="005B690A" w:rsidP="0074724F">
            <w:pPr>
              <w:jc w:val="center"/>
              <w:rPr>
                <w:color w:val="000000"/>
              </w:rPr>
            </w:pPr>
            <w:r>
              <w:rPr>
                <w:color w:val="000000"/>
              </w:rPr>
              <w:t>5,1</w:t>
            </w:r>
          </w:p>
        </w:tc>
      </w:tr>
      <w:tr w:rsidR="005B690A" w:rsidRPr="00542438" w:rsidTr="005B690A">
        <w:trPr>
          <w:trHeight w:val="630"/>
        </w:trPr>
        <w:tc>
          <w:tcPr>
            <w:tcW w:w="6769" w:type="dxa"/>
            <w:tcBorders>
              <w:top w:val="nil"/>
              <w:left w:val="single" w:sz="4" w:space="0" w:color="auto"/>
              <w:bottom w:val="single" w:sz="4" w:space="0" w:color="auto"/>
              <w:right w:val="single" w:sz="4" w:space="0" w:color="auto"/>
            </w:tcBorders>
            <w:shd w:val="clear" w:color="auto" w:fill="auto"/>
            <w:vAlign w:val="bottom"/>
            <w:hideMark/>
          </w:tcPr>
          <w:p w:rsidR="005B690A" w:rsidRDefault="005B690A" w:rsidP="0074724F">
            <w:pPr>
              <w:rPr>
                <w:color w:val="000000"/>
              </w:rPr>
            </w:pPr>
            <w:r>
              <w:rPr>
                <w:color w:val="000000"/>
              </w:rPr>
              <w:t>Раздел N Деятельность административная и сопутствующие дополнительные услуги</w:t>
            </w:r>
          </w:p>
        </w:tc>
        <w:tc>
          <w:tcPr>
            <w:tcW w:w="1374" w:type="dxa"/>
            <w:tcBorders>
              <w:top w:val="nil"/>
              <w:left w:val="nil"/>
              <w:bottom w:val="single" w:sz="4" w:space="0" w:color="auto"/>
              <w:right w:val="nil"/>
            </w:tcBorders>
          </w:tcPr>
          <w:p w:rsidR="005B690A" w:rsidRDefault="005B690A" w:rsidP="0074724F">
            <w:pPr>
              <w:jc w:val="center"/>
              <w:rPr>
                <w:color w:val="000000"/>
              </w:rPr>
            </w:pPr>
          </w:p>
        </w:tc>
        <w:tc>
          <w:tcPr>
            <w:tcW w:w="1513" w:type="dxa"/>
            <w:tcBorders>
              <w:top w:val="nil"/>
              <w:left w:val="nil"/>
              <w:bottom w:val="single" w:sz="4" w:space="0" w:color="auto"/>
              <w:right w:val="single" w:sz="4" w:space="0" w:color="auto"/>
            </w:tcBorders>
            <w:shd w:val="clear" w:color="auto" w:fill="auto"/>
            <w:vAlign w:val="bottom"/>
            <w:hideMark/>
          </w:tcPr>
          <w:p w:rsidR="005B690A" w:rsidRDefault="005B690A" w:rsidP="0074724F">
            <w:pPr>
              <w:jc w:val="center"/>
              <w:rPr>
                <w:color w:val="000000"/>
              </w:rPr>
            </w:pPr>
            <w:r>
              <w:rPr>
                <w:color w:val="000000"/>
              </w:rPr>
              <w:t>3,6</w:t>
            </w:r>
          </w:p>
        </w:tc>
      </w:tr>
      <w:tr w:rsidR="005B690A" w:rsidRPr="00542438" w:rsidTr="005B690A">
        <w:trPr>
          <w:trHeight w:val="315"/>
        </w:trPr>
        <w:tc>
          <w:tcPr>
            <w:tcW w:w="6769" w:type="dxa"/>
            <w:tcBorders>
              <w:top w:val="nil"/>
              <w:left w:val="single" w:sz="4" w:space="0" w:color="auto"/>
              <w:bottom w:val="single" w:sz="4" w:space="0" w:color="auto"/>
              <w:right w:val="single" w:sz="4" w:space="0" w:color="auto"/>
            </w:tcBorders>
            <w:shd w:val="clear" w:color="auto" w:fill="auto"/>
            <w:vAlign w:val="bottom"/>
            <w:hideMark/>
          </w:tcPr>
          <w:p w:rsidR="005B690A" w:rsidRDefault="005B690A" w:rsidP="0074724F">
            <w:pPr>
              <w:rPr>
                <w:color w:val="000000"/>
              </w:rPr>
            </w:pPr>
            <w:r>
              <w:rPr>
                <w:color w:val="000000"/>
              </w:rPr>
              <w:t>Раздел L Деятельность по операциям с недвижимым имуществом</w:t>
            </w:r>
          </w:p>
        </w:tc>
        <w:tc>
          <w:tcPr>
            <w:tcW w:w="1374" w:type="dxa"/>
            <w:tcBorders>
              <w:top w:val="nil"/>
              <w:left w:val="nil"/>
              <w:bottom w:val="single" w:sz="4" w:space="0" w:color="auto"/>
              <w:right w:val="nil"/>
            </w:tcBorders>
          </w:tcPr>
          <w:p w:rsidR="005B690A" w:rsidRDefault="005B690A" w:rsidP="0074724F">
            <w:pPr>
              <w:jc w:val="center"/>
              <w:rPr>
                <w:color w:val="000000"/>
              </w:rPr>
            </w:pPr>
          </w:p>
        </w:tc>
        <w:tc>
          <w:tcPr>
            <w:tcW w:w="1513" w:type="dxa"/>
            <w:tcBorders>
              <w:top w:val="nil"/>
              <w:left w:val="nil"/>
              <w:bottom w:val="single" w:sz="4" w:space="0" w:color="auto"/>
              <w:right w:val="single" w:sz="4" w:space="0" w:color="auto"/>
            </w:tcBorders>
            <w:shd w:val="clear" w:color="auto" w:fill="auto"/>
            <w:vAlign w:val="bottom"/>
            <w:hideMark/>
          </w:tcPr>
          <w:p w:rsidR="005B690A" w:rsidRDefault="005B690A" w:rsidP="0074724F">
            <w:pPr>
              <w:jc w:val="center"/>
              <w:rPr>
                <w:color w:val="000000"/>
              </w:rPr>
            </w:pPr>
            <w:r>
              <w:rPr>
                <w:color w:val="000000"/>
              </w:rPr>
              <w:t>1,5</w:t>
            </w:r>
          </w:p>
        </w:tc>
      </w:tr>
      <w:tr w:rsidR="005B690A" w:rsidRPr="00542438" w:rsidTr="005B690A">
        <w:trPr>
          <w:trHeight w:val="868"/>
        </w:trPr>
        <w:tc>
          <w:tcPr>
            <w:tcW w:w="6769" w:type="dxa"/>
            <w:tcBorders>
              <w:top w:val="nil"/>
              <w:left w:val="single" w:sz="4" w:space="0" w:color="auto"/>
              <w:bottom w:val="single" w:sz="4" w:space="0" w:color="auto"/>
              <w:right w:val="single" w:sz="4" w:space="0" w:color="auto"/>
            </w:tcBorders>
            <w:shd w:val="clear" w:color="auto" w:fill="auto"/>
            <w:vAlign w:val="bottom"/>
            <w:hideMark/>
          </w:tcPr>
          <w:p w:rsidR="005B690A" w:rsidRDefault="005B690A" w:rsidP="0074724F">
            <w:pPr>
              <w:rPr>
                <w:color w:val="000000"/>
              </w:rPr>
            </w:pPr>
            <w:r>
              <w:rPr>
                <w:color w:val="000000"/>
              </w:rPr>
              <w:t>Раздел O Государственное управление и обеспечение военной безопасности; социальное обеспечение</w:t>
            </w:r>
          </w:p>
        </w:tc>
        <w:tc>
          <w:tcPr>
            <w:tcW w:w="1374" w:type="dxa"/>
            <w:tcBorders>
              <w:top w:val="nil"/>
              <w:left w:val="nil"/>
              <w:bottom w:val="single" w:sz="4" w:space="0" w:color="auto"/>
              <w:right w:val="nil"/>
            </w:tcBorders>
          </w:tcPr>
          <w:p w:rsidR="005B690A" w:rsidRDefault="005B690A" w:rsidP="0074724F">
            <w:pPr>
              <w:jc w:val="center"/>
              <w:rPr>
                <w:color w:val="000000"/>
              </w:rPr>
            </w:pPr>
          </w:p>
        </w:tc>
        <w:tc>
          <w:tcPr>
            <w:tcW w:w="1513" w:type="dxa"/>
            <w:tcBorders>
              <w:top w:val="nil"/>
              <w:left w:val="nil"/>
              <w:bottom w:val="single" w:sz="4" w:space="0" w:color="auto"/>
              <w:right w:val="single" w:sz="4" w:space="0" w:color="auto"/>
            </w:tcBorders>
            <w:shd w:val="clear" w:color="auto" w:fill="auto"/>
            <w:vAlign w:val="bottom"/>
            <w:hideMark/>
          </w:tcPr>
          <w:p w:rsidR="005B690A" w:rsidRDefault="005B690A" w:rsidP="0074724F">
            <w:pPr>
              <w:jc w:val="center"/>
              <w:rPr>
                <w:color w:val="000000"/>
              </w:rPr>
            </w:pPr>
            <w:r>
              <w:rPr>
                <w:color w:val="000000"/>
              </w:rPr>
              <w:t>1,5</w:t>
            </w:r>
          </w:p>
        </w:tc>
      </w:tr>
      <w:tr w:rsidR="005B690A" w:rsidRPr="00542438" w:rsidTr="005B690A">
        <w:trPr>
          <w:trHeight w:val="413"/>
        </w:trPr>
        <w:tc>
          <w:tcPr>
            <w:tcW w:w="6769" w:type="dxa"/>
            <w:tcBorders>
              <w:top w:val="nil"/>
              <w:left w:val="single" w:sz="4" w:space="0" w:color="auto"/>
              <w:bottom w:val="single" w:sz="4" w:space="0" w:color="auto"/>
              <w:right w:val="single" w:sz="4" w:space="0" w:color="auto"/>
            </w:tcBorders>
            <w:shd w:val="clear" w:color="auto" w:fill="auto"/>
            <w:vAlign w:val="bottom"/>
            <w:hideMark/>
          </w:tcPr>
          <w:p w:rsidR="005B690A" w:rsidRDefault="005B690A" w:rsidP="0074724F">
            <w:pPr>
              <w:rPr>
                <w:color w:val="000000"/>
              </w:rPr>
            </w:pPr>
            <w:r>
              <w:rPr>
                <w:color w:val="000000"/>
              </w:rPr>
              <w:t>Раздел B Добыча полезных ископаемых</w:t>
            </w:r>
          </w:p>
        </w:tc>
        <w:tc>
          <w:tcPr>
            <w:tcW w:w="1374" w:type="dxa"/>
            <w:tcBorders>
              <w:top w:val="nil"/>
              <w:left w:val="nil"/>
              <w:bottom w:val="single" w:sz="4" w:space="0" w:color="auto"/>
              <w:right w:val="nil"/>
            </w:tcBorders>
          </w:tcPr>
          <w:p w:rsidR="005B690A" w:rsidRDefault="005B690A" w:rsidP="0074724F">
            <w:pPr>
              <w:jc w:val="center"/>
              <w:rPr>
                <w:color w:val="000000"/>
              </w:rPr>
            </w:pPr>
          </w:p>
        </w:tc>
        <w:tc>
          <w:tcPr>
            <w:tcW w:w="1513" w:type="dxa"/>
            <w:tcBorders>
              <w:top w:val="nil"/>
              <w:left w:val="nil"/>
              <w:bottom w:val="single" w:sz="4" w:space="0" w:color="auto"/>
              <w:right w:val="single" w:sz="4" w:space="0" w:color="auto"/>
            </w:tcBorders>
            <w:shd w:val="clear" w:color="auto" w:fill="auto"/>
            <w:vAlign w:val="bottom"/>
            <w:hideMark/>
          </w:tcPr>
          <w:p w:rsidR="005B690A" w:rsidRDefault="005B690A" w:rsidP="0074724F">
            <w:pPr>
              <w:jc w:val="center"/>
              <w:rPr>
                <w:color w:val="000000"/>
              </w:rPr>
            </w:pPr>
            <w:r>
              <w:rPr>
                <w:color w:val="000000"/>
              </w:rPr>
              <w:t>0,5</w:t>
            </w:r>
          </w:p>
        </w:tc>
      </w:tr>
      <w:tr w:rsidR="005B690A" w:rsidRPr="00542438" w:rsidTr="005B690A">
        <w:trPr>
          <w:trHeight w:val="315"/>
        </w:trPr>
        <w:tc>
          <w:tcPr>
            <w:tcW w:w="6769" w:type="dxa"/>
            <w:tcBorders>
              <w:top w:val="nil"/>
              <w:left w:val="single" w:sz="4" w:space="0" w:color="auto"/>
              <w:bottom w:val="single" w:sz="4" w:space="0" w:color="auto"/>
              <w:right w:val="single" w:sz="4" w:space="0" w:color="auto"/>
            </w:tcBorders>
            <w:shd w:val="clear" w:color="auto" w:fill="auto"/>
            <w:vAlign w:val="bottom"/>
            <w:hideMark/>
          </w:tcPr>
          <w:p w:rsidR="005B690A" w:rsidRDefault="005B690A" w:rsidP="0074724F">
            <w:pPr>
              <w:rPr>
                <w:color w:val="000000"/>
              </w:rPr>
            </w:pPr>
            <w:r>
              <w:rPr>
                <w:color w:val="000000"/>
              </w:rPr>
              <w:t>Раздел U Деятельность экстерриториальных организаций и органов</w:t>
            </w:r>
          </w:p>
        </w:tc>
        <w:tc>
          <w:tcPr>
            <w:tcW w:w="1374" w:type="dxa"/>
            <w:tcBorders>
              <w:top w:val="nil"/>
              <w:left w:val="nil"/>
              <w:bottom w:val="single" w:sz="4" w:space="0" w:color="auto"/>
              <w:right w:val="nil"/>
            </w:tcBorders>
          </w:tcPr>
          <w:p w:rsidR="005B690A" w:rsidRDefault="005B690A" w:rsidP="0074724F">
            <w:pPr>
              <w:jc w:val="center"/>
              <w:rPr>
                <w:color w:val="000000"/>
              </w:rPr>
            </w:pPr>
          </w:p>
        </w:tc>
        <w:tc>
          <w:tcPr>
            <w:tcW w:w="1513" w:type="dxa"/>
            <w:tcBorders>
              <w:top w:val="nil"/>
              <w:left w:val="nil"/>
              <w:bottom w:val="single" w:sz="4" w:space="0" w:color="auto"/>
              <w:right w:val="single" w:sz="4" w:space="0" w:color="auto"/>
            </w:tcBorders>
            <w:shd w:val="clear" w:color="auto" w:fill="auto"/>
            <w:vAlign w:val="bottom"/>
            <w:hideMark/>
          </w:tcPr>
          <w:p w:rsidR="005B690A" w:rsidRDefault="005B690A" w:rsidP="0074724F">
            <w:pPr>
              <w:jc w:val="center"/>
              <w:rPr>
                <w:color w:val="000000"/>
              </w:rPr>
            </w:pPr>
            <w:r>
              <w:rPr>
                <w:color w:val="000000"/>
              </w:rPr>
              <w:t>0,5</w:t>
            </w:r>
          </w:p>
        </w:tc>
      </w:tr>
    </w:tbl>
    <w:p w:rsidR="005B690A" w:rsidRPr="00647FC5" w:rsidRDefault="005B690A" w:rsidP="005B690A">
      <w:pPr>
        <w:spacing w:line="360" w:lineRule="auto"/>
        <w:ind w:firstLine="432"/>
        <w:jc w:val="both"/>
        <w:rPr>
          <w:sz w:val="28"/>
          <w:szCs w:val="28"/>
        </w:rPr>
      </w:pPr>
    </w:p>
    <w:p w:rsidR="008D1B5F" w:rsidRDefault="00681409" w:rsidP="005B690A">
      <w:pPr>
        <w:spacing w:line="360" w:lineRule="auto"/>
        <w:ind w:firstLine="432"/>
        <w:jc w:val="both"/>
        <w:rPr>
          <w:b/>
          <w:sz w:val="28"/>
          <w:szCs w:val="28"/>
        </w:rPr>
      </w:pPr>
      <w:r>
        <w:rPr>
          <w:b/>
          <w:sz w:val="28"/>
          <w:szCs w:val="28"/>
        </w:rPr>
        <w:t>Табл. 6</w:t>
      </w:r>
      <w:r w:rsidR="005B690A">
        <w:rPr>
          <w:b/>
          <w:sz w:val="28"/>
          <w:szCs w:val="28"/>
        </w:rPr>
        <w:t xml:space="preserve">. </w:t>
      </w:r>
      <w:r w:rsidR="005B690A" w:rsidRPr="005B690A">
        <w:rPr>
          <w:b/>
          <w:sz w:val="28"/>
          <w:szCs w:val="28"/>
        </w:rPr>
        <w:t>Перечень приоритетных направлений деятельности для субъектов малого и среднего предпринимательства города Пыть-Яха (по видам экономической деятельности)</w:t>
      </w:r>
      <w:r w:rsidR="005B690A">
        <w:rPr>
          <w:b/>
          <w:sz w:val="28"/>
          <w:szCs w:val="28"/>
        </w:rPr>
        <w:t xml:space="preserve"> по результатам </w:t>
      </w:r>
      <w:r w:rsidR="005B690A" w:rsidRPr="005B690A">
        <w:rPr>
          <w:b/>
          <w:sz w:val="28"/>
          <w:szCs w:val="28"/>
        </w:rPr>
        <w:t>анализ</w:t>
      </w:r>
      <w:r w:rsidR="005B690A">
        <w:rPr>
          <w:b/>
          <w:sz w:val="28"/>
          <w:szCs w:val="28"/>
        </w:rPr>
        <w:t>а</w:t>
      </w:r>
      <w:r w:rsidR="005B690A" w:rsidRPr="005B690A">
        <w:rPr>
          <w:b/>
          <w:sz w:val="28"/>
          <w:szCs w:val="28"/>
        </w:rPr>
        <w:t xml:space="preserve"> анкет опроса субъектов малого и среднего предпринимательства г. Пыть-Яха</w:t>
      </w:r>
    </w:p>
    <w:tbl>
      <w:tblPr>
        <w:tblStyle w:val="af9"/>
        <w:tblW w:w="9500" w:type="dxa"/>
        <w:tblLook w:val="04A0" w:firstRow="1" w:lastRow="0" w:firstColumn="1" w:lastColumn="0" w:noHBand="0" w:noVBand="1"/>
      </w:tblPr>
      <w:tblGrid>
        <w:gridCol w:w="7933"/>
        <w:gridCol w:w="1567"/>
      </w:tblGrid>
      <w:tr w:rsidR="005B690A" w:rsidRPr="002E4351" w:rsidTr="0074724F">
        <w:trPr>
          <w:trHeight w:val="315"/>
        </w:trPr>
        <w:tc>
          <w:tcPr>
            <w:tcW w:w="7933" w:type="dxa"/>
          </w:tcPr>
          <w:p w:rsidR="005B690A" w:rsidRPr="002E4351" w:rsidRDefault="005B690A" w:rsidP="0074724F">
            <w:pPr>
              <w:jc w:val="center"/>
              <w:rPr>
                <w:b/>
                <w:color w:val="000000"/>
                <w:lang w:eastAsia="ru-RU"/>
              </w:rPr>
            </w:pPr>
            <w:r w:rsidRPr="002E4351">
              <w:rPr>
                <w:b/>
                <w:color w:val="000000"/>
                <w:lang w:eastAsia="ru-RU"/>
              </w:rPr>
              <w:t>Сфера деятельности</w:t>
            </w:r>
          </w:p>
        </w:tc>
        <w:tc>
          <w:tcPr>
            <w:tcW w:w="1567" w:type="dxa"/>
          </w:tcPr>
          <w:p w:rsidR="005B690A" w:rsidRPr="002E4351" w:rsidRDefault="005B690A" w:rsidP="0074724F">
            <w:pPr>
              <w:suppressAutoHyphens w:val="0"/>
              <w:jc w:val="center"/>
              <w:rPr>
                <w:b/>
                <w:bCs/>
                <w:color w:val="000000"/>
                <w:lang w:eastAsia="ru-RU"/>
              </w:rPr>
            </w:pPr>
            <w:r>
              <w:rPr>
                <w:b/>
                <w:bCs/>
                <w:color w:val="000000"/>
              </w:rPr>
              <w:t>% от числа ответивших</w:t>
            </w:r>
          </w:p>
        </w:tc>
      </w:tr>
      <w:tr w:rsidR="005B690A" w:rsidRPr="00A5359D" w:rsidTr="0074724F">
        <w:trPr>
          <w:trHeight w:val="315"/>
        </w:trPr>
        <w:tc>
          <w:tcPr>
            <w:tcW w:w="7933" w:type="dxa"/>
            <w:vAlign w:val="center"/>
          </w:tcPr>
          <w:p w:rsidR="005B690A" w:rsidRDefault="005B690A" w:rsidP="0074724F">
            <w:pPr>
              <w:suppressAutoHyphens w:val="0"/>
              <w:rPr>
                <w:color w:val="000000"/>
                <w:lang w:eastAsia="ru-RU"/>
              </w:rPr>
            </w:pPr>
            <w:r>
              <w:rPr>
                <w:color w:val="000000"/>
              </w:rPr>
              <w:t>Раздел E Водоснабжение; водоотведение, организация сбора и утилизации отходов, деятельность по ликвидации загрязнений</w:t>
            </w:r>
          </w:p>
        </w:tc>
        <w:tc>
          <w:tcPr>
            <w:tcW w:w="1567" w:type="dxa"/>
            <w:vAlign w:val="center"/>
          </w:tcPr>
          <w:p w:rsidR="005B690A" w:rsidRDefault="005B690A" w:rsidP="0074724F">
            <w:pPr>
              <w:jc w:val="center"/>
              <w:rPr>
                <w:color w:val="000000"/>
              </w:rPr>
            </w:pPr>
            <w:r>
              <w:rPr>
                <w:color w:val="000000"/>
              </w:rPr>
              <w:t>76</w:t>
            </w:r>
          </w:p>
        </w:tc>
      </w:tr>
      <w:tr w:rsidR="005B690A" w:rsidRPr="00370590" w:rsidTr="0074724F">
        <w:trPr>
          <w:trHeight w:val="315"/>
        </w:trPr>
        <w:tc>
          <w:tcPr>
            <w:tcW w:w="7933" w:type="dxa"/>
            <w:vAlign w:val="center"/>
            <w:hideMark/>
          </w:tcPr>
          <w:p w:rsidR="005B690A" w:rsidRDefault="005B690A" w:rsidP="0074724F">
            <w:pPr>
              <w:rPr>
                <w:color w:val="000000"/>
              </w:rPr>
            </w:pPr>
            <w:r>
              <w:rPr>
                <w:color w:val="000000"/>
              </w:rPr>
              <w:t>Раздел R Деятельность в области культуры, спорта, организации досуга и развлечений</w:t>
            </w:r>
          </w:p>
        </w:tc>
        <w:tc>
          <w:tcPr>
            <w:tcW w:w="1567" w:type="dxa"/>
            <w:vAlign w:val="center"/>
            <w:hideMark/>
          </w:tcPr>
          <w:p w:rsidR="005B690A" w:rsidRDefault="005B690A" w:rsidP="0074724F">
            <w:pPr>
              <w:jc w:val="center"/>
              <w:rPr>
                <w:color w:val="000000"/>
              </w:rPr>
            </w:pPr>
            <w:r>
              <w:rPr>
                <w:color w:val="000000"/>
              </w:rPr>
              <w:t>59,5</w:t>
            </w:r>
          </w:p>
        </w:tc>
      </w:tr>
      <w:tr w:rsidR="005B690A" w:rsidRPr="00370590" w:rsidTr="0074724F">
        <w:trPr>
          <w:trHeight w:val="315"/>
        </w:trPr>
        <w:tc>
          <w:tcPr>
            <w:tcW w:w="7933" w:type="dxa"/>
            <w:vAlign w:val="center"/>
            <w:hideMark/>
          </w:tcPr>
          <w:p w:rsidR="005B690A" w:rsidRDefault="005B690A" w:rsidP="0074724F">
            <w:pPr>
              <w:rPr>
                <w:color w:val="000000"/>
              </w:rPr>
            </w:pPr>
            <w:r>
              <w:rPr>
                <w:color w:val="000000"/>
              </w:rPr>
              <w:t>Раздел C Обрабатывающие производства</w:t>
            </w:r>
          </w:p>
        </w:tc>
        <w:tc>
          <w:tcPr>
            <w:tcW w:w="1567" w:type="dxa"/>
            <w:vAlign w:val="center"/>
            <w:hideMark/>
          </w:tcPr>
          <w:p w:rsidR="005B690A" w:rsidRDefault="005B690A" w:rsidP="0074724F">
            <w:pPr>
              <w:jc w:val="center"/>
              <w:rPr>
                <w:color w:val="000000"/>
              </w:rPr>
            </w:pPr>
            <w:r>
              <w:rPr>
                <w:color w:val="000000"/>
              </w:rPr>
              <w:t>48</w:t>
            </w:r>
          </w:p>
        </w:tc>
      </w:tr>
      <w:tr w:rsidR="005B690A" w:rsidRPr="00370590" w:rsidTr="0074724F">
        <w:trPr>
          <w:trHeight w:val="315"/>
        </w:trPr>
        <w:tc>
          <w:tcPr>
            <w:tcW w:w="7933" w:type="dxa"/>
            <w:vAlign w:val="center"/>
            <w:hideMark/>
          </w:tcPr>
          <w:p w:rsidR="005B690A" w:rsidRDefault="005B690A" w:rsidP="0074724F">
            <w:pPr>
              <w:rPr>
                <w:color w:val="000000"/>
              </w:rPr>
            </w:pPr>
            <w:r>
              <w:rPr>
                <w:color w:val="000000"/>
              </w:rPr>
              <w:t>Раздел Q Деятельность в области здравоохранения и социальных услуг</w:t>
            </w:r>
          </w:p>
        </w:tc>
        <w:tc>
          <w:tcPr>
            <w:tcW w:w="1567" w:type="dxa"/>
            <w:vAlign w:val="center"/>
            <w:hideMark/>
          </w:tcPr>
          <w:p w:rsidR="005B690A" w:rsidRDefault="005B690A" w:rsidP="0074724F">
            <w:pPr>
              <w:jc w:val="center"/>
              <w:rPr>
                <w:color w:val="000000"/>
              </w:rPr>
            </w:pPr>
            <w:r>
              <w:rPr>
                <w:color w:val="000000"/>
              </w:rPr>
              <w:t>46,5</w:t>
            </w:r>
          </w:p>
        </w:tc>
      </w:tr>
      <w:tr w:rsidR="005B690A" w:rsidRPr="00370590" w:rsidTr="0074724F">
        <w:trPr>
          <w:trHeight w:val="465"/>
        </w:trPr>
        <w:tc>
          <w:tcPr>
            <w:tcW w:w="7933" w:type="dxa"/>
            <w:vAlign w:val="center"/>
            <w:hideMark/>
          </w:tcPr>
          <w:p w:rsidR="005B690A" w:rsidRDefault="005B690A" w:rsidP="0074724F">
            <w:pPr>
              <w:rPr>
                <w:color w:val="000000"/>
              </w:rPr>
            </w:pPr>
            <w:r>
              <w:rPr>
                <w:color w:val="000000"/>
              </w:rPr>
              <w:t>Раздел D Обеспечение электрической энергией, газом и паром; кондиционирование воздуха</w:t>
            </w:r>
          </w:p>
        </w:tc>
        <w:tc>
          <w:tcPr>
            <w:tcW w:w="1567" w:type="dxa"/>
            <w:vAlign w:val="center"/>
            <w:hideMark/>
          </w:tcPr>
          <w:p w:rsidR="005B690A" w:rsidRDefault="005B690A" w:rsidP="0074724F">
            <w:pPr>
              <w:jc w:val="center"/>
              <w:rPr>
                <w:color w:val="000000"/>
              </w:rPr>
            </w:pPr>
            <w:r>
              <w:rPr>
                <w:color w:val="000000"/>
              </w:rPr>
              <w:t>45</w:t>
            </w:r>
          </w:p>
        </w:tc>
      </w:tr>
      <w:tr w:rsidR="005B690A" w:rsidRPr="00370590" w:rsidTr="0074724F">
        <w:trPr>
          <w:trHeight w:val="315"/>
        </w:trPr>
        <w:tc>
          <w:tcPr>
            <w:tcW w:w="7933" w:type="dxa"/>
            <w:vAlign w:val="center"/>
            <w:hideMark/>
          </w:tcPr>
          <w:p w:rsidR="005B690A" w:rsidRDefault="005B690A" w:rsidP="0074724F">
            <w:pPr>
              <w:rPr>
                <w:color w:val="000000"/>
              </w:rPr>
            </w:pPr>
            <w:r>
              <w:rPr>
                <w:color w:val="000000"/>
              </w:rPr>
              <w:t>Раздел G Торговля оптовая и розничная; ремонт автотранспортных средств и мотоциклов</w:t>
            </w:r>
          </w:p>
        </w:tc>
        <w:tc>
          <w:tcPr>
            <w:tcW w:w="1567" w:type="dxa"/>
            <w:vAlign w:val="center"/>
            <w:hideMark/>
          </w:tcPr>
          <w:p w:rsidR="005B690A" w:rsidRDefault="005B690A" w:rsidP="0074724F">
            <w:pPr>
              <w:jc w:val="center"/>
              <w:rPr>
                <w:color w:val="000000"/>
              </w:rPr>
            </w:pPr>
            <w:r>
              <w:rPr>
                <w:color w:val="000000"/>
              </w:rPr>
              <w:t>41</w:t>
            </w:r>
          </w:p>
        </w:tc>
      </w:tr>
      <w:tr w:rsidR="005B690A" w:rsidRPr="00370590" w:rsidTr="0074724F">
        <w:trPr>
          <w:trHeight w:val="315"/>
        </w:trPr>
        <w:tc>
          <w:tcPr>
            <w:tcW w:w="7933" w:type="dxa"/>
            <w:vAlign w:val="center"/>
            <w:hideMark/>
          </w:tcPr>
          <w:p w:rsidR="005B690A" w:rsidRDefault="005B690A" w:rsidP="0074724F">
            <w:pPr>
              <w:rPr>
                <w:color w:val="000000"/>
              </w:rPr>
            </w:pPr>
            <w:r>
              <w:rPr>
                <w:color w:val="000000"/>
              </w:rPr>
              <w:t>Раздел T Деятельность домашних хозяйств как работодателей; недифференцированная деятельность частных домашних хозяйств по производству товаров и оказанию услуг для собственного потребления</w:t>
            </w:r>
          </w:p>
        </w:tc>
        <w:tc>
          <w:tcPr>
            <w:tcW w:w="1567" w:type="dxa"/>
            <w:vAlign w:val="center"/>
            <w:hideMark/>
          </w:tcPr>
          <w:p w:rsidR="005B690A" w:rsidRDefault="005B690A" w:rsidP="0074724F">
            <w:pPr>
              <w:jc w:val="center"/>
              <w:rPr>
                <w:color w:val="000000"/>
              </w:rPr>
            </w:pPr>
            <w:r>
              <w:rPr>
                <w:color w:val="000000"/>
              </w:rPr>
              <w:t>40</w:t>
            </w:r>
          </w:p>
        </w:tc>
      </w:tr>
      <w:tr w:rsidR="005B690A" w:rsidRPr="00370590" w:rsidTr="0074724F">
        <w:trPr>
          <w:trHeight w:val="315"/>
        </w:trPr>
        <w:tc>
          <w:tcPr>
            <w:tcW w:w="7933" w:type="dxa"/>
            <w:vAlign w:val="center"/>
            <w:hideMark/>
          </w:tcPr>
          <w:p w:rsidR="005B690A" w:rsidRDefault="005B690A" w:rsidP="0074724F">
            <w:pPr>
              <w:rPr>
                <w:color w:val="000000"/>
              </w:rPr>
            </w:pPr>
            <w:r>
              <w:rPr>
                <w:color w:val="000000"/>
              </w:rPr>
              <w:t>Раздел A Сельское, лесное хозяйство, охота, рыболовство и рыбоводство</w:t>
            </w:r>
          </w:p>
        </w:tc>
        <w:tc>
          <w:tcPr>
            <w:tcW w:w="1567" w:type="dxa"/>
            <w:vAlign w:val="center"/>
            <w:hideMark/>
          </w:tcPr>
          <w:p w:rsidR="005B690A" w:rsidRDefault="005B690A" w:rsidP="0074724F">
            <w:pPr>
              <w:jc w:val="center"/>
              <w:rPr>
                <w:color w:val="000000"/>
              </w:rPr>
            </w:pPr>
            <w:r>
              <w:rPr>
                <w:color w:val="000000"/>
              </w:rPr>
              <w:t>39</w:t>
            </w:r>
          </w:p>
        </w:tc>
      </w:tr>
      <w:tr w:rsidR="005B690A" w:rsidRPr="00370590" w:rsidTr="0074724F">
        <w:trPr>
          <w:trHeight w:val="315"/>
        </w:trPr>
        <w:tc>
          <w:tcPr>
            <w:tcW w:w="7933" w:type="dxa"/>
            <w:vAlign w:val="center"/>
            <w:hideMark/>
          </w:tcPr>
          <w:p w:rsidR="005B690A" w:rsidRDefault="005B690A" w:rsidP="0074724F">
            <w:pPr>
              <w:rPr>
                <w:color w:val="000000"/>
              </w:rPr>
            </w:pPr>
            <w:r>
              <w:rPr>
                <w:color w:val="000000"/>
              </w:rPr>
              <w:t>Раздел P Образование</w:t>
            </w:r>
          </w:p>
        </w:tc>
        <w:tc>
          <w:tcPr>
            <w:tcW w:w="1567" w:type="dxa"/>
            <w:vAlign w:val="center"/>
            <w:hideMark/>
          </w:tcPr>
          <w:p w:rsidR="005B690A" w:rsidRDefault="005B690A" w:rsidP="0074724F">
            <w:pPr>
              <w:jc w:val="center"/>
              <w:rPr>
                <w:color w:val="000000"/>
              </w:rPr>
            </w:pPr>
            <w:r>
              <w:rPr>
                <w:color w:val="000000"/>
              </w:rPr>
              <w:t>39</w:t>
            </w:r>
          </w:p>
        </w:tc>
      </w:tr>
      <w:tr w:rsidR="005B690A" w:rsidRPr="00370590" w:rsidTr="0074724F">
        <w:trPr>
          <w:trHeight w:val="315"/>
        </w:trPr>
        <w:tc>
          <w:tcPr>
            <w:tcW w:w="7933" w:type="dxa"/>
            <w:vAlign w:val="center"/>
            <w:hideMark/>
          </w:tcPr>
          <w:p w:rsidR="005B690A" w:rsidRDefault="005B690A" w:rsidP="0074724F">
            <w:pPr>
              <w:rPr>
                <w:color w:val="000000"/>
              </w:rPr>
            </w:pPr>
            <w:r>
              <w:rPr>
                <w:color w:val="000000"/>
              </w:rPr>
              <w:t>Раздел H Транспортировка и хранение</w:t>
            </w:r>
          </w:p>
        </w:tc>
        <w:tc>
          <w:tcPr>
            <w:tcW w:w="1567" w:type="dxa"/>
            <w:vAlign w:val="center"/>
            <w:hideMark/>
          </w:tcPr>
          <w:p w:rsidR="005B690A" w:rsidRDefault="005B690A" w:rsidP="0074724F">
            <w:pPr>
              <w:jc w:val="center"/>
              <w:rPr>
                <w:color w:val="000000"/>
              </w:rPr>
            </w:pPr>
            <w:r>
              <w:rPr>
                <w:color w:val="000000"/>
              </w:rPr>
              <w:t>38</w:t>
            </w:r>
          </w:p>
        </w:tc>
      </w:tr>
      <w:tr w:rsidR="005B690A" w:rsidRPr="00370590" w:rsidTr="0074724F">
        <w:trPr>
          <w:trHeight w:val="315"/>
        </w:trPr>
        <w:tc>
          <w:tcPr>
            <w:tcW w:w="7933" w:type="dxa"/>
            <w:vAlign w:val="center"/>
            <w:hideMark/>
          </w:tcPr>
          <w:p w:rsidR="005B690A" w:rsidRDefault="005B690A" w:rsidP="0074724F">
            <w:pPr>
              <w:rPr>
                <w:color w:val="000000"/>
              </w:rPr>
            </w:pPr>
            <w:r>
              <w:rPr>
                <w:color w:val="000000"/>
              </w:rPr>
              <w:t>Раздел N Деятельность административная и сопутствующие дополнительные услуги</w:t>
            </w:r>
          </w:p>
        </w:tc>
        <w:tc>
          <w:tcPr>
            <w:tcW w:w="1567" w:type="dxa"/>
            <w:vAlign w:val="center"/>
            <w:hideMark/>
          </w:tcPr>
          <w:p w:rsidR="005B690A" w:rsidRDefault="005B690A" w:rsidP="0074724F">
            <w:pPr>
              <w:jc w:val="center"/>
              <w:rPr>
                <w:color w:val="000000"/>
              </w:rPr>
            </w:pPr>
            <w:r>
              <w:rPr>
                <w:color w:val="000000"/>
              </w:rPr>
              <w:t>32</w:t>
            </w:r>
          </w:p>
        </w:tc>
      </w:tr>
      <w:tr w:rsidR="005B690A" w:rsidRPr="00370590" w:rsidTr="0074724F">
        <w:trPr>
          <w:trHeight w:val="315"/>
        </w:trPr>
        <w:tc>
          <w:tcPr>
            <w:tcW w:w="7933" w:type="dxa"/>
            <w:vAlign w:val="center"/>
            <w:hideMark/>
          </w:tcPr>
          <w:p w:rsidR="005B690A" w:rsidRDefault="005B690A" w:rsidP="0074724F">
            <w:pPr>
              <w:rPr>
                <w:color w:val="000000"/>
              </w:rPr>
            </w:pPr>
            <w:r>
              <w:rPr>
                <w:color w:val="000000"/>
              </w:rPr>
              <w:t>Раздел S Предоставление прочих видов услуг</w:t>
            </w:r>
          </w:p>
        </w:tc>
        <w:tc>
          <w:tcPr>
            <w:tcW w:w="1567" w:type="dxa"/>
            <w:vAlign w:val="center"/>
            <w:hideMark/>
          </w:tcPr>
          <w:p w:rsidR="005B690A" w:rsidRDefault="005B690A" w:rsidP="0074724F">
            <w:pPr>
              <w:jc w:val="center"/>
              <w:rPr>
                <w:color w:val="000000"/>
              </w:rPr>
            </w:pPr>
            <w:r>
              <w:rPr>
                <w:color w:val="000000"/>
              </w:rPr>
              <w:t>31</w:t>
            </w:r>
          </w:p>
        </w:tc>
      </w:tr>
      <w:tr w:rsidR="005B690A" w:rsidRPr="00370590" w:rsidTr="0074724F">
        <w:trPr>
          <w:trHeight w:val="315"/>
        </w:trPr>
        <w:tc>
          <w:tcPr>
            <w:tcW w:w="7933" w:type="dxa"/>
            <w:vAlign w:val="center"/>
            <w:hideMark/>
          </w:tcPr>
          <w:p w:rsidR="005B690A" w:rsidRDefault="005B690A" w:rsidP="0074724F">
            <w:pPr>
              <w:rPr>
                <w:color w:val="000000"/>
              </w:rPr>
            </w:pPr>
            <w:r>
              <w:rPr>
                <w:color w:val="000000"/>
              </w:rPr>
              <w:t>Раздел K Деятельность финансовая и страховая</w:t>
            </w:r>
          </w:p>
        </w:tc>
        <w:tc>
          <w:tcPr>
            <w:tcW w:w="1567" w:type="dxa"/>
            <w:vAlign w:val="center"/>
            <w:hideMark/>
          </w:tcPr>
          <w:p w:rsidR="005B690A" w:rsidRDefault="005B690A" w:rsidP="0074724F">
            <w:pPr>
              <w:jc w:val="center"/>
              <w:rPr>
                <w:color w:val="000000"/>
              </w:rPr>
            </w:pPr>
            <w:r>
              <w:rPr>
                <w:color w:val="000000"/>
              </w:rPr>
              <w:t>29,5</w:t>
            </w:r>
          </w:p>
        </w:tc>
      </w:tr>
      <w:tr w:rsidR="005B690A" w:rsidRPr="00370590" w:rsidTr="0074724F">
        <w:trPr>
          <w:trHeight w:val="315"/>
        </w:trPr>
        <w:tc>
          <w:tcPr>
            <w:tcW w:w="7933" w:type="dxa"/>
            <w:vAlign w:val="center"/>
            <w:hideMark/>
          </w:tcPr>
          <w:p w:rsidR="005B690A" w:rsidRDefault="005B690A" w:rsidP="0074724F">
            <w:pPr>
              <w:rPr>
                <w:color w:val="000000"/>
              </w:rPr>
            </w:pPr>
            <w:r>
              <w:rPr>
                <w:color w:val="000000"/>
              </w:rPr>
              <w:t>Раздел M Деятельность профессиональная, научная и техническая</w:t>
            </w:r>
          </w:p>
        </w:tc>
        <w:tc>
          <w:tcPr>
            <w:tcW w:w="1567" w:type="dxa"/>
            <w:vAlign w:val="center"/>
            <w:hideMark/>
          </w:tcPr>
          <w:p w:rsidR="005B690A" w:rsidRDefault="005B690A" w:rsidP="0074724F">
            <w:pPr>
              <w:jc w:val="center"/>
              <w:rPr>
                <w:color w:val="000000"/>
              </w:rPr>
            </w:pPr>
            <w:r>
              <w:rPr>
                <w:color w:val="000000"/>
              </w:rPr>
              <w:t>28</w:t>
            </w:r>
          </w:p>
        </w:tc>
      </w:tr>
      <w:tr w:rsidR="005B690A" w:rsidRPr="00370590" w:rsidTr="0074724F">
        <w:trPr>
          <w:trHeight w:val="465"/>
        </w:trPr>
        <w:tc>
          <w:tcPr>
            <w:tcW w:w="7933" w:type="dxa"/>
            <w:vAlign w:val="center"/>
            <w:hideMark/>
          </w:tcPr>
          <w:p w:rsidR="005B690A" w:rsidRDefault="005B690A" w:rsidP="0074724F">
            <w:pPr>
              <w:rPr>
                <w:color w:val="000000"/>
              </w:rPr>
            </w:pPr>
            <w:r>
              <w:rPr>
                <w:color w:val="000000"/>
              </w:rPr>
              <w:t>Раздел F Строительство</w:t>
            </w:r>
          </w:p>
        </w:tc>
        <w:tc>
          <w:tcPr>
            <w:tcW w:w="1567" w:type="dxa"/>
            <w:vAlign w:val="center"/>
            <w:hideMark/>
          </w:tcPr>
          <w:p w:rsidR="005B690A" w:rsidRDefault="005B690A" w:rsidP="0074724F">
            <w:pPr>
              <w:jc w:val="center"/>
              <w:rPr>
                <w:color w:val="000000"/>
              </w:rPr>
            </w:pPr>
            <w:r>
              <w:rPr>
                <w:color w:val="000000"/>
              </w:rPr>
              <w:t>27</w:t>
            </w:r>
          </w:p>
        </w:tc>
      </w:tr>
      <w:tr w:rsidR="005B690A" w:rsidRPr="00370590" w:rsidTr="0074724F">
        <w:trPr>
          <w:trHeight w:val="315"/>
        </w:trPr>
        <w:tc>
          <w:tcPr>
            <w:tcW w:w="7933" w:type="dxa"/>
            <w:vAlign w:val="center"/>
            <w:hideMark/>
          </w:tcPr>
          <w:p w:rsidR="005B690A" w:rsidRDefault="005B690A" w:rsidP="0074724F">
            <w:pPr>
              <w:rPr>
                <w:color w:val="000000"/>
              </w:rPr>
            </w:pPr>
            <w:r>
              <w:rPr>
                <w:color w:val="000000"/>
              </w:rPr>
              <w:t>Раздел I Деятельность гостиниц и предприятий общественного питания</w:t>
            </w:r>
          </w:p>
        </w:tc>
        <w:tc>
          <w:tcPr>
            <w:tcW w:w="1567" w:type="dxa"/>
            <w:vAlign w:val="center"/>
            <w:hideMark/>
          </w:tcPr>
          <w:p w:rsidR="005B690A" w:rsidRDefault="005B690A" w:rsidP="0074724F">
            <w:pPr>
              <w:jc w:val="center"/>
              <w:rPr>
                <w:color w:val="000000"/>
              </w:rPr>
            </w:pPr>
            <w:r>
              <w:rPr>
                <w:color w:val="000000"/>
              </w:rPr>
              <w:t>26</w:t>
            </w:r>
          </w:p>
        </w:tc>
      </w:tr>
      <w:tr w:rsidR="005B690A" w:rsidRPr="00370590" w:rsidTr="0074724F">
        <w:trPr>
          <w:trHeight w:val="315"/>
        </w:trPr>
        <w:tc>
          <w:tcPr>
            <w:tcW w:w="7933" w:type="dxa"/>
            <w:vAlign w:val="center"/>
            <w:hideMark/>
          </w:tcPr>
          <w:p w:rsidR="005B690A" w:rsidRDefault="005B690A" w:rsidP="0074724F">
            <w:pPr>
              <w:rPr>
                <w:color w:val="000000"/>
              </w:rPr>
            </w:pPr>
            <w:r>
              <w:rPr>
                <w:color w:val="000000"/>
              </w:rPr>
              <w:lastRenderedPageBreak/>
              <w:t>Раздел J Деятельность в области информации и связи</w:t>
            </w:r>
          </w:p>
        </w:tc>
        <w:tc>
          <w:tcPr>
            <w:tcW w:w="1567" w:type="dxa"/>
            <w:vAlign w:val="center"/>
            <w:hideMark/>
          </w:tcPr>
          <w:p w:rsidR="005B690A" w:rsidRDefault="005B690A" w:rsidP="0074724F">
            <w:pPr>
              <w:jc w:val="center"/>
              <w:rPr>
                <w:color w:val="000000"/>
              </w:rPr>
            </w:pPr>
            <w:r>
              <w:rPr>
                <w:color w:val="000000"/>
              </w:rPr>
              <w:t>24,5</w:t>
            </w:r>
          </w:p>
        </w:tc>
      </w:tr>
      <w:tr w:rsidR="005B690A" w:rsidRPr="00370590" w:rsidTr="0074724F">
        <w:trPr>
          <w:trHeight w:val="315"/>
        </w:trPr>
        <w:tc>
          <w:tcPr>
            <w:tcW w:w="7933" w:type="dxa"/>
            <w:vAlign w:val="center"/>
            <w:hideMark/>
          </w:tcPr>
          <w:p w:rsidR="005B690A" w:rsidRDefault="005B690A" w:rsidP="0074724F">
            <w:pPr>
              <w:rPr>
                <w:color w:val="000000"/>
              </w:rPr>
            </w:pPr>
            <w:r>
              <w:rPr>
                <w:color w:val="000000"/>
              </w:rPr>
              <w:t>Раздел O Государственное управление и обеспечение военной безопасности; социальное обеспечение</w:t>
            </w:r>
          </w:p>
        </w:tc>
        <w:tc>
          <w:tcPr>
            <w:tcW w:w="1567" w:type="dxa"/>
            <w:vAlign w:val="center"/>
            <w:hideMark/>
          </w:tcPr>
          <w:p w:rsidR="005B690A" w:rsidRDefault="005B690A" w:rsidP="0074724F">
            <w:pPr>
              <w:jc w:val="center"/>
              <w:rPr>
                <w:color w:val="000000"/>
              </w:rPr>
            </w:pPr>
            <w:r>
              <w:rPr>
                <w:color w:val="000000"/>
              </w:rPr>
              <w:t>24</w:t>
            </w:r>
          </w:p>
        </w:tc>
      </w:tr>
      <w:tr w:rsidR="005B690A" w:rsidRPr="00370590" w:rsidTr="0074724F">
        <w:trPr>
          <w:trHeight w:val="315"/>
        </w:trPr>
        <w:tc>
          <w:tcPr>
            <w:tcW w:w="7933" w:type="dxa"/>
            <w:vAlign w:val="center"/>
            <w:hideMark/>
          </w:tcPr>
          <w:p w:rsidR="005B690A" w:rsidRDefault="005B690A" w:rsidP="0074724F">
            <w:pPr>
              <w:rPr>
                <w:color w:val="000000"/>
              </w:rPr>
            </w:pPr>
            <w:r>
              <w:rPr>
                <w:color w:val="000000"/>
              </w:rPr>
              <w:t>Раздел B Добыча полезных ископаемых</w:t>
            </w:r>
          </w:p>
        </w:tc>
        <w:tc>
          <w:tcPr>
            <w:tcW w:w="1567" w:type="dxa"/>
            <w:vAlign w:val="center"/>
            <w:hideMark/>
          </w:tcPr>
          <w:p w:rsidR="005B690A" w:rsidRDefault="005B690A" w:rsidP="0074724F">
            <w:pPr>
              <w:jc w:val="center"/>
              <w:rPr>
                <w:color w:val="000000"/>
              </w:rPr>
            </w:pPr>
            <w:r>
              <w:rPr>
                <w:color w:val="000000"/>
              </w:rPr>
              <w:t>22,5</w:t>
            </w:r>
          </w:p>
        </w:tc>
      </w:tr>
      <w:tr w:rsidR="005B690A" w:rsidRPr="00370590" w:rsidTr="0074724F">
        <w:trPr>
          <w:trHeight w:val="690"/>
        </w:trPr>
        <w:tc>
          <w:tcPr>
            <w:tcW w:w="7933" w:type="dxa"/>
            <w:vAlign w:val="center"/>
            <w:hideMark/>
          </w:tcPr>
          <w:p w:rsidR="005B690A" w:rsidRDefault="005B690A" w:rsidP="0074724F">
            <w:pPr>
              <w:rPr>
                <w:color w:val="000000"/>
              </w:rPr>
            </w:pPr>
            <w:r>
              <w:rPr>
                <w:color w:val="000000"/>
              </w:rPr>
              <w:t>Раздел L Деятельность по операциям с недвижимым имуществом</w:t>
            </w:r>
          </w:p>
        </w:tc>
        <w:tc>
          <w:tcPr>
            <w:tcW w:w="1567" w:type="dxa"/>
            <w:vAlign w:val="center"/>
            <w:hideMark/>
          </w:tcPr>
          <w:p w:rsidR="005B690A" w:rsidRDefault="005B690A" w:rsidP="0074724F">
            <w:pPr>
              <w:jc w:val="center"/>
              <w:rPr>
                <w:color w:val="000000"/>
              </w:rPr>
            </w:pPr>
            <w:r>
              <w:rPr>
                <w:color w:val="000000"/>
              </w:rPr>
              <w:t>19</w:t>
            </w:r>
          </w:p>
        </w:tc>
      </w:tr>
      <w:tr w:rsidR="005B690A" w:rsidRPr="00370590" w:rsidTr="0074724F">
        <w:trPr>
          <w:trHeight w:val="315"/>
        </w:trPr>
        <w:tc>
          <w:tcPr>
            <w:tcW w:w="7933" w:type="dxa"/>
            <w:vAlign w:val="center"/>
            <w:hideMark/>
          </w:tcPr>
          <w:p w:rsidR="005B690A" w:rsidRDefault="005B690A" w:rsidP="0074724F">
            <w:pPr>
              <w:rPr>
                <w:color w:val="000000"/>
              </w:rPr>
            </w:pPr>
            <w:r>
              <w:rPr>
                <w:color w:val="000000"/>
              </w:rPr>
              <w:t>Раздел U Деятельность экстерриториальных организаций и органов</w:t>
            </w:r>
          </w:p>
        </w:tc>
        <w:tc>
          <w:tcPr>
            <w:tcW w:w="1567" w:type="dxa"/>
            <w:vAlign w:val="center"/>
            <w:hideMark/>
          </w:tcPr>
          <w:p w:rsidR="005B690A" w:rsidRDefault="005B690A" w:rsidP="0074724F">
            <w:pPr>
              <w:jc w:val="center"/>
              <w:rPr>
                <w:color w:val="000000"/>
              </w:rPr>
            </w:pPr>
            <w:r>
              <w:rPr>
                <w:color w:val="000000"/>
              </w:rPr>
              <w:t>11,5</w:t>
            </w:r>
          </w:p>
        </w:tc>
      </w:tr>
      <w:tr w:rsidR="005B690A" w:rsidRPr="00370590" w:rsidTr="0074724F">
        <w:trPr>
          <w:trHeight w:val="315"/>
        </w:trPr>
        <w:tc>
          <w:tcPr>
            <w:tcW w:w="7933" w:type="dxa"/>
            <w:vAlign w:val="center"/>
            <w:hideMark/>
          </w:tcPr>
          <w:p w:rsidR="005B690A" w:rsidRDefault="005B690A" w:rsidP="0074724F">
            <w:pPr>
              <w:rPr>
                <w:color w:val="000000"/>
              </w:rPr>
            </w:pPr>
            <w:r>
              <w:rPr>
                <w:color w:val="000000"/>
              </w:rPr>
              <w:t>Иное</w:t>
            </w:r>
          </w:p>
        </w:tc>
        <w:tc>
          <w:tcPr>
            <w:tcW w:w="1567" w:type="dxa"/>
            <w:vAlign w:val="center"/>
            <w:hideMark/>
          </w:tcPr>
          <w:p w:rsidR="005B690A" w:rsidRDefault="005B690A" w:rsidP="0074724F">
            <w:pPr>
              <w:jc w:val="center"/>
              <w:rPr>
                <w:color w:val="000000"/>
              </w:rPr>
            </w:pPr>
            <w:r>
              <w:rPr>
                <w:color w:val="000000"/>
              </w:rPr>
              <w:t>4</w:t>
            </w:r>
          </w:p>
        </w:tc>
      </w:tr>
    </w:tbl>
    <w:p w:rsidR="005B690A" w:rsidRPr="008D1B5F" w:rsidRDefault="005B690A" w:rsidP="005B690A">
      <w:pPr>
        <w:spacing w:line="360" w:lineRule="auto"/>
        <w:ind w:firstLine="432"/>
        <w:jc w:val="both"/>
      </w:pPr>
    </w:p>
    <w:p w:rsidR="008D1B5F" w:rsidRPr="008D1B5F" w:rsidRDefault="008D1B5F" w:rsidP="005B690A">
      <w:pPr>
        <w:tabs>
          <w:tab w:val="left" w:pos="709"/>
        </w:tabs>
        <w:spacing w:line="360" w:lineRule="auto"/>
        <w:jc w:val="both"/>
        <w:rPr>
          <w:sz w:val="28"/>
          <w:szCs w:val="28"/>
        </w:rPr>
      </w:pPr>
    </w:p>
    <w:p w:rsidR="00756818" w:rsidRPr="00647FC5" w:rsidRDefault="00B675B6" w:rsidP="005B690A">
      <w:pPr>
        <w:suppressAutoHyphens w:val="0"/>
        <w:spacing w:line="360" w:lineRule="auto"/>
        <w:rPr>
          <w:sz w:val="28"/>
          <w:szCs w:val="28"/>
        </w:rPr>
      </w:pPr>
      <w:r>
        <w:rPr>
          <w:sz w:val="28"/>
          <w:szCs w:val="28"/>
        </w:rPr>
        <w:br w:type="page"/>
      </w:r>
    </w:p>
    <w:p w:rsidR="00EB59A2" w:rsidRDefault="00B675B6" w:rsidP="00B675B6">
      <w:pPr>
        <w:pStyle w:val="1"/>
        <w:jc w:val="right"/>
        <w:rPr>
          <w:sz w:val="28"/>
          <w:szCs w:val="28"/>
        </w:rPr>
      </w:pPr>
      <w:bookmarkStart w:id="23" w:name="_Toc532286004"/>
      <w:r w:rsidRPr="00B675B6">
        <w:rPr>
          <w:sz w:val="28"/>
          <w:szCs w:val="28"/>
        </w:rPr>
        <w:lastRenderedPageBreak/>
        <w:t>Приложение 1.</w:t>
      </w:r>
      <w:bookmarkEnd w:id="23"/>
    </w:p>
    <w:p w:rsidR="00172E08" w:rsidRPr="00172E08" w:rsidRDefault="00172E08" w:rsidP="00172E08"/>
    <w:p w:rsidR="00B675B6" w:rsidRPr="007160D0" w:rsidRDefault="00B675B6" w:rsidP="00B675B6">
      <w:pPr>
        <w:suppressAutoHyphens w:val="0"/>
        <w:jc w:val="center"/>
        <w:rPr>
          <w:b/>
          <w:lang w:eastAsia="en-US"/>
        </w:rPr>
      </w:pPr>
      <w:r w:rsidRPr="007160D0">
        <w:rPr>
          <w:b/>
          <w:lang w:eastAsia="en-US"/>
        </w:rPr>
        <w:t xml:space="preserve">Анкета количественного опроса </w:t>
      </w:r>
      <w:r>
        <w:rPr>
          <w:b/>
          <w:lang w:eastAsia="en-US"/>
        </w:rPr>
        <w:t>экономически активного населения</w:t>
      </w:r>
      <w:r w:rsidRPr="000E4CCA">
        <w:rPr>
          <w:b/>
          <w:lang w:eastAsia="en-US"/>
        </w:rPr>
        <w:t xml:space="preserve"> города Пыть-Яха</w:t>
      </w:r>
    </w:p>
    <w:p w:rsidR="00B675B6" w:rsidRPr="007160D0" w:rsidRDefault="00B675B6" w:rsidP="00B675B6">
      <w:pPr>
        <w:suppressAutoHyphens w:val="0"/>
        <w:jc w:val="center"/>
        <w:rPr>
          <w:b/>
          <w:lang w:eastAsia="en-US"/>
        </w:rPr>
      </w:pPr>
    </w:p>
    <w:tbl>
      <w:tblPr>
        <w:tblW w:w="9946" w:type="dxa"/>
        <w:jc w:val="center"/>
        <w:tblBorders>
          <w:top w:val="single" w:sz="8" w:space="0" w:color="F79646"/>
          <w:left w:val="single" w:sz="8" w:space="0" w:color="F79646"/>
          <w:bottom w:val="single" w:sz="8" w:space="0" w:color="F79646"/>
          <w:right w:val="single" w:sz="8" w:space="0" w:color="F79646"/>
        </w:tblBorders>
        <w:tblLayout w:type="fixed"/>
        <w:tblLook w:val="00A0" w:firstRow="1" w:lastRow="0" w:firstColumn="1" w:lastColumn="0" w:noHBand="0" w:noVBand="0"/>
      </w:tblPr>
      <w:tblGrid>
        <w:gridCol w:w="5070"/>
        <w:gridCol w:w="4876"/>
      </w:tblGrid>
      <w:tr w:rsidR="00B675B6" w:rsidRPr="007160D0" w:rsidTr="00B675B6">
        <w:trPr>
          <w:trHeight w:val="387"/>
          <w:jc w:val="center"/>
        </w:trPr>
        <w:tc>
          <w:tcPr>
            <w:tcW w:w="5070" w:type="dxa"/>
            <w:tcBorders>
              <w:top w:val="single" w:sz="8" w:space="0" w:color="F79646"/>
            </w:tcBorders>
            <w:shd w:val="clear" w:color="auto" w:fill="F79646"/>
            <w:hideMark/>
          </w:tcPr>
          <w:p w:rsidR="00B675B6" w:rsidRPr="007160D0" w:rsidRDefault="00B675B6" w:rsidP="003C0692">
            <w:pPr>
              <w:rPr>
                <w:b/>
                <w:bCs/>
                <w:sz w:val="22"/>
              </w:rPr>
            </w:pPr>
            <w:r w:rsidRPr="007160D0">
              <w:rPr>
                <w:b/>
                <w:bCs/>
                <w:sz w:val="22"/>
              </w:rPr>
              <w:t>№ анкеты в маршрутной карте</w:t>
            </w:r>
          </w:p>
          <w:p w:rsidR="00B675B6" w:rsidRPr="007160D0" w:rsidRDefault="00B675B6" w:rsidP="003C0692">
            <w:pPr>
              <w:rPr>
                <w:b/>
                <w:bCs/>
                <w:sz w:val="22"/>
              </w:rPr>
            </w:pPr>
            <w:r w:rsidRPr="007160D0">
              <w:rPr>
                <w:b/>
                <w:bCs/>
                <w:sz w:val="22"/>
              </w:rPr>
              <w:t xml:space="preserve"> (заполняет интервьюер) </w:t>
            </w:r>
          </w:p>
        </w:tc>
        <w:tc>
          <w:tcPr>
            <w:tcW w:w="4876" w:type="dxa"/>
            <w:tcBorders>
              <w:top w:val="single" w:sz="8" w:space="0" w:color="F79646"/>
            </w:tcBorders>
            <w:shd w:val="clear" w:color="auto" w:fill="F79646"/>
            <w:hideMark/>
          </w:tcPr>
          <w:p w:rsidR="00B675B6" w:rsidRPr="007160D0" w:rsidRDefault="00B675B6" w:rsidP="003C0692">
            <w:pPr>
              <w:rPr>
                <w:b/>
                <w:bCs/>
                <w:sz w:val="22"/>
              </w:rPr>
            </w:pPr>
            <w:r w:rsidRPr="007160D0">
              <w:rPr>
                <w:b/>
                <w:bCs/>
                <w:sz w:val="22"/>
              </w:rPr>
              <w:t>№ маршрутной карты</w:t>
            </w:r>
          </w:p>
          <w:p w:rsidR="00B675B6" w:rsidRPr="007160D0" w:rsidRDefault="00B675B6" w:rsidP="003C0692">
            <w:pPr>
              <w:rPr>
                <w:b/>
                <w:bCs/>
                <w:sz w:val="22"/>
              </w:rPr>
            </w:pPr>
            <w:r w:rsidRPr="007160D0">
              <w:rPr>
                <w:b/>
                <w:bCs/>
                <w:sz w:val="22"/>
              </w:rPr>
              <w:t>(заполняет интервьюер)</w:t>
            </w:r>
          </w:p>
        </w:tc>
      </w:tr>
      <w:tr w:rsidR="00B675B6" w:rsidRPr="007160D0" w:rsidTr="00B675B6">
        <w:trPr>
          <w:trHeight w:val="243"/>
          <w:jc w:val="center"/>
        </w:trPr>
        <w:tc>
          <w:tcPr>
            <w:tcW w:w="5070" w:type="dxa"/>
            <w:tcBorders>
              <w:top w:val="single" w:sz="8" w:space="0" w:color="F79646"/>
              <w:left w:val="single" w:sz="8" w:space="0" w:color="F79646"/>
              <w:bottom w:val="single" w:sz="8" w:space="0" w:color="F79646"/>
            </w:tcBorders>
            <w:hideMark/>
          </w:tcPr>
          <w:p w:rsidR="00B675B6" w:rsidRPr="007160D0" w:rsidRDefault="00B675B6" w:rsidP="003C0692">
            <w:pPr>
              <w:rPr>
                <w:b/>
                <w:sz w:val="22"/>
              </w:rPr>
            </w:pPr>
            <w:r w:rsidRPr="007160D0">
              <w:rPr>
                <w:b/>
                <w:bCs/>
                <w:sz w:val="22"/>
              </w:rPr>
              <w:t xml:space="preserve"> </w:t>
            </w:r>
            <w:r w:rsidRPr="007160D0">
              <w:rPr>
                <w:b/>
                <w:sz w:val="22"/>
              </w:rPr>
              <w:t>Фамилия интервьюера</w:t>
            </w:r>
          </w:p>
          <w:p w:rsidR="00B675B6" w:rsidRPr="007160D0" w:rsidRDefault="00B675B6" w:rsidP="003C0692">
            <w:pPr>
              <w:tabs>
                <w:tab w:val="left" w:pos="3720"/>
              </w:tabs>
              <w:rPr>
                <w:b/>
                <w:bCs/>
                <w:sz w:val="22"/>
              </w:rPr>
            </w:pPr>
            <w:r w:rsidRPr="007160D0">
              <w:rPr>
                <w:b/>
                <w:sz w:val="22"/>
              </w:rPr>
              <w:t>(заполняет интервьюер)</w:t>
            </w:r>
          </w:p>
        </w:tc>
        <w:tc>
          <w:tcPr>
            <w:tcW w:w="4876" w:type="dxa"/>
            <w:tcBorders>
              <w:top w:val="single" w:sz="8" w:space="0" w:color="F79646"/>
              <w:bottom w:val="single" w:sz="8" w:space="0" w:color="F79646"/>
              <w:right w:val="single" w:sz="8" w:space="0" w:color="F79646"/>
            </w:tcBorders>
            <w:hideMark/>
          </w:tcPr>
          <w:p w:rsidR="00B675B6" w:rsidRPr="00391DAC" w:rsidRDefault="00B675B6" w:rsidP="003C0692">
            <w:pPr>
              <w:rPr>
                <w:b/>
                <w:sz w:val="22"/>
              </w:rPr>
            </w:pPr>
            <w:r w:rsidRPr="007160D0">
              <w:rPr>
                <w:b/>
                <w:sz w:val="22"/>
              </w:rPr>
              <w:t xml:space="preserve"> Дата опроса</w:t>
            </w:r>
          </w:p>
        </w:tc>
      </w:tr>
      <w:tr w:rsidR="00B675B6" w:rsidRPr="007160D0" w:rsidTr="00B675B6">
        <w:trPr>
          <w:trHeight w:val="213"/>
          <w:jc w:val="center"/>
        </w:trPr>
        <w:tc>
          <w:tcPr>
            <w:tcW w:w="5070" w:type="dxa"/>
          </w:tcPr>
          <w:p w:rsidR="00B675B6" w:rsidRPr="007160D0" w:rsidRDefault="00B675B6" w:rsidP="003C0692">
            <w:pPr>
              <w:rPr>
                <w:b/>
                <w:bCs/>
                <w:sz w:val="22"/>
              </w:rPr>
            </w:pPr>
            <w:r w:rsidRPr="007160D0">
              <w:rPr>
                <w:b/>
                <w:bCs/>
                <w:sz w:val="22"/>
              </w:rPr>
              <w:t>Имя респондента</w:t>
            </w:r>
          </w:p>
          <w:p w:rsidR="00B675B6" w:rsidRPr="007160D0" w:rsidRDefault="00B675B6" w:rsidP="003C0692">
            <w:pPr>
              <w:rPr>
                <w:b/>
                <w:bCs/>
                <w:sz w:val="22"/>
              </w:rPr>
            </w:pPr>
          </w:p>
        </w:tc>
        <w:tc>
          <w:tcPr>
            <w:tcW w:w="4876" w:type="dxa"/>
          </w:tcPr>
          <w:p w:rsidR="00B675B6" w:rsidRPr="007160D0" w:rsidRDefault="00B675B6" w:rsidP="003C0692">
            <w:pPr>
              <w:rPr>
                <w:b/>
                <w:sz w:val="22"/>
              </w:rPr>
            </w:pPr>
            <w:r>
              <w:rPr>
                <w:b/>
                <w:sz w:val="22"/>
              </w:rPr>
              <w:t>Телефон респондента</w:t>
            </w:r>
          </w:p>
        </w:tc>
      </w:tr>
    </w:tbl>
    <w:p w:rsidR="00B675B6" w:rsidRPr="007160D0" w:rsidRDefault="00B675B6" w:rsidP="00B675B6">
      <w:pPr>
        <w:suppressAutoHyphens w:val="0"/>
        <w:rPr>
          <w:b/>
        </w:rPr>
      </w:pPr>
    </w:p>
    <w:p w:rsidR="00B675B6" w:rsidRPr="00FD4266" w:rsidRDefault="00B675B6" w:rsidP="00B675B6">
      <w:pPr>
        <w:pBdr>
          <w:top w:val="nil"/>
          <w:left w:val="nil"/>
          <w:bottom w:val="nil"/>
          <w:right w:val="nil"/>
          <w:between w:val="nil"/>
        </w:pBdr>
        <w:spacing w:line="238" w:lineRule="auto"/>
        <w:jc w:val="center"/>
        <w:rPr>
          <w:b/>
          <w:i/>
          <w:color w:val="000000"/>
        </w:rPr>
      </w:pPr>
      <w:r w:rsidRPr="00FD4266">
        <w:rPr>
          <w:b/>
          <w:i/>
          <w:color w:val="000000"/>
        </w:rPr>
        <w:t>Добрый день! По заданию Администрации г.Пыть-Яха мы проводим экспертный опрос по вопросам развития малого и среднего предпринимательства в городе. Уделите, пожалуйста, немного времени, чтобы отметить на наши несложные вопросы.</w:t>
      </w:r>
    </w:p>
    <w:p w:rsidR="00B675B6" w:rsidRPr="00391DAC" w:rsidRDefault="00B675B6" w:rsidP="00B675B6">
      <w:pPr>
        <w:pBdr>
          <w:top w:val="nil"/>
          <w:left w:val="nil"/>
          <w:bottom w:val="nil"/>
          <w:right w:val="nil"/>
          <w:between w:val="nil"/>
        </w:pBdr>
        <w:spacing w:line="238" w:lineRule="auto"/>
        <w:jc w:val="both"/>
        <w:rPr>
          <w:b/>
          <w:i/>
          <w:color w:val="000000"/>
        </w:rPr>
      </w:pPr>
    </w:p>
    <w:p w:rsidR="00B675B6" w:rsidRPr="00391DAC" w:rsidRDefault="00B675B6" w:rsidP="00225EFF">
      <w:pPr>
        <w:pStyle w:val="af7"/>
        <w:numPr>
          <w:ilvl w:val="0"/>
          <w:numId w:val="9"/>
        </w:numPr>
        <w:suppressAutoHyphens w:val="0"/>
        <w:ind w:left="142"/>
        <w:contextualSpacing/>
        <w:jc w:val="both"/>
        <w:rPr>
          <w:b/>
        </w:rPr>
      </w:pPr>
      <w:r>
        <w:rPr>
          <w:b/>
        </w:rPr>
        <w:t xml:space="preserve">Как Вы считаете, каковы на сегодняшний день условия </w:t>
      </w:r>
      <w:r w:rsidRPr="00391DAC">
        <w:rPr>
          <w:b/>
        </w:rPr>
        <w:t xml:space="preserve">ведения предпринимательской деятельности в </w:t>
      </w:r>
      <w:r>
        <w:rPr>
          <w:b/>
        </w:rPr>
        <w:t>городе</w:t>
      </w:r>
      <w:r w:rsidRPr="00391DAC">
        <w:rPr>
          <w:b/>
        </w:rPr>
        <w:t xml:space="preserve">? (оцените по десятибалльной шкале, где 1 – совершенно </w:t>
      </w:r>
      <w:r>
        <w:rPr>
          <w:b/>
        </w:rPr>
        <w:t>не удовлетворительные, а 10- отличные</w:t>
      </w:r>
      <w:r w:rsidRPr="00391DAC">
        <w:rPr>
          <w:b/>
        </w:rPr>
        <w:t>)</w:t>
      </w:r>
    </w:p>
    <w:tbl>
      <w:tblPr>
        <w:tblStyle w:val="af9"/>
        <w:tblW w:w="0" w:type="auto"/>
        <w:tblInd w:w="137" w:type="dxa"/>
        <w:tblLook w:val="04A0" w:firstRow="1" w:lastRow="0" w:firstColumn="1" w:lastColumn="0" w:noHBand="0" w:noVBand="1"/>
      </w:tblPr>
      <w:tblGrid>
        <w:gridCol w:w="861"/>
        <w:gridCol w:w="861"/>
        <w:gridCol w:w="861"/>
        <w:gridCol w:w="861"/>
        <w:gridCol w:w="861"/>
        <w:gridCol w:w="861"/>
        <w:gridCol w:w="861"/>
        <w:gridCol w:w="861"/>
        <w:gridCol w:w="861"/>
        <w:gridCol w:w="876"/>
      </w:tblGrid>
      <w:tr w:rsidR="00B675B6" w:rsidRPr="00391DAC" w:rsidTr="003C0692">
        <w:tc>
          <w:tcPr>
            <w:tcW w:w="861" w:type="dxa"/>
          </w:tcPr>
          <w:p w:rsidR="00B675B6" w:rsidRPr="00391DAC" w:rsidRDefault="00B675B6" w:rsidP="003C0692">
            <w:pPr>
              <w:pStyle w:val="af7"/>
              <w:suppressAutoHyphens w:val="0"/>
              <w:ind w:left="0"/>
              <w:contextualSpacing/>
              <w:jc w:val="both"/>
              <w:rPr>
                <w:b/>
              </w:rPr>
            </w:pPr>
            <w:r w:rsidRPr="00391DAC">
              <w:rPr>
                <w:b/>
              </w:rPr>
              <w:t>1</w:t>
            </w:r>
          </w:p>
        </w:tc>
        <w:tc>
          <w:tcPr>
            <w:tcW w:w="861" w:type="dxa"/>
          </w:tcPr>
          <w:p w:rsidR="00B675B6" w:rsidRPr="00391DAC" w:rsidRDefault="00B675B6" w:rsidP="003C0692">
            <w:pPr>
              <w:pStyle w:val="af7"/>
              <w:suppressAutoHyphens w:val="0"/>
              <w:ind w:left="0"/>
              <w:contextualSpacing/>
              <w:jc w:val="both"/>
              <w:rPr>
                <w:b/>
              </w:rPr>
            </w:pPr>
            <w:r w:rsidRPr="00391DAC">
              <w:rPr>
                <w:b/>
              </w:rPr>
              <w:t>2</w:t>
            </w:r>
          </w:p>
        </w:tc>
        <w:tc>
          <w:tcPr>
            <w:tcW w:w="861" w:type="dxa"/>
          </w:tcPr>
          <w:p w:rsidR="00B675B6" w:rsidRPr="00391DAC" w:rsidRDefault="00B675B6" w:rsidP="003C0692">
            <w:pPr>
              <w:pStyle w:val="af7"/>
              <w:suppressAutoHyphens w:val="0"/>
              <w:ind w:left="0"/>
              <w:contextualSpacing/>
              <w:jc w:val="both"/>
              <w:rPr>
                <w:b/>
              </w:rPr>
            </w:pPr>
            <w:r w:rsidRPr="00391DAC">
              <w:rPr>
                <w:b/>
              </w:rPr>
              <w:t>3</w:t>
            </w:r>
          </w:p>
        </w:tc>
        <w:tc>
          <w:tcPr>
            <w:tcW w:w="861" w:type="dxa"/>
          </w:tcPr>
          <w:p w:rsidR="00B675B6" w:rsidRPr="00391DAC" w:rsidRDefault="00B675B6" w:rsidP="003C0692">
            <w:pPr>
              <w:pStyle w:val="af7"/>
              <w:suppressAutoHyphens w:val="0"/>
              <w:ind w:left="0"/>
              <w:contextualSpacing/>
              <w:jc w:val="both"/>
              <w:rPr>
                <w:b/>
              </w:rPr>
            </w:pPr>
            <w:r w:rsidRPr="00391DAC">
              <w:rPr>
                <w:b/>
              </w:rPr>
              <w:t>4</w:t>
            </w:r>
          </w:p>
        </w:tc>
        <w:tc>
          <w:tcPr>
            <w:tcW w:w="861" w:type="dxa"/>
          </w:tcPr>
          <w:p w:rsidR="00B675B6" w:rsidRPr="00391DAC" w:rsidRDefault="00B675B6" w:rsidP="003C0692">
            <w:pPr>
              <w:pStyle w:val="af7"/>
              <w:suppressAutoHyphens w:val="0"/>
              <w:ind w:left="0"/>
              <w:contextualSpacing/>
              <w:jc w:val="both"/>
              <w:rPr>
                <w:b/>
              </w:rPr>
            </w:pPr>
            <w:r w:rsidRPr="00391DAC">
              <w:rPr>
                <w:b/>
              </w:rPr>
              <w:t>5</w:t>
            </w:r>
          </w:p>
        </w:tc>
        <w:tc>
          <w:tcPr>
            <w:tcW w:w="861" w:type="dxa"/>
          </w:tcPr>
          <w:p w:rsidR="00B675B6" w:rsidRPr="00391DAC" w:rsidRDefault="00B675B6" w:rsidP="003C0692">
            <w:pPr>
              <w:pStyle w:val="af7"/>
              <w:suppressAutoHyphens w:val="0"/>
              <w:ind w:left="0"/>
              <w:contextualSpacing/>
              <w:jc w:val="both"/>
              <w:rPr>
                <w:b/>
              </w:rPr>
            </w:pPr>
            <w:r w:rsidRPr="00391DAC">
              <w:rPr>
                <w:b/>
              </w:rPr>
              <w:t>6</w:t>
            </w:r>
          </w:p>
        </w:tc>
        <w:tc>
          <w:tcPr>
            <w:tcW w:w="861" w:type="dxa"/>
          </w:tcPr>
          <w:p w:rsidR="00B675B6" w:rsidRPr="00391DAC" w:rsidRDefault="00B675B6" w:rsidP="003C0692">
            <w:pPr>
              <w:pStyle w:val="af7"/>
              <w:suppressAutoHyphens w:val="0"/>
              <w:ind w:left="0"/>
              <w:contextualSpacing/>
              <w:jc w:val="both"/>
              <w:rPr>
                <w:b/>
              </w:rPr>
            </w:pPr>
            <w:r w:rsidRPr="00391DAC">
              <w:rPr>
                <w:b/>
              </w:rPr>
              <w:t>7</w:t>
            </w:r>
          </w:p>
        </w:tc>
        <w:tc>
          <w:tcPr>
            <w:tcW w:w="861" w:type="dxa"/>
          </w:tcPr>
          <w:p w:rsidR="00B675B6" w:rsidRPr="00391DAC" w:rsidRDefault="00B675B6" w:rsidP="003C0692">
            <w:pPr>
              <w:pStyle w:val="af7"/>
              <w:suppressAutoHyphens w:val="0"/>
              <w:ind w:left="0"/>
              <w:contextualSpacing/>
              <w:jc w:val="both"/>
              <w:rPr>
                <w:b/>
              </w:rPr>
            </w:pPr>
            <w:r w:rsidRPr="00391DAC">
              <w:rPr>
                <w:b/>
              </w:rPr>
              <w:t>8</w:t>
            </w:r>
          </w:p>
        </w:tc>
        <w:tc>
          <w:tcPr>
            <w:tcW w:w="861" w:type="dxa"/>
          </w:tcPr>
          <w:p w:rsidR="00B675B6" w:rsidRPr="00391DAC" w:rsidRDefault="00B675B6" w:rsidP="003C0692">
            <w:pPr>
              <w:pStyle w:val="af7"/>
              <w:suppressAutoHyphens w:val="0"/>
              <w:ind w:left="0"/>
              <w:contextualSpacing/>
              <w:jc w:val="both"/>
              <w:rPr>
                <w:b/>
              </w:rPr>
            </w:pPr>
            <w:r w:rsidRPr="00391DAC">
              <w:rPr>
                <w:b/>
              </w:rPr>
              <w:t>9</w:t>
            </w:r>
          </w:p>
        </w:tc>
        <w:tc>
          <w:tcPr>
            <w:tcW w:w="876" w:type="dxa"/>
          </w:tcPr>
          <w:p w:rsidR="00B675B6" w:rsidRPr="00391DAC" w:rsidRDefault="00B675B6" w:rsidP="003C0692">
            <w:pPr>
              <w:pStyle w:val="af7"/>
              <w:suppressAutoHyphens w:val="0"/>
              <w:ind w:left="0"/>
              <w:contextualSpacing/>
              <w:jc w:val="both"/>
              <w:rPr>
                <w:b/>
              </w:rPr>
            </w:pPr>
            <w:r w:rsidRPr="00391DAC">
              <w:rPr>
                <w:b/>
              </w:rPr>
              <w:t>10</w:t>
            </w:r>
          </w:p>
        </w:tc>
      </w:tr>
    </w:tbl>
    <w:p w:rsidR="00B675B6" w:rsidRPr="00391DAC" w:rsidRDefault="00B675B6" w:rsidP="00225EFF">
      <w:pPr>
        <w:pStyle w:val="af7"/>
        <w:numPr>
          <w:ilvl w:val="0"/>
          <w:numId w:val="10"/>
        </w:numPr>
        <w:ind w:left="284"/>
        <w:jc w:val="both"/>
        <w:rPr>
          <w:i/>
        </w:rPr>
      </w:pPr>
      <w:r w:rsidRPr="00391DAC">
        <w:rPr>
          <w:i/>
        </w:rPr>
        <w:t>– затрудняется ответить (не зачитывать)</w:t>
      </w:r>
    </w:p>
    <w:p w:rsidR="00B675B6" w:rsidRPr="00391DAC" w:rsidRDefault="00B675B6" w:rsidP="00B675B6">
      <w:pPr>
        <w:pStyle w:val="af7"/>
        <w:spacing w:line="238" w:lineRule="auto"/>
        <w:rPr>
          <w:smallCaps/>
        </w:rPr>
      </w:pPr>
    </w:p>
    <w:p w:rsidR="00B675B6" w:rsidRPr="00391DAC" w:rsidRDefault="00B675B6" w:rsidP="00225EFF">
      <w:pPr>
        <w:pStyle w:val="af7"/>
        <w:numPr>
          <w:ilvl w:val="0"/>
          <w:numId w:val="9"/>
        </w:numPr>
        <w:suppressAutoHyphens w:val="0"/>
        <w:ind w:left="142"/>
        <w:contextualSpacing/>
        <w:jc w:val="both"/>
        <w:rPr>
          <w:b/>
        </w:rPr>
      </w:pPr>
      <w:r w:rsidRPr="00391DAC">
        <w:rPr>
          <w:b/>
        </w:rPr>
        <w:t xml:space="preserve">Насколько Вы удовлетворены </w:t>
      </w:r>
      <w:r>
        <w:rPr>
          <w:b/>
        </w:rPr>
        <w:t>спектром сфер предпринимательской деятельности, представленным сегодня в Пыть-Яхе (разнообразием предприятий, организаций различных видов деятельности)</w:t>
      </w:r>
      <w:r w:rsidRPr="00391DAC">
        <w:rPr>
          <w:b/>
        </w:rPr>
        <w:t>? (оцените по десятибалльной шкале, где 1 – совершенно не удовлетворен, а 10- полностью удовлетворен)</w:t>
      </w:r>
    </w:p>
    <w:tbl>
      <w:tblPr>
        <w:tblStyle w:val="af9"/>
        <w:tblW w:w="0" w:type="auto"/>
        <w:tblInd w:w="137" w:type="dxa"/>
        <w:tblLook w:val="04A0" w:firstRow="1" w:lastRow="0" w:firstColumn="1" w:lastColumn="0" w:noHBand="0" w:noVBand="1"/>
      </w:tblPr>
      <w:tblGrid>
        <w:gridCol w:w="861"/>
        <w:gridCol w:w="861"/>
        <w:gridCol w:w="861"/>
        <w:gridCol w:w="861"/>
        <w:gridCol w:w="861"/>
        <w:gridCol w:w="861"/>
        <w:gridCol w:w="861"/>
        <w:gridCol w:w="861"/>
        <w:gridCol w:w="861"/>
        <w:gridCol w:w="876"/>
      </w:tblGrid>
      <w:tr w:rsidR="00B675B6" w:rsidRPr="00391DAC" w:rsidTr="003C0692">
        <w:tc>
          <w:tcPr>
            <w:tcW w:w="861" w:type="dxa"/>
          </w:tcPr>
          <w:p w:rsidR="00B675B6" w:rsidRPr="00391DAC" w:rsidRDefault="00B675B6" w:rsidP="003C0692">
            <w:pPr>
              <w:pStyle w:val="af7"/>
              <w:suppressAutoHyphens w:val="0"/>
              <w:ind w:left="0"/>
              <w:contextualSpacing/>
              <w:jc w:val="both"/>
              <w:rPr>
                <w:b/>
              </w:rPr>
            </w:pPr>
            <w:r w:rsidRPr="00391DAC">
              <w:rPr>
                <w:b/>
              </w:rPr>
              <w:t>1</w:t>
            </w:r>
          </w:p>
        </w:tc>
        <w:tc>
          <w:tcPr>
            <w:tcW w:w="861" w:type="dxa"/>
          </w:tcPr>
          <w:p w:rsidR="00B675B6" w:rsidRPr="00391DAC" w:rsidRDefault="00B675B6" w:rsidP="003C0692">
            <w:pPr>
              <w:pStyle w:val="af7"/>
              <w:suppressAutoHyphens w:val="0"/>
              <w:ind w:left="0"/>
              <w:contextualSpacing/>
              <w:jc w:val="both"/>
              <w:rPr>
                <w:b/>
              </w:rPr>
            </w:pPr>
            <w:r w:rsidRPr="00391DAC">
              <w:rPr>
                <w:b/>
              </w:rPr>
              <w:t>2</w:t>
            </w:r>
          </w:p>
        </w:tc>
        <w:tc>
          <w:tcPr>
            <w:tcW w:w="861" w:type="dxa"/>
          </w:tcPr>
          <w:p w:rsidR="00B675B6" w:rsidRPr="00391DAC" w:rsidRDefault="00B675B6" w:rsidP="003C0692">
            <w:pPr>
              <w:pStyle w:val="af7"/>
              <w:suppressAutoHyphens w:val="0"/>
              <w:ind w:left="0"/>
              <w:contextualSpacing/>
              <w:jc w:val="both"/>
              <w:rPr>
                <w:b/>
              </w:rPr>
            </w:pPr>
            <w:r w:rsidRPr="00391DAC">
              <w:rPr>
                <w:b/>
              </w:rPr>
              <w:t>3</w:t>
            </w:r>
          </w:p>
        </w:tc>
        <w:tc>
          <w:tcPr>
            <w:tcW w:w="861" w:type="dxa"/>
          </w:tcPr>
          <w:p w:rsidR="00B675B6" w:rsidRPr="00391DAC" w:rsidRDefault="00B675B6" w:rsidP="003C0692">
            <w:pPr>
              <w:pStyle w:val="af7"/>
              <w:suppressAutoHyphens w:val="0"/>
              <w:ind w:left="0"/>
              <w:contextualSpacing/>
              <w:jc w:val="both"/>
              <w:rPr>
                <w:b/>
              </w:rPr>
            </w:pPr>
            <w:r w:rsidRPr="00391DAC">
              <w:rPr>
                <w:b/>
              </w:rPr>
              <w:t>4</w:t>
            </w:r>
          </w:p>
        </w:tc>
        <w:tc>
          <w:tcPr>
            <w:tcW w:w="861" w:type="dxa"/>
          </w:tcPr>
          <w:p w:rsidR="00B675B6" w:rsidRPr="00391DAC" w:rsidRDefault="00B675B6" w:rsidP="003C0692">
            <w:pPr>
              <w:pStyle w:val="af7"/>
              <w:suppressAutoHyphens w:val="0"/>
              <w:ind w:left="0"/>
              <w:contextualSpacing/>
              <w:jc w:val="both"/>
              <w:rPr>
                <w:b/>
              </w:rPr>
            </w:pPr>
            <w:r w:rsidRPr="00391DAC">
              <w:rPr>
                <w:b/>
              </w:rPr>
              <w:t>5</w:t>
            </w:r>
          </w:p>
        </w:tc>
        <w:tc>
          <w:tcPr>
            <w:tcW w:w="861" w:type="dxa"/>
          </w:tcPr>
          <w:p w:rsidR="00B675B6" w:rsidRPr="00391DAC" w:rsidRDefault="00B675B6" w:rsidP="003C0692">
            <w:pPr>
              <w:pStyle w:val="af7"/>
              <w:suppressAutoHyphens w:val="0"/>
              <w:ind w:left="0"/>
              <w:contextualSpacing/>
              <w:jc w:val="both"/>
              <w:rPr>
                <w:b/>
              </w:rPr>
            </w:pPr>
            <w:r w:rsidRPr="00391DAC">
              <w:rPr>
                <w:b/>
              </w:rPr>
              <w:t>6</w:t>
            </w:r>
          </w:p>
        </w:tc>
        <w:tc>
          <w:tcPr>
            <w:tcW w:w="861" w:type="dxa"/>
          </w:tcPr>
          <w:p w:rsidR="00B675B6" w:rsidRPr="00391DAC" w:rsidRDefault="00B675B6" w:rsidP="003C0692">
            <w:pPr>
              <w:pStyle w:val="af7"/>
              <w:suppressAutoHyphens w:val="0"/>
              <w:ind w:left="0"/>
              <w:contextualSpacing/>
              <w:jc w:val="both"/>
              <w:rPr>
                <w:b/>
              </w:rPr>
            </w:pPr>
            <w:r w:rsidRPr="00391DAC">
              <w:rPr>
                <w:b/>
              </w:rPr>
              <w:t>7</w:t>
            </w:r>
          </w:p>
        </w:tc>
        <w:tc>
          <w:tcPr>
            <w:tcW w:w="861" w:type="dxa"/>
          </w:tcPr>
          <w:p w:rsidR="00B675B6" w:rsidRPr="00391DAC" w:rsidRDefault="00B675B6" w:rsidP="003C0692">
            <w:pPr>
              <w:pStyle w:val="af7"/>
              <w:suppressAutoHyphens w:val="0"/>
              <w:ind w:left="0"/>
              <w:contextualSpacing/>
              <w:jc w:val="both"/>
              <w:rPr>
                <w:b/>
              </w:rPr>
            </w:pPr>
            <w:r w:rsidRPr="00391DAC">
              <w:rPr>
                <w:b/>
              </w:rPr>
              <w:t>8</w:t>
            </w:r>
          </w:p>
        </w:tc>
        <w:tc>
          <w:tcPr>
            <w:tcW w:w="861" w:type="dxa"/>
          </w:tcPr>
          <w:p w:rsidR="00B675B6" w:rsidRPr="00391DAC" w:rsidRDefault="00B675B6" w:rsidP="003C0692">
            <w:pPr>
              <w:pStyle w:val="af7"/>
              <w:suppressAutoHyphens w:val="0"/>
              <w:ind w:left="0"/>
              <w:contextualSpacing/>
              <w:jc w:val="both"/>
              <w:rPr>
                <w:b/>
              </w:rPr>
            </w:pPr>
            <w:r w:rsidRPr="00391DAC">
              <w:rPr>
                <w:b/>
              </w:rPr>
              <w:t>9</w:t>
            </w:r>
          </w:p>
        </w:tc>
        <w:tc>
          <w:tcPr>
            <w:tcW w:w="876" w:type="dxa"/>
          </w:tcPr>
          <w:p w:rsidR="00B675B6" w:rsidRPr="00391DAC" w:rsidRDefault="00B675B6" w:rsidP="003C0692">
            <w:pPr>
              <w:pStyle w:val="af7"/>
              <w:suppressAutoHyphens w:val="0"/>
              <w:ind w:left="0"/>
              <w:contextualSpacing/>
              <w:jc w:val="both"/>
              <w:rPr>
                <w:b/>
              </w:rPr>
            </w:pPr>
            <w:r w:rsidRPr="00391DAC">
              <w:rPr>
                <w:b/>
              </w:rPr>
              <w:t>10</w:t>
            </w:r>
          </w:p>
        </w:tc>
      </w:tr>
    </w:tbl>
    <w:p w:rsidR="00B675B6" w:rsidRPr="00391DAC" w:rsidRDefault="00B675B6" w:rsidP="00B675B6">
      <w:pPr>
        <w:jc w:val="both"/>
        <w:rPr>
          <w:i/>
        </w:rPr>
      </w:pPr>
      <w:r w:rsidRPr="00391DAC">
        <w:rPr>
          <w:i/>
        </w:rPr>
        <w:t>0 – затрудняется ответить (не зачитывать)</w:t>
      </w:r>
    </w:p>
    <w:p w:rsidR="00B675B6" w:rsidRPr="00BE79A6" w:rsidRDefault="00B675B6" w:rsidP="00B675B6">
      <w:pPr>
        <w:ind w:firstLine="709"/>
        <w:jc w:val="both"/>
        <w:rPr>
          <w:b/>
          <w:sz w:val="28"/>
          <w:szCs w:val="28"/>
        </w:rPr>
      </w:pPr>
    </w:p>
    <w:p w:rsidR="00B675B6" w:rsidRPr="0025335A" w:rsidRDefault="00B675B6" w:rsidP="00225EFF">
      <w:pPr>
        <w:pStyle w:val="af7"/>
        <w:numPr>
          <w:ilvl w:val="0"/>
          <w:numId w:val="9"/>
        </w:numPr>
        <w:spacing w:line="238" w:lineRule="auto"/>
        <w:ind w:left="142"/>
      </w:pPr>
      <w:r w:rsidRPr="0025335A">
        <w:rPr>
          <w:b/>
        </w:rPr>
        <w:t xml:space="preserve">Как Вы считаете, какие направления деятельности (виды экономической деятельности) субъектов малого и среднего предпринимательства на сегодняшний день являются </w:t>
      </w:r>
      <w:r>
        <w:rPr>
          <w:b/>
        </w:rPr>
        <w:t>недостаточно представленными в Пыть-Яхе</w:t>
      </w:r>
      <w:r w:rsidRPr="0025335A">
        <w:rPr>
          <w:b/>
        </w:rPr>
        <w:t>?</w:t>
      </w:r>
      <w:r>
        <w:t xml:space="preserve"> </w:t>
      </w:r>
      <w:r w:rsidRPr="0025335A">
        <w:rPr>
          <w:i/>
        </w:rPr>
        <w:t>(</w:t>
      </w:r>
      <w:r>
        <w:rPr>
          <w:i/>
        </w:rPr>
        <w:t>запишите</w:t>
      </w:r>
      <w:r w:rsidRPr="0025335A">
        <w:rPr>
          <w:i/>
        </w:rPr>
        <w:t>)</w:t>
      </w:r>
    </w:p>
    <w:p w:rsidR="00B675B6" w:rsidRPr="00391DAC" w:rsidRDefault="00B675B6" w:rsidP="00B675B6">
      <w:pPr>
        <w:pStyle w:val="af7"/>
        <w:spacing w:line="238" w:lineRule="auto"/>
        <w:ind w:left="0"/>
      </w:pPr>
      <w:r w:rsidRPr="00391DAC">
        <w:t>____________________________________________________________________________________________________________________________</w:t>
      </w:r>
      <w:r>
        <w:t>______________________________</w:t>
      </w:r>
    </w:p>
    <w:p w:rsidR="00B675B6" w:rsidRPr="00391DAC" w:rsidRDefault="00B675B6" w:rsidP="00B675B6">
      <w:pPr>
        <w:jc w:val="both"/>
        <w:rPr>
          <w:b/>
        </w:rPr>
      </w:pPr>
    </w:p>
    <w:p w:rsidR="00B675B6" w:rsidRPr="00391DAC" w:rsidRDefault="00B675B6" w:rsidP="00225EFF">
      <w:pPr>
        <w:pStyle w:val="af7"/>
        <w:numPr>
          <w:ilvl w:val="0"/>
          <w:numId w:val="9"/>
        </w:numPr>
        <w:suppressAutoHyphens w:val="0"/>
        <w:ind w:left="0"/>
        <w:contextualSpacing/>
        <w:jc w:val="both"/>
        <w:rPr>
          <w:b/>
        </w:rPr>
      </w:pPr>
      <w:r w:rsidRPr="00391DAC">
        <w:rPr>
          <w:b/>
        </w:rPr>
        <w:t>По Вашему мнению, соблюдаются или не соблюдаются права предпринимателя в Вашем муниципальном образовании?</w:t>
      </w:r>
      <w:r w:rsidRPr="0025335A">
        <w:rPr>
          <w:i/>
        </w:rPr>
        <w:t xml:space="preserve"> (</w:t>
      </w:r>
      <w:r>
        <w:rPr>
          <w:i/>
        </w:rPr>
        <w:t>один ответ</w:t>
      </w:r>
      <w:r w:rsidRPr="0025335A">
        <w:rPr>
          <w:i/>
        </w:rPr>
        <w:t>)</w:t>
      </w:r>
    </w:p>
    <w:p w:rsidR="00B675B6" w:rsidRPr="00391DAC" w:rsidRDefault="00B675B6" w:rsidP="00225EFF">
      <w:pPr>
        <w:pStyle w:val="af7"/>
        <w:numPr>
          <w:ilvl w:val="0"/>
          <w:numId w:val="11"/>
        </w:numPr>
        <w:ind w:left="0"/>
        <w:jc w:val="both"/>
      </w:pPr>
      <w:r w:rsidRPr="00391DAC">
        <w:t>Соблюдаются в полной мере</w:t>
      </w:r>
    </w:p>
    <w:p w:rsidR="00B675B6" w:rsidRPr="00391DAC" w:rsidRDefault="00B675B6" w:rsidP="00225EFF">
      <w:pPr>
        <w:pStyle w:val="af7"/>
        <w:numPr>
          <w:ilvl w:val="0"/>
          <w:numId w:val="11"/>
        </w:numPr>
        <w:ind w:left="0"/>
        <w:jc w:val="both"/>
      </w:pPr>
      <w:r w:rsidRPr="00391DAC">
        <w:t>По большей части соблюдаются (нарушения очень редки)</w:t>
      </w:r>
    </w:p>
    <w:p w:rsidR="00B675B6" w:rsidRPr="00391DAC" w:rsidRDefault="00B675B6" w:rsidP="00225EFF">
      <w:pPr>
        <w:pStyle w:val="af7"/>
        <w:numPr>
          <w:ilvl w:val="0"/>
          <w:numId w:val="11"/>
        </w:numPr>
        <w:ind w:left="0"/>
        <w:jc w:val="both"/>
      </w:pPr>
      <w:r w:rsidRPr="00391DAC">
        <w:t>В чем-то соблюдаются, в чем-то нет (нарушения есть, но не повсеместно)</w:t>
      </w:r>
    </w:p>
    <w:p w:rsidR="00B675B6" w:rsidRPr="00391DAC" w:rsidRDefault="00B675B6" w:rsidP="00225EFF">
      <w:pPr>
        <w:pStyle w:val="af7"/>
        <w:numPr>
          <w:ilvl w:val="0"/>
          <w:numId w:val="11"/>
        </w:numPr>
        <w:ind w:left="0"/>
        <w:jc w:val="both"/>
      </w:pPr>
      <w:r w:rsidRPr="00391DAC">
        <w:t>По большей части не соблюдаются (нарушения очень частые)</w:t>
      </w:r>
    </w:p>
    <w:p w:rsidR="00B675B6" w:rsidRPr="00391DAC" w:rsidRDefault="00B675B6" w:rsidP="00225EFF">
      <w:pPr>
        <w:pStyle w:val="af7"/>
        <w:numPr>
          <w:ilvl w:val="0"/>
          <w:numId w:val="11"/>
        </w:numPr>
        <w:ind w:left="0"/>
        <w:jc w:val="both"/>
      </w:pPr>
      <w:r w:rsidRPr="00391DAC">
        <w:t xml:space="preserve">Совершенно не соблюдаются </w:t>
      </w:r>
    </w:p>
    <w:p w:rsidR="00B675B6" w:rsidRPr="00391DAC" w:rsidRDefault="00B675B6" w:rsidP="00B675B6">
      <w:pPr>
        <w:ind w:hanging="426"/>
        <w:jc w:val="both"/>
        <w:rPr>
          <w:i/>
        </w:rPr>
      </w:pPr>
      <w:r w:rsidRPr="00391DAC">
        <w:rPr>
          <w:i/>
        </w:rPr>
        <w:t>0 – Затрудняюсь ответить (не зачитывать)</w:t>
      </w:r>
    </w:p>
    <w:p w:rsidR="00B675B6" w:rsidRPr="00391DAC" w:rsidRDefault="00B675B6" w:rsidP="00B675B6">
      <w:pPr>
        <w:jc w:val="both"/>
        <w:rPr>
          <w:b/>
        </w:rPr>
      </w:pPr>
    </w:p>
    <w:p w:rsidR="00B675B6" w:rsidRPr="00FD4266" w:rsidRDefault="00B675B6" w:rsidP="00225EFF">
      <w:pPr>
        <w:pStyle w:val="af7"/>
        <w:numPr>
          <w:ilvl w:val="0"/>
          <w:numId w:val="9"/>
        </w:numPr>
        <w:ind w:left="0"/>
        <w:jc w:val="both"/>
        <w:rPr>
          <w:b/>
        </w:rPr>
      </w:pPr>
      <w:r w:rsidRPr="00FD4266">
        <w:rPr>
          <w:b/>
        </w:rPr>
        <w:t xml:space="preserve">В каких отраслях экономики города, по вашему мнению, необходимо развитие малого и среднего предпринимательства? </w:t>
      </w:r>
      <w:r w:rsidRPr="00FD4266">
        <w:rPr>
          <w:i/>
        </w:rPr>
        <w:t>(любое количество ответов)</w:t>
      </w:r>
    </w:p>
    <w:p w:rsidR="00B675B6" w:rsidRPr="007036B1" w:rsidRDefault="00B675B6" w:rsidP="00225EFF">
      <w:pPr>
        <w:pStyle w:val="af7"/>
        <w:numPr>
          <w:ilvl w:val="0"/>
          <w:numId w:val="15"/>
        </w:numPr>
        <w:suppressAutoHyphens w:val="0"/>
        <w:ind w:left="-426" w:firstLine="142"/>
        <w:contextualSpacing/>
        <w:jc w:val="both"/>
      </w:pPr>
      <w:r w:rsidRPr="007036B1">
        <w:t>Производство</w:t>
      </w:r>
    </w:p>
    <w:p w:rsidR="00B675B6" w:rsidRPr="007036B1" w:rsidRDefault="00B675B6" w:rsidP="00225EFF">
      <w:pPr>
        <w:pStyle w:val="af7"/>
        <w:numPr>
          <w:ilvl w:val="0"/>
          <w:numId w:val="15"/>
        </w:numPr>
        <w:suppressAutoHyphens w:val="0"/>
        <w:ind w:left="-426" w:firstLine="142"/>
        <w:contextualSpacing/>
        <w:jc w:val="both"/>
      </w:pPr>
      <w:r w:rsidRPr="007036B1">
        <w:t>Строительство и сфера ЖКХ</w:t>
      </w:r>
    </w:p>
    <w:p w:rsidR="00B675B6" w:rsidRPr="007036B1" w:rsidRDefault="00B675B6" w:rsidP="00225EFF">
      <w:pPr>
        <w:pStyle w:val="af7"/>
        <w:numPr>
          <w:ilvl w:val="0"/>
          <w:numId w:val="15"/>
        </w:numPr>
        <w:suppressAutoHyphens w:val="0"/>
        <w:ind w:left="-426" w:firstLine="142"/>
        <w:contextualSpacing/>
        <w:jc w:val="both"/>
      </w:pPr>
      <w:r w:rsidRPr="007036B1">
        <w:t>Бытовые услуги</w:t>
      </w:r>
    </w:p>
    <w:p w:rsidR="00B675B6" w:rsidRPr="007036B1" w:rsidRDefault="00B675B6" w:rsidP="00225EFF">
      <w:pPr>
        <w:pStyle w:val="af7"/>
        <w:numPr>
          <w:ilvl w:val="0"/>
          <w:numId w:val="15"/>
        </w:numPr>
        <w:suppressAutoHyphens w:val="0"/>
        <w:ind w:left="-426" w:firstLine="142"/>
        <w:contextualSpacing/>
        <w:jc w:val="both"/>
      </w:pPr>
      <w:r w:rsidRPr="007036B1">
        <w:t>Социальные услуги</w:t>
      </w:r>
    </w:p>
    <w:p w:rsidR="00B675B6" w:rsidRPr="007036B1" w:rsidRDefault="00B675B6" w:rsidP="00225EFF">
      <w:pPr>
        <w:pStyle w:val="af7"/>
        <w:numPr>
          <w:ilvl w:val="0"/>
          <w:numId w:val="15"/>
        </w:numPr>
        <w:suppressAutoHyphens w:val="0"/>
        <w:ind w:left="-426" w:firstLine="142"/>
        <w:contextualSpacing/>
        <w:jc w:val="both"/>
      </w:pPr>
      <w:r w:rsidRPr="007036B1">
        <w:lastRenderedPageBreak/>
        <w:t>Услуги для бизнеса</w:t>
      </w:r>
    </w:p>
    <w:p w:rsidR="00B675B6" w:rsidRPr="007036B1" w:rsidRDefault="00B675B6" w:rsidP="00225EFF">
      <w:pPr>
        <w:pStyle w:val="af7"/>
        <w:numPr>
          <w:ilvl w:val="0"/>
          <w:numId w:val="15"/>
        </w:numPr>
        <w:suppressAutoHyphens w:val="0"/>
        <w:ind w:left="-426" w:firstLine="142"/>
        <w:contextualSpacing/>
        <w:jc w:val="both"/>
      </w:pPr>
      <w:r w:rsidRPr="007036B1">
        <w:t xml:space="preserve">Другое </w:t>
      </w:r>
      <w:r w:rsidRPr="007036B1">
        <w:rPr>
          <w:i/>
        </w:rPr>
        <w:t>(напишите)_______________________________________</w:t>
      </w:r>
    </w:p>
    <w:p w:rsidR="00B675B6" w:rsidRDefault="00B675B6" w:rsidP="00B675B6">
      <w:pPr>
        <w:pStyle w:val="af7"/>
        <w:ind w:left="0"/>
        <w:jc w:val="both"/>
        <w:rPr>
          <w:b/>
        </w:rPr>
      </w:pPr>
    </w:p>
    <w:p w:rsidR="00B675B6" w:rsidRDefault="00B675B6" w:rsidP="00225EFF">
      <w:pPr>
        <w:pStyle w:val="af7"/>
        <w:numPr>
          <w:ilvl w:val="0"/>
          <w:numId w:val="9"/>
        </w:numPr>
        <w:ind w:left="0"/>
        <w:jc w:val="both"/>
        <w:rPr>
          <w:b/>
        </w:rPr>
      </w:pPr>
      <w:r>
        <w:rPr>
          <w:b/>
        </w:rPr>
        <w:t>Как Вы считаете, в последние 5 лет состояние малого и среднего предпринимательства в городе как-то меняется (количество организаций, ассортимент продукции, услуг, различные сферы, качество обслуживания и т.д.)?</w:t>
      </w:r>
      <w:r w:rsidRPr="002E50D7">
        <w:rPr>
          <w:i/>
        </w:rPr>
        <w:t xml:space="preserve"> </w:t>
      </w:r>
      <w:r w:rsidRPr="0025335A">
        <w:rPr>
          <w:i/>
        </w:rPr>
        <w:t>(</w:t>
      </w:r>
      <w:r>
        <w:rPr>
          <w:i/>
        </w:rPr>
        <w:t>один ответ</w:t>
      </w:r>
      <w:r w:rsidRPr="0025335A">
        <w:rPr>
          <w:i/>
        </w:rPr>
        <w:t>)</w:t>
      </w:r>
    </w:p>
    <w:p w:rsidR="00B675B6" w:rsidRPr="00C51C8C" w:rsidRDefault="00B675B6" w:rsidP="00225EFF">
      <w:pPr>
        <w:pStyle w:val="af7"/>
        <w:numPr>
          <w:ilvl w:val="0"/>
          <w:numId w:val="14"/>
        </w:numPr>
        <w:ind w:left="0"/>
        <w:jc w:val="both"/>
      </w:pPr>
      <w:r w:rsidRPr="00C51C8C">
        <w:t>Да, меняется в лучшую сторону</w:t>
      </w:r>
    </w:p>
    <w:p w:rsidR="00B675B6" w:rsidRPr="00C51C8C" w:rsidRDefault="00B675B6" w:rsidP="00225EFF">
      <w:pPr>
        <w:pStyle w:val="af7"/>
        <w:numPr>
          <w:ilvl w:val="0"/>
          <w:numId w:val="14"/>
        </w:numPr>
        <w:ind w:left="0"/>
        <w:jc w:val="both"/>
      </w:pPr>
      <w:r w:rsidRPr="00C51C8C">
        <w:t>Нет, остается неизменным</w:t>
      </w:r>
    </w:p>
    <w:p w:rsidR="00B675B6" w:rsidRPr="00C51C8C" w:rsidRDefault="00B675B6" w:rsidP="00225EFF">
      <w:pPr>
        <w:pStyle w:val="af7"/>
        <w:numPr>
          <w:ilvl w:val="0"/>
          <w:numId w:val="14"/>
        </w:numPr>
        <w:ind w:left="0"/>
        <w:jc w:val="both"/>
      </w:pPr>
      <w:r w:rsidRPr="00C51C8C">
        <w:t>Да, меняется в худшую сторону</w:t>
      </w:r>
    </w:p>
    <w:p w:rsidR="00B675B6" w:rsidRPr="00C51C8C" w:rsidRDefault="00B675B6" w:rsidP="00225EFF">
      <w:pPr>
        <w:pStyle w:val="af7"/>
        <w:numPr>
          <w:ilvl w:val="0"/>
          <w:numId w:val="14"/>
        </w:numPr>
        <w:ind w:left="0"/>
        <w:jc w:val="both"/>
      </w:pPr>
      <w:r w:rsidRPr="00C51C8C">
        <w:t>Затрудняюсь ответить.</w:t>
      </w:r>
    </w:p>
    <w:p w:rsidR="00B675B6" w:rsidRDefault="00B675B6" w:rsidP="00B675B6">
      <w:pPr>
        <w:pStyle w:val="af7"/>
        <w:ind w:left="0"/>
        <w:jc w:val="both"/>
        <w:rPr>
          <w:b/>
        </w:rPr>
      </w:pPr>
    </w:p>
    <w:p w:rsidR="00B675B6" w:rsidRPr="00391DAC" w:rsidRDefault="00B675B6" w:rsidP="00225EFF">
      <w:pPr>
        <w:pStyle w:val="af7"/>
        <w:numPr>
          <w:ilvl w:val="0"/>
          <w:numId w:val="9"/>
        </w:numPr>
        <w:ind w:left="0"/>
        <w:jc w:val="both"/>
        <w:rPr>
          <w:b/>
        </w:rPr>
      </w:pPr>
      <w:r w:rsidRPr="00391DAC">
        <w:rPr>
          <w:b/>
        </w:rPr>
        <w:t>Как Вы считаете, каковы перспективы развития в Пыть-Яхе малого и среднего предпринимательства?</w:t>
      </w:r>
      <w:r w:rsidRPr="0025335A">
        <w:rPr>
          <w:i/>
        </w:rPr>
        <w:t xml:space="preserve"> (</w:t>
      </w:r>
      <w:r>
        <w:rPr>
          <w:i/>
        </w:rPr>
        <w:t>один ответ</w:t>
      </w:r>
      <w:r w:rsidRPr="0025335A">
        <w:rPr>
          <w:i/>
        </w:rPr>
        <w:t>)</w:t>
      </w:r>
    </w:p>
    <w:p w:rsidR="00B675B6" w:rsidRPr="00391DAC" w:rsidRDefault="00B675B6" w:rsidP="00225EFF">
      <w:pPr>
        <w:pStyle w:val="af7"/>
        <w:numPr>
          <w:ilvl w:val="0"/>
          <w:numId w:val="12"/>
        </w:numPr>
        <w:ind w:left="0"/>
        <w:jc w:val="both"/>
      </w:pPr>
      <w:r w:rsidRPr="00391DAC">
        <w:t>Однозначно высокие</w:t>
      </w:r>
    </w:p>
    <w:p w:rsidR="00B675B6" w:rsidRPr="00391DAC" w:rsidRDefault="00B675B6" w:rsidP="00225EFF">
      <w:pPr>
        <w:pStyle w:val="af7"/>
        <w:numPr>
          <w:ilvl w:val="0"/>
          <w:numId w:val="12"/>
        </w:numPr>
        <w:ind w:left="0"/>
        <w:jc w:val="both"/>
      </w:pPr>
      <w:r w:rsidRPr="00391DAC">
        <w:t>Скорее высокие</w:t>
      </w:r>
    </w:p>
    <w:p w:rsidR="00B675B6" w:rsidRPr="00391DAC" w:rsidRDefault="00B675B6" w:rsidP="00225EFF">
      <w:pPr>
        <w:pStyle w:val="af7"/>
        <w:numPr>
          <w:ilvl w:val="0"/>
          <w:numId w:val="12"/>
        </w:numPr>
        <w:ind w:left="0"/>
        <w:jc w:val="both"/>
      </w:pPr>
      <w:r w:rsidRPr="00391DAC">
        <w:t>Скорее низкие</w:t>
      </w:r>
    </w:p>
    <w:p w:rsidR="00B675B6" w:rsidRPr="00391DAC" w:rsidRDefault="00B675B6" w:rsidP="00225EFF">
      <w:pPr>
        <w:pStyle w:val="af7"/>
        <w:numPr>
          <w:ilvl w:val="0"/>
          <w:numId w:val="12"/>
        </w:numPr>
        <w:ind w:left="0"/>
        <w:jc w:val="both"/>
      </w:pPr>
      <w:r w:rsidRPr="00391DAC">
        <w:t>Однозначно низкие</w:t>
      </w:r>
    </w:p>
    <w:p w:rsidR="00B675B6" w:rsidRPr="00391DAC" w:rsidRDefault="00B675B6" w:rsidP="00225EFF">
      <w:pPr>
        <w:pStyle w:val="af7"/>
        <w:numPr>
          <w:ilvl w:val="0"/>
          <w:numId w:val="12"/>
        </w:numPr>
        <w:ind w:left="0"/>
        <w:jc w:val="both"/>
      </w:pPr>
      <w:r w:rsidRPr="00391DAC">
        <w:t xml:space="preserve">Затрудняюсь ответить. </w:t>
      </w:r>
    </w:p>
    <w:p w:rsidR="00B675B6" w:rsidRPr="00391DAC" w:rsidRDefault="00B675B6" w:rsidP="00B675B6">
      <w:pPr>
        <w:spacing w:line="238" w:lineRule="auto"/>
        <w:jc w:val="both"/>
        <w:rPr>
          <w:smallCaps/>
        </w:rPr>
      </w:pPr>
    </w:p>
    <w:p w:rsidR="00B675B6" w:rsidRPr="00391DAC" w:rsidRDefault="00B675B6" w:rsidP="00225EFF">
      <w:pPr>
        <w:pStyle w:val="af7"/>
        <w:numPr>
          <w:ilvl w:val="0"/>
          <w:numId w:val="9"/>
        </w:numPr>
        <w:spacing w:line="238" w:lineRule="auto"/>
        <w:ind w:left="0"/>
        <w:jc w:val="both"/>
        <w:rPr>
          <w:b/>
        </w:rPr>
      </w:pPr>
      <w:r w:rsidRPr="00391DAC">
        <w:rPr>
          <w:b/>
        </w:rPr>
        <w:t>Как Вы думаете, что в первую очередь препятствует развитию малого и среднего предпринимательства в городе Пыть-Яхе?</w:t>
      </w:r>
      <w:r w:rsidRPr="0025335A">
        <w:rPr>
          <w:i/>
        </w:rPr>
        <w:t xml:space="preserve"> (</w:t>
      </w:r>
      <w:r>
        <w:rPr>
          <w:i/>
        </w:rPr>
        <w:t>любое количество ответов</w:t>
      </w:r>
      <w:r w:rsidRPr="0025335A">
        <w:rPr>
          <w:i/>
        </w:rPr>
        <w:t>)</w:t>
      </w:r>
    </w:p>
    <w:p w:rsidR="00B675B6" w:rsidRPr="00391DAC" w:rsidRDefault="00B675B6" w:rsidP="00225EFF">
      <w:pPr>
        <w:pStyle w:val="af7"/>
        <w:numPr>
          <w:ilvl w:val="0"/>
          <w:numId w:val="13"/>
        </w:numPr>
        <w:spacing w:line="238" w:lineRule="auto"/>
        <w:ind w:left="0"/>
      </w:pPr>
      <w:r w:rsidRPr="00391DAC">
        <w:t>Административные барьеры</w:t>
      </w:r>
    </w:p>
    <w:p w:rsidR="00B675B6" w:rsidRPr="00391DAC" w:rsidRDefault="00B675B6" w:rsidP="00225EFF">
      <w:pPr>
        <w:pStyle w:val="af7"/>
        <w:numPr>
          <w:ilvl w:val="0"/>
          <w:numId w:val="13"/>
        </w:numPr>
        <w:spacing w:line="238" w:lineRule="auto"/>
        <w:ind w:left="0"/>
      </w:pPr>
      <w:r w:rsidRPr="00391DAC">
        <w:t>Высокие ставки и небольшое число программ кредитования субъектов малого и среднего предпринимательства;</w:t>
      </w:r>
    </w:p>
    <w:p w:rsidR="00B675B6" w:rsidRPr="00391DAC" w:rsidRDefault="00B675B6" w:rsidP="00225EFF">
      <w:pPr>
        <w:pStyle w:val="af7"/>
        <w:numPr>
          <w:ilvl w:val="0"/>
          <w:numId w:val="13"/>
        </w:numPr>
        <w:spacing w:line="238" w:lineRule="auto"/>
        <w:ind w:left="0"/>
      </w:pPr>
      <w:r w:rsidRPr="00391DAC">
        <w:t>Отсутствие помещений для ведения предпринимательской деятельности;</w:t>
      </w:r>
    </w:p>
    <w:p w:rsidR="00B675B6" w:rsidRPr="00391DAC" w:rsidRDefault="00B675B6" w:rsidP="00225EFF">
      <w:pPr>
        <w:pStyle w:val="af7"/>
        <w:numPr>
          <w:ilvl w:val="0"/>
          <w:numId w:val="13"/>
        </w:numPr>
        <w:spacing w:line="238" w:lineRule="auto"/>
        <w:ind w:left="0"/>
      </w:pPr>
      <w:r w:rsidRPr="00391DAC">
        <w:t>Отсутствие профессиональных человеческих ресурсов;</w:t>
      </w:r>
    </w:p>
    <w:p w:rsidR="00B675B6" w:rsidRPr="00391DAC" w:rsidRDefault="00B675B6" w:rsidP="00225EFF">
      <w:pPr>
        <w:pStyle w:val="af7"/>
        <w:numPr>
          <w:ilvl w:val="0"/>
          <w:numId w:val="13"/>
        </w:numPr>
        <w:spacing w:line="238" w:lineRule="auto"/>
        <w:ind w:left="0"/>
      </w:pPr>
      <w:r w:rsidRPr="00391DAC">
        <w:t>Низкий уровень поддержки со стороны органов власти;</w:t>
      </w:r>
    </w:p>
    <w:p w:rsidR="00B675B6" w:rsidRPr="00391DAC" w:rsidRDefault="00B675B6" w:rsidP="00225EFF">
      <w:pPr>
        <w:pStyle w:val="af7"/>
        <w:numPr>
          <w:ilvl w:val="0"/>
          <w:numId w:val="13"/>
        </w:numPr>
        <w:spacing w:line="238" w:lineRule="auto"/>
        <w:ind w:left="0"/>
      </w:pPr>
      <w:r w:rsidRPr="00391DAC">
        <w:t>Отсутствие инновационных площадок для развития бизнеса (технопарков, бизнес-инкубаторов);</w:t>
      </w:r>
    </w:p>
    <w:p w:rsidR="00B675B6" w:rsidRPr="00391DAC" w:rsidRDefault="00B675B6" w:rsidP="00225EFF">
      <w:pPr>
        <w:pStyle w:val="af7"/>
        <w:numPr>
          <w:ilvl w:val="0"/>
          <w:numId w:val="13"/>
        </w:numPr>
        <w:spacing w:line="238" w:lineRule="auto"/>
        <w:ind w:left="0"/>
      </w:pPr>
      <w:r w:rsidRPr="00391DAC">
        <w:t>Отсутствие мероприятий для предпринимателей по обмену опытом и получению новых знаний (бизнес-форумов и т.д.);</w:t>
      </w:r>
    </w:p>
    <w:p w:rsidR="00B675B6" w:rsidRPr="00391DAC" w:rsidRDefault="00B675B6" w:rsidP="00225EFF">
      <w:pPr>
        <w:pStyle w:val="af7"/>
        <w:numPr>
          <w:ilvl w:val="0"/>
          <w:numId w:val="13"/>
        </w:numPr>
        <w:spacing w:line="238" w:lineRule="auto"/>
        <w:ind w:left="0"/>
      </w:pPr>
      <w:r w:rsidRPr="00391DAC">
        <w:t>Другое (укажите)________________________</w:t>
      </w:r>
    </w:p>
    <w:p w:rsidR="00B675B6" w:rsidRDefault="00B675B6" w:rsidP="00B675B6">
      <w:pPr>
        <w:spacing w:line="238" w:lineRule="auto"/>
        <w:rPr>
          <w:smallCaps/>
        </w:rPr>
      </w:pPr>
    </w:p>
    <w:p w:rsidR="00B675B6" w:rsidRDefault="00B675B6" w:rsidP="00225EFF">
      <w:pPr>
        <w:pStyle w:val="af7"/>
        <w:numPr>
          <w:ilvl w:val="0"/>
          <w:numId w:val="9"/>
        </w:numPr>
        <w:spacing w:line="238" w:lineRule="auto"/>
        <w:ind w:left="0"/>
        <w:rPr>
          <w:b/>
        </w:rPr>
      </w:pPr>
      <w:r w:rsidRPr="00AE28C7">
        <w:rPr>
          <w:b/>
        </w:rPr>
        <w:t>В каких сферах деятельности, по вашему мнению, необходимо развитие малого и среднего предпринимательства</w:t>
      </w:r>
      <w:r>
        <w:rPr>
          <w:b/>
        </w:rPr>
        <w:t>?</w:t>
      </w:r>
      <w:r w:rsidRPr="00AE28C7">
        <w:rPr>
          <w:i/>
        </w:rPr>
        <w:t xml:space="preserve"> </w:t>
      </w:r>
      <w:r w:rsidRPr="0025335A">
        <w:rPr>
          <w:i/>
        </w:rPr>
        <w:t>(</w:t>
      </w:r>
      <w:r>
        <w:rPr>
          <w:i/>
        </w:rPr>
        <w:t>любое количество ответов</w:t>
      </w:r>
      <w:r w:rsidRPr="0025335A">
        <w:rPr>
          <w:i/>
        </w:rPr>
        <w:t>)</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6696"/>
        <w:gridCol w:w="1418"/>
      </w:tblGrid>
      <w:tr w:rsidR="00B675B6" w:rsidRPr="00AE28C7" w:rsidTr="003C0692">
        <w:trPr>
          <w:jc w:val="center"/>
        </w:trPr>
        <w:tc>
          <w:tcPr>
            <w:tcW w:w="817" w:type="dxa"/>
            <w:vAlign w:val="center"/>
          </w:tcPr>
          <w:p w:rsidR="00B675B6" w:rsidRPr="00A043F2" w:rsidRDefault="00B675B6" w:rsidP="003C0692">
            <w:pPr>
              <w:suppressAutoHyphens w:val="0"/>
              <w:ind w:left="360"/>
              <w:jc w:val="center"/>
              <w:rPr>
                <w:sz w:val="22"/>
                <w:szCs w:val="22"/>
                <w:lang w:eastAsia="ru-RU"/>
              </w:rPr>
            </w:pPr>
          </w:p>
        </w:tc>
        <w:tc>
          <w:tcPr>
            <w:tcW w:w="6696" w:type="dxa"/>
            <w:vAlign w:val="center"/>
          </w:tcPr>
          <w:p w:rsidR="00B675B6" w:rsidRPr="00AE28C7" w:rsidRDefault="00B675B6" w:rsidP="003C0692">
            <w:pPr>
              <w:suppressAutoHyphens w:val="0"/>
              <w:jc w:val="center"/>
              <w:rPr>
                <w:sz w:val="22"/>
                <w:szCs w:val="22"/>
                <w:lang w:eastAsia="ru-RU"/>
              </w:rPr>
            </w:pPr>
            <w:r w:rsidRPr="00AE28C7">
              <w:rPr>
                <w:sz w:val="22"/>
                <w:szCs w:val="22"/>
                <w:lang w:eastAsia="ru-RU"/>
              </w:rPr>
              <w:t>Сферы деятельности</w:t>
            </w:r>
          </w:p>
        </w:tc>
        <w:tc>
          <w:tcPr>
            <w:tcW w:w="1418" w:type="dxa"/>
            <w:vAlign w:val="center"/>
          </w:tcPr>
          <w:p w:rsidR="00B675B6" w:rsidRPr="00AE28C7" w:rsidRDefault="00B675B6" w:rsidP="003C0692">
            <w:pPr>
              <w:suppressAutoHyphens w:val="0"/>
              <w:jc w:val="center"/>
              <w:rPr>
                <w:sz w:val="22"/>
                <w:szCs w:val="22"/>
                <w:lang w:eastAsia="ru-RU"/>
              </w:rPr>
            </w:pPr>
          </w:p>
        </w:tc>
      </w:tr>
      <w:tr w:rsidR="00B675B6" w:rsidRPr="00AE28C7" w:rsidTr="003C0692">
        <w:trPr>
          <w:jc w:val="center"/>
        </w:trPr>
        <w:tc>
          <w:tcPr>
            <w:tcW w:w="817" w:type="dxa"/>
            <w:vAlign w:val="center"/>
          </w:tcPr>
          <w:p w:rsidR="00B675B6" w:rsidRPr="00AE28C7" w:rsidRDefault="00B675B6" w:rsidP="003C0692">
            <w:pPr>
              <w:shd w:val="clear" w:color="auto" w:fill="FFFFFF"/>
              <w:suppressAutoHyphens w:val="0"/>
              <w:ind w:left="34"/>
              <w:jc w:val="center"/>
              <w:rPr>
                <w:sz w:val="22"/>
                <w:szCs w:val="22"/>
                <w:lang w:eastAsia="ru-RU"/>
              </w:rPr>
            </w:pPr>
            <w:r w:rsidRPr="00AE28C7">
              <w:rPr>
                <w:sz w:val="22"/>
                <w:szCs w:val="22"/>
                <w:lang w:eastAsia="ru-RU"/>
              </w:rPr>
              <w:t>1</w:t>
            </w:r>
          </w:p>
        </w:tc>
        <w:tc>
          <w:tcPr>
            <w:tcW w:w="6696" w:type="dxa"/>
            <w:vAlign w:val="center"/>
          </w:tcPr>
          <w:p w:rsidR="00B675B6" w:rsidRPr="00AE28C7" w:rsidRDefault="00B675B6" w:rsidP="003C0692">
            <w:pPr>
              <w:shd w:val="clear" w:color="auto" w:fill="FFFFFF"/>
              <w:suppressAutoHyphens w:val="0"/>
              <w:ind w:left="34"/>
              <w:rPr>
                <w:sz w:val="22"/>
                <w:szCs w:val="22"/>
                <w:lang w:eastAsia="ru-RU"/>
              </w:rPr>
            </w:pPr>
            <w:r w:rsidRPr="00563130">
              <w:rPr>
                <w:sz w:val="22"/>
                <w:szCs w:val="22"/>
                <w:lang w:eastAsia="ru-RU"/>
              </w:rPr>
              <w:t>Раздел A</w:t>
            </w:r>
            <w:r>
              <w:t xml:space="preserve"> </w:t>
            </w:r>
            <w:r w:rsidRPr="00563130">
              <w:rPr>
                <w:sz w:val="22"/>
                <w:szCs w:val="22"/>
                <w:lang w:eastAsia="ru-RU"/>
              </w:rPr>
              <w:t>Сельское, лесное хозяйство, охота, рыболовство и рыбоводство.</w:t>
            </w:r>
          </w:p>
        </w:tc>
        <w:tc>
          <w:tcPr>
            <w:tcW w:w="1418" w:type="dxa"/>
            <w:vAlign w:val="center"/>
          </w:tcPr>
          <w:p w:rsidR="00B675B6" w:rsidRPr="00AE28C7" w:rsidRDefault="00B675B6" w:rsidP="003C0692">
            <w:pPr>
              <w:shd w:val="clear" w:color="auto" w:fill="FFFFFF"/>
              <w:suppressAutoHyphens w:val="0"/>
              <w:ind w:left="34"/>
              <w:jc w:val="center"/>
              <w:rPr>
                <w:sz w:val="22"/>
                <w:szCs w:val="22"/>
                <w:lang w:eastAsia="ru-RU"/>
              </w:rPr>
            </w:pPr>
            <w:r w:rsidRPr="00AE28C7">
              <w:rPr>
                <w:sz w:val="22"/>
                <w:szCs w:val="22"/>
                <w:lang w:eastAsia="ru-RU"/>
              </w:rPr>
              <w:t>1</w:t>
            </w:r>
          </w:p>
        </w:tc>
      </w:tr>
      <w:tr w:rsidR="00B675B6" w:rsidRPr="00AE28C7" w:rsidTr="003C0692">
        <w:trPr>
          <w:jc w:val="center"/>
        </w:trPr>
        <w:tc>
          <w:tcPr>
            <w:tcW w:w="817" w:type="dxa"/>
            <w:vAlign w:val="center"/>
          </w:tcPr>
          <w:p w:rsidR="00B675B6" w:rsidRPr="00AE28C7" w:rsidRDefault="00B675B6" w:rsidP="003C0692">
            <w:pPr>
              <w:suppressAutoHyphens w:val="0"/>
              <w:jc w:val="center"/>
              <w:rPr>
                <w:sz w:val="22"/>
                <w:szCs w:val="22"/>
                <w:lang w:eastAsia="ru-RU"/>
              </w:rPr>
            </w:pPr>
            <w:r w:rsidRPr="00AE28C7">
              <w:rPr>
                <w:sz w:val="22"/>
                <w:szCs w:val="22"/>
                <w:lang w:eastAsia="ru-RU"/>
              </w:rPr>
              <w:t>2</w:t>
            </w:r>
          </w:p>
        </w:tc>
        <w:tc>
          <w:tcPr>
            <w:tcW w:w="6696" w:type="dxa"/>
            <w:vAlign w:val="center"/>
          </w:tcPr>
          <w:p w:rsidR="00B675B6" w:rsidRPr="00AE28C7" w:rsidRDefault="00B675B6" w:rsidP="003C0692">
            <w:pPr>
              <w:suppressAutoHyphens w:val="0"/>
              <w:rPr>
                <w:sz w:val="22"/>
                <w:szCs w:val="22"/>
                <w:lang w:eastAsia="ru-RU"/>
              </w:rPr>
            </w:pPr>
            <w:r w:rsidRPr="00563130">
              <w:rPr>
                <w:sz w:val="22"/>
                <w:szCs w:val="22"/>
                <w:lang w:eastAsia="ru-RU"/>
              </w:rPr>
              <w:t>Раздел B</w:t>
            </w:r>
            <w:r>
              <w:rPr>
                <w:sz w:val="22"/>
                <w:szCs w:val="22"/>
                <w:lang w:eastAsia="ru-RU"/>
              </w:rPr>
              <w:t xml:space="preserve"> </w:t>
            </w:r>
            <w:r w:rsidRPr="00563130">
              <w:rPr>
                <w:sz w:val="22"/>
                <w:szCs w:val="22"/>
                <w:lang w:eastAsia="ru-RU"/>
              </w:rPr>
              <w:t>Добыча полезных ископаемых.</w:t>
            </w:r>
          </w:p>
        </w:tc>
        <w:tc>
          <w:tcPr>
            <w:tcW w:w="1418" w:type="dxa"/>
            <w:vAlign w:val="center"/>
          </w:tcPr>
          <w:p w:rsidR="00B675B6" w:rsidRPr="00AE28C7" w:rsidRDefault="00B675B6" w:rsidP="003C0692">
            <w:pPr>
              <w:shd w:val="clear" w:color="auto" w:fill="FFFFFF"/>
              <w:suppressAutoHyphens w:val="0"/>
              <w:ind w:left="34"/>
              <w:jc w:val="center"/>
              <w:rPr>
                <w:sz w:val="22"/>
                <w:szCs w:val="22"/>
                <w:lang w:eastAsia="ru-RU"/>
              </w:rPr>
            </w:pPr>
            <w:r w:rsidRPr="00AE28C7">
              <w:rPr>
                <w:sz w:val="22"/>
                <w:szCs w:val="22"/>
                <w:lang w:eastAsia="ru-RU"/>
              </w:rPr>
              <w:t>2</w:t>
            </w:r>
          </w:p>
        </w:tc>
      </w:tr>
      <w:tr w:rsidR="00B675B6" w:rsidRPr="00AE28C7" w:rsidTr="003C0692">
        <w:trPr>
          <w:jc w:val="center"/>
        </w:trPr>
        <w:tc>
          <w:tcPr>
            <w:tcW w:w="817" w:type="dxa"/>
            <w:vAlign w:val="center"/>
          </w:tcPr>
          <w:p w:rsidR="00B675B6" w:rsidRPr="00AE28C7" w:rsidRDefault="00B675B6" w:rsidP="003C0692">
            <w:pPr>
              <w:suppressAutoHyphens w:val="0"/>
              <w:jc w:val="center"/>
              <w:rPr>
                <w:sz w:val="22"/>
                <w:szCs w:val="22"/>
                <w:lang w:eastAsia="ru-RU"/>
              </w:rPr>
            </w:pPr>
            <w:r w:rsidRPr="00AE28C7">
              <w:rPr>
                <w:sz w:val="22"/>
                <w:szCs w:val="22"/>
                <w:lang w:eastAsia="ru-RU"/>
              </w:rPr>
              <w:t>3</w:t>
            </w:r>
          </w:p>
          <w:p w:rsidR="00B675B6" w:rsidRPr="00AE28C7" w:rsidRDefault="00B675B6" w:rsidP="003C0692">
            <w:pPr>
              <w:suppressAutoHyphens w:val="0"/>
              <w:jc w:val="center"/>
              <w:rPr>
                <w:sz w:val="22"/>
                <w:szCs w:val="22"/>
                <w:lang w:eastAsia="ru-RU"/>
              </w:rPr>
            </w:pPr>
          </w:p>
        </w:tc>
        <w:tc>
          <w:tcPr>
            <w:tcW w:w="6696" w:type="dxa"/>
            <w:vAlign w:val="center"/>
          </w:tcPr>
          <w:p w:rsidR="00B675B6" w:rsidRPr="00AE28C7" w:rsidRDefault="00B675B6" w:rsidP="003C0692">
            <w:pPr>
              <w:suppressAutoHyphens w:val="0"/>
              <w:rPr>
                <w:sz w:val="22"/>
                <w:szCs w:val="22"/>
                <w:lang w:eastAsia="ru-RU"/>
              </w:rPr>
            </w:pPr>
            <w:r w:rsidRPr="00563130">
              <w:rPr>
                <w:sz w:val="22"/>
                <w:szCs w:val="22"/>
                <w:lang w:eastAsia="ru-RU"/>
              </w:rPr>
              <w:t>Раздел C</w:t>
            </w:r>
            <w:r>
              <w:t xml:space="preserve"> </w:t>
            </w:r>
            <w:r w:rsidRPr="00563130">
              <w:rPr>
                <w:sz w:val="22"/>
                <w:szCs w:val="22"/>
                <w:lang w:eastAsia="ru-RU"/>
              </w:rPr>
              <w:t>Обрабатывающие производства.</w:t>
            </w:r>
          </w:p>
        </w:tc>
        <w:tc>
          <w:tcPr>
            <w:tcW w:w="1418" w:type="dxa"/>
            <w:vAlign w:val="center"/>
          </w:tcPr>
          <w:p w:rsidR="00B675B6" w:rsidRPr="00AE28C7" w:rsidRDefault="00B675B6" w:rsidP="003C0692">
            <w:pPr>
              <w:shd w:val="clear" w:color="auto" w:fill="FFFFFF"/>
              <w:suppressAutoHyphens w:val="0"/>
              <w:ind w:left="34"/>
              <w:jc w:val="center"/>
              <w:rPr>
                <w:sz w:val="22"/>
                <w:szCs w:val="22"/>
                <w:lang w:eastAsia="ru-RU"/>
              </w:rPr>
            </w:pPr>
            <w:r w:rsidRPr="00AE28C7">
              <w:rPr>
                <w:sz w:val="22"/>
                <w:szCs w:val="22"/>
                <w:lang w:eastAsia="ru-RU"/>
              </w:rPr>
              <w:t>3</w:t>
            </w:r>
          </w:p>
        </w:tc>
      </w:tr>
      <w:tr w:rsidR="00B675B6" w:rsidRPr="00AE28C7" w:rsidTr="003C0692">
        <w:trPr>
          <w:jc w:val="center"/>
        </w:trPr>
        <w:tc>
          <w:tcPr>
            <w:tcW w:w="817" w:type="dxa"/>
            <w:vAlign w:val="center"/>
          </w:tcPr>
          <w:p w:rsidR="00B675B6" w:rsidRPr="00AE28C7" w:rsidRDefault="00B675B6" w:rsidP="003C0692">
            <w:pPr>
              <w:suppressAutoHyphens w:val="0"/>
              <w:jc w:val="center"/>
              <w:rPr>
                <w:sz w:val="22"/>
                <w:szCs w:val="22"/>
                <w:lang w:eastAsia="ru-RU"/>
              </w:rPr>
            </w:pPr>
            <w:r w:rsidRPr="00AE28C7">
              <w:rPr>
                <w:sz w:val="22"/>
                <w:szCs w:val="22"/>
                <w:lang w:eastAsia="ru-RU"/>
              </w:rPr>
              <w:t>4</w:t>
            </w:r>
          </w:p>
        </w:tc>
        <w:tc>
          <w:tcPr>
            <w:tcW w:w="6696" w:type="dxa"/>
            <w:vAlign w:val="center"/>
          </w:tcPr>
          <w:p w:rsidR="00B675B6" w:rsidRPr="00AE28C7" w:rsidRDefault="00B675B6" w:rsidP="003C0692">
            <w:pPr>
              <w:suppressAutoHyphens w:val="0"/>
              <w:rPr>
                <w:sz w:val="22"/>
                <w:szCs w:val="22"/>
                <w:lang w:eastAsia="ru-RU"/>
              </w:rPr>
            </w:pPr>
            <w:r w:rsidRPr="00563130">
              <w:rPr>
                <w:sz w:val="22"/>
                <w:szCs w:val="22"/>
                <w:lang w:eastAsia="ru-RU"/>
              </w:rPr>
              <w:t>Раздел D</w:t>
            </w:r>
            <w:r>
              <w:t xml:space="preserve"> </w:t>
            </w:r>
            <w:r w:rsidRPr="00563130">
              <w:rPr>
                <w:sz w:val="22"/>
                <w:szCs w:val="22"/>
                <w:lang w:eastAsia="ru-RU"/>
              </w:rPr>
              <w:t>Обеспечение электрической энергией, газом и паром; кондиционирование воздуха.</w:t>
            </w:r>
          </w:p>
        </w:tc>
        <w:tc>
          <w:tcPr>
            <w:tcW w:w="1418" w:type="dxa"/>
            <w:vAlign w:val="center"/>
          </w:tcPr>
          <w:p w:rsidR="00B675B6" w:rsidRPr="00AE28C7" w:rsidRDefault="00B675B6" w:rsidP="003C0692">
            <w:pPr>
              <w:shd w:val="clear" w:color="auto" w:fill="FFFFFF"/>
              <w:suppressAutoHyphens w:val="0"/>
              <w:ind w:left="34"/>
              <w:jc w:val="center"/>
              <w:rPr>
                <w:sz w:val="22"/>
                <w:szCs w:val="22"/>
                <w:lang w:eastAsia="ru-RU"/>
              </w:rPr>
            </w:pPr>
            <w:r w:rsidRPr="00AE28C7">
              <w:rPr>
                <w:sz w:val="22"/>
                <w:szCs w:val="22"/>
                <w:lang w:eastAsia="ru-RU"/>
              </w:rPr>
              <w:t>4</w:t>
            </w:r>
          </w:p>
        </w:tc>
      </w:tr>
      <w:tr w:rsidR="00B675B6" w:rsidRPr="00AE28C7" w:rsidTr="003C0692">
        <w:trPr>
          <w:jc w:val="center"/>
        </w:trPr>
        <w:tc>
          <w:tcPr>
            <w:tcW w:w="817" w:type="dxa"/>
            <w:vAlign w:val="center"/>
          </w:tcPr>
          <w:p w:rsidR="00B675B6" w:rsidRPr="00AE28C7" w:rsidRDefault="00B675B6" w:rsidP="003C0692">
            <w:pPr>
              <w:suppressAutoHyphens w:val="0"/>
              <w:jc w:val="center"/>
              <w:rPr>
                <w:sz w:val="22"/>
                <w:szCs w:val="22"/>
                <w:lang w:eastAsia="ru-RU"/>
              </w:rPr>
            </w:pPr>
            <w:r w:rsidRPr="00AE28C7">
              <w:rPr>
                <w:sz w:val="22"/>
                <w:szCs w:val="22"/>
                <w:lang w:eastAsia="ru-RU"/>
              </w:rPr>
              <w:t>5</w:t>
            </w:r>
          </w:p>
        </w:tc>
        <w:tc>
          <w:tcPr>
            <w:tcW w:w="6696" w:type="dxa"/>
            <w:vAlign w:val="center"/>
          </w:tcPr>
          <w:p w:rsidR="00B675B6" w:rsidRPr="00AE28C7" w:rsidRDefault="00B675B6" w:rsidP="003C0692">
            <w:pPr>
              <w:suppressAutoHyphens w:val="0"/>
              <w:rPr>
                <w:sz w:val="22"/>
                <w:szCs w:val="22"/>
                <w:lang w:eastAsia="ru-RU"/>
              </w:rPr>
            </w:pPr>
            <w:r w:rsidRPr="00563130">
              <w:rPr>
                <w:sz w:val="22"/>
                <w:szCs w:val="22"/>
                <w:lang w:eastAsia="ru-RU"/>
              </w:rPr>
              <w:t>Раздел E</w:t>
            </w:r>
            <w:r>
              <w:t xml:space="preserve"> </w:t>
            </w:r>
            <w:r w:rsidRPr="00563130">
              <w:rPr>
                <w:sz w:val="22"/>
                <w:szCs w:val="22"/>
                <w:lang w:eastAsia="ru-RU"/>
              </w:rPr>
              <w:t>Водоснабжение; водоотведение, организация сбора и утилизации отходов, деятельность по ликвидации загрязнений.</w:t>
            </w:r>
          </w:p>
        </w:tc>
        <w:tc>
          <w:tcPr>
            <w:tcW w:w="1418" w:type="dxa"/>
            <w:vAlign w:val="center"/>
          </w:tcPr>
          <w:p w:rsidR="00B675B6" w:rsidRPr="00AE28C7" w:rsidRDefault="00B675B6" w:rsidP="003C0692">
            <w:pPr>
              <w:shd w:val="clear" w:color="auto" w:fill="FFFFFF"/>
              <w:suppressAutoHyphens w:val="0"/>
              <w:ind w:left="34"/>
              <w:jc w:val="center"/>
              <w:rPr>
                <w:sz w:val="22"/>
                <w:szCs w:val="22"/>
                <w:lang w:eastAsia="ru-RU"/>
              </w:rPr>
            </w:pPr>
            <w:r w:rsidRPr="00AE28C7">
              <w:rPr>
                <w:sz w:val="22"/>
                <w:szCs w:val="22"/>
                <w:lang w:eastAsia="ru-RU"/>
              </w:rPr>
              <w:t>5</w:t>
            </w:r>
          </w:p>
        </w:tc>
      </w:tr>
      <w:tr w:rsidR="00B675B6" w:rsidRPr="00AE28C7" w:rsidTr="003C0692">
        <w:trPr>
          <w:jc w:val="center"/>
        </w:trPr>
        <w:tc>
          <w:tcPr>
            <w:tcW w:w="817" w:type="dxa"/>
            <w:vAlign w:val="center"/>
          </w:tcPr>
          <w:p w:rsidR="00B675B6" w:rsidRPr="00AE28C7" w:rsidRDefault="00B675B6" w:rsidP="003C0692">
            <w:pPr>
              <w:suppressAutoHyphens w:val="0"/>
              <w:jc w:val="center"/>
              <w:rPr>
                <w:sz w:val="22"/>
                <w:szCs w:val="22"/>
                <w:lang w:eastAsia="ru-RU"/>
              </w:rPr>
            </w:pPr>
            <w:r w:rsidRPr="00AE28C7">
              <w:rPr>
                <w:sz w:val="22"/>
                <w:szCs w:val="22"/>
                <w:lang w:eastAsia="ru-RU"/>
              </w:rPr>
              <w:t>6</w:t>
            </w:r>
          </w:p>
        </w:tc>
        <w:tc>
          <w:tcPr>
            <w:tcW w:w="6696" w:type="dxa"/>
            <w:vAlign w:val="center"/>
          </w:tcPr>
          <w:p w:rsidR="00B675B6" w:rsidRPr="00AE28C7" w:rsidRDefault="00B675B6" w:rsidP="003C0692">
            <w:pPr>
              <w:suppressAutoHyphens w:val="0"/>
              <w:rPr>
                <w:sz w:val="22"/>
                <w:szCs w:val="22"/>
                <w:lang w:eastAsia="ru-RU"/>
              </w:rPr>
            </w:pPr>
            <w:r w:rsidRPr="00563130">
              <w:rPr>
                <w:sz w:val="22"/>
                <w:szCs w:val="22"/>
                <w:lang w:eastAsia="ru-RU"/>
              </w:rPr>
              <w:t>Раздел F</w:t>
            </w:r>
            <w:r>
              <w:t xml:space="preserve"> </w:t>
            </w:r>
            <w:r w:rsidRPr="00563130">
              <w:rPr>
                <w:sz w:val="22"/>
                <w:szCs w:val="22"/>
                <w:lang w:eastAsia="ru-RU"/>
              </w:rPr>
              <w:t>Строительство.</w:t>
            </w:r>
          </w:p>
        </w:tc>
        <w:tc>
          <w:tcPr>
            <w:tcW w:w="1418" w:type="dxa"/>
            <w:vAlign w:val="center"/>
          </w:tcPr>
          <w:p w:rsidR="00B675B6" w:rsidRPr="00AE28C7" w:rsidRDefault="00B675B6" w:rsidP="003C0692">
            <w:pPr>
              <w:shd w:val="clear" w:color="auto" w:fill="FFFFFF"/>
              <w:suppressAutoHyphens w:val="0"/>
              <w:ind w:left="34"/>
              <w:jc w:val="center"/>
              <w:rPr>
                <w:sz w:val="22"/>
                <w:szCs w:val="22"/>
                <w:lang w:eastAsia="ru-RU"/>
              </w:rPr>
            </w:pPr>
            <w:r w:rsidRPr="00AE28C7">
              <w:rPr>
                <w:sz w:val="22"/>
                <w:szCs w:val="22"/>
                <w:lang w:eastAsia="ru-RU"/>
              </w:rPr>
              <w:t>6</w:t>
            </w:r>
          </w:p>
        </w:tc>
      </w:tr>
      <w:tr w:rsidR="00B675B6" w:rsidRPr="00AE28C7" w:rsidTr="003C0692">
        <w:trPr>
          <w:jc w:val="center"/>
        </w:trPr>
        <w:tc>
          <w:tcPr>
            <w:tcW w:w="817" w:type="dxa"/>
            <w:vAlign w:val="center"/>
          </w:tcPr>
          <w:p w:rsidR="00B675B6" w:rsidRPr="00AE28C7" w:rsidRDefault="00B675B6" w:rsidP="003C0692">
            <w:pPr>
              <w:suppressAutoHyphens w:val="0"/>
              <w:jc w:val="center"/>
              <w:rPr>
                <w:sz w:val="22"/>
                <w:szCs w:val="22"/>
                <w:lang w:eastAsia="ru-RU"/>
              </w:rPr>
            </w:pPr>
            <w:r w:rsidRPr="00AE28C7">
              <w:rPr>
                <w:sz w:val="22"/>
                <w:szCs w:val="22"/>
                <w:lang w:eastAsia="ru-RU"/>
              </w:rPr>
              <w:t>7</w:t>
            </w:r>
          </w:p>
        </w:tc>
        <w:tc>
          <w:tcPr>
            <w:tcW w:w="6696" w:type="dxa"/>
            <w:vAlign w:val="center"/>
          </w:tcPr>
          <w:p w:rsidR="00B675B6" w:rsidRPr="00AE28C7" w:rsidRDefault="00B675B6" w:rsidP="003C0692">
            <w:pPr>
              <w:suppressAutoHyphens w:val="0"/>
              <w:rPr>
                <w:sz w:val="22"/>
                <w:szCs w:val="22"/>
                <w:lang w:eastAsia="ru-RU"/>
              </w:rPr>
            </w:pPr>
            <w:r w:rsidRPr="00563130">
              <w:rPr>
                <w:sz w:val="22"/>
                <w:szCs w:val="22"/>
                <w:lang w:eastAsia="ru-RU"/>
              </w:rPr>
              <w:t>Раздел G</w:t>
            </w:r>
            <w:r>
              <w:t xml:space="preserve"> </w:t>
            </w:r>
            <w:r w:rsidRPr="00563130">
              <w:rPr>
                <w:sz w:val="22"/>
                <w:szCs w:val="22"/>
                <w:lang w:eastAsia="ru-RU"/>
              </w:rPr>
              <w:t>Торговля оптовая и розничная; ремонт автотранспортных средств и мотоциклов.</w:t>
            </w:r>
          </w:p>
        </w:tc>
        <w:tc>
          <w:tcPr>
            <w:tcW w:w="1418" w:type="dxa"/>
            <w:vAlign w:val="center"/>
          </w:tcPr>
          <w:p w:rsidR="00B675B6" w:rsidRPr="00AE28C7" w:rsidRDefault="00B675B6" w:rsidP="003C0692">
            <w:pPr>
              <w:shd w:val="clear" w:color="auto" w:fill="FFFFFF"/>
              <w:suppressAutoHyphens w:val="0"/>
              <w:ind w:left="34"/>
              <w:jc w:val="center"/>
              <w:rPr>
                <w:sz w:val="22"/>
                <w:szCs w:val="22"/>
                <w:lang w:eastAsia="ru-RU"/>
              </w:rPr>
            </w:pPr>
            <w:r w:rsidRPr="00AE28C7">
              <w:rPr>
                <w:sz w:val="22"/>
                <w:szCs w:val="22"/>
                <w:lang w:eastAsia="ru-RU"/>
              </w:rPr>
              <w:t>7</w:t>
            </w:r>
          </w:p>
        </w:tc>
      </w:tr>
      <w:tr w:rsidR="00B675B6" w:rsidRPr="00AE28C7" w:rsidTr="003C0692">
        <w:trPr>
          <w:jc w:val="center"/>
        </w:trPr>
        <w:tc>
          <w:tcPr>
            <w:tcW w:w="817" w:type="dxa"/>
            <w:vAlign w:val="center"/>
          </w:tcPr>
          <w:p w:rsidR="00B675B6" w:rsidRPr="00AE28C7" w:rsidRDefault="00B675B6" w:rsidP="003C0692">
            <w:pPr>
              <w:suppressAutoHyphens w:val="0"/>
              <w:jc w:val="center"/>
              <w:rPr>
                <w:sz w:val="22"/>
                <w:szCs w:val="22"/>
                <w:lang w:eastAsia="ru-RU"/>
              </w:rPr>
            </w:pPr>
            <w:r w:rsidRPr="00AE28C7">
              <w:rPr>
                <w:sz w:val="22"/>
                <w:szCs w:val="22"/>
                <w:lang w:eastAsia="ru-RU"/>
              </w:rPr>
              <w:t>8</w:t>
            </w:r>
          </w:p>
        </w:tc>
        <w:tc>
          <w:tcPr>
            <w:tcW w:w="6696" w:type="dxa"/>
            <w:vAlign w:val="center"/>
          </w:tcPr>
          <w:p w:rsidR="00B675B6" w:rsidRPr="00AE28C7" w:rsidRDefault="00B675B6" w:rsidP="003C0692">
            <w:pPr>
              <w:suppressAutoHyphens w:val="0"/>
              <w:rPr>
                <w:sz w:val="22"/>
                <w:szCs w:val="22"/>
                <w:lang w:eastAsia="ru-RU"/>
              </w:rPr>
            </w:pPr>
            <w:r w:rsidRPr="00563130">
              <w:rPr>
                <w:sz w:val="22"/>
                <w:szCs w:val="22"/>
                <w:lang w:eastAsia="ru-RU"/>
              </w:rPr>
              <w:t>Раздел H Транспортировка и хранение.</w:t>
            </w:r>
          </w:p>
        </w:tc>
        <w:tc>
          <w:tcPr>
            <w:tcW w:w="1418" w:type="dxa"/>
            <w:vAlign w:val="center"/>
          </w:tcPr>
          <w:p w:rsidR="00B675B6" w:rsidRPr="00AE28C7" w:rsidRDefault="00B675B6" w:rsidP="003C0692">
            <w:pPr>
              <w:shd w:val="clear" w:color="auto" w:fill="FFFFFF"/>
              <w:suppressAutoHyphens w:val="0"/>
              <w:ind w:left="34"/>
              <w:jc w:val="center"/>
              <w:rPr>
                <w:sz w:val="22"/>
                <w:szCs w:val="22"/>
                <w:lang w:eastAsia="ru-RU"/>
              </w:rPr>
            </w:pPr>
            <w:r w:rsidRPr="00AE28C7">
              <w:rPr>
                <w:sz w:val="22"/>
                <w:szCs w:val="22"/>
                <w:lang w:eastAsia="ru-RU"/>
              </w:rPr>
              <w:t>8</w:t>
            </w:r>
          </w:p>
        </w:tc>
      </w:tr>
      <w:tr w:rsidR="00B675B6" w:rsidRPr="00AE28C7" w:rsidTr="003C0692">
        <w:trPr>
          <w:jc w:val="center"/>
        </w:trPr>
        <w:tc>
          <w:tcPr>
            <w:tcW w:w="817" w:type="dxa"/>
            <w:vAlign w:val="center"/>
          </w:tcPr>
          <w:p w:rsidR="00B675B6" w:rsidRPr="00AE28C7" w:rsidRDefault="00B675B6" w:rsidP="003C0692">
            <w:pPr>
              <w:suppressAutoHyphens w:val="0"/>
              <w:jc w:val="center"/>
              <w:rPr>
                <w:sz w:val="22"/>
                <w:szCs w:val="22"/>
                <w:lang w:eastAsia="ru-RU"/>
              </w:rPr>
            </w:pPr>
            <w:r w:rsidRPr="00AE28C7">
              <w:rPr>
                <w:sz w:val="22"/>
                <w:szCs w:val="22"/>
                <w:lang w:eastAsia="ru-RU"/>
              </w:rPr>
              <w:t>9</w:t>
            </w:r>
          </w:p>
        </w:tc>
        <w:tc>
          <w:tcPr>
            <w:tcW w:w="6696" w:type="dxa"/>
            <w:vAlign w:val="center"/>
          </w:tcPr>
          <w:p w:rsidR="00B675B6" w:rsidRPr="00AE28C7" w:rsidRDefault="00B675B6" w:rsidP="003C0692">
            <w:pPr>
              <w:suppressAutoHyphens w:val="0"/>
              <w:rPr>
                <w:sz w:val="22"/>
                <w:szCs w:val="22"/>
                <w:lang w:eastAsia="ru-RU"/>
              </w:rPr>
            </w:pPr>
            <w:r w:rsidRPr="00563130">
              <w:rPr>
                <w:sz w:val="22"/>
                <w:szCs w:val="22"/>
                <w:lang w:eastAsia="ru-RU"/>
              </w:rPr>
              <w:t>Раздел I</w:t>
            </w:r>
            <w:r>
              <w:t xml:space="preserve"> </w:t>
            </w:r>
            <w:r w:rsidRPr="00563130">
              <w:rPr>
                <w:sz w:val="22"/>
                <w:szCs w:val="22"/>
                <w:lang w:eastAsia="ru-RU"/>
              </w:rPr>
              <w:t>Деятельность гостиниц и предприятий общественного питания.</w:t>
            </w:r>
          </w:p>
        </w:tc>
        <w:tc>
          <w:tcPr>
            <w:tcW w:w="1418" w:type="dxa"/>
            <w:vAlign w:val="center"/>
          </w:tcPr>
          <w:p w:rsidR="00B675B6" w:rsidRPr="00AE28C7" w:rsidRDefault="00B675B6" w:rsidP="003C0692">
            <w:pPr>
              <w:shd w:val="clear" w:color="auto" w:fill="FFFFFF"/>
              <w:suppressAutoHyphens w:val="0"/>
              <w:ind w:left="34"/>
              <w:jc w:val="center"/>
              <w:rPr>
                <w:sz w:val="22"/>
                <w:szCs w:val="22"/>
                <w:lang w:eastAsia="ru-RU"/>
              </w:rPr>
            </w:pPr>
            <w:r w:rsidRPr="00AE28C7">
              <w:rPr>
                <w:sz w:val="22"/>
                <w:szCs w:val="22"/>
                <w:lang w:eastAsia="ru-RU"/>
              </w:rPr>
              <w:t>9</w:t>
            </w:r>
          </w:p>
        </w:tc>
      </w:tr>
      <w:tr w:rsidR="00B675B6" w:rsidRPr="00AE28C7" w:rsidTr="003C0692">
        <w:trPr>
          <w:jc w:val="center"/>
        </w:trPr>
        <w:tc>
          <w:tcPr>
            <w:tcW w:w="817" w:type="dxa"/>
            <w:vAlign w:val="center"/>
          </w:tcPr>
          <w:p w:rsidR="00B675B6" w:rsidRPr="00AE28C7" w:rsidRDefault="00B675B6" w:rsidP="003C0692">
            <w:pPr>
              <w:suppressAutoHyphens w:val="0"/>
              <w:jc w:val="center"/>
              <w:rPr>
                <w:sz w:val="22"/>
                <w:szCs w:val="22"/>
                <w:lang w:eastAsia="ru-RU"/>
              </w:rPr>
            </w:pPr>
            <w:r w:rsidRPr="00AE28C7">
              <w:rPr>
                <w:sz w:val="22"/>
                <w:szCs w:val="22"/>
                <w:lang w:eastAsia="ru-RU"/>
              </w:rPr>
              <w:lastRenderedPageBreak/>
              <w:t>10</w:t>
            </w:r>
          </w:p>
        </w:tc>
        <w:tc>
          <w:tcPr>
            <w:tcW w:w="6696" w:type="dxa"/>
            <w:vAlign w:val="center"/>
          </w:tcPr>
          <w:p w:rsidR="00B675B6" w:rsidRPr="00AE28C7" w:rsidRDefault="00B675B6" w:rsidP="003C0692">
            <w:pPr>
              <w:suppressAutoHyphens w:val="0"/>
              <w:rPr>
                <w:sz w:val="22"/>
                <w:szCs w:val="22"/>
                <w:lang w:eastAsia="ru-RU"/>
              </w:rPr>
            </w:pPr>
            <w:r w:rsidRPr="00563130">
              <w:rPr>
                <w:sz w:val="22"/>
                <w:szCs w:val="22"/>
                <w:lang w:eastAsia="ru-RU"/>
              </w:rPr>
              <w:t>Раздел J</w:t>
            </w:r>
            <w:r>
              <w:t xml:space="preserve"> </w:t>
            </w:r>
            <w:r w:rsidRPr="00563130">
              <w:rPr>
                <w:sz w:val="22"/>
                <w:szCs w:val="22"/>
                <w:lang w:eastAsia="ru-RU"/>
              </w:rPr>
              <w:t>Деятельность в области информации и связи.</w:t>
            </w:r>
          </w:p>
        </w:tc>
        <w:tc>
          <w:tcPr>
            <w:tcW w:w="1418" w:type="dxa"/>
            <w:vAlign w:val="center"/>
          </w:tcPr>
          <w:p w:rsidR="00B675B6" w:rsidRPr="00AE28C7" w:rsidRDefault="00B675B6" w:rsidP="003C0692">
            <w:pPr>
              <w:shd w:val="clear" w:color="auto" w:fill="FFFFFF"/>
              <w:suppressAutoHyphens w:val="0"/>
              <w:ind w:left="34"/>
              <w:jc w:val="center"/>
              <w:rPr>
                <w:sz w:val="22"/>
                <w:szCs w:val="22"/>
                <w:lang w:eastAsia="ru-RU"/>
              </w:rPr>
            </w:pPr>
            <w:r w:rsidRPr="00AE28C7">
              <w:rPr>
                <w:sz w:val="22"/>
                <w:szCs w:val="22"/>
                <w:lang w:eastAsia="ru-RU"/>
              </w:rPr>
              <w:t>10</w:t>
            </w:r>
          </w:p>
        </w:tc>
      </w:tr>
      <w:tr w:rsidR="00B675B6" w:rsidRPr="00AE28C7" w:rsidTr="003C0692">
        <w:trPr>
          <w:jc w:val="center"/>
        </w:trPr>
        <w:tc>
          <w:tcPr>
            <w:tcW w:w="817" w:type="dxa"/>
            <w:vAlign w:val="center"/>
          </w:tcPr>
          <w:p w:rsidR="00B675B6" w:rsidRPr="00AE28C7" w:rsidRDefault="00B675B6" w:rsidP="003C0692">
            <w:pPr>
              <w:suppressAutoHyphens w:val="0"/>
              <w:jc w:val="center"/>
              <w:rPr>
                <w:sz w:val="22"/>
                <w:szCs w:val="22"/>
                <w:lang w:eastAsia="ru-RU"/>
              </w:rPr>
            </w:pPr>
            <w:r w:rsidRPr="00AE28C7">
              <w:rPr>
                <w:sz w:val="22"/>
                <w:szCs w:val="22"/>
                <w:lang w:eastAsia="ru-RU"/>
              </w:rPr>
              <w:t>11</w:t>
            </w:r>
          </w:p>
        </w:tc>
        <w:tc>
          <w:tcPr>
            <w:tcW w:w="6696" w:type="dxa"/>
            <w:vAlign w:val="center"/>
          </w:tcPr>
          <w:p w:rsidR="00B675B6" w:rsidRPr="00AE28C7" w:rsidRDefault="00B675B6" w:rsidP="003C0692">
            <w:pPr>
              <w:suppressAutoHyphens w:val="0"/>
              <w:rPr>
                <w:sz w:val="22"/>
                <w:szCs w:val="22"/>
                <w:lang w:eastAsia="ru-RU"/>
              </w:rPr>
            </w:pPr>
            <w:r w:rsidRPr="00563130">
              <w:rPr>
                <w:sz w:val="22"/>
                <w:szCs w:val="22"/>
                <w:lang w:eastAsia="ru-RU"/>
              </w:rPr>
              <w:t>Раздел K</w:t>
            </w:r>
            <w:r>
              <w:t xml:space="preserve"> </w:t>
            </w:r>
            <w:r w:rsidRPr="00563130">
              <w:rPr>
                <w:sz w:val="22"/>
                <w:szCs w:val="22"/>
                <w:lang w:eastAsia="ru-RU"/>
              </w:rPr>
              <w:t>Деятельность финансовая и страховая.</w:t>
            </w:r>
          </w:p>
        </w:tc>
        <w:tc>
          <w:tcPr>
            <w:tcW w:w="1418" w:type="dxa"/>
            <w:vAlign w:val="center"/>
          </w:tcPr>
          <w:p w:rsidR="00B675B6" w:rsidRPr="00AE28C7" w:rsidRDefault="00B675B6" w:rsidP="003C0692">
            <w:pPr>
              <w:shd w:val="clear" w:color="auto" w:fill="FFFFFF"/>
              <w:suppressAutoHyphens w:val="0"/>
              <w:ind w:left="34"/>
              <w:jc w:val="center"/>
              <w:rPr>
                <w:sz w:val="22"/>
                <w:szCs w:val="22"/>
                <w:lang w:eastAsia="ru-RU"/>
              </w:rPr>
            </w:pPr>
            <w:r w:rsidRPr="00AE28C7">
              <w:rPr>
                <w:sz w:val="22"/>
                <w:szCs w:val="22"/>
                <w:lang w:eastAsia="ru-RU"/>
              </w:rPr>
              <w:t>11</w:t>
            </w:r>
          </w:p>
        </w:tc>
      </w:tr>
      <w:tr w:rsidR="00B675B6" w:rsidRPr="00AE28C7" w:rsidTr="003C0692">
        <w:trPr>
          <w:jc w:val="center"/>
        </w:trPr>
        <w:tc>
          <w:tcPr>
            <w:tcW w:w="817" w:type="dxa"/>
            <w:vAlign w:val="center"/>
          </w:tcPr>
          <w:p w:rsidR="00B675B6" w:rsidRPr="00AE28C7" w:rsidRDefault="00B675B6" w:rsidP="003C0692">
            <w:pPr>
              <w:suppressAutoHyphens w:val="0"/>
              <w:jc w:val="center"/>
              <w:rPr>
                <w:sz w:val="22"/>
                <w:szCs w:val="22"/>
                <w:lang w:eastAsia="ru-RU"/>
              </w:rPr>
            </w:pPr>
            <w:r w:rsidRPr="00AE28C7">
              <w:rPr>
                <w:sz w:val="22"/>
                <w:szCs w:val="22"/>
                <w:lang w:eastAsia="ru-RU"/>
              </w:rPr>
              <w:t>12</w:t>
            </w:r>
          </w:p>
        </w:tc>
        <w:tc>
          <w:tcPr>
            <w:tcW w:w="6696" w:type="dxa"/>
            <w:vAlign w:val="center"/>
          </w:tcPr>
          <w:p w:rsidR="00B675B6" w:rsidRPr="00AE28C7" w:rsidRDefault="00B675B6" w:rsidP="003C0692">
            <w:pPr>
              <w:suppressAutoHyphens w:val="0"/>
              <w:rPr>
                <w:sz w:val="22"/>
                <w:szCs w:val="22"/>
                <w:lang w:eastAsia="ru-RU"/>
              </w:rPr>
            </w:pPr>
            <w:r w:rsidRPr="00563130">
              <w:rPr>
                <w:sz w:val="22"/>
                <w:szCs w:val="22"/>
                <w:lang w:eastAsia="ru-RU"/>
              </w:rPr>
              <w:t>Раздел L</w:t>
            </w:r>
            <w:r>
              <w:t xml:space="preserve"> </w:t>
            </w:r>
            <w:r w:rsidRPr="00563130">
              <w:rPr>
                <w:sz w:val="22"/>
                <w:szCs w:val="22"/>
                <w:lang w:eastAsia="ru-RU"/>
              </w:rPr>
              <w:t>Деятельность по операциям с недвижимым имуществом.</w:t>
            </w:r>
          </w:p>
        </w:tc>
        <w:tc>
          <w:tcPr>
            <w:tcW w:w="1418" w:type="dxa"/>
            <w:vAlign w:val="center"/>
          </w:tcPr>
          <w:p w:rsidR="00B675B6" w:rsidRPr="00AE28C7" w:rsidRDefault="00B675B6" w:rsidP="003C0692">
            <w:pPr>
              <w:shd w:val="clear" w:color="auto" w:fill="FFFFFF"/>
              <w:suppressAutoHyphens w:val="0"/>
              <w:ind w:left="34"/>
              <w:jc w:val="center"/>
              <w:rPr>
                <w:sz w:val="22"/>
                <w:szCs w:val="22"/>
                <w:lang w:eastAsia="ru-RU"/>
              </w:rPr>
            </w:pPr>
            <w:r w:rsidRPr="00AE28C7">
              <w:rPr>
                <w:sz w:val="22"/>
                <w:szCs w:val="22"/>
                <w:lang w:eastAsia="ru-RU"/>
              </w:rPr>
              <w:t>12</w:t>
            </w:r>
          </w:p>
        </w:tc>
      </w:tr>
      <w:tr w:rsidR="00B675B6" w:rsidRPr="00AE28C7" w:rsidTr="003C0692">
        <w:trPr>
          <w:jc w:val="center"/>
        </w:trPr>
        <w:tc>
          <w:tcPr>
            <w:tcW w:w="817" w:type="dxa"/>
            <w:vAlign w:val="center"/>
          </w:tcPr>
          <w:p w:rsidR="00B675B6" w:rsidRPr="00AE28C7" w:rsidRDefault="00B675B6" w:rsidP="003C0692">
            <w:pPr>
              <w:suppressAutoHyphens w:val="0"/>
              <w:jc w:val="center"/>
              <w:rPr>
                <w:sz w:val="22"/>
                <w:szCs w:val="22"/>
                <w:lang w:eastAsia="ru-RU"/>
              </w:rPr>
            </w:pPr>
            <w:r w:rsidRPr="00AE28C7">
              <w:rPr>
                <w:sz w:val="22"/>
                <w:szCs w:val="22"/>
                <w:lang w:eastAsia="ru-RU"/>
              </w:rPr>
              <w:t>13</w:t>
            </w:r>
          </w:p>
        </w:tc>
        <w:tc>
          <w:tcPr>
            <w:tcW w:w="6696" w:type="dxa"/>
            <w:vAlign w:val="center"/>
          </w:tcPr>
          <w:p w:rsidR="00B675B6" w:rsidRPr="00AE28C7" w:rsidRDefault="00B675B6" w:rsidP="003C0692">
            <w:pPr>
              <w:suppressAutoHyphens w:val="0"/>
              <w:rPr>
                <w:sz w:val="22"/>
                <w:szCs w:val="22"/>
                <w:lang w:eastAsia="ru-RU"/>
              </w:rPr>
            </w:pPr>
            <w:r w:rsidRPr="00563130">
              <w:rPr>
                <w:sz w:val="22"/>
                <w:szCs w:val="22"/>
                <w:lang w:eastAsia="ru-RU"/>
              </w:rPr>
              <w:t>Раздел M</w:t>
            </w:r>
            <w:r>
              <w:t xml:space="preserve"> </w:t>
            </w:r>
            <w:r w:rsidRPr="00563130">
              <w:rPr>
                <w:sz w:val="22"/>
                <w:szCs w:val="22"/>
                <w:lang w:eastAsia="ru-RU"/>
              </w:rPr>
              <w:t>Деятельность профессиональная, научная и техническая.</w:t>
            </w:r>
          </w:p>
        </w:tc>
        <w:tc>
          <w:tcPr>
            <w:tcW w:w="1418" w:type="dxa"/>
            <w:vAlign w:val="center"/>
          </w:tcPr>
          <w:p w:rsidR="00B675B6" w:rsidRPr="00AE28C7" w:rsidRDefault="00B675B6" w:rsidP="003C0692">
            <w:pPr>
              <w:shd w:val="clear" w:color="auto" w:fill="FFFFFF"/>
              <w:suppressAutoHyphens w:val="0"/>
              <w:ind w:left="34"/>
              <w:jc w:val="center"/>
              <w:rPr>
                <w:sz w:val="22"/>
                <w:szCs w:val="22"/>
                <w:lang w:eastAsia="ru-RU"/>
              </w:rPr>
            </w:pPr>
            <w:r w:rsidRPr="00AE28C7">
              <w:rPr>
                <w:sz w:val="22"/>
                <w:szCs w:val="22"/>
                <w:lang w:eastAsia="ru-RU"/>
              </w:rPr>
              <w:t>13</w:t>
            </w:r>
          </w:p>
        </w:tc>
      </w:tr>
      <w:tr w:rsidR="00B675B6" w:rsidRPr="00AE28C7" w:rsidTr="003C0692">
        <w:trPr>
          <w:jc w:val="center"/>
        </w:trPr>
        <w:tc>
          <w:tcPr>
            <w:tcW w:w="817" w:type="dxa"/>
            <w:vAlign w:val="center"/>
          </w:tcPr>
          <w:p w:rsidR="00B675B6" w:rsidRPr="00AE28C7" w:rsidRDefault="00B675B6" w:rsidP="003C0692">
            <w:pPr>
              <w:suppressAutoHyphens w:val="0"/>
              <w:jc w:val="center"/>
              <w:rPr>
                <w:sz w:val="22"/>
                <w:szCs w:val="22"/>
                <w:lang w:eastAsia="ru-RU"/>
              </w:rPr>
            </w:pPr>
            <w:r w:rsidRPr="00AE28C7">
              <w:rPr>
                <w:sz w:val="22"/>
                <w:szCs w:val="22"/>
                <w:lang w:eastAsia="ru-RU"/>
              </w:rPr>
              <w:t>14</w:t>
            </w:r>
          </w:p>
        </w:tc>
        <w:tc>
          <w:tcPr>
            <w:tcW w:w="6696" w:type="dxa"/>
            <w:vAlign w:val="center"/>
          </w:tcPr>
          <w:p w:rsidR="00B675B6" w:rsidRPr="00AE28C7" w:rsidRDefault="00B675B6" w:rsidP="003C0692">
            <w:pPr>
              <w:suppressAutoHyphens w:val="0"/>
              <w:rPr>
                <w:sz w:val="22"/>
                <w:szCs w:val="22"/>
                <w:lang w:eastAsia="ru-RU"/>
              </w:rPr>
            </w:pPr>
            <w:r w:rsidRPr="00563130">
              <w:rPr>
                <w:sz w:val="22"/>
                <w:szCs w:val="22"/>
                <w:lang w:eastAsia="ru-RU"/>
              </w:rPr>
              <w:t>Раздел N</w:t>
            </w:r>
            <w:r>
              <w:t xml:space="preserve"> </w:t>
            </w:r>
            <w:r w:rsidRPr="00563130">
              <w:rPr>
                <w:sz w:val="22"/>
                <w:szCs w:val="22"/>
                <w:lang w:eastAsia="ru-RU"/>
              </w:rPr>
              <w:t>Деятельность административная и сопутствующие дополнительные услуги.</w:t>
            </w:r>
          </w:p>
        </w:tc>
        <w:tc>
          <w:tcPr>
            <w:tcW w:w="1418" w:type="dxa"/>
            <w:vAlign w:val="center"/>
          </w:tcPr>
          <w:p w:rsidR="00B675B6" w:rsidRPr="00AE28C7" w:rsidRDefault="00B675B6" w:rsidP="003C0692">
            <w:pPr>
              <w:shd w:val="clear" w:color="auto" w:fill="FFFFFF"/>
              <w:suppressAutoHyphens w:val="0"/>
              <w:ind w:left="34"/>
              <w:jc w:val="center"/>
              <w:rPr>
                <w:sz w:val="22"/>
                <w:szCs w:val="22"/>
                <w:lang w:eastAsia="ru-RU"/>
              </w:rPr>
            </w:pPr>
            <w:r w:rsidRPr="00AE28C7">
              <w:rPr>
                <w:sz w:val="22"/>
                <w:szCs w:val="22"/>
                <w:lang w:eastAsia="ru-RU"/>
              </w:rPr>
              <w:t>14</w:t>
            </w:r>
          </w:p>
        </w:tc>
      </w:tr>
      <w:tr w:rsidR="00B675B6" w:rsidRPr="00AE28C7" w:rsidTr="003C0692">
        <w:trPr>
          <w:jc w:val="center"/>
        </w:trPr>
        <w:tc>
          <w:tcPr>
            <w:tcW w:w="817" w:type="dxa"/>
            <w:vAlign w:val="center"/>
          </w:tcPr>
          <w:p w:rsidR="00B675B6" w:rsidRPr="00AE28C7" w:rsidRDefault="00B675B6" w:rsidP="003C0692">
            <w:pPr>
              <w:suppressAutoHyphens w:val="0"/>
              <w:jc w:val="center"/>
              <w:rPr>
                <w:sz w:val="22"/>
                <w:szCs w:val="22"/>
                <w:lang w:eastAsia="ru-RU"/>
              </w:rPr>
            </w:pPr>
            <w:r w:rsidRPr="00AE28C7">
              <w:rPr>
                <w:sz w:val="22"/>
                <w:szCs w:val="22"/>
                <w:lang w:eastAsia="ru-RU"/>
              </w:rPr>
              <w:t>15</w:t>
            </w:r>
          </w:p>
        </w:tc>
        <w:tc>
          <w:tcPr>
            <w:tcW w:w="6696" w:type="dxa"/>
            <w:vAlign w:val="center"/>
          </w:tcPr>
          <w:p w:rsidR="00B675B6" w:rsidRPr="00AE28C7" w:rsidRDefault="00B675B6" w:rsidP="003C0692">
            <w:pPr>
              <w:suppressAutoHyphens w:val="0"/>
              <w:rPr>
                <w:sz w:val="22"/>
                <w:szCs w:val="22"/>
                <w:lang w:eastAsia="ru-RU"/>
              </w:rPr>
            </w:pPr>
            <w:r w:rsidRPr="00563130">
              <w:rPr>
                <w:sz w:val="22"/>
                <w:szCs w:val="22"/>
                <w:lang w:eastAsia="ru-RU"/>
              </w:rPr>
              <w:t>Раздел O</w:t>
            </w:r>
            <w:r>
              <w:t xml:space="preserve"> </w:t>
            </w:r>
            <w:r w:rsidRPr="00563130">
              <w:rPr>
                <w:sz w:val="22"/>
                <w:szCs w:val="22"/>
                <w:lang w:eastAsia="ru-RU"/>
              </w:rPr>
              <w:t>Государственное управление и обеспечение военной безопасности; социальное обеспечение.</w:t>
            </w:r>
          </w:p>
        </w:tc>
        <w:tc>
          <w:tcPr>
            <w:tcW w:w="1418" w:type="dxa"/>
            <w:vAlign w:val="center"/>
          </w:tcPr>
          <w:p w:rsidR="00B675B6" w:rsidRPr="00AE28C7" w:rsidRDefault="00B675B6" w:rsidP="003C0692">
            <w:pPr>
              <w:shd w:val="clear" w:color="auto" w:fill="FFFFFF"/>
              <w:suppressAutoHyphens w:val="0"/>
              <w:ind w:left="34"/>
              <w:jc w:val="center"/>
              <w:rPr>
                <w:sz w:val="22"/>
                <w:szCs w:val="22"/>
                <w:lang w:eastAsia="ru-RU"/>
              </w:rPr>
            </w:pPr>
            <w:r w:rsidRPr="00AE28C7">
              <w:rPr>
                <w:sz w:val="22"/>
                <w:szCs w:val="22"/>
                <w:lang w:eastAsia="ru-RU"/>
              </w:rPr>
              <w:t>15</w:t>
            </w:r>
          </w:p>
        </w:tc>
      </w:tr>
      <w:tr w:rsidR="00B675B6" w:rsidRPr="00AE28C7" w:rsidTr="003C0692">
        <w:trPr>
          <w:jc w:val="center"/>
        </w:trPr>
        <w:tc>
          <w:tcPr>
            <w:tcW w:w="817" w:type="dxa"/>
            <w:vAlign w:val="center"/>
          </w:tcPr>
          <w:p w:rsidR="00B675B6" w:rsidRPr="00AE28C7" w:rsidRDefault="00B675B6" w:rsidP="003C0692">
            <w:pPr>
              <w:suppressAutoHyphens w:val="0"/>
              <w:jc w:val="center"/>
              <w:rPr>
                <w:sz w:val="22"/>
                <w:szCs w:val="22"/>
                <w:lang w:eastAsia="ru-RU"/>
              </w:rPr>
            </w:pPr>
            <w:r w:rsidRPr="00AE28C7">
              <w:rPr>
                <w:sz w:val="22"/>
                <w:szCs w:val="22"/>
                <w:lang w:eastAsia="ru-RU"/>
              </w:rPr>
              <w:t>16</w:t>
            </w:r>
          </w:p>
        </w:tc>
        <w:tc>
          <w:tcPr>
            <w:tcW w:w="6696" w:type="dxa"/>
            <w:vAlign w:val="center"/>
          </w:tcPr>
          <w:p w:rsidR="00B675B6" w:rsidRPr="00AE28C7" w:rsidRDefault="00B675B6" w:rsidP="003C0692">
            <w:pPr>
              <w:suppressAutoHyphens w:val="0"/>
              <w:rPr>
                <w:sz w:val="22"/>
                <w:szCs w:val="22"/>
                <w:lang w:eastAsia="ru-RU"/>
              </w:rPr>
            </w:pPr>
            <w:r w:rsidRPr="00563130">
              <w:rPr>
                <w:sz w:val="22"/>
                <w:szCs w:val="22"/>
                <w:lang w:eastAsia="ru-RU"/>
              </w:rPr>
              <w:t>Раздел P</w:t>
            </w:r>
            <w:r>
              <w:t xml:space="preserve"> </w:t>
            </w:r>
            <w:r w:rsidRPr="00563130">
              <w:rPr>
                <w:sz w:val="22"/>
                <w:szCs w:val="22"/>
                <w:lang w:eastAsia="ru-RU"/>
              </w:rPr>
              <w:t>Образование.</w:t>
            </w:r>
          </w:p>
        </w:tc>
        <w:tc>
          <w:tcPr>
            <w:tcW w:w="1418" w:type="dxa"/>
            <w:vAlign w:val="center"/>
          </w:tcPr>
          <w:p w:rsidR="00B675B6" w:rsidRPr="00AE28C7" w:rsidRDefault="00B675B6" w:rsidP="003C0692">
            <w:pPr>
              <w:shd w:val="clear" w:color="auto" w:fill="FFFFFF"/>
              <w:suppressAutoHyphens w:val="0"/>
              <w:ind w:left="34"/>
              <w:jc w:val="center"/>
              <w:rPr>
                <w:sz w:val="22"/>
                <w:szCs w:val="22"/>
                <w:lang w:eastAsia="ru-RU"/>
              </w:rPr>
            </w:pPr>
            <w:r w:rsidRPr="00AE28C7">
              <w:rPr>
                <w:sz w:val="22"/>
                <w:szCs w:val="22"/>
                <w:lang w:eastAsia="ru-RU"/>
              </w:rPr>
              <w:t>16</w:t>
            </w:r>
          </w:p>
        </w:tc>
      </w:tr>
      <w:tr w:rsidR="00B675B6" w:rsidRPr="00AE28C7" w:rsidTr="003C0692">
        <w:trPr>
          <w:jc w:val="center"/>
        </w:trPr>
        <w:tc>
          <w:tcPr>
            <w:tcW w:w="817" w:type="dxa"/>
            <w:vAlign w:val="center"/>
          </w:tcPr>
          <w:p w:rsidR="00B675B6" w:rsidRPr="00AE28C7" w:rsidRDefault="00B675B6" w:rsidP="003C0692">
            <w:pPr>
              <w:suppressAutoHyphens w:val="0"/>
              <w:jc w:val="center"/>
              <w:rPr>
                <w:sz w:val="22"/>
                <w:szCs w:val="22"/>
                <w:lang w:eastAsia="ru-RU"/>
              </w:rPr>
            </w:pPr>
            <w:r w:rsidRPr="00AE28C7">
              <w:rPr>
                <w:sz w:val="22"/>
                <w:szCs w:val="22"/>
                <w:lang w:eastAsia="ru-RU"/>
              </w:rPr>
              <w:t>17</w:t>
            </w:r>
          </w:p>
        </w:tc>
        <w:tc>
          <w:tcPr>
            <w:tcW w:w="6696" w:type="dxa"/>
            <w:vAlign w:val="center"/>
          </w:tcPr>
          <w:p w:rsidR="00B675B6" w:rsidRPr="00AE28C7" w:rsidRDefault="00B675B6" w:rsidP="003C0692">
            <w:pPr>
              <w:suppressAutoHyphens w:val="0"/>
              <w:rPr>
                <w:sz w:val="22"/>
                <w:szCs w:val="22"/>
                <w:lang w:eastAsia="ru-RU"/>
              </w:rPr>
            </w:pPr>
            <w:r w:rsidRPr="00563130">
              <w:rPr>
                <w:sz w:val="22"/>
                <w:szCs w:val="22"/>
                <w:lang w:eastAsia="ru-RU"/>
              </w:rPr>
              <w:t>Раздел Q</w:t>
            </w:r>
            <w:r>
              <w:t xml:space="preserve"> </w:t>
            </w:r>
            <w:r w:rsidRPr="00563130">
              <w:rPr>
                <w:sz w:val="22"/>
                <w:szCs w:val="22"/>
                <w:lang w:eastAsia="ru-RU"/>
              </w:rPr>
              <w:t>Деятельность в области здравоохранения и социальных услуг.</w:t>
            </w:r>
          </w:p>
        </w:tc>
        <w:tc>
          <w:tcPr>
            <w:tcW w:w="1418" w:type="dxa"/>
            <w:vAlign w:val="center"/>
          </w:tcPr>
          <w:p w:rsidR="00B675B6" w:rsidRPr="00AE28C7" w:rsidRDefault="00B675B6" w:rsidP="003C0692">
            <w:pPr>
              <w:shd w:val="clear" w:color="auto" w:fill="FFFFFF"/>
              <w:suppressAutoHyphens w:val="0"/>
              <w:ind w:left="34"/>
              <w:jc w:val="center"/>
              <w:rPr>
                <w:sz w:val="22"/>
                <w:szCs w:val="22"/>
                <w:lang w:eastAsia="ru-RU"/>
              </w:rPr>
            </w:pPr>
            <w:r w:rsidRPr="00AE28C7">
              <w:rPr>
                <w:sz w:val="22"/>
                <w:szCs w:val="22"/>
                <w:lang w:eastAsia="ru-RU"/>
              </w:rPr>
              <w:t>17</w:t>
            </w:r>
          </w:p>
        </w:tc>
      </w:tr>
      <w:tr w:rsidR="00B675B6" w:rsidRPr="00AE28C7" w:rsidTr="003C0692">
        <w:trPr>
          <w:jc w:val="center"/>
        </w:trPr>
        <w:tc>
          <w:tcPr>
            <w:tcW w:w="817" w:type="dxa"/>
            <w:vAlign w:val="center"/>
          </w:tcPr>
          <w:p w:rsidR="00B675B6" w:rsidRPr="00AE28C7" w:rsidRDefault="00B675B6" w:rsidP="003C0692">
            <w:pPr>
              <w:suppressAutoHyphens w:val="0"/>
              <w:jc w:val="center"/>
              <w:rPr>
                <w:sz w:val="22"/>
                <w:szCs w:val="22"/>
                <w:lang w:eastAsia="ru-RU"/>
              </w:rPr>
            </w:pPr>
            <w:r w:rsidRPr="00AE28C7">
              <w:rPr>
                <w:sz w:val="22"/>
                <w:szCs w:val="22"/>
                <w:lang w:eastAsia="ru-RU"/>
              </w:rPr>
              <w:t>18</w:t>
            </w:r>
          </w:p>
        </w:tc>
        <w:tc>
          <w:tcPr>
            <w:tcW w:w="6696" w:type="dxa"/>
            <w:vAlign w:val="center"/>
          </w:tcPr>
          <w:p w:rsidR="00B675B6" w:rsidRPr="00AE28C7" w:rsidRDefault="00B675B6" w:rsidP="003C0692">
            <w:pPr>
              <w:suppressAutoHyphens w:val="0"/>
              <w:rPr>
                <w:sz w:val="22"/>
                <w:szCs w:val="22"/>
                <w:lang w:eastAsia="ru-RU"/>
              </w:rPr>
            </w:pPr>
            <w:r w:rsidRPr="00563130">
              <w:rPr>
                <w:sz w:val="22"/>
                <w:szCs w:val="22"/>
                <w:lang w:eastAsia="ru-RU"/>
              </w:rPr>
              <w:t>Раздел R</w:t>
            </w:r>
            <w:r>
              <w:t xml:space="preserve"> </w:t>
            </w:r>
            <w:r w:rsidRPr="00563130">
              <w:rPr>
                <w:sz w:val="22"/>
                <w:szCs w:val="22"/>
                <w:lang w:eastAsia="ru-RU"/>
              </w:rPr>
              <w:t>Деятельность в области культуры, спорта, организации досуга и развлечений.</w:t>
            </w:r>
          </w:p>
        </w:tc>
        <w:tc>
          <w:tcPr>
            <w:tcW w:w="1418" w:type="dxa"/>
            <w:vAlign w:val="center"/>
          </w:tcPr>
          <w:p w:rsidR="00B675B6" w:rsidRPr="00AE28C7" w:rsidRDefault="00B675B6" w:rsidP="003C0692">
            <w:pPr>
              <w:shd w:val="clear" w:color="auto" w:fill="FFFFFF"/>
              <w:suppressAutoHyphens w:val="0"/>
              <w:ind w:left="34"/>
              <w:jc w:val="center"/>
              <w:rPr>
                <w:sz w:val="22"/>
                <w:szCs w:val="22"/>
                <w:lang w:eastAsia="ru-RU"/>
              </w:rPr>
            </w:pPr>
            <w:r w:rsidRPr="00AE28C7">
              <w:rPr>
                <w:sz w:val="22"/>
                <w:szCs w:val="22"/>
                <w:lang w:eastAsia="ru-RU"/>
              </w:rPr>
              <w:t>18</w:t>
            </w:r>
          </w:p>
        </w:tc>
      </w:tr>
      <w:tr w:rsidR="00B675B6" w:rsidRPr="00AE28C7" w:rsidTr="003C0692">
        <w:trPr>
          <w:jc w:val="center"/>
        </w:trPr>
        <w:tc>
          <w:tcPr>
            <w:tcW w:w="817" w:type="dxa"/>
            <w:vAlign w:val="center"/>
          </w:tcPr>
          <w:p w:rsidR="00B675B6" w:rsidRPr="00AE28C7" w:rsidRDefault="00B675B6" w:rsidP="003C0692">
            <w:pPr>
              <w:suppressAutoHyphens w:val="0"/>
              <w:jc w:val="center"/>
              <w:rPr>
                <w:sz w:val="22"/>
                <w:szCs w:val="22"/>
                <w:lang w:eastAsia="ru-RU"/>
              </w:rPr>
            </w:pPr>
            <w:r w:rsidRPr="00AE28C7">
              <w:rPr>
                <w:sz w:val="22"/>
                <w:szCs w:val="22"/>
                <w:lang w:eastAsia="ru-RU"/>
              </w:rPr>
              <w:t>19</w:t>
            </w:r>
          </w:p>
        </w:tc>
        <w:tc>
          <w:tcPr>
            <w:tcW w:w="6696" w:type="dxa"/>
            <w:vAlign w:val="center"/>
          </w:tcPr>
          <w:p w:rsidR="00B675B6" w:rsidRPr="00AE28C7" w:rsidRDefault="00B675B6" w:rsidP="003C0692">
            <w:pPr>
              <w:suppressAutoHyphens w:val="0"/>
              <w:rPr>
                <w:sz w:val="22"/>
                <w:szCs w:val="22"/>
                <w:lang w:eastAsia="ru-RU"/>
              </w:rPr>
            </w:pPr>
            <w:r w:rsidRPr="00563130">
              <w:rPr>
                <w:sz w:val="22"/>
                <w:szCs w:val="22"/>
                <w:lang w:eastAsia="ru-RU"/>
              </w:rPr>
              <w:t>Раздел S</w:t>
            </w:r>
            <w:r>
              <w:t xml:space="preserve"> </w:t>
            </w:r>
            <w:r w:rsidRPr="00563130">
              <w:rPr>
                <w:sz w:val="22"/>
                <w:szCs w:val="22"/>
                <w:lang w:eastAsia="ru-RU"/>
              </w:rPr>
              <w:t>Предоставление прочих видов услуг.</w:t>
            </w:r>
          </w:p>
        </w:tc>
        <w:tc>
          <w:tcPr>
            <w:tcW w:w="1418" w:type="dxa"/>
            <w:vAlign w:val="center"/>
          </w:tcPr>
          <w:p w:rsidR="00B675B6" w:rsidRPr="00AE28C7" w:rsidRDefault="00B675B6" w:rsidP="003C0692">
            <w:pPr>
              <w:shd w:val="clear" w:color="auto" w:fill="FFFFFF"/>
              <w:suppressAutoHyphens w:val="0"/>
              <w:ind w:left="34"/>
              <w:jc w:val="center"/>
              <w:rPr>
                <w:sz w:val="22"/>
                <w:szCs w:val="22"/>
                <w:lang w:eastAsia="ru-RU"/>
              </w:rPr>
            </w:pPr>
            <w:r w:rsidRPr="00AE28C7">
              <w:rPr>
                <w:sz w:val="22"/>
                <w:szCs w:val="22"/>
                <w:lang w:eastAsia="ru-RU"/>
              </w:rPr>
              <w:t>19</w:t>
            </w:r>
          </w:p>
        </w:tc>
      </w:tr>
      <w:tr w:rsidR="00B675B6" w:rsidRPr="00AE28C7" w:rsidTr="003C0692">
        <w:trPr>
          <w:jc w:val="center"/>
        </w:trPr>
        <w:tc>
          <w:tcPr>
            <w:tcW w:w="817" w:type="dxa"/>
            <w:vAlign w:val="center"/>
          </w:tcPr>
          <w:p w:rsidR="00B675B6" w:rsidRPr="00AE28C7" w:rsidRDefault="00B675B6" w:rsidP="003C0692">
            <w:pPr>
              <w:suppressAutoHyphens w:val="0"/>
              <w:jc w:val="center"/>
              <w:rPr>
                <w:sz w:val="22"/>
                <w:szCs w:val="22"/>
                <w:lang w:eastAsia="ru-RU"/>
              </w:rPr>
            </w:pPr>
            <w:r w:rsidRPr="00AE28C7">
              <w:rPr>
                <w:sz w:val="22"/>
                <w:szCs w:val="22"/>
                <w:lang w:eastAsia="ru-RU"/>
              </w:rPr>
              <w:t>20</w:t>
            </w:r>
          </w:p>
        </w:tc>
        <w:tc>
          <w:tcPr>
            <w:tcW w:w="6696" w:type="dxa"/>
            <w:vAlign w:val="center"/>
          </w:tcPr>
          <w:p w:rsidR="00B675B6" w:rsidRPr="00AE28C7" w:rsidRDefault="00B675B6" w:rsidP="003C0692">
            <w:pPr>
              <w:suppressAutoHyphens w:val="0"/>
              <w:autoSpaceDE w:val="0"/>
              <w:autoSpaceDN w:val="0"/>
              <w:adjustRightInd w:val="0"/>
              <w:rPr>
                <w:rFonts w:eastAsia="Calibri"/>
                <w:sz w:val="22"/>
                <w:szCs w:val="22"/>
                <w:lang w:eastAsia="en-US"/>
              </w:rPr>
            </w:pPr>
            <w:r w:rsidRPr="00563130">
              <w:rPr>
                <w:rFonts w:eastAsia="Calibri"/>
                <w:sz w:val="22"/>
                <w:szCs w:val="22"/>
                <w:lang w:eastAsia="en-US"/>
              </w:rPr>
              <w:t>Раздел T</w:t>
            </w:r>
            <w:r>
              <w:t xml:space="preserve"> </w:t>
            </w:r>
            <w:r w:rsidRPr="00563130">
              <w:rPr>
                <w:rFonts w:eastAsia="Calibri"/>
                <w:sz w:val="22"/>
                <w:szCs w:val="22"/>
                <w:lang w:eastAsia="en-US"/>
              </w:rPr>
              <w:t>Деятельность домашних хозяйств как работодателей; недифференцированная деятельность частных домашних хозяйств по производству товаров и оказанию услуг для собственного потребления.</w:t>
            </w:r>
          </w:p>
        </w:tc>
        <w:tc>
          <w:tcPr>
            <w:tcW w:w="1418" w:type="dxa"/>
            <w:vAlign w:val="center"/>
          </w:tcPr>
          <w:p w:rsidR="00B675B6" w:rsidRPr="00AE28C7" w:rsidRDefault="00B675B6" w:rsidP="003C0692">
            <w:pPr>
              <w:shd w:val="clear" w:color="auto" w:fill="FFFFFF"/>
              <w:suppressAutoHyphens w:val="0"/>
              <w:ind w:left="34"/>
              <w:jc w:val="center"/>
              <w:rPr>
                <w:sz w:val="22"/>
                <w:szCs w:val="22"/>
                <w:lang w:eastAsia="ru-RU"/>
              </w:rPr>
            </w:pPr>
            <w:r w:rsidRPr="00AE28C7">
              <w:rPr>
                <w:sz w:val="22"/>
                <w:szCs w:val="22"/>
                <w:lang w:eastAsia="ru-RU"/>
              </w:rPr>
              <w:t>20</w:t>
            </w:r>
          </w:p>
        </w:tc>
      </w:tr>
      <w:tr w:rsidR="00B675B6" w:rsidRPr="00AE28C7" w:rsidTr="003C0692">
        <w:trPr>
          <w:jc w:val="center"/>
        </w:trPr>
        <w:tc>
          <w:tcPr>
            <w:tcW w:w="817" w:type="dxa"/>
            <w:vAlign w:val="center"/>
          </w:tcPr>
          <w:p w:rsidR="00B675B6" w:rsidRPr="00AE28C7" w:rsidRDefault="00B675B6" w:rsidP="003C0692">
            <w:pPr>
              <w:suppressAutoHyphens w:val="0"/>
              <w:autoSpaceDE w:val="0"/>
              <w:autoSpaceDN w:val="0"/>
              <w:adjustRightInd w:val="0"/>
              <w:jc w:val="center"/>
              <w:rPr>
                <w:rFonts w:eastAsia="Calibri"/>
                <w:sz w:val="22"/>
                <w:szCs w:val="22"/>
                <w:lang w:eastAsia="en-US"/>
              </w:rPr>
            </w:pPr>
            <w:r w:rsidRPr="00AE28C7">
              <w:rPr>
                <w:rFonts w:eastAsia="Calibri"/>
                <w:sz w:val="22"/>
                <w:szCs w:val="22"/>
                <w:lang w:eastAsia="en-US"/>
              </w:rPr>
              <w:t>21</w:t>
            </w:r>
          </w:p>
        </w:tc>
        <w:tc>
          <w:tcPr>
            <w:tcW w:w="6696" w:type="dxa"/>
            <w:vAlign w:val="center"/>
          </w:tcPr>
          <w:p w:rsidR="00B675B6" w:rsidRPr="00AE28C7" w:rsidRDefault="00B675B6" w:rsidP="003C0692">
            <w:pPr>
              <w:suppressAutoHyphens w:val="0"/>
              <w:autoSpaceDE w:val="0"/>
              <w:autoSpaceDN w:val="0"/>
              <w:adjustRightInd w:val="0"/>
              <w:rPr>
                <w:rFonts w:eastAsia="Calibri"/>
                <w:sz w:val="22"/>
                <w:szCs w:val="22"/>
                <w:lang w:eastAsia="en-US"/>
              </w:rPr>
            </w:pPr>
            <w:r w:rsidRPr="00563130">
              <w:rPr>
                <w:rFonts w:eastAsia="Calibri"/>
                <w:sz w:val="22"/>
                <w:szCs w:val="22"/>
                <w:lang w:eastAsia="en-US"/>
              </w:rPr>
              <w:t>Раздел U</w:t>
            </w:r>
            <w:r>
              <w:t xml:space="preserve"> </w:t>
            </w:r>
            <w:r w:rsidRPr="00563130">
              <w:rPr>
                <w:rFonts w:eastAsia="Calibri"/>
                <w:sz w:val="22"/>
                <w:szCs w:val="22"/>
                <w:lang w:eastAsia="en-US"/>
              </w:rPr>
              <w:t>Деятельность экстерриториальных организаций и органов.</w:t>
            </w:r>
          </w:p>
        </w:tc>
        <w:tc>
          <w:tcPr>
            <w:tcW w:w="1418" w:type="dxa"/>
            <w:vAlign w:val="center"/>
          </w:tcPr>
          <w:p w:rsidR="00B675B6" w:rsidRPr="00AE28C7" w:rsidRDefault="00B675B6" w:rsidP="003C0692">
            <w:pPr>
              <w:shd w:val="clear" w:color="auto" w:fill="FFFFFF"/>
              <w:suppressAutoHyphens w:val="0"/>
              <w:ind w:left="34"/>
              <w:jc w:val="center"/>
              <w:rPr>
                <w:sz w:val="22"/>
                <w:szCs w:val="22"/>
                <w:lang w:eastAsia="ru-RU"/>
              </w:rPr>
            </w:pPr>
            <w:r w:rsidRPr="00AE28C7">
              <w:rPr>
                <w:sz w:val="22"/>
                <w:szCs w:val="22"/>
                <w:lang w:eastAsia="ru-RU"/>
              </w:rPr>
              <w:t>21</w:t>
            </w:r>
          </w:p>
        </w:tc>
      </w:tr>
      <w:tr w:rsidR="00B675B6" w:rsidRPr="00AE28C7" w:rsidTr="003C0692">
        <w:trPr>
          <w:jc w:val="center"/>
        </w:trPr>
        <w:tc>
          <w:tcPr>
            <w:tcW w:w="817" w:type="dxa"/>
            <w:vAlign w:val="center"/>
          </w:tcPr>
          <w:p w:rsidR="00B675B6" w:rsidRPr="00AE28C7" w:rsidRDefault="00B675B6" w:rsidP="003C0692">
            <w:pPr>
              <w:suppressAutoHyphens w:val="0"/>
              <w:autoSpaceDE w:val="0"/>
              <w:autoSpaceDN w:val="0"/>
              <w:adjustRightInd w:val="0"/>
              <w:jc w:val="center"/>
              <w:rPr>
                <w:rFonts w:eastAsia="Calibri"/>
                <w:sz w:val="22"/>
                <w:szCs w:val="22"/>
                <w:lang w:eastAsia="en-US"/>
              </w:rPr>
            </w:pPr>
            <w:r w:rsidRPr="00AE28C7">
              <w:rPr>
                <w:rFonts w:eastAsia="Calibri"/>
                <w:sz w:val="22"/>
                <w:szCs w:val="22"/>
                <w:lang w:eastAsia="en-US"/>
              </w:rPr>
              <w:t>22</w:t>
            </w:r>
          </w:p>
        </w:tc>
        <w:tc>
          <w:tcPr>
            <w:tcW w:w="6696" w:type="dxa"/>
            <w:vAlign w:val="center"/>
          </w:tcPr>
          <w:p w:rsidR="00B675B6" w:rsidRPr="00AE28C7" w:rsidRDefault="00B675B6" w:rsidP="003C0692">
            <w:pPr>
              <w:suppressAutoHyphens w:val="0"/>
              <w:autoSpaceDE w:val="0"/>
              <w:autoSpaceDN w:val="0"/>
              <w:adjustRightInd w:val="0"/>
              <w:rPr>
                <w:sz w:val="22"/>
                <w:szCs w:val="22"/>
                <w:lang w:eastAsia="ru-RU"/>
              </w:rPr>
            </w:pPr>
            <w:r w:rsidRPr="00AE28C7">
              <w:rPr>
                <w:sz w:val="22"/>
                <w:szCs w:val="22"/>
                <w:lang w:eastAsia="ru-RU"/>
              </w:rPr>
              <w:t>Иное (укажите) ________________________________________________</w:t>
            </w:r>
          </w:p>
        </w:tc>
        <w:tc>
          <w:tcPr>
            <w:tcW w:w="1418" w:type="dxa"/>
            <w:vAlign w:val="center"/>
          </w:tcPr>
          <w:p w:rsidR="00B675B6" w:rsidRPr="00AE28C7" w:rsidRDefault="00B675B6" w:rsidP="003C0692">
            <w:pPr>
              <w:shd w:val="clear" w:color="auto" w:fill="FFFFFF"/>
              <w:suppressAutoHyphens w:val="0"/>
              <w:ind w:left="34"/>
              <w:jc w:val="center"/>
              <w:rPr>
                <w:sz w:val="22"/>
                <w:szCs w:val="22"/>
                <w:lang w:eastAsia="ru-RU"/>
              </w:rPr>
            </w:pPr>
            <w:r w:rsidRPr="00AE28C7">
              <w:rPr>
                <w:sz w:val="22"/>
                <w:szCs w:val="22"/>
                <w:lang w:eastAsia="ru-RU"/>
              </w:rPr>
              <w:t>22</w:t>
            </w:r>
          </w:p>
        </w:tc>
      </w:tr>
    </w:tbl>
    <w:p w:rsidR="00B675B6" w:rsidRPr="00391DAC" w:rsidRDefault="00B675B6" w:rsidP="00B675B6">
      <w:pPr>
        <w:spacing w:line="238" w:lineRule="auto"/>
        <w:rPr>
          <w:smallCaps/>
        </w:rPr>
      </w:pPr>
    </w:p>
    <w:p w:rsidR="00B675B6" w:rsidRPr="00391DAC" w:rsidRDefault="00B675B6" w:rsidP="00B675B6">
      <w:pPr>
        <w:spacing w:line="238" w:lineRule="auto"/>
      </w:pPr>
    </w:p>
    <w:p w:rsidR="00B675B6" w:rsidRPr="00391DAC" w:rsidRDefault="00B675B6" w:rsidP="00225EFF">
      <w:pPr>
        <w:pStyle w:val="af7"/>
        <w:numPr>
          <w:ilvl w:val="0"/>
          <w:numId w:val="9"/>
        </w:numPr>
        <w:spacing w:line="238" w:lineRule="auto"/>
        <w:ind w:left="0"/>
      </w:pPr>
      <w:r w:rsidRPr="00391DAC">
        <w:rPr>
          <w:b/>
        </w:rPr>
        <w:t>Что бы Вы могли предложить/порекомендовать по развитию малого и среднего предпринимательства в городе Пыть-Яхе?</w:t>
      </w:r>
      <w:r w:rsidRPr="00391DAC">
        <w:t xml:space="preserve"> </w:t>
      </w:r>
      <w:r w:rsidRPr="0025335A">
        <w:rPr>
          <w:i/>
        </w:rPr>
        <w:t>(</w:t>
      </w:r>
      <w:r>
        <w:rPr>
          <w:i/>
        </w:rPr>
        <w:t>запишите</w:t>
      </w:r>
      <w:r w:rsidRPr="0025335A">
        <w:rPr>
          <w:i/>
        </w:rPr>
        <w:t>)</w:t>
      </w:r>
    </w:p>
    <w:p w:rsidR="00B675B6" w:rsidRPr="00391DAC" w:rsidRDefault="00B675B6" w:rsidP="00B675B6">
      <w:pPr>
        <w:spacing w:line="238" w:lineRule="auto"/>
        <w:rPr>
          <w:smallCaps/>
        </w:rPr>
      </w:pPr>
      <w:r w:rsidRPr="00391DAC">
        <w:rPr>
          <w:smallCaps/>
        </w:rPr>
        <w:t>__________________________________________________________________________________________________________________________________________</w:t>
      </w:r>
      <w:r>
        <w:rPr>
          <w:smallCaps/>
        </w:rPr>
        <w:t>____________</w:t>
      </w:r>
    </w:p>
    <w:p w:rsidR="00B675B6" w:rsidRDefault="00B675B6" w:rsidP="00B675B6">
      <w:pPr>
        <w:spacing w:line="238" w:lineRule="auto"/>
        <w:rPr>
          <w:b/>
        </w:rPr>
      </w:pPr>
    </w:p>
    <w:p w:rsidR="00B675B6" w:rsidRPr="00391DAC" w:rsidRDefault="00B675B6" w:rsidP="00B675B6">
      <w:pPr>
        <w:spacing w:line="238" w:lineRule="auto"/>
        <w:rPr>
          <w:b/>
          <w:i/>
        </w:rPr>
      </w:pPr>
      <w:r w:rsidRPr="00391DAC">
        <w:rPr>
          <w:b/>
          <w:i/>
        </w:rPr>
        <w:t xml:space="preserve">В заключение несколько вопросов о </w:t>
      </w:r>
      <w:r>
        <w:rPr>
          <w:b/>
          <w:i/>
        </w:rPr>
        <w:t>Вас</w:t>
      </w:r>
      <w:r w:rsidRPr="00391DAC">
        <w:rPr>
          <w:b/>
          <w:i/>
        </w:rPr>
        <w:t>:</w:t>
      </w:r>
    </w:p>
    <w:p w:rsidR="00B675B6" w:rsidRDefault="00B675B6" w:rsidP="00B675B6">
      <w:pPr>
        <w:spacing w:line="238" w:lineRule="auto"/>
        <w:rPr>
          <w:b/>
        </w:rPr>
      </w:pPr>
    </w:p>
    <w:p w:rsidR="00B675B6" w:rsidRPr="00391DAC" w:rsidRDefault="00B675B6" w:rsidP="00B675B6">
      <w:pPr>
        <w:spacing w:line="238" w:lineRule="auto"/>
        <w:rPr>
          <w:i/>
        </w:rPr>
      </w:pPr>
      <w:r>
        <w:rPr>
          <w:b/>
          <w:lang w:val="en-US"/>
        </w:rPr>
        <w:t>S</w:t>
      </w:r>
      <w:r>
        <w:rPr>
          <w:b/>
        </w:rPr>
        <w:t>1</w:t>
      </w:r>
      <w:r w:rsidRPr="000A3138">
        <w:rPr>
          <w:b/>
        </w:rPr>
        <w:t xml:space="preserve">. </w:t>
      </w:r>
      <w:r w:rsidRPr="00391DAC">
        <w:rPr>
          <w:b/>
        </w:rPr>
        <w:t xml:space="preserve">Пол </w:t>
      </w:r>
      <w:r>
        <w:rPr>
          <w:i/>
        </w:rPr>
        <w:t>(о</w:t>
      </w:r>
      <w:r w:rsidRPr="00391DAC">
        <w:rPr>
          <w:i/>
        </w:rPr>
        <w:t>тметьте, не спрашивая респондента, один ответ)</w:t>
      </w:r>
    </w:p>
    <w:p w:rsidR="00B675B6" w:rsidRPr="00391DAC" w:rsidRDefault="00B675B6" w:rsidP="00225EFF">
      <w:pPr>
        <w:pStyle w:val="af7"/>
        <w:numPr>
          <w:ilvl w:val="0"/>
          <w:numId w:val="8"/>
        </w:numPr>
        <w:spacing w:line="238" w:lineRule="auto"/>
        <w:ind w:left="284"/>
      </w:pPr>
      <w:r w:rsidRPr="00391DAC">
        <w:t>Мужской</w:t>
      </w:r>
    </w:p>
    <w:p w:rsidR="00B675B6" w:rsidRPr="00391DAC" w:rsidRDefault="00B675B6" w:rsidP="00225EFF">
      <w:pPr>
        <w:pStyle w:val="af7"/>
        <w:numPr>
          <w:ilvl w:val="0"/>
          <w:numId w:val="8"/>
        </w:numPr>
        <w:spacing w:line="238" w:lineRule="auto"/>
        <w:ind w:left="284"/>
      </w:pPr>
      <w:r w:rsidRPr="00391DAC">
        <w:t>Женский.</w:t>
      </w:r>
    </w:p>
    <w:p w:rsidR="00B675B6" w:rsidRPr="00391DAC" w:rsidRDefault="00B675B6" w:rsidP="00B675B6">
      <w:pPr>
        <w:pStyle w:val="af7"/>
        <w:spacing w:line="238" w:lineRule="auto"/>
        <w:ind w:left="0"/>
      </w:pPr>
    </w:p>
    <w:p w:rsidR="00B675B6" w:rsidRDefault="00B675B6" w:rsidP="00B675B6">
      <w:pPr>
        <w:spacing w:line="238" w:lineRule="auto"/>
        <w:rPr>
          <w:b/>
        </w:rPr>
      </w:pPr>
      <w:r>
        <w:rPr>
          <w:b/>
        </w:rPr>
        <w:t>S2</w:t>
      </w:r>
      <w:r w:rsidRPr="00391DAC">
        <w:rPr>
          <w:b/>
        </w:rPr>
        <w:t xml:space="preserve">. Сколько Вам лет? </w:t>
      </w:r>
      <w:r>
        <w:rPr>
          <w:i/>
        </w:rPr>
        <w:t>(у</w:t>
      </w:r>
      <w:r w:rsidRPr="00391DAC">
        <w:rPr>
          <w:i/>
        </w:rPr>
        <w:t>кажите полное число лет)</w:t>
      </w:r>
      <w:r w:rsidRPr="00391DAC">
        <w:rPr>
          <w:b/>
        </w:rPr>
        <w:t xml:space="preserve"> ________ лет. </w:t>
      </w:r>
    </w:p>
    <w:p w:rsidR="00B675B6" w:rsidRPr="00391DAC" w:rsidRDefault="00B675B6" w:rsidP="00B675B6">
      <w:pPr>
        <w:spacing w:line="238" w:lineRule="auto"/>
        <w:rPr>
          <w:b/>
        </w:rPr>
      </w:pPr>
    </w:p>
    <w:p w:rsidR="00B675B6" w:rsidRPr="00391DAC" w:rsidRDefault="00B675B6" w:rsidP="00B675B6">
      <w:pPr>
        <w:spacing w:line="238" w:lineRule="auto"/>
        <w:rPr>
          <w:i/>
        </w:rPr>
      </w:pPr>
      <w:r w:rsidRPr="00391DAC">
        <w:rPr>
          <w:b/>
          <w:i/>
        </w:rPr>
        <w:t xml:space="preserve"> </w:t>
      </w:r>
      <w:r w:rsidRPr="00391DAC">
        <w:rPr>
          <w:i/>
        </w:rPr>
        <w:t>(Укажите, к какой возрастной группе принадлежит респондент)</w:t>
      </w:r>
    </w:p>
    <w:p w:rsidR="00B675B6" w:rsidRPr="00391DAC" w:rsidRDefault="00B675B6" w:rsidP="00225EFF">
      <w:pPr>
        <w:pStyle w:val="af7"/>
        <w:numPr>
          <w:ilvl w:val="0"/>
          <w:numId w:val="4"/>
        </w:numPr>
        <w:spacing w:line="238" w:lineRule="auto"/>
        <w:ind w:left="284"/>
        <w:rPr>
          <w:i/>
        </w:rPr>
      </w:pPr>
      <w:r w:rsidRPr="00391DAC">
        <w:t>18-29 лет</w:t>
      </w:r>
    </w:p>
    <w:p w:rsidR="00B675B6" w:rsidRPr="00391DAC" w:rsidRDefault="00B675B6" w:rsidP="00225EFF">
      <w:pPr>
        <w:pStyle w:val="af7"/>
        <w:numPr>
          <w:ilvl w:val="0"/>
          <w:numId w:val="4"/>
        </w:numPr>
        <w:spacing w:line="238" w:lineRule="auto"/>
        <w:ind w:left="284"/>
        <w:rPr>
          <w:i/>
        </w:rPr>
      </w:pPr>
      <w:r w:rsidRPr="00391DAC">
        <w:t>30-39 лет</w:t>
      </w:r>
    </w:p>
    <w:p w:rsidR="00B675B6" w:rsidRPr="00391DAC" w:rsidRDefault="00B675B6" w:rsidP="00225EFF">
      <w:pPr>
        <w:pStyle w:val="af7"/>
        <w:numPr>
          <w:ilvl w:val="0"/>
          <w:numId w:val="4"/>
        </w:numPr>
        <w:spacing w:line="238" w:lineRule="auto"/>
        <w:ind w:left="284"/>
      </w:pPr>
      <w:r w:rsidRPr="00391DAC">
        <w:t>40-49 лет</w:t>
      </w:r>
    </w:p>
    <w:p w:rsidR="00B675B6" w:rsidRPr="00391DAC" w:rsidRDefault="00B675B6" w:rsidP="00225EFF">
      <w:pPr>
        <w:pStyle w:val="af7"/>
        <w:numPr>
          <w:ilvl w:val="0"/>
          <w:numId w:val="4"/>
        </w:numPr>
        <w:spacing w:line="238" w:lineRule="auto"/>
        <w:ind w:left="284"/>
      </w:pPr>
      <w:r w:rsidRPr="00391DAC">
        <w:t>50-59 лет</w:t>
      </w:r>
    </w:p>
    <w:p w:rsidR="00B675B6" w:rsidRPr="00391DAC" w:rsidRDefault="00B675B6" w:rsidP="00225EFF">
      <w:pPr>
        <w:pStyle w:val="af7"/>
        <w:numPr>
          <w:ilvl w:val="0"/>
          <w:numId w:val="4"/>
        </w:numPr>
        <w:spacing w:line="238" w:lineRule="auto"/>
        <w:ind w:left="284"/>
        <w:rPr>
          <w:i/>
        </w:rPr>
      </w:pPr>
      <w:r w:rsidRPr="00391DAC">
        <w:t xml:space="preserve">60 лет и старше. </w:t>
      </w:r>
    </w:p>
    <w:p w:rsidR="00B675B6" w:rsidRPr="00391DAC" w:rsidRDefault="00B675B6" w:rsidP="00B675B6">
      <w:pPr>
        <w:pBdr>
          <w:top w:val="nil"/>
          <w:left w:val="nil"/>
          <w:bottom w:val="nil"/>
          <w:right w:val="nil"/>
          <w:between w:val="nil"/>
        </w:pBdr>
        <w:spacing w:line="235" w:lineRule="auto"/>
        <w:jc w:val="both"/>
        <w:rPr>
          <w:color w:val="000000"/>
        </w:rPr>
      </w:pPr>
    </w:p>
    <w:p w:rsidR="00B675B6" w:rsidRPr="00391DAC" w:rsidRDefault="00B675B6" w:rsidP="00B675B6">
      <w:pPr>
        <w:pBdr>
          <w:top w:val="nil"/>
          <w:left w:val="nil"/>
          <w:bottom w:val="nil"/>
          <w:right w:val="nil"/>
          <w:between w:val="nil"/>
        </w:pBdr>
        <w:spacing w:line="252" w:lineRule="auto"/>
        <w:jc w:val="both"/>
        <w:rPr>
          <w:i/>
          <w:color w:val="000000"/>
        </w:rPr>
      </w:pPr>
      <w:r>
        <w:rPr>
          <w:b/>
          <w:color w:val="000000"/>
        </w:rPr>
        <w:t>S3</w:t>
      </w:r>
      <w:r w:rsidRPr="00391DAC">
        <w:rPr>
          <w:b/>
          <w:color w:val="000000"/>
        </w:rPr>
        <w:t>. Какое у Вас образование?</w:t>
      </w:r>
      <w:r w:rsidRPr="00391DAC">
        <w:rPr>
          <w:color w:val="000000"/>
        </w:rPr>
        <w:t xml:space="preserve"> </w:t>
      </w:r>
      <w:r>
        <w:rPr>
          <w:i/>
          <w:color w:val="000000"/>
        </w:rPr>
        <w:t>(о</w:t>
      </w:r>
      <w:r w:rsidRPr="00391DAC">
        <w:rPr>
          <w:i/>
          <w:color w:val="000000"/>
        </w:rPr>
        <w:t>дин ответ)</w:t>
      </w:r>
    </w:p>
    <w:p w:rsidR="00B675B6" w:rsidRPr="00391DAC" w:rsidRDefault="00B675B6" w:rsidP="00225EFF">
      <w:pPr>
        <w:pStyle w:val="af7"/>
        <w:numPr>
          <w:ilvl w:val="0"/>
          <w:numId w:val="7"/>
        </w:numPr>
        <w:spacing w:line="252" w:lineRule="auto"/>
        <w:ind w:left="284"/>
      </w:pPr>
      <w:r w:rsidRPr="00391DAC">
        <w:t>Высшее профессиональное/ неполное высшее (незаконченное высшее)</w:t>
      </w:r>
    </w:p>
    <w:p w:rsidR="00B675B6" w:rsidRPr="00391DAC" w:rsidRDefault="00B675B6" w:rsidP="00225EFF">
      <w:pPr>
        <w:pStyle w:val="af7"/>
        <w:numPr>
          <w:ilvl w:val="0"/>
          <w:numId w:val="7"/>
        </w:numPr>
        <w:spacing w:line="252" w:lineRule="auto"/>
        <w:ind w:left="284"/>
      </w:pPr>
      <w:r w:rsidRPr="00391DAC">
        <w:t>Среднее профессиональное (среднее специальное)/ начальное профессиональное)</w:t>
      </w:r>
    </w:p>
    <w:p w:rsidR="00B675B6" w:rsidRPr="00391DAC" w:rsidRDefault="00B675B6" w:rsidP="00225EFF">
      <w:pPr>
        <w:pStyle w:val="af7"/>
        <w:numPr>
          <w:ilvl w:val="0"/>
          <w:numId w:val="7"/>
        </w:numPr>
        <w:spacing w:line="252" w:lineRule="auto"/>
        <w:ind w:left="284"/>
      </w:pPr>
      <w:r w:rsidRPr="00391DAC">
        <w:t>Общее среднее (полное)</w:t>
      </w:r>
    </w:p>
    <w:p w:rsidR="00B675B6" w:rsidRPr="00391DAC" w:rsidRDefault="00B675B6" w:rsidP="00225EFF">
      <w:pPr>
        <w:pStyle w:val="af7"/>
        <w:numPr>
          <w:ilvl w:val="0"/>
          <w:numId w:val="7"/>
        </w:numPr>
        <w:spacing w:line="252" w:lineRule="auto"/>
        <w:ind w:left="284"/>
      </w:pPr>
      <w:r w:rsidRPr="00391DAC">
        <w:t>Общее основное (неполное среднее)/ общее начальное/ не имею образования</w:t>
      </w:r>
    </w:p>
    <w:p w:rsidR="00B675B6" w:rsidRPr="00391DAC" w:rsidRDefault="00B675B6" w:rsidP="00B675B6">
      <w:pPr>
        <w:spacing w:line="252" w:lineRule="auto"/>
        <w:ind w:left="284"/>
        <w:rPr>
          <w:i/>
        </w:rPr>
      </w:pPr>
    </w:p>
    <w:p w:rsidR="00B675B6" w:rsidRPr="006C2FE6" w:rsidRDefault="00B675B6" w:rsidP="00B675B6">
      <w:pPr>
        <w:pStyle w:val="5"/>
        <w:tabs>
          <w:tab w:val="left" w:pos="709"/>
          <w:tab w:val="left" w:pos="1134"/>
        </w:tabs>
        <w:spacing w:before="0" w:after="0" w:line="252" w:lineRule="auto"/>
        <w:ind w:left="0" w:firstLine="0"/>
        <w:rPr>
          <w:rFonts w:ascii="Times New Roman" w:hAnsi="Times New Roman"/>
          <w:sz w:val="22"/>
          <w:szCs w:val="22"/>
        </w:rPr>
      </w:pPr>
      <w:r>
        <w:rPr>
          <w:rFonts w:ascii="Times New Roman" w:hAnsi="Times New Roman"/>
          <w:b/>
          <w:sz w:val="22"/>
          <w:szCs w:val="22"/>
        </w:rPr>
        <w:t>S4</w:t>
      </w:r>
      <w:r w:rsidRPr="006C2FE6">
        <w:rPr>
          <w:rFonts w:ascii="Times New Roman" w:hAnsi="Times New Roman"/>
          <w:b/>
          <w:sz w:val="22"/>
          <w:szCs w:val="22"/>
        </w:rPr>
        <w:t>. Кем Вы работаете, чем заняты в настоящее время?</w:t>
      </w:r>
      <w:r w:rsidRPr="006C2FE6">
        <w:rPr>
          <w:rFonts w:ascii="Times New Roman" w:hAnsi="Times New Roman"/>
          <w:sz w:val="22"/>
          <w:szCs w:val="22"/>
        </w:rPr>
        <w:t xml:space="preserve"> </w:t>
      </w:r>
      <w:r>
        <w:rPr>
          <w:rFonts w:ascii="Times New Roman" w:hAnsi="Times New Roman"/>
          <w:i/>
          <w:sz w:val="22"/>
          <w:szCs w:val="22"/>
        </w:rPr>
        <w:t>(о</w:t>
      </w:r>
      <w:r w:rsidRPr="006C2FE6">
        <w:rPr>
          <w:rFonts w:ascii="Times New Roman" w:hAnsi="Times New Roman"/>
          <w:i/>
          <w:sz w:val="22"/>
          <w:szCs w:val="22"/>
        </w:rPr>
        <w:t>дин ответ)</w:t>
      </w:r>
    </w:p>
    <w:p w:rsidR="00B675B6" w:rsidRPr="006C2FE6" w:rsidRDefault="00B675B6" w:rsidP="00225EFF">
      <w:pPr>
        <w:numPr>
          <w:ilvl w:val="0"/>
          <w:numId w:val="5"/>
        </w:numPr>
        <w:suppressAutoHyphens w:val="0"/>
        <w:spacing w:after="160" w:line="259" w:lineRule="auto"/>
        <w:ind w:left="426" w:hanging="425"/>
        <w:contextualSpacing/>
        <w:rPr>
          <w:sz w:val="22"/>
          <w:szCs w:val="22"/>
          <w:lang w:eastAsia="en-US"/>
        </w:rPr>
      </w:pPr>
      <w:r w:rsidRPr="006C2FE6">
        <w:rPr>
          <w:sz w:val="22"/>
          <w:szCs w:val="22"/>
          <w:lang w:eastAsia="en-US"/>
        </w:rPr>
        <w:t>Работающий по найму</w:t>
      </w:r>
    </w:p>
    <w:p w:rsidR="00B675B6" w:rsidRPr="006C2FE6" w:rsidRDefault="00B675B6" w:rsidP="00225EFF">
      <w:pPr>
        <w:numPr>
          <w:ilvl w:val="0"/>
          <w:numId w:val="5"/>
        </w:numPr>
        <w:suppressAutoHyphens w:val="0"/>
        <w:spacing w:after="160" w:line="259" w:lineRule="auto"/>
        <w:ind w:left="426" w:hanging="425"/>
        <w:contextualSpacing/>
        <w:rPr>
          <w:sz w:val="22"/>
          <w:szCs w:val="22"/>
          <w:lang w:eastAsia="en-US"/>
        </w:rPr>
      </w:pPr>
      <w:r w:rsidRPr="006C2FE6">
        <w:rPr>
          <w:sz w:val="22"/>
          <w:szCs w:val="22"/>
          <w:lang w:eastAsia="en-US"/>
        </w:rPr>
        <w:lastRenderedPageBreak/>
        <w:t>Владелец собственного дела, предприниматель</w:t>
      </w:r>
    </w:p>
    <w:p w:rsidR="00B675B6" w:rsidRPr="006C2FE6" w:rsidRDefault="00B675B6" w:rsidP="00225EFF">
      <w:pPr>
        <w:numPr>
          <w:ilvl w:val="0"/>
          <w:numId w:val="5"/>
        </w:numPr>
        <w:suppressAutoHyphens w:val="0"/>
        <w:spacing w:after="160" w:line="259" w:lineRule="auto"/>
        <w:ind w:left="426" w:hanging="425"/>
        <w:contextualSpacing/>
        <w:rPr>
          <w:sz w:val="22"/>
          <w:szCs w:val="22"/>
          <w:lang w:eastAsia="en-US"/>
        </w:rPr>
      </w:pPr>
      <w:r w:rsidRPr="006C2FE6">
        <w:rPr>
          <w:sz w:val="22"/>
          <w:szCs w:val="22"/>
          <w:lang w:eastAsia="en-US"/>
        </w:rPr>
        <w:t xml:space="preserve">Пенсионер </w:t>
      </w:r>
    </w:p>
    <w:p w:rsidR="00B675B6" w:rsidRPr="006C2FE6" w:rsidRDefault="00B675B6" w:rsidP="00225EFF">
      <w:pPr>
        <w:numPr>
          <w:ilvl w:val="0"/>
          <w:numId w:val="5"/>
        </w:numPr>
        <w:suppressAutoHyphens w:val="0"/>
        <w:spacing w:after="160" w:line="259" w:lineRule="auto"/>
        <w:ind w:left="426" w:hanging="425"/>
        <w:contextualSpacing/>
        <w:rPr>
          <w:sz w:val="22"/>
          <w:szCs w:val="22"/>
          <w:lang w:eastAsia="en-US"/>
        </w:rPr>
      </w:pPr>
      <w:r w:rsidRPr="006C2FE6">
        <w:rPr>
          <w:sz w:val="22"/>
          <w:szCs w:val="22"/>
          <w:lang w:eastAsia="en-US"/>
        </w:rPr>
        <w:t xml:space="preserve">Инвалид </w:t>
      </w:r>
    </w:p>
    <w:p w:rsidR="00B675B6" w:rsidRPr="006C2FE6" w:rsidRDefault="00B675B6" w:rsidP="00225EFF">
      <w:pPr>
        <w:numPr>
          <w:ilvl w:val="0"/>
          <w:numId w:val="5"/>
        </w:numPr>
        <w:suppressAutoHyphens w:val="0"/>
        <w:spacing w:after="160" w:line="259" w:lineRule="auto"/>
        <w:ind w:left="426" w:hanging="425"/>
        <w:contextualSpacing/>
        <w:rPr>
          <w:sz w:val="22"/>
          <w:szCs w:val="22"/>
          <w:lang w:eastAsia="en-US"/>
        </w:rPr>
      </w:pPr>
      <w:r w:rsidRPr="006C2FE6">
        <w:rPr>
          <w:sz w:val="22"/>
          <w:szCs w:val="22"/>
          <w:lang w:eastAsia="en-US"/>
        </w:rPr>
        <w:t xml:space="preserve">Учащийся, студент дневного отделения </w:t>
      </w:r>
    </w:p>
    <w:p w:rsidR="00B675B6" w:rsidRPr="006C2FE6" w:rsidRDefault="00B675B6" w:rsidP="00225EFF">
      <w:pPr>
        <w:numPr>
          <w:ilvl w:val="0"/>
          <w:numId w:val="5"/>
        </w:numPr>
        <w:suppressAutoHyphens w:val="0"/>
        <w:spacing w:after="160" w:line="259" w:lineRule="auto"/>
        <w:ind w:left="426" w:hanging="425"/>
        <w:contextualSpacing/>
        <w:rPr>
          <w:sz w:val="22"/>
          <w:szCs w:val="22"/>
          <w:lang w:eastAsia="en-US"/>
        </w:rPr>
      </w:pPr>
      <w:r w:rsidRPr="006C2FE6">
        <w:rPr>
          <w:sz w:val="22"/>
          <w:szCs w:val="22"/>
          <w:lang w:eastAsia="en-US"/>
        </w:rPr>
        <w:t xml:space="preserve">Безработный </w:t>
      </w:r>
    </w:p>
    <w:p w:rsidR="00B675B6" w:rsidRPr="006C2FE6" w:rsidRDefault="00B675B6" w:rsidP="00225EFF">
      <w:pPr>
        <w:numPr>
          <w:ilvl w:val="0"/>
          <w:numId w:val="5"/>
        </w:numPr>
        <w:suppressAutoHyphens w:val="0"/>
        <w:spacing w:after="160" w:line="259" w:lineRule="auto"/>
        <w:ind w:left="426" w:hanging="425"/>
        <w:contextualSpacing/>
        <w:rPr>
          <w:sz w:val="22"/>
          <w:szCs w:val="22"/>
          <w:lang w:eastAsia="en-US"/>
        </w:rPr>
      </w:pPr>
      <w:r w:rsidRPr="006C2FE6">
        <w:rPr>
          <w:sz w:val="22"/>
          <w:szCs w:val="22"/>
          <w:lang w:eastAsia="en-US"/>
        </w:rPr>
        <w:t>Военнослужащий</w:t>
      </w:r>
    </w:p>
    <w:p w:rsidR="00B675B6" w:rsidRPr="006C2FE6" w:rsidRDefault="00B675B6" w:rsidP="00225EFF">
      <w:pPr>
        <w:numPr>
          <w:ilvl w:val="0"/>
          <w:numId w:val="5"/>
        </w:numPr>
        <w:suppressAutoHyphens w:val="0"/>
        <w:spacing w:after="160" w:line="259" w:lineRule="auto"/>
        <w:ind w:left="426" w:hanging="425"/>
        <w:contextualSpacing/>
        <w:rPr>
          <w:sz w:val="22"/>
          <w:szCs w:val="22"/>
          <w:lang w:eastAsia="en-US"/>
        </w:rPr>
      </w:pPr>
      <w:r w:rsidRPr="006C2FE6">
        <w:rPr>
          <w:sz w:val="22"/>
          <w:szCs w:val="22"/>
          <w:lang w:eastAsia="en-US"/>
        </w:rPr>
        <w:t>Полицейский, другие силовые структуры</w:t>
      </w:r>
    </w:p>
    <w:p w:rsidR="00B675B6" w:rsidRPr="006C2FE6" w:rsidRDefault="00B675B6" w:rsidP="00225EFF">
      <w:pPr>
        <w:numPr>
          <w:ilvl w:val="0"/>
          <w:numId w:val="5"/>
        </w:numPr>
        <w:suppressAutoHyphens w:val="0"/>
        <w:spacing w:after="160" w:line="259" w:lineRule="auto"/>
        <w:ind w:left="426" w:hanging="425"/>
        <w:contextualSpacing/>
        <w:rPr>
          <w:sz w:val="22"/>
          <w:szCs w:val="22"/>
          <w:lang w:eastAsia="en-US"/>
        </w:rPr>
      </w:pPr>
      <w:r w:rsidRPr="006C2FE6">
        <w:rPr>
          <w:sz w:val="22"/>
          <w:szCs w:val="22"/>
          <w:lang w:eastAsia="en-US"/>
        </w:rPr>
        <w:t>Работник бюджетной сферы</w:t>
      </w:r>
    </w:p>
    <w:p w:rsidR="00B675B6" w:rsidRPr="006C2FE6" w:rsidRDefault="00B675B6" w:rsidP="00225EFF">
      <w:pPr>
        <w:numPr>
          <w:ilvl w:val="0"/>
          <w:numId w:val="5"/>
        </w:numPr>
        <w:suppressAutoHyphens w:val="0"/>
        <w:spacing w:after="160" w:line="259" w:lineRule="auto"/>
        <w:ind w:left="426" w:hanging="425"/>
        <w:contextualSpacing/>
        <w:rPr>
          <w:sz w:val="22"/>
          <w:szCs w:val="22"/>
          <w:lang w:eastAsia="en-US"/>
        </w:rPr>
      </w:pPr>
      <w:r w:rsidRPr="006C2FE6">
        <w:rPr>
          <w:sz w:val="22"/>
          <w:szCs w:val="22"/>
          <w:lang w:eastAsia="en-US"/>
        </w:rPr>
        <w:t>Работник государственных, муниципальных, органов власти</w:t>
      </w:r>
    </w:p>
    <w:p w:rsidR="00B675B6" w:rsidRPr="006C2FE6" w:rsidRDefault="00B675B6" w:rsidP="00225EFF">
      <w:pPr>
        <w:numPr>
          <w:ilvl w:val="0"/>
          <w:numId w:val="5"/>
        </w:numPr>
        <w:suppressAutoHyphens w:val="0"/>
        <w:spacing w:after="160" w:line="259" w:lineRule="auto"/>
        <w:ind w:left="426" w:hanging="425"/>
        <w:contextualSpacing/>
        <w:rPr>
          <w:sz w:val="22"/>
          <w:szCs w:val="22"/>
          <w:lang w:eastAsia="en-US"/>
        </w:rPr>
      </w:pPr>
      <w:r w:rsidRPr="006C2FE6">
        <w:rPr>
          <w:sz w:val="22"/>
          <w:szCs w:val="22"/>
          <w:lang w:eastAsia="en-US"/>
        </w:rPr>
        <w:t>Другое (напишите)_____________________</w:t>
      </w:r>
    </w:p>
    <w:p w:rsidR="00B675B6" w:rsidRPr="006C2FE6" w:rsidRDefault="00B675B6" w:rsidP="00B675B6">
      <w:pPr>
        <w:tabs>
          <w:tab w:val="left" w:pos="531"/>
        </w:tabs>
        <w:spacing w:line="252" w:lineRule="auto"/>
        <w:ind w:left="426"/>
        <w:jc w:val="both"/>
        <w:rPr>
          <w:sz w:val="22"/>
          <w:szCs w:val="22"/>
        </w:rPr>
      </w:pPr>
    </w:p>
    <w:p w:rsidR="00B675B6" w:rsidRPr="006C2FE6" w:rsidRDefault="00B675B6" w:rsidP="00B675B6">
      <w:pPr>
        <w:spacing w:line="252" w:lineRule="auto"/>
        <w:jc w:val="both"/>
        <w:rPr>
          <w:i/>
          <w:sz w:val="22"/>
          <w:szCs w:val="22"/>
        </w:rPr>
      </w:pPr>
      <w:r>
        <w:rPr>
          <w:b/>
          <w:smallCaps/>
          <w:sz w:val="22"/>
          <w:szCs w:val="22"/>
        </w:rPr>
        <w:t>S5</w:t>
      </w:r>
      <w:r w:rsidRPr="006C2FE6">
        <w:rPr>
          <w:b/>
          <w:smallCaps/>
          <w:sz w:val="22"/>
          <w:szCs w:val="22"/>
        </w:rPr>
        <w:t>. О</w:t>
      </w:r>
      <w:r w:rsidRPr="006C2FE6">
        <w:rPr>
          <w:b/>
          <w:sz w:val="22"/>
          <w:szCs w:val="22"/>
        </w:rPr>
        <w:t xml:space="preserve">цените, пожалуйста, материальное положение </w:t>
      </w:r>
      <w:r w:rsidRPr="006C2FE6">
        <w:rPr>
          <w:b/>
          <w:smallCaps/>
          <w:sz w:val="22"/>
          <w:szCs w:val="22"/>
        </w:rPr>
        <w:t>В</w:t>
      </w:r>
      <w:r w:rsidRPr="006C2FE6">
        <w:rPr>
          <w:b/>
          <w:sz w:val="22"/>
          <w:szCs w:val="22"/>
        </w:rPr>
        <w:t>ашей семьи</w:t>
      </w:r>
      <w:r w:rsidRPr="006C2FE6">
        <w:rPr>
          <w:b/>
          <w:smallCaps/>
          <w:sz w:val="22"/>
          <w:szCs w:val="22"/>
        </w:rPr>
        <w:t xml:space="preserve">. </w:t>
      </w:r>
      <w:r>
        <w:rPr>
          <w:i/>
          <w:sz w:val="22"/>
          <w:szCs w:val="22"/>
        </w:rPr>
        <w:t>(о</w:t>
      </w:r>
      <w:r w:rsidRPr="006C2FE6">
        <w:rPr>
          <w:i/>
          <w:sz w:val="22"/>
          <w:szCs w:val="22"/>
        </w:rPr>
        <w:t>дин ответ)</w:t>
      </w:r>
    </w:p>
    <w:p w:rsidR="00B675B6" w:rsidRPr="006C2FE6" w:rsidRDefault="00B675B6" w:rsidP="00225EFF">
      <w:pPr>
        <w:numPr>
          <w:ilvl w:val="0"/>
          <w:numId w:val="6"/>
        </w:numPr>
        <w:suppressAutoHyphens w:val="0"/>
        <w:spacing w:after="160" w:line="259" w:lineRule="auto"/>
        <w:ind w:left="426"/>
        <w:contextualSpacing/>
        <w:rPr>
          <w:sz w:val="22"/>
          <w:szCs w:val="22"/>
          <w:lang w:eastAsia="en-US"/>
        </w:rPr>
      </w:pPr>
      <w:r w:rsidRPr="006C2FE6">
        <w:rPr>
          <w:sz w:val="22"/>
          <w:szCs w:val="22"/>
          <w:lang w:eastAsia="en-US"/>
        </w:rPr>
        <w:t>Мы можем позволить себе достаточно дорогостоящие покупки – машину, квартиру, дачу и многое другое</w:t>
      </w:r>
    </w:p>
    <w:p w:rsidR="00B675B6" w:rsidRPr="006C2FE6" w:rsidRDefault="00B675B6" w:rsidP="00225EFF">
      <w:pPr>
        <w:numPr>
          <w:ilvl w:val="0"/>
          <w:numId w:val="6"/>
        </w:numPr>
        <w:suppressAutoHyphens w:val="0"/>
        <w:spacing w:after="160" w:line="259" w:lineRule="auto"/>
        <w:ind w:left="426"/>
        <w:contextualSpacing/>
        <w:rPr>
          <w:sz w:val="22"/>
          <w:szCs w:val="22"/>
          <w:lang w:eastAsia="en-US"/>
        </w:rPr>
      </w:pPr>
      <w:r w:rsidRPr="006C2FE6">
        <w:rPr>
          <w:sz w:val="22"/>
          <w:szCs w:val="22"/>
          <w:lang w:eastAsia="en-US"/>
        </w:rPr>
        <w:t>Мы можем без труда приобретать вещи длительного пользования, но затруднительно приобретать действительно дорогие вещи</w:t>
      </w:r>
    </w:p>
    <w:p w:rsidR="00B675B6" w:rsidRPr="006C2FE6" w:rsidRDefault="00B675B6" w:rsidP="00225EFF">
      <w:pPr>
        <w:numPr>
          <w:ilvl w:val="0"/>
          <w:numId w:val="6"/>
        </w:numPr>
        <w:suppressAutoHyphens w:val="0"/>
        <w:spacing w:after="160" w:line="259" w:lineRule="auto"/>
        <w:ind w:left="426"/>
        <w:contextualSpacing/>
        <w:rPr>
          <w:sz w:val="22"/>
          <w:szCs w:val="22"/>
          <w:lang w:eastAsia="en-US"/>
        </w:rPr>
      </w:pPr>
      <w:r w:rsidRPr="006C2FE6">
        <w:rPr>
          <w:sz w:val="22"/>
          <w:szCs w:val="22"/>
          <w:lang w:eastAsia="en-US"/>
        </w:rPr>
        <w:t>Денег хватает на продукты и на одежду, но покупка товаров длительного пользования является для нас проблемой</w:t>
      </w:r>
    </w:p>
    <w:p w:rsidR="00B675B6" w:rsidRPr="006C2FE6" w:rsidRDefault="00B675B6" w:rsidP="00225EFF">
      <w:pPr>
        <w:numPr>
          <w:ilvl w:val="0"/>
          <w:numId w:val="6"/>
        </w:numPr>
        <w:suppressAutoHyphens w:val="0"/>
        <w:spacing w:after="160" w:line="259" w:lineRule="auto"/>
        <w:ind w:left="426"/>
        <w:contextualSpacing/>
        <w:rPr>
          <w:sz w:val="22"/>
          <w:szCs w:val="22"/>
          <w:lang w:eastAsia="en-US"/>
        </w:rPr>
      </w:pPr>
      <w:r w:rsidRPr="006C2FE6">
        <w:rPr>
          <w:sz w:val="22"/>
          <w:szCs w:val="22"/>
          <w:lang w:eastAsia="en-US"/>
        </w:rPr>
        <w:t>На продукты денег хватает, но покупка одежды вызывает серьезные затруднения</w:t>
      </w:r>
    </w:p>
    <w:p w:rsidR="00B675B6" w:rsidRPr="006C2FE6" w:rsidRDefault="00B675B6" w:rsidP="00225EFF">
      <w:pPr>
        <w:numPr>
          <w:ilvl w:val="0"/>
          <w:numId w:val="6"/>
        </w:numPr>
        <w:suppressAutoHyphens w:val="0"/>
        <w:spacing w:after="160" w:line="259" w:lineRule="auto"/>
        <w:ind w:left="426"/>
        <w:contextualSpacing/>
        <w:rPr>
          <w:sz w:val="22"/>
          <w:szCs w:val="22"/>
          <w:lang w:eastAsia="en-US"/>
        </w:rPr>
      </w:pPr>
      <w:r w:rsidRPr="006C2FE6">
        <w:rPr>
          <w:sz w:val="22"/>
          <w:szCs w:val="22"/>
          <w:lang w:eastAsia="en-US"/>
        </w:rPr>
        <w:t>Мы едва сводим концы с концами. Денег не хватает даже на продукты</w:t>
      </w:r>
    </w:p>
    <w:p w:rsidR="00B675B6" w:rsidRPr="006C2FE6" w:rsidRDefault="00B675B6" w:rsidP="00225EFF">
      <w:pPr>
        <w:numPr>
          <w:ilvl w:val="0"/>
          <w:numId w:val="6"/>
        </w:numPr>
        <w:suppressAutoHyphens w:val="0"/>
        <w:spacing w:after="160" w:line="259" w:lineRule="auto"/>
        <w:ind w:left="426"/>
        <w:contextualSpacing/>
        <w:rPr>
          <w:sz w:val="22"/>
          <w:szCs w:val="22"/>
          <w:lang w:eastAsia="en-US"/>
        </w:rPr>
      </w:pPr>
      <w:r w:rsidRPr="006C2FE6">
        <w:rPr>
          <w:sz w:val="22"/>
          <w:szCs w:val="22"/>
          <w:lang w:eastAsia="en-US"/>
        </w:rPr>
        <w:t>Затрудняюсь ответить / отказ от ответа.</w:t>
      </w:r>
    </w:p>
    <w:p w:rsidR="00B675B6" w:rsidRDefault="00B675B6" w:rsidP="00B675B6">
      <w:pPr>
        <w:spacing w:line="252" w:lineRule="auto"/>
        <w:ind w:left="-567"/>
        <w:rPr>
          <w:i/>
        </w:rPr>
      </w:pPr>
    </w:p>
    <w:p w:rsidR="00B675B6" w:rsidRPr="00391DAC" w:rsidRDefault="00B675B6" w:rsidP="00B675B6">
      <w:pPr>
        <w:spacing w:line="252" w:lineRule="auto"/>
        <w:ind w:left="-567"/>
        <w:rPr>
          <w:i/>
        </w:rPr>
      </w:pPr>
    </w:p>
    <w:p w:rsidR="00B675B6" w:rsidRPr="00391DAC" w:rsidRDefault="00B675B6" w:rsidP="00B675B6">
      <w:pPr>
        <w:spacing w:line="252" w:lineRule="auto"/>
        <w:ind w:left="-567"/>
        <w:jc w:val="center"/>
        <w:rPr>
          <w:b/>
        </w:rPr>
      </w:pPr>
      <w:r w:rsidRPr="00391DAC">
        <w:rPr>
          <w:i/>
        </w:rPr>
        <w:t>ИНТЕРВЬЮЕР:</w:t>
      </w:r>
      <w:r w:rsidRPr="00391DAC">
        <w:rPr>
          <w:b/>
          <w:i/>
        </w:rPr>
        <w:t xml:space="preserve"> </w:t>
      </w:r>
      <w:r w:rsidRPr="00391DAC">
        <w:rPr>
          <w:b/>
        </w:rPr>
        <w:t>Спасибо за участие в опросе!</w:t>
      </w:r>
    </w:p>
    <w:p w:rsidR="00427C2A" w:rsidRDefault="00427C2A">
      <w:pPr>
        <w:suppressAutoHyphens w:val="0"/>
      </w:pPr>
      <w:r>
        <w:br w:type="page"/>
      </w:r>
    </w:p>
    <w:p w:rsidR="00427C2A" w:rsidRPr="00427C2A" w:rsidRDefault="00427C2A" w:rsidP="00427C2A">
      <w:pPr>
        <w:pStyle w:val="1"/>
        <w:spacing w:line="360" w:lineRule="auto"/>
        <w:ind w:left="0" w:firstLine="431"/>
        <w:jc w:val="right"/>
        <w:rPr>
          <w:sz w:val="28"/>
          <w:szCs w:val="28"/>
          <w:lang w:eastAsia="en-US"/>
        </w:rPr>
      </w:pPr>
      <w:bookmarkStart w:id="24" w:name="_Toc532286005"/>
      <w:r w:rsidRPr="00427C2A">
        <w:rPr>
          <w:sz w:val="28"/>
          <w:szCs w:val="28"/>
          <w:lang w:eastAsia="en-US"/>
        </w:rPr>
        <w:lastRenderedPageBreak/>
        <w:t>Приложение 2.</w:t>
      </w:r>
      <w:bookmarkEnd w:id="24"/>
    </w:p>
    <w:p w:rsidR="00427C2A" w:rsidRPr="007160D0" w:rsidRDefault="00427C2A" w:rsidP="00427C2A">
      <w:pPr>
        <w:suppressAutoHyphens w:val="0"/>
        <w:jc w:val="center"/>
        <w:rPr>
          <w:b/>
          <w:lang w:eastAsia="en-US"/>
        </w:rPr>
      </w:pPr>
      <w:r w:rsidRPr="007160D0">
        <w:rPr>
          <w:b/>
          <w:lang w:eastAsia="en-US"/>
        </w:rPr>
        <w:t xml:space="preserve">Анкета количественного опроса </w:t>
      </w:r>
      <w:r w:rsidRPr="000E4CCA">
        <w:rPr>
          <w:b/>
          <w:lang w:eastAsia="en-US"/>
        </w:rPr>
        <w:t>субъектов малого и среднего предпринимательства города Пыть-Яха</w:t>
      </w:r>
    </w:p>
    <w:p w:rsidR="00427C2A" w:rsidRPr="007160D0" w:rsidRDefault="00427C2A" w:rsidP="00427C2A">
      <w:pPr>
        <w:suppressAutoHyphens w:val="0"/>
        <w:jc w:val="center"/>
        <w:rPr>
          <w:b/>
          <w:lang w:eastAsia="en-US"/>
        </w:rPr>
      </w:pPr>
    </w:p>
    <w:tbl>
      <w:tblPr>
        <w:tblW w:w="9946" w:type="dxa"/>
        <w:jc w:val="center"/>
        <w:tblBorders>
          <w:top w:val="single" w:sz="8" w:space="0" w:color="F79646"/>
          <w:left w:val="single" w:sz="8" w:space="0" w:color="F79646"/>
          <w:bottom w:val="single" w:sz="8" w:space="0" w:color="F79646"/>
          <w:right w:val="single" w:sz="8" w:space="0" w:color="F79646"/>
        </w:tblBorders>
        <w:tblLayout w:type="fixed"/>
        <w:tblLook w:val="00A0" w:firstRow="1" w:lastRow="0" w:firstColumn="1" w:lastColumn="0" w:noHBand="0" w:noVBand="0"/>
      </w:tblPr>
      <w:tblGrid>
        <w:gridCol w:w="5070"/>
        <w:gridCol w:w="4876"/>
      </w:tblGrid>
      <w:tr w:rsidR="00427C2A" w:rsidRPr="007160D0" w:rsidTr="00427C2A">
        <w:trPr>
          <w:trHeight w:val="387"/>
          <w:jc w:val="center"/>
        </w:trPr>
        <w:tc>
          <w:tcPr>
            <w:tcW w:w="5070" w:type="dxa"/>
            <w:tcBorders>
              <w:top w:val="single" w:sz="8" w:space="0" w:color="F79646"/>
            </w:tcBorders>
            <w:shd w:val="clear" w:color="auto" w:fill="F79646"/>
            <w:hideMark/>
          </w:tcPr>
          <w:p w:rsidR="00427C2A" w:rsidRPr="007160D0" w:rsidRDefault="00427C2A" w:rsidP="00427C2A">
            <w:pPr>
              <w:rPr>
                <w:b/>
                <w:bCs/>
                <w:sz w:val="22"/>
              </w:rPr>
            </w:pPr>
            <w:r w:rsidRPr="007160D0">
              <w:rPr>
                <w:b/>
                <w:bCs/>
                <w:sz w:val="22"/>
              </w:rPr>
              <w:t>№ анкеты в маршрутной карте</w:t>
            </w:r>
          </w:p>
          <w:p w:rsidR="00427C2A" w:rsidRPr="007160D0" w:rsidRDefault="00427C2A" w:rsidP="00427C2A">
            <w:pPr>
              <w:rPr>
                <w:b/>
                <w:bCs/>
                <w:sz w:val="22"/>
              </w:rPr>
            </w:pPr>
            <w:r w:rsidRPr="007160D0">
              <w:rPr>
                <w:b/>
                <w:bCs/>
                <w:sz w:val="22"/>
              </w:rPr>
              <w:t xml:space="preserve"> (заполняет интервьюер) </w:t>
            </w:r>
          </w:p>
        </w:tc>
        <w:tc>
          <w:tcPr>
            <w:tcW w:w="4876" w:type="dxa"/>
            <w:tcBorders>
              <w:top w:val="single" w:sz="8" w:space="0" w:color="F79646"/>
            </w:tcBorders>
            <w:shd w:val="clear" w:color="auto" w:fill="F79646"/>
            <w:hideMark/>
          </w:tcPr>
          <w:p w:rsidR="00427C2A" w:rsidRPr="007160D0" w:rsidRDefault="00427C2A" w:rsidP="00427C2A">
            <w:pPr>
              <w:rPr>
                <w:b/>
                <w:bCs/>
                <w:sz w:val="22"/>
              </w:rPr>
            </w:pPr>
            <w:r w:rsidRPr="007160D0">
              <w:rPr>
                <w:b/>
                <w:bCs/>
                <w:sz w:val="22"/>
              </w:rPr>
              <w:t>№ маршрутной карты</w:t>
            </w:r>
          </w:p>
          <w:p w:rsidR="00427C2A" w:rsidRPr="007160D0" w:rsidRDefault="00427C2A" w:rsidP="00427C2A">
            <w:pPr>
              <w:rPr>
                <w:b/>
                <w:bCs/>
                <w:sz w:val="22"/>
              </w:rPr>
            </w:pPr>
            <w:r w:rsidRPr="007160D0">
              <w:rPr>
                <w:b/>
                <w:bCs/>
                <w:sz w:val="22"/>
              </w:rPr>
              <w:t>(заполняет интервьюер)</w:t>
            </w:r>
          </w:p>
        </w:tc>
      </w:tr>
      <w:tr w:rsidR="00427C2A" w:rsidRPr="007160D0" w:rsidTr="00427C2A">
        <w:trPr>
          <w:trHeight w:val="243"/>
          <w:jc w:val="center"/>
        </w:trPr>
        <w:tc>
          <w:tcPr>
            <w:tcW w:w="5070" w:type="dxa"/>
            <w:tcBorders>
              <w:top w:val="single" w:sz="8" w:space="0" w:color="F79646"/>
              <w:left w:val="single" w:sz="8" w:space="0" w:color="F79646"/>
              <w:bottom w:val="single" w:sz="8" w:space="0" w:color="F79646"/>
            </w:tcBorders>
            <w:hideMark/>
          </w:tcPr>
          <w:p w:rsidR="00427C2A" w:rsidRPr="007160D0" w:rsidRDefault="00427C2A" w:rsidP="00427C2A">
            <w:pPr>
              <w:rPr>
                <w:b/>
                <w:sz w:val="22"/>
              </w:rPr>
            </w:pPr>
            <w:r w:rsidRPr="007160D0">
              <w:rPr>
                <w:b/>
                <w:bCs/>
                <w:sz w:val="22"/>
              </w:rPr>
              <w:t xml:space="preserve"> </w:t>
            </w:r>
            <w:r w:rsidRPr="007160D0">
              <w:rPr>
                <w:b/>
                <w:sz w:val="22"/>
              </w:rPr>
              <w:t>Фамилия интервьюера</w:t>
            </w:r>
          </w:p>
          <w:p w:rsidR="00427C2A" w:rsidRPr="007160D0" w:rsidRDefault="00427C2A" w:rsidP="00427C2A">
            <w:pPr>
              <w:tabs>
                <w:tab w:val="left" w:pos="3720"/>
              </w:tabs>
              <w:rPr>
                <w:b/>
                <w:bCs/>
                <w:sz w:val="22"/>
              </w:rPr>
            </w:pPr>
            <w:r w:rsidRPr="007160D0">
              <w:rPr>
                <w:b/>
                <w:sz w:val="22"/>
              </w:rPr>
              <w:t>(заполняет интервьюер)</w:t>
            </w:r>
          </w:p>
        </w:tc>
        <w:tc>
          <w:tcPr>
            <w:tcW w:w="4876" w:type="dxa"/>
            <w:tcBorders>
              <w:top w:val="single" w:sz="8" w:space="0" w:color="F79646"/>
              <w:bottom w:val="single" w:sz="8" w:space="0" w:color="F79646"/>
              <w:right w:val="single" w:sz="8" w:space="0" w:color="F79646"/>
            </w:tcBorders>
            <w:hideMark/>
          </w:tcPr>
          <w:p w:rsidR="00427C2A" w:rsidRPr="00391DAC" w:rsidRDefault="00427C2A" w:rsidP="00427C2A">
            <w:pPr>
              <w:rPr>
                <w:b/>
                <w:sz w:val="22"/>
              </w:rPr>
            </w:pPr>
            <w:r w:rsidRPr="007160D0">
              <w:rPr>
                <w:b/>
                <w:sz w:val="22"/>
              </w:rPr>
              <w:t xml:space="preserve"> </w:t>
            </w:r>
            <w:r>
              <w:rPr>
                <w:b/>
                <w:bCs/>
                <w:sz w:val="22"/>
              </w:rPr>
              <w:t>Наименование организации</w:t>
            </w:r>
          </w:p>
        </w:tc>
      </w:tr>
      <w:tr w:rsidR="00427C2A" w:rsidRPr="007160D0" w:rsidTr="00427C2A">
        <w:trPr>
          <w:trHeight w:val="213"/>
          <w:jc w:val="center"/>
        </w:trPr>
        <w:tc>
          <w:tcPr>
            <w:tcW w:w="5070" w:type="dxa"/>
          </w:tcPr>
          <w:p w:rsidR="00427C2A" w:rsidRPr="007160D0" w:rsidRDefault="00427C2A" w:rsidP="00427C2A">
            <w:pPr>
              <w:rPr>
                <w:b/>
                <w:bCs/>
                <w:sz w:val="22"/>
              </w:rPr>
            </w:pPr>
            <w:r w:rsidRPr="007160D0">
              <w:rPr>
                <w:b/>
                <w:bCs/>
                <w:sz w:val="22"/>
              </w:rPr>
              <w:t>Имя респондента</w:t>
            </w:r>
          </w:p>
          <w:p w:rsidR="00427C2A" w:rsidRPr="007160D0" w:rsidRDefault="00427C2A" w:rsidP="00427C2A">
            <w:pPr>
              <w:rPr>
                <w:b/>
                <w:bCs/>
                <w:sz w:val="22"/>
              </w:rPr>
            </w:pPr>
          </w:p>
        </w:tc>
        <w:tc>
          <w:tcPr>
            <w:tcW w:w="4876" w:type="dxa"/>
          </w:tcPr>
          <w:p w:rsidR="00427C2A" w:rsidRPr="007160D0" w:rsidRDefault="00427C2A" w:rsidP="00427C2A">
            <w:pPr>
              <w:rPr>
                <w:b/>
                <w:sz w:val="22"/>
              </w:rPr>
            </w:pPr>
            <w:r w:rsidRPr="007160D0">
              <w:rPr>
                <w:b/>
                <w:sz w:val="22"/>
              </w:rPr>
              <w:t xml:space="preserve">Дата опроса </w:t>
            </w:r>
          </w:p>
        </w:tc>
      </w:tr>
    </w:tbl>
    <w:p w:rsidR="00427C2A" w:rsidRPr="007160D0" w:rsidRDefault="00427C2A" w:rsidP="00427C2A">
      <w:pPr>
        <w:suppressAutoHyphens w:val="0"/>
        <w:rPr>
          <w:b/>
        </w:rPr>
      </w:pPr>
    </w:p>
    <w:p w:rsidR="00427C2A" w:rsidRPr="007036B1" w:rsidRDefault="00427C2A" w:rsidP="00427C2A">
      <w:pPr>
        <w:pBdr>
          <w:top w:val="nil"/>
          <w:left w:val="nil"/>
          <w:bottom w:val="nil"/>
          <w:right w:val="nil"/>
          <w:between w:val="nil"/>
        </w:pBdr>
        <w:spacing w:line="238" w:lineRule="auto"/>
        <w:jc w:val="center"/>
        <w:rPr>
          <w:b/>
          <w:i/>
          <w:color w:val="000000"/>
        </w:rPr>
      </w:pPr>
      <w:r w:rsidRPr="007036B1">
        <w:rPr>
          <w:b/>
          <w:i/>
          <w:color w:val="000000"/>
        </w:rPr>
        <w:t>Добрый день! По заданию Администрации г.</w:t>
      </w:r>
      <w:r>
        <w:rPr>
          <w:b/>
          <w:i/>
          <w:color w:val="000000"/>
        </w:rPr>
        <w:t xml:space="preserve"> </w:t>
      </w:r>
      <w:r w:rsidRPr="007036B1">
        <w:rPr>
          <w:b/>
          <w:i/>
          <w:color w:val="000000"/>
        </w:rPr>
        <w:t>Пыть-Яха мы проводим экспертный опрос руководителей предприятий и организаций по проблеме развития малого и среднего предпринимательства в городе. Уделите, пожалуйста, немного времени, чтобы отметить на наши несложные вопросы.</w:t>
      </w:r>
    </w:p>
    <w:p w:rsidR="00427C2A" w:rsidRPr="00391DAC" w:rsidRDefault="00427C2A" w:rsidP="00427C2A">
      <w:pPr>
        <w:pBdr>
          <w:top w:val="nil"/>
          <w:left w:val="nil"/>
          <w:bottom w:val="nil"/>
          <w:right w:val="nil"/>
          <w:between w:val="nil"/>
        </w:pBdr>
        <w:spacing w:line="238" w:lineRule="auto"/>
        <w:jc w:val="both"/>
        <w:rPr>
          <w:b/>
          <w:i/>
          <w:color w:val="000000"/>
        </w:rPr>
      </w:pPr>
    </w:p>
    <w:p w:rsidR="00427C2A" w:rsidRPr="008954AE" w:rsidRDefault="00427C2A" w:rsidP="00427C2A">
      <w:pPr>
        <w:spacing w:line="238" w:lineRule="auto"/>
        <w:rPr>
          <w:b/>
        </w:rPr>
      </w:pPr>
      <w:r>
        <w:rPr>
          <w:b/>
          <w:lang w:val="en-US"/>
        </w:rPr>
        <w:t>S</w:t>
      </w:r>
      <w:r>
        <w:rPr>
          <w:b/>
        </w:rPr>
        <w:t>1</w:t>
      </w:r>
      <w:r w:rsidRPr="008954AE">
        <w:rPr>
          <w:b/>
        </w:rPr>
        <w:t xml:space="preserve">. Какова численность сотрудников вашей компании? </w:t>
      </w:r>
      <w:r w:rsidRPr="0025335A">
        <w:rPr>
          <w:i/>
        </w:rPr>
        <w:t>(</w:t>
      </w:r>
      <w:r>
        <w:rPr>
          <w:i/>
        </w:rPr>
        <w:t>один ответ</w:t>
      </w:r>
      <w:r w:rsidRPr="0025335A">
        <w:rPr>
          <w:i/>
        </w:rPr>
        <w:t>)</w:t>
      </w:r>
    </w:p>
    <w:p w:rsidR="00427C2A" w:rsidRPr="008954AE" w:rsidRDefault="00427C2A" w:rsidP="00427C2A">
      <w:pPr>
        <w:pStyle w:val="af7"/>
        <w:numPr>
          <w:ilvl w:val="0"/>
          <w:numId w:val="35"/>
        </w:numPr>
        <w:spacing w:line="238" w:lineRule="auto"/>
        <w:ind w:left="426"/>
      </w:pPr>
      <w:r w:rsidRPr="008954AE">
        <w:t>от 1 до 15 человек</w:t>
      </w:r>
    </w:p>
    <w:p w:rsidR="00427C2A" w:rsidRPr="008954AE" w:rsidRDefault="00427C2A" w:rsidP="00427C2A">
      <w:pPr>
        <w:pStyle w:val="af7"/>
        <w:numPr>
          <w:ilvl w:val="0"/>
          <w:numId w:val="35"/>
        </w:numPr>
        <w:spacing w:line="238" w:lineRule="auto"/>
        <w:ind w:left="426"/>
      </w:pPr>
      <w:r w:rsidRPr="008954AE">
        <w:t>от 16 до 100 человек</w:t>
      </w:r>
    </w:p>
    <w:p w:rsidR="00427C2A" w:rsidRPr="008954AE" w:rsidRDefault="00427C2A" w:rsidP="00427C2A">
      <w:pPr>
        <w:pStyle w:val="af7"/>
        <w:numPr>
          <w:ilvl w:val="0"/>
          <w:numId w:val="35"/>
        </w:numPr>
        <w:spacing w:line="238" w:lineRule="auto"/>
        <w:ind w:left="426"/>
      </w:pPr>
      <w:r w:rsidRPr="008954AE">
        <w:t>от 101-250 человек</w:t>
      </w:r>
    </w:p>
    <w:p w:rsidR="00427C2A" w:rsidRPr="008954AE" w:rsidRDefault="00427C2A" w:rsidP="00427C2A">
      <w:pPr>
        <w:pStyle w:val="af7"/>
        <w:numPr>
          <w:ilvl w:val="0"/>
          <w:numId w:val="35"/>
        </w:numPr>
        <w:spacing w:line="238" w:lineRule="auto"/>
        <w:ind w:left="426"/>
        <w:rPr>
          <w:b/>
        </w:rPr>
      </w:pPr>
      <w:r w:rsidRPr="008954AE">
        <w:t>Более 250 человек</w:t>
      </w:r>
      <w:r w:rsidRPr="008954AE">
        <w:rPr>
          <w:b/>
        </w:rPr>
        <w:t xml:space="preserve"> </w:t>
      </w:r>
      <w:r w:rsidRPr="008954AE">
        <w:rPr>
          <w:i/>
        </w:rPr>
        <w:t>(ЗАВЕРШИТЬ ИНТЕРВЬЮ)</w:t>
      </w:r>
    </w:p>
    <w:p w:rsidR="00427C2A" w:rsidRDefault="00427C2A" w:rsidP="00427C2A">
      <w:pPr>
        <w:pStyle w:val="af7"/>
        <w:spacing w:line="238" w:lineRule="auto"/>
        <w:ind w:left="142"/>
      </w:pPr>
    </w:p>
    <w:p w:rsidR="00427C2A" w:rsidRPr="008954AE" w:rsidRDefault="00427C2A" w:rsidP="00427C2A">
      <w:pPr>
        <w:pStyle w:val="af7"/>
        <w:spacing w:line="238" w:lineRule="auto"/>
        <w:ind w:left="142"/>
        <w:rPr>
          <w:b/>
        </w:rPr>
      </w:pPr>
      <w:r w:rsidRPr="008954AE">
        <w:rPr>
          <w:b/>
        </w:rPr>
        <w:t>S2. Скажите, пожалуйста, к какому виду экономической деятельности относится ваша компания?</w:t>
      </w:r>
      <w:r w:rsidRPr="008954AE">
        <w:rPr>
          <w:i/>
        </w:rPr>
        <w:t xml:space="preserve"> </w:t>
      </w:r>
      <w:r w:rsidRPr="0025335A">
        <w:rPr>
          <w:i/>
        </w:rPr>
        <w:t>(</w:t>
      </w:r>
      <w:r>
        <w:rPr>
          <w:i/>
        </w:rPr>
        <w:t>один ответ</w:t>
      </w:r>
      <w:r w:rsidRPr="0025335A">
        <w:rPr>
          <w:i/>
        </w:rPr>
        <w:t>)</w:t>
      </w:r>
    </w:p>
    <w:p w:rsidR="00427C2A" w:rsidRDefault="00427C2A" w:rsidP="00427C2A">
      <w:pPr>
        <w:pStyle w:val="af7"/>
        <w:numPr>
          <w:ilvl w:val="0"/>
          <w:numId w:val="36"/>
        </w:numPr>
        <w:spacing w:line="238" w:lineRule="auto"/>
        <w:ind w:left="426"/>
      </w:pPr>
      <w:r w:rsidRPr="008954AE">
        <w:t>операции с недвижимым имуществом, аренда, деловые услуги</w:t>
      </w:r>
    </w:p>
    <w:p w:rsidR="00427C2A" w:rsidRDefault="00427C2A" w:rsidP="00427C2A">
      <w:pPr>
        <w:pStyle w:val="af7"/>
        <w:numPr>
          <w:ilvl w:val="0"/>
          <w:numId w:val="36"/>
        </w:numPr>
        <w:spacing w:line="238" w:lineRule="auto"/>
        <w:ind w:left="426"/>
      </w:pPr>
      <w:r w:rsidRPr="008954AE">
        <w:t>производство</w:t>
      </w:r>
    </w:p>
    <w:p w:rsidR="00427C2A" w:rsidRDefault="00427C2A" w:rsidP="00427C2A">
      <w:pPr>
        <w:pStyle w:val="af7"/>
        <w:numPr>
          <w:ilvl w:val="0"/>
          <w:numId w:val="36"/>
        </w:numPr>
        <w:spacing w:line="238" w:lineRule="auto"/>
        <w:ind w:left="426"/>
      </w:pPr>
      <w:r w:rsidRPr="008954AE">
        <w:t>торговля (оптовая и розничная), ремонт автотранспортных средств, мотоциклов бытовых изделий и предметов личного пользования</w:t>
      </w:r>
    </w:p>
    <w:p w:rsidR="00427C2A" w:rsidRDefault="00427C2A" w:rsidP="00427C2A">
      <w:pPr>
        <w:pStyle w:val="af7"/>
        <w:numPr>
          <w:ilvl w:val="0"/>
          <w:numId w:val="36"/>
        </w:numPr>
        <w:spacing w:line="238" w:lineRule="auto"/>
        <w:ind w:left="426"/>
      </w:pPr>
      <w:r w:rsidRPr="008954AE">
        <w:t>транспорт и связь</w:t>
      </w:r>
    </w:p>
    <w:p w:rsidR="00427C2A" w:rsidRDefault="00427C2A" w:rsidP="00427C2A">
      <w:pPr>
        <w:pStyle w:val="af7"/>
        <w:numPr>
          <w:ilvl w:val="0"/>
          <w:numId w:val="36"/>
        </w:numPr>
        <w:spacing w:line="238" w:lineRule="auto"/>
        <w:ind w:left="426"/>
      </w:pPr>
      <w:r w:rsidRPr="008954AE">
        <w:t>строительств</w:t>
      </w:r>
    </w:p>
    <w:p w:rsidR="00427C2A" w:rsidRDefault="00427C2A" w:rsidP="00427C2A">
      <w:pPr>
        <w:pStyle w:val="af7"/>
        <w:numPr>
          <w:ilvl w:val="0"/>
          <w:numId w:val="36"/>
        </w:numPr>
        <w:spacing w:line="238" w:lineRule="auto"/>
        <w:ind w:left="426"/>
      </w:pPr>
      <w:r w:rsidRPr="008954AE">
        <w:t>здравоохранение</w:t>
      </w:r>
    </w:p>
    <w:p w:rsidR="00427C2A" w:rsidRDefault="00427C2A" w:rsidP="00427C2A">
      <w:pPr>
        <w:pStyle w:val="af7"/>
        <w:numPr>
          <w:ilvl w:val="0"/>
          <w:numId w:val="36"/>
        </w:numPr>
        <w:spacing w:line="238" w:lineRule="auto"/>
        <w:ind w:left="426"/>
      </w:pPr>
      <w:r w:rsidRPr="008954AE">
        <w:t>гостиницы и общественное питание</w:t>
      </w:r>
    </w:p>
    <w:p w:rsidR="00427C2A" w:rsidRDefault="00427C2A" w:rsidP="00427C2A">
      <w:pPr>
        <w:pStyle w:val="af7"/>
        <w:numPr>
          <w:ilvl w:val="0"/>
          <w:numId w:val="36"/>
        </w:numPr>
        <w:spacing w:line="238" w:lineRule="auto"/>
        <w:ind w:left="426"/>
      </w:pPr>
      <w:r w:rsidRPr="008954AE">
        <w:t>сфера услуг</w:t>
      </w:r>
    </w:p>
    <w:p w:rsidR="00427C2A" w:rsidRDefault="00427C2A" w:rsidP="00427C2A">
      <w:pPr>
        <w:pStyle w:val="af7"/>
        <w:numPr>
          <w:ilvl w:val="0"/>
          <w:numId w:val="36"/>
        </w:numPr>
        <w:spacing w:line="238" w:lineRule="auto"/>
        <w:ind w:left="426"/>
      </w:pPr>
      <w:r w:rsidRPr="008954AE">
        <w:t>образование</w:t>
      </w:r>
    </w:p>
    <w:p w:rsidR="00427C2A" w:rsidRDefault="00427C2A" w:rsidP="00427C2A">
      <w:pPr>
        <w:pStyle w:val="af7"/>
        <w:numPr>
          <w:ilvl w:val="0"/>
          <w:numId w:val="36"/>
        </w:numPr>
        <w:spacing w:line="238" w:lineRule="auto"/>
        <w:ind w:left="426"/>
      </w:pPr>
      <w:r w:rsidRPr="008954AE">
        <w:t>услуги ЖКХ</w:t>
      </w:r>
    </w:p>
    <w:p w:rsidR="00427C2A" w:rsidRDefault="00427C2A" w:rsidP="00427C2A">
      <w:pPr>
        <w:pStyle w:val="af7"/>
        <w:numPr>
          <w:ilvl w:val="0"/>
          <w:numId w:val="36"/>
        </w:numPr>
        <w:spacing w:line="238" w:lineRule="auto"/>
        <w:ind w:left="426"/>
      </w:pPr>
      <w:r>
        <w:t>другое (</w:t>
      </w:r>
      <w:r w:rsidRPr="008954AE">
        <w:rPr>
          <w:i/>
        </w:rPr>
        <w:t>напишите</w:t>
      </w:r>
      <w:r>
        <w:t>)_____________________________</w:t>
      </w:r>
    </w:p>
    <w:p w:rsidR="00427C2A" w:rsidRDefault="00427C2A" w:rsidP="00427C2A">
      <w:pPr>
        <w:pStyle w:val="af7"/>
        <w:spacing w:line="238" w:lineRule="auto"/>
        <w:ind w:left="142"/>
      </w:pPr>
    </w:p>
    <w:p w:rsidR="00427C2A" w:rsidRPr="008954AE" w:rsidRDefault="00427C2A" w:rsidP="00427C2A">
      <w:pPr>
        <w:pStyle w:val="af7"/>
        <w:spacing w:line="238" w:lineRule="auto"/>
        <w:ind w:left="142"/>
        <w:rPr>
          <w:b/>
        </w:rPr>
      </w:pPr>
      <w:r>
        <w:rPr>
          <w:b/>
        </w:rPr>
        <w:t>S3</w:t>
      </w:r>
      <w:r w:rsidRPr="008954AE">
        <w:rPr>
          <w:b/>
        </w:rPr>
        <w:t>.</w:t>
      </w:r>
      <w:r w:rsidRPr="008954AE">
        <w:t xml:space="preserve"> </w:t>
      </w:r>
      <w:r w:rsidRPr="008954AE">
        <w:rPr>
          <w:b/>
        </w:rPr>
        <w:t>Как долго существует Ваше предприятие на рынке (сколько лет)?</w:t>
      </w:r>
      <w:r w:rsidRPr="008954AE">
        <w:rPr>
          <w:i/>
        </w:rPr>
        <w:t xml:space="preserve"> </w:t>
      </w:r>
      <w:r w:rsidRPr="0025335A">
        <w:rPr>
          <w:i/>
        </w:rPr>
        <w:t>(</w:t>
      </w:r>
      <w:r>
        <w:rPr>
          <w:i/>
        </w:rPr>
        <w:t>один ответ</w:t>
      </w:r>
      <w:r w:rsidRPr="0025335A">
        <w:rPr>
          <w:i/>
        </w:rPr>
        <w:t>)</w:t>
      </w:r>
    </w:p>
    <w:p w:rsidR="00427C2A" w:rsidRDefault="00427C2A" w:rsidP="00427C2A">
      <w:pPr>
        <w:pStyle w:val="af7"/>
        <w:numPr>
          <w:ilvl w:val="0"/>
          <w:numId w:val="37"/>
        </w:numPr>
        <w:spacing w:line="238" w:lineRule="auto"/>
        <w:ind w:left="426"/>
      </w:pPr>
      <w:r w:rsidRPr="008954AE">
        <w:t>менее 1 года</w:t>
      </w:r>
    </w:p>
    <w:p w:rsidR="00427C2A" w:rsidRDefault="00427C2A" w:rsidP="00427C2A">
      <w:pPr>
        <w:pStyle w:val="af7"/>
        <w:numPr>
          <w:ilvl w:val="0"/>
          <w:numId w:val="37"/>
        </w:numPr>
        <w:spacing w:line="238" w:lineRule="auto"/>
        <w:ind w:left="426"/>
      </w:pPr>
      <w:r w:rsidRPr="008954AE">
        <w:t>1 - 3 года</w:t>
      </w:r>
    </w:p>
    <w:p w:rsidR="00427C2A" w:rsidRDefault="00427C2A" w:rsidP="00427C2A">
      <w:pPr>
        <w:pStyle w:val="af7"/>
        <w:numPr>
          <w:ilvl w:val="0"/>
          <w:numId w:val="37"/>
        </w:numPr>
        <w:spacing w:line="238" w:lineRule="auto"/>
        <w:ind w:left="426"/>
      </w:pPr>
      <w:r w:rsidRPr="008954AE">
        <w:t>4 - 6 лет</w:t>
      </w:r>
    </w:p>
    <w:p w:rsidR="00427C2A" w:rsidRDefault="00427C2A" w:rsidP="00427C2A">
      <w:pPr>
        <w:pStyle w:val="af7"/>
        <w:numPr>
          <w:ilvl w:val="0"/>
          <w:numId w:val="37"/>
        </w:numPr>
        <w:spacing w:line="238" w:lineRule="auto"/>
        <w:ind w:left="426"/>
      </w:pPr>
      <w:r w:rsidRPr="008954AE">
        <w:t>7 - 10 лет</w:t>
      </w:r>
    </w:p>
    <w:p w:rsidR="00427C2A" w:rsidRDefault="00427C2A" w:rsidP="00427C2A">
      <w:pPr>
        <w:pStyle w:val="af7"/>
        <w:numPr>
          <w:ilvl w:val="0"/>
          <w:numId w:val="37"/>
        </w:numPr>
        <w:spacing w:line="238" w:lineRule="auto"/>
        <w:ind w:left="426"/>
      </w:pPr>
      <w:r w:rsidRPr="008954AE">
        <w:t>более 10 лет</w:t>
      </w:r>
      <w:r>
        <w:t>.</w:t>
      </w:r>
    </w:p>
    <w:p w:rsidR="00427C2A" w:rsidRPr="00391DAC" w:rsidRDefault="00427C2A" w:rsidP="00427C2A">
      <w:pPr>
        <w:spacing w:line="238" w:lineRule="auto"/>
        <w:rPr>
          <w:smallCaps/>
        </w:rPr>
      </w:pPr>
    </w:p>
    <w:p w:rsidR="00427C2A" w:rsidRPr="00391DAC" w:rsidRDefault="00427C2A" w:rsidP="00427C2A">
      <w:pPr>
        <w:pStyle w:val="af7"/>
        <w:numPr>
          <w:ilvl w:val="0"/>
          <w:numId w:val="9"/>
        </w:numPr>
        <w:suppressAutoHyphens w:val="0"/>
        <w:ind w:left="142"/>
        <w:contextualSpacing/>
        <w:jc w:val="both"/>
        <w:rPr>
          <w:b/>
        </w:rPr>
      </w:pPr>
      <w:r w:rsidRPr="00391DAC">
        <w:rPr>
          <w:b/>
        </w:rPr>
        <w:t>Насколько Вы в целом удовлетворены условиями ведения предпринимательской деятельности в муниципальном образовании? (оцените по десятибалльной шкале, где 1 – совершенно не удовлетворен, а 10- полностью удовлетворен)</w:t>
      </w:r>
    </w:p>
    <w:tbl>
      <w:tblPr>
        <w:tblStyle w:val="af9"/>
        <w:tblW w:w="0" w:type="auto"/>
        <w:tblInd w:w="137" w:type="dxa"/>
        <w:tblLook w:val="04A0" w:firstRow="1" w:lastRow="0" w:firstColumn="1" w:lastColumn="0" w:noHBand="0" w:noVBand="1"/>
      </w:tblPr>
      <w:tblGrid>
        <w:gridCol w:w="861"/>
        <w:gridCol w:w="861"/>
        <w:gridCol w:w="861"/>
        <w:gridCol w:w="861"/>
        <w:gridCol w:w="861"/>
        <w:gridCol w:w="861"/>
        <w:gridCol w:w="861"/>
        <w:gridCol w:w="861"/>
        <w:gridCol w:w="861"/>
        <w:gridCol w:w="876"/>
      </w:tblGrid>
      <w:tr w:rsidR="00427C2A" w:rsidRPr="00391DAC" w:rsidTr="00427C2A">
        <w:tc>
          <w:tcPr>
            <w:tcW w:w="861" w:type="dxa"/>
          </w:tcPr>
          <w:p w:rsidR="00427C2A" w:rsidRPr="00391DAC" w:rsidRDefault="00427C2A" w:rsidP="00427C2A">
            <w:pPr>
              <w:pStyle w:val="af7"/>
              <w:suppressAutoHyphens w:val="0"/>
              <w:ind w:left="0"/>
              <w:contextualSpacing/>
              <w:jc w:val="both"/>
              <w:rPr>
                <w:b/>
              </w:rPr>
            </w:pPr>
            <w:r w:rsidRPr="00391DAC">
              <w:rPr>
                <w:b/>
              </w:rPr>
              <w:t>1</w:t>
            </w:r>
          </w:p>
        </w:tc>
        <w:tc>
          <w:tcPr>
            <w:tcW w:w="861" w:type="dxa"/>
          </w:tcPr>
          <w:p w:rsidR="00427C2A" w:rsidRPr="00391DAC" w:rsidRDefault="00427C2A" w:rsidP="00427C2A">
            <w:pPr>
              <w:pStyle w:val="af7"/>
              <w:suppressAutoHyphens w:val="0"/>
              <w:ind w:left="0"/>
              <w:contextualSpacing/>
              <w:jc w:val="both"/>
              <w:rPr>
                <w:b/>
              </w:rPr>
            </w:pPr>
            <w:r w:rsidRPr="00391DAC">
              <w:rPr>
                <w:b/>
              </w:rPr>
              <w:t>2</w:t>
            </w:r>
          </w:p>
        </w:tc>
        <w:tc>
          <w:tcPr>
            <w:tcW w:w="861" w:type="dxa"/>
          </w:tcPr>
          <w:p w:rsidR="00427C2A" w:rsidRPr="00391DAC" w:rsidRDefault="00427C2A" w:rsidP="00427C2A">
            <w:pPr>
              <w:pStyle w:val="af7"/>
              <w:suppressAutoHyphens w:val="0"/>
              <w:ind w:left="0"/>
              <w:contextualSpacing/>
              <w:jc w:val="both"/>
              <w:rPr>
                <w:b/>
              </w:rPr>
            </w:pPr>
            <w:r w:rsidRPr="00391DAC">
              <w:rPr>
                <w:b/>
              </w:rPr>
              <w:t>3</w:t>
            </w:r>
          </w:p>
        </w:tc>
        <w:tc>
          <w:tcPr>
            <w:tcW w:w="861" w:type="dxa"/>
          </w:tcPr>
          <w:p w:rsidR="00427C2A" w:rsidRPr="00391DAC" w:rsidRDefault="00427C2A" w:rsidP="00427C2A">
            <w:pPr>
              <w:pStyle w:val="af7"/>
              <w:suppressAutoHyphens w:val="0"/>
              <w:ind w:left="0"/>
              <w:contextualSpacing/>
              <w:jc w:val="both"/>
              <w:rPr>
                <w:b/>
              </w:rPr>
            </w:pPr>
            <w:r w:rsidRPr="00391DAC">
              <w:rPr>
                <w:b/>
              </w:rPr>
              <w:t>4</w:t>
            </w:r>
          </w:p>
        </w:tc>
        <w:tc>
          <w:tcPr>
            <w:tcW w:w="861" w:type="dxa"/>
          </w:tcPr>
          <w:p w:rsidR="00427C2A" w:rsidRPr="00391DAC" w:rsidRDefault="00427C2A" w:rsidP="00427C2A">
            <w:pPr>
              <w:pStyle w:val="af7"/>
              <w:suppressAutoHyphens w:val="0"/>
              <w:ind w:left="0"/>
              <w:contextualSpacing/>
              <w:jc w:val="both"/>
              <w:rPr>
                <w:b/>
              </w:rPr>
            </w:pPr>
            <w:r w:rsidRPr="00391DAC">
              <w:rPr>
                <w:b/>
              </w:rPr>
              <w:t>5</w:t>
            </w:r>
          </w:p>
        </w:tc>
        <w:tc>
          <w:tcPr>
            <w:tcW w:w="861" w:type="dxa"/>
          </w:tcPr>
          <w:p w:rsidR="00427C2A" w:rsidRPr="00391DAC" w:rsidRDefault="00427C2A" w:rsidP="00427C2A">
            <w:pPr>
              <w:pStyle w:val="af7"/>
              <w:suppressAutoHyphens w:val="0"/>
              <w:ind w:left="0"/>
              <w:contextualSpacing/>
              <w:jc w:val="both"/>
              <w:rPr>
                <w:b/>
              </w:rPr>
            </w:pPr>
            <w:r w:rsidRPr="00391DAC">
              <w:rPr>
                <w:b/>
              </w:rPr>
              <w:t>6</w:t>
            </w:r>
          </w:p>
        </w:tc>
        <w:tc>
          <w:tcPr>
            <w:tcW w:w="861" w:type="dxa"/>
          </w:tcPr>
          <w:p w:rsidR="00427C2A" w:rsidRPr="00391DAC" w:rsidRDefault="00427C2A" w:rsidP="00427C2A">
            <w:pPr>
              <w:pStyle w:val="af7"/>
              <w:suppressAutoHyphens w:val="0"/>
              <w:ind w:left="0"/>
              <w:contextualSpacing/>
              <w:jc w:val="both"/>
              <w:rPr>
                <w:b/>
              </w:rPr>
            </w:pPr>
            <w:r w:rsidRPr="00391DAC">
              <w:rPr>
                <w:b/>
              </w:rPr>
              <w:t>7</w:t>
            </w:r>
          </w:p>
        </w:tc>
        <w:tc>
          <w:tcPr>
            <w:tcW w:w="861" w:type="dxa"/>
          </w:tcPr>
          <w:p w:rsidR="00427C2A" w:rsidRPr="00391DAC" w:rsidRDefault="00427C2A" w:rsidP="00427C2A">
            <w:pPr>
              <w:pStyle w:val="af7"/>
              <w:suppressAutoHyphens w:val="0"/>
              <w:ind w:left="0"/>
              <w:contextualSpacing/>
              <w:jc w:val="both"/>
              <w:rPr>
                <w:b/>
              </w:rPr>
            </w:pPr>
            <w:r w:rsidRPr="00391DAC">
              <w:rPr>
                <w:b/>
              </w:rPr>
              <w:t>8</w:t>
            </w:r>
          </w:p>
        </w:tc>
        <w:tc>
          <w:tcPr>
            <w:tcW w:w="861" w:type="dxa"/>
          </w:tcPr>
          <w:p w:rsidR="00427C2A" w:rsidRPr="00391DAC" w:rsidRDefault="00427C2A" w:rsidP="00427C2A">
            <w:pPr>
              <w:pStyle w:val="af7"/>
              <w:suppressAutoHyphens w:val="0"/>
              <w:ind w:left="0"/>
              <w:contextualSpacing/>
              <w:jc w:val="both"/>
              <w:rPr>
                <w:b/>
              </w:rPr>
            </w:pPr>
            <w:r w:rsidRPr="00391DAC">
              <w:rPr>
                <w:b/>
              </w:rPr>
              <w:t>9</w:t>
            </w:r>
          </w:p>
        </w:tc>
        <w:tc>
          <w:tcPr>
            <w:tcW w:w="876" w:type="dxa"/>
          </w:tcPr>
          <w:p w:rsidR="00427C2A" w:rsidRPr="00391DAC" w:rsidRDefault="00427C2A" w:rsidP="00427C2A">
            <w:pPr>
              <w:pStyle w:val="af7"/>
              <w:suppressAutoHyphens w:val="0"/>
              <w:ind w:left="0"/>
              <w:contextualSpacing/>
              <w:jc w:val="both"/>
              <w:rPr>
                <w:b/>
              </w:rPr>
            </w:pPr>
            <w:r w:rsidRPr="00391DAC">
              <w:rPr>
                <w:b/>
              </w:rPr>
              <w:t>10</w:t>
            </w:r>
          </w:p>
        </w:tc>
      </w:tr>
    </w:tbl>
    <w:p w:rsidR="00427C2A" w:rsidRPr="00391DAC" w:rsidRDefault="00427C2A" w:rsidP="00427C2A">
      <w:pPr>
        <w:pStyle w:val="af7"/>
        <w:numPr>
          <w:ilvl w:val="0"/>
          <w:numId w:val="10"/>
        </w:numPr>
        <w:ind w:left="284"/>
        <w:jc w:val="both"/>
        <w:rPr>
          <w:i/>
        </w:rPr>
      </w:pPr>
      <w:r w:rsidRPr="00391DAC">
        <w:rPr>
          <w:i/>
        </w:rPr>
        <w:t>– затрудняется ответить (не зачитывать)</w:t>
      </w:r>
    </w:p>
    <w:p w:rsidR="00427C2A" w:rsidRPr="00391DAC" w:rsidRDefault="00427C2A" w:rsidP="00427C2A">
      <w:pPr>
        <w:pStyle w:val="af7"/>
        <w:spacing w:line="238" w:lineRule="auto"/>
        <w:rPr>
          <w:smallCaps/>
        </w:rPr>
      </w:pPr>
    </w:p>
    <w:p w:rsidR="00427C2A" w:rsidRPr="00391DAC" w:rsidRDefault="00427C2A" w:rsidP="00427C2A">
      <w:pPr>
        <w:spacing w:line="238" w:lineRule="auto"/>
        <w:rPr>
          <w:smallCaps/>
        </w:rPr>
      </w:pPr>
    </w:p>
    <w:p w:rsidR="00427C2A" w:rsidRPr="00391DAC" w:rsidRDefault="00427C2A" w:rsidP="00427C2A">
      <w:pPr>
        <w:pStyle w:val="af7"/>
        <w:numPr>
          <w:ilvl w:val="0"/>
          <w:numId w:val="9"/>
        </w:numPr>
        <w:suppressAutoHyphens w:val="0"/>
        <w:ind w:left="142"/>
        <w:contextualSpacing/>
        <w:jc w:val="both"/>
        <w:rPr>
          <w:b/>
        </w:rPr>
      </w:pPr>
      <w:r w:rsidRPr="00391DAC">
        <w:rPr>
          <w:b/>
        </w:rPr>
        <w:t>Насколько Вы удовлетворены качеством и доступностью предоставления муниципальных услуг, необходимых при ведении предпринимательской деятельности? (оцените по десятибалльной шкале, где 1 – совершенно не удовлетворен, а 10- полностью удовлетворен)</w:t>
      </w:r>
    </w:p>
    <w:tbl>
      <w:tblPr>
        <w:tblStyle w:val="af9"/>
        <w:tblW w:w="0" w:type="auto"/>
        <w:tblInd w:w="137" w:type="dxa"/>
        <w:tblLook w:val="04A0" w:firstRow="1" w:lastRow="0" w:firstColumn="1" w:lastColumn="0" w:noHBand="0" w:noVBand="1"/>
      </w:tblPr>
      <w:tblGrid>
        <w:gridCol w:w="861"/>
        <w:gridCol w:w="861"/>
        <w:gridCol w:w="861"/>
        <w:gridCol w:w="861"/>
        <w:gridCol w:w="861"/>
        <w:gridCol w:w="861"/>
        <w:gridCol w:w="861"/>
        <w:gridCol w:w="861"/>
        <w:gridCol w:w="861"/>
        <w:gridCol w:w="876"/>
      </w:tblGrid>
      <w:tr w:rsidR="00427C2A" w:rsidRPr="00391DAC" w:rsidTr="00427C2A">
        <w:tc>
          <w:tcPr>
            <w:tcW w:w="861" w:type="dxa"/>
          </w:tcPr>
          <w:p w:rsidR="00427C2A" w:rsidRPr="00391DAC" w:rsidRDefault="00427C2A" w:rsidP="00427C2A">
            <w:pPr>
              <w:pStyle w:val="af7"/>
              <w:suppressAutoHyphens w:val="0"/>
              <w:ind w:left="0"/>
              <w:contextualSpacing/>
              <w:jc w:val="both"/>
              <w:rPr>
                <w:b/>
              </w:rPr>
            </w:pPr>
            <w:r w:rsidRPr="00391DAC">
              <w:rPr>
                <w:b/>
              </w:rPr>
              <w:t>1</w:t>
            </w:r>
          </w:p>
        </w:tc>
        <w:tc>
          <w:tcPr>
            <w:tcW w:w="861" w:type="dxa"/>
          </w:tcPr>
          <w:p w:rsidR="00427C2A" w:rsidRPr="00391DAC" w:rsidRDefault="00427C2A" w:rsidP="00427C2A">
            <w:pPr>
              <w:pStyle w:val="af7"/>
              <w:suppressAutoHyphens w:val="0"/>
              <w:ind w:left="0"/>
              <w:contextualSpacing/>
              <w:jc w:val="both"/>
              <w:rPr>
                <w:b/>
              </w:rPr>
            </w:pPr>
            <w:r w:rsidRPr="00391DAC">
              <w:rPr>
                <w:b/>
              </w:rPr>
              <w:t>2</w:t>
            </w:r>
          </w:p>
        </w:tc>
        <w:tc>
          <w:tcPr>
            <w:tcW w:w="861" w:type="dxa"/>
          </w:tcPr>
          <w:p w:rsidR="00427C2A" w:rsidRPr="00391DAC" w:rsidRDefault="00427C2A" w:rsidP="00427C2A">
            <w:pPr>
              <w:pStyle w:val="af7"/>
              <w:suppressAutoHyphens w:val="0"/>
              <w:ind w:left="0"/>
              <w:contextualSpacing/>
              <w:jc w:val="both"/>
              <w:rPr>
                <w:b/>
              </w:rPr>
            </w:pPr>
            <w:r w:rsidRPr="00391DAC">
              <w:rPr>
                <w:b/>
              </w:rPr>
              <w:t>3</w:t>
            </w:r>
          </w:p>
        </w:tc>
        <w:tc>
          <w:tcPr>
            <w:tcW w:w="861" w:type="dxa"/>
          </w:tcPr>
          <w:p w:rsidR="00427C2A" w:rsidRPr="00391DAC" w:rsidRDefault="00427C2A" w:rsidP="00427C2A">
            <w:pPr>
              <w:pStyle w:val="af7"/>
              <w:suppressAutoHyphens w:val="0"/>
              <w:ind w:left="0"/>
              <w:contextualSpacing/>
              <w:jc w:val="both"/>
              <w:rPr>
                <w:b/>
              </w:rPr>
            </w:pPr>
            <w:r w:rsidRPr="00391DAC">
              <w:rPr>
                <w:b/>
              </w:rPr>
              <w:t>4</w:t>
            </w:r>
          </w:p>
        </w:tc>
        <w:tc>
          <w:tcPr>
            <w:tcW w:w="861" w:type="dxa"/>
          </w:tcPr>
          <w:p w:rsidR="00427C2A" w:rsidRPr="00391DAC" w:rsidRDefault="00427C2A" w:rsidP="00427C2A">
            <w:pPr>
              <w:pStyle w:val="af7"/>
              <w:suppressAutoHyphens w:val="0"/>
              <w:ind w:left="0"/>
              <w:contextualSpacing/>
              <w:jc w:val="both"/>
              <w:rPr>
                <w:b/>
              </w:rPr>
            </w:pPr>
            <w:r w:rsidRPr="00391DAC">
              <w:rPr>
                <w:b/>
              </w:rPr>
              <w:t>5</w:t>
            </w:r>
          </w:p>
        </w:tc>
        <w:tc>
          <w:tcPr>
            <w:tcW w:w="861" w:type="dxa"/>
          </w:tcPr>
          <w:p w:rsidR="00427C2A" w:rsidRPr="00391DAC" w:rsidRDefault="00427C2A" w:rsidP="00427C2A">
            <w:pPr>
              <w:pStyle w:val="af7"/>
              <w:suppressAutoHyphens w:val="0"/>
              <w:ind w:left="0"/>
              <w:contextualSpacing/>
              <w:jc w:val="both"/>
              <w:rPr>
                <w:b/>
              </w:rPr>
            </w:pPr>
            <w:r w:rsidRPr="00391DAC">
              <w:rPr>
                <w:b/>
              </w:rPr>
              <w:t>6</w:t>
            </w:r>
          </w:p>
        </w:tc>
        <w:tc>
          <w:tcPr>
            <w:tcW w:w="861" w:type="dxa"/>
          </w:tcPr>
          <w:p w:rsidR="00427C2A" w:rsidRPr="00391DAC" w:rsidRDefault="00427C2A" w:rsidP="00427C2A">
            <w:pPr>
              <w:pStyle w:val="af7"/>
              <w:suppressAutoHyphens w:val="0"/>
              <w:ind w:left="0"/>
              <w:contextualSpacing/>
              <w:jc w:val="both"/>
              <w:rPr>
                <w:b/>
              </w:rPr>
            </w:pPr>
            <w:r w:rsidRPr="00391DAC">
              <w:rPr>
                <w:b/>
              </w:rPr>
              <w:t>7</w:t>
            </w:r>
          </w:p>
        </w:tc>
        <w:tc>
          <w:tcPr>
            <w:tcW w:w="861" w:type="dxa"/>
          </w:tcPr>
          <w:p w:rsidR="00427C2A" w:rsidRPr="00391DAC" w:rsidRDefault="00427C2A" w:rsidP="00427C2A">
            <w:pPr>
              <w:pStyle w:val="af7"/>
              <w:suppressAutoHyphens w:val="0"/>
              <w:ind w:left="0"/>
              <w:contextualSpacing/>
              <w:jc w:val="both"/>
              <w:rPr>
                <w:b/>
              </w:rPr>
            </w:pPr>
            <w:r w:rsidRPr="00391DAC">
              <w:rPr>
                <w:b/>
              </w:rPr>
              <w:t>8</w:t>
            </w:r>
          </w:p>
        </w:tc>
        <w:tc>
          <w:tcPr>
            <w:tcW w:w="861" w:type="dxa"/>
          </w:tcPr>
          <w:p w:rsidR="00427C2A" w:rsidRPr="00391DAC" w:rsidRDefault="00427C2A" w:rsidP="00427C2A">
            <w:pPr>
              <w:pStyle w:val="af7"/>
              <w:suppressAutoHyphens w:val="0"/>
              <w:ind w:left="0"/>
              <w:contextualSpacing/>
              <w:jc w:val="both"/>
              <w:rPr>
                <w:b/>
              </w:rPr>
            </w:pPr>
            <w:r w:rsidRPr="00391DAC">
              <w:rPr>
                <w:b/>
              </w:rPr>
              <w:t>9</w:t>
            </w:r>
          </w:p>
        </w:tc>
        <w:tc>
          <w:tcPr>
            <w:tcW w:w="876" w:type="dxa"/>
          </w:tcPr>
          <w:p w:rsidR="00427C2A" w:rsidRPr="00391DAC" w:rsidRDefault="00427C2A" w:rsidP="00427C2A">
            <w:pPr>
              <w:pStyle w:val="af7"/>
              <w:suppressAutoHyphens w:val="0"/>
              <w:ind w:left="0"/>
              <w:contextualSpacing/>
              <w:jc w:val="both"/>
              <w:rPr>
                <w:b/>
              </w:rPr>
            </w:pPr>
            <w:r w:rsidRPr="00391DAC">
              <w:rPr>
                <w:b/>
              </w:rPr>
              <w:t>10</w:t>
            </w:r>
          </w:p>
        </w:tc>
      </w:tr>
    </w:tbl>
    <w:p w:rsidR="00427C2A" w:rsidRPr="00391DAC" w:rsidRDefault="00427C2A" w:rsidP="00427C2A">
      <w:pPr>
        <w:jc w:val="both"/>
        <w:rPr>
          <w:i/>
        </w:rPr>
      </w:pPr>
      <w:r w:rsidRPr="00391DAC">
        <w:rPr>
          <w:i/>
        </w:rPr>
        <w:t>0 – затрудняется ответить (не зачитывать)</w:t>
      </w:r>
    </w:p>
    <w:p w:rsidR="00427C2A" w:rsidRPr="00BE79A6" w:rsidRDefault="00427C2A" w:rsidP="00427C2A">
      <w:pPr>
        <w:ind w:firstLine="709"/>
        <w:jc w:val="both"/>
        <w:rPr>
          <w:b/>
          <w:sz w:val="28"/>
          <w:szCs w:val="28"/>
        </w:rPr>
      </w:pPr>
    </w:p>
    <w:p w:rsidR="00427C2A" w:rsidRPr="00391DAC" w:rsidRDefault="00427C2A" w:rsidP="00427C2A">
      <w:pPr>
        <w:pStyle w:val="af7"/>
        <w:numPr>
          <w:ilvl w:val="0"/>
          <w:numId w:val="9"/>
        </w:numPr>
        <w:suppressAutoHyphens w:val="0"/>
        <w:ind w:left="0" w:firstLine="0"/>
        <w:contextualSpacing/>
        <w:jc w:val="both"/>
        <w:rPr>
          <w:b/>
        </w:rPr>
      </w:pPr>
      <w:r w:rsidRPr="00391DAC">
        <w:rPr>
          <w:b/>
        </w:rPr>
        <w:t> Оцените уровень административных барьеров, с которыми Вы сталкиваетесь при ведении предпринимательской деятельности?</w:t>
      </w:r>
      <w:r w:rsidRPr="0025335A">
        <w:rPr>
          <w:i/>
        </w:rPr>
        <w:t xml:space="preserve"> (</w:t>
      </w:r>
      <w:r>
        <w:rPr>
          <w:i/>
        </w:rPr>
        <w:t>один ответ</w:t>
      </w:r>
      <w:r w:rsidRPr="0025335A">
        <w:rPr>
          <w:i/>
        </w:rPr>
        <w:t>)</w:t>
      </w:r>
    </w:p>
    <w:p w:rsidR="00427C2A" w:rsidRPr="00391DAC" w:rsidRDefault="00427C2A" w:rsidP="00427C2A">
      <w:pPr>
        <w:pStyle w:val="af7"/>
        <w:numPr>
          <w:ilvl w:val="0"/>
          <w:numId w:val="30"/>
        </w:numPr>
        <w:ind w:left="0" w:firstLine="0"/>
        <w:jc w:val="both"/>
      </w:pPr>
      <w:r w:rsidRPr="00391DAC">
        <w:t>Административных барьеров нет</w:t>
      </w:r>
    </w:p>
    <w:p w:rsidR="00427C2A" w:rsidRPr="00391DAC" w:rsidRDefault="00427C2A" w:rsidP="00427C2A">
      <w:pPr>
        <w:pStyle w:val="af7"/>
        <w:numPr>
          <w:ilvl w:val="0"/>
          <w:numId w:val="30"/>
        </w:numPr>
        <w:ind w:left="0" w:firstLine="0"/>
        <w:jc w:val="both"/>
      </w:pPr>
      <w:r w:rsidRPr="00391DAC">
        <w:t>Есть барьеры, но они преодолимы без существенных затрат</w:t>
      </w:r>
    </w:p>
    <w:p w:rsidR="00427C2A" w:rsidRPr="00391DAC" w:rsidRDefault="00427C2A" w:rsidP="00427C2A">
      <w:pPr>
        <w:pStyle w:val="af7"/>
        <w:numPr>
          <w:ilvl w:val="0"/>
          <w:numId w:val="30"/>
        </w:numPr>
        <w:ind w:left="0" w:firstLine="0"/>
        <w:jc w:val="both"/>
      </w:pPr>
      <w:r w:rsidRPr="00391DAC">
        <w:t>Есть барьеры, требующие значительных формальных затрат</w:t>
      </w:r>
    </w:p>
    <w:p w:rsidR="00427C2A" w:rsidRPr="00391DAC" w:rsidRDefault="00427C2A" w:rsidP="00427C2A">
      <w:pPr>
        <w:pStyle w:val="af7"/>
        <w:numPr>
          <w:ilvl w:val="0"/>
          <w:numId w:val="30"/>
        </w:numPr>
        <w:ind w:left="0" w:firstLine="0"/>
        <w:jc w:val="both"/>
      </w:pPr>
      <w:r w:rsidRPr="00391DAC">
        <w:t>Есть барьеры, требующие значительных формальных и неформальных затрат</w:t>
      </w:r>
    </w:p>
    <w:p w:rsidR="00427C2A" w:rsidRPr="00391DAC" w:rsidRDefault="00427C2A" w:rsidP="00427C2A">
      <w:pPr>
        <w:pStyle w:val="af7"/>
        <w:numPr>
          <w:ilvl w:val="0"/>
          <w:numId w:val="30"/>
        </w:numPr>
        <w:ind w:left="0" w:firstLine="0"/>
        <w:jc w:val="both"/>
      </w:pPr>
      <w:r w:rsidRPr="00391DAC">
        <w:t>Есть непреодолимые административные барьеры</w:t>
      </w:r>
    </w:p>
    <w:p w:rsidR="00427C2A" w:rsidRPr="00391DAC" w:rsidRDefault="00427C2A" w:rsidP="00427C2A">
      <w:pPr>
        <w:jc w:val="both"/>
        <w:rPr>
          <w:i/>
        </w:rPr>
      </w:pPr>
      <w:r w:rsidRPr="00391DAC">
        <w:rPr>
          <w:i/>
        </w:rPr>
        <w:t>0 – затрудняется ответить (не зачитывать)</w:t>
      </w:r>
    </w:p>
    <w:p w:rsidR="00427C2A" w:rsidRPr="00391DAC" w:rsidRDefault="00427C2A" w:rsidP="00427C2A">
      <w:pPr>
        <w:jc w:val="both"/>
        <w:rPr>
          <w:b/>
        </w:rPr>
      </w:pPr>
    </w:p>
    <w:p w:rsidR="00427C2A" w:rsidRPr="00391DAC" w:rsidRDefault="00427C2A" w:rsidP="00427C2A">
      <w:pPr>
        <w:pStyle w:val="af7"/>
        <w:numPr>
          <w:ilvl w:val="0"/>
          <w:numId w:val="9"/>
        </w:numPr>
        <w:suppressAutoHyphens w:val="0"/>
        <w:ind w:left="0" w:firstLine="0"/>
        <w:contextualSpacing/>
        <w:jc w:val="both"/>
        <w:rPr>
          <w:b/>
        </w:rPr>
      </w:pPr>
      <w:r w:rsidRPr="00391DAC">
        <w:rPr>
          <w:b/>
        </w:rPr>
        <w:t> Достаточно или недостаточно Вам информации о существующей системе поддержки предпринимательства в Вашем муниципальном образовании?</w:t>
      </w:r>
      <w:r w:rsidRPr="0025335A">
        <w:rPr>
          <w:i/>
        </w:rPr>
        <w:t xml:space="preserve"> (</w:t>
      </w:r>
      <w:r>
        <w:rPr>
          <w:i/>
        </w:rPr>
        <w:t>один ответ</w:t>
      </w:r>
      <w:r w:rsidRPr="0025335A">
        <w:rPr>
          <w:i/>
        </w:rPr>
        <w:t>)</w:t>
      </w:r>
    </w:p>
    <w:p w:rsidR="00427C2A" w:rsidRPr="00391DAC" w:rsidRDefault="00427C2A" w:rsidP="00427C2A">
      <w:pPr>
        <w:pStyle w:val="af7"/>
        <w:numPr>
          <w:ilvl w:val="0"/>
          <w:numId w:val="31"/>
        </w:numPr>
        <w:ind w:left="0" w:firstLine="0"/>
        <w:jc w:val="both"/>
      </w:pPr>
      <w:r w:rsidRPr="00391DAC">
        <w:t>Достаточно в полной мере</w:t>
      </w:r>
    </w:p>
    <w:p w:rsidR="00427C2A" w:rsidRPr="00391DAC" w:rsidRDefault="00427C2A" w:rsidP="00427C2A">
      <w:pPr>
        <w:pStyle w:val="af7"/>
        <w:numPr>
          <w:ilvl w:val="0"/>
          <w:numId w:val="31"/>
        </w:numPr>
        <w:ind w:left="0" w:firstLine="0"/>
        <w:jc w:val="both"/>
      </w:pPr>
      <w:r w:rsidRPr="00391DAC">
        <w:t>По большей части достаточно</w:t>
      </w:r>
    </w:p>
    <w:p w:rsidR="00427C2A" w:rsidRPr="00391DAC" w:rsidRDefault="00427C2A" w:rsidP="00427C2A">
      <w:pPr>
        <w:pStyle w:val="af7"/>
        <w:numPr>
          <w:ilvl w:val="0"/>
          <w:numId w:val="31"/>
        </w:numPr>
        <w:ind w:left="0" w:firstLine="0"/>
        <w:jc w:val="both"/>
      </w:pPr>
      <w:r w:rsidRPr="00391DAC">
        <w:t>В чем-то достаточно, в чем-то нет</w:t>
      </w:r>
    </w:p>
    <w:p w:rsidR="00427C2A" w:rsidRPr="00391DAC" w:rsidRDefault="00427C2A" w:rsidP="00427C2A">
      <w:pPr>
        <w:pStyle w:val="af7"/>
        <w:numPr>
          <w:ilvl w:val="0"/>
          <w:numId w:val="31"/>
        </w:numPr>
        <w:ind w:left="0" w:firstLine="0"/>
        <w:jc w:val="both"/>
      </w:pPr>
      <w:r w:rsidRPr="00391DAC">
        <w:t>По большей части недостаточно</w:t>
      </w:r>
    </w:p>
    <w:p w:rsidR="00427C2A" w:rsidRPr="00391DAC" w:rsidRDefault="00427C2A" w:rsidP="00427C2A">
      <w:pPr>
        <w:pStyle w:val="af7"/>
        <w:numPr>
          <w:ilvl w:val="0"/>
          <w:numId w:val="31"/>
        </w:numPr>
        <w:ind w:left="0" w:firstLine="0"/>
        <w:jc w:val="both"/>
      </w:pPr>
      <w:r w:rsidRPr="00391DAC">
        <w:t>Совершенно недостаточно</w:t>
      </w:r>
    </w:p>
    <w:p w:rsidR="00427C2A" w:rsidRPr="00391DAC" w:rsidRDefault="00427C2A" w:rsidP="00427C2A">
      <w:pPr>
        <w:jc w:val="both"/>
        <w:rPr>
          <w:i/>
        </w:rPr>
      </w:pPr>
      <w:r w:rsidRPr="00391DAC">
        <w:rPr>
          <w:i/>
        </w:rPr>
        <w:t>0 – Не интересовался (не зачитывать)</w:t>
      </w:r>
    </w:p>
    <w:p w:rsidR="00427C2A" w:rsidRPr="00391DAC" w:rsidRDefault="00427C2A" w:rsidP="00427C2A">
      <w:pPr>
        <w:jc w:val="both"/>
        <w:rPr>
          <w:b/>
        </w:rPr>
      </w:pPr>
    </w:p>
    <w:p w:rsidR="00427C2A" w:rsidRPr="007036B1" w:rsidRDefault="00427C2A" w:rsidP="00427C2A">
      <w:pPr>
        <w:pStyle w:val="af7"/>
        <w:numPr>
          <w:ilvl w:val="0"/>
          <w:numId w:val="9"/>
        </w:numPr>
        <w:suppressAutoHyphens w:val="0"/>
        <w:ind w:left="284"/>
        <w:contextualSpacing/>
        <w:jc w:val="both"/>
        <w:rPr>
          <w:b/>
        </w:rPr>
      </w:pPr>
      <w:r w:rsidRPr="007036B1">
        <w:rPr>
          <w:b/>
        </w:rPr>
        <w:t>В каких отраслях экономики города, по вашему мнению, необходимо развитие малого и среднего предпринимательства</w:t>
      </w:r>
      <w:r>
        <w:rPr>
          <w:b/>
        </w:rPr>
        <w:t xml:space="preserve">? </w:t>
      </w:r>
      <w:r w:rsidRPr="0025335A">
        <w:rPr>
          <w:i/>
        </w:rPr>
        <w:t>(</w:t>
      </w:r>
      <w:r>
        <w:rPr>
          <w:i/>
        </w:rPr>
        <w:t>любое количество ответов</w:t>
      </w:r>
      <w:r w:rsidRPr="0025335A">
        <w:rPr>
          <w:i/>
        </w:rPr>
        <w:t>)</w:t>
      </w:r>
    </w:p>
    <w:p w:rsidR="00427C2A" w:rsidRPr="007036B1" w:rsidRDefault="00427C2A" w:rsidP="00427C2A">
      <w:pPr>
        <w:pStyle w:val="af7"/>
        <w:numPr>
          <w:ilvl w:val="0"/>
          <w:numId w:val="15"/>
        </w:numPr>
        <w:suppressAutoHyphens w:val="0"/>
        <w:ind w:left="-142" w:firstLine="142"/>
        <w:contextualSpacing/>
        <w:jc w:val="both"/>
      </w:pPr>
      <w:r w:rsidRPr="007036B1">
        <w:t>Производство</w:t>
      </w:r>
    </w:p>
    <w:p w:rsidR="00427C2A" w:rsidRPr="007036B1" w:rsidRDefault="00427C2A" w:rsidP="00427C2A">
      <w:pPr>
        <w:pStyle w:val="af7"/>
        <w:numPr>
          <w:ilvl w:val="0"/>
          <w:numId w:val="15"/>
        </w:numPr>
        <w:suppressAutoHyphens w:val="0"/>
        <w:ind w:left="-142" w:firstLine="142"/>
        <w:contextualSpacing/>
        <w:jc w:val="both"/>
      </w:pPr>
      <w:r w:rsidRPr="007036B1">
        <w:t>Строительство и сфера ЖКХ</w:t>
      </w:r>
    </w:p>
    <w:p w:rsidR="00427C2A" w:rsidRPr="007036B1" w:rsidRDefault="00427C2A" w:rsidP="00427C2A">
      <w:pPr>
        <w:pStyle w:val="af7"/>
        <w:numPr>
          <w:ilvl w:val="0"/>
          <w:numId w:val="15"/>
        </w:numPr>
        <w:suppressAutoHyphens w:val="0"/>
        <w:ind w:left="-142" w:firstLine="142"/>
        <w:contextualSpacing/>
        <w:jc w:val="both"/>
      </w:pPr>
      <w:r w:rsidRPr="007036B1">
        <w:t>Бытовые услуги</w:t>
      </w:r>
    </w:p>
    <w:p w:rsidR="00427C2A" w:rsidRPr="007036B1" w:rsidRDefault="00427C2A" w:rsidP="00427C2A">
      <w:pPr>
        <w:pStyle w:val="af7"/>
        <w:numPr>
          <w:ilvl w:val="0"/>
          <w:numId w:val="15"/>
        </w:numPr>
        <w:suppressAutoHyphens w:val="0"/>
        <w:ind w:left="-142" w:firstLine="142"/>
        <w:contextualSpacing/>
        <w:jc w:val="both"/>
      </w:pPr>
      <w:r w:rsidRPr="007036B1">
        <w:t>Социальные услуги</w:t>
      </w:r>
    </w:p>
    <w:p w:rsidR="00427C2A" w:rsidRPr="007036B1" w:rsidRDefault="00427C2A" w:rsidP="00427C2A">
      <w:pPr>
        <w:pStyle w:val="af7"/>
        <w:numPr>
          <w:ilvl w:val="0"/>
          <w:numId w:val="15"/>
        </w:numPr>
        <w:suppressAutoHyphens w:val="0"/>
        <w:ind w:left="-142" w:firstLine="142"/>
        <w:contextualSpacing/>
        <w:jc w:val="both"/>
      </w:pPr>
      <w:r w:rsidRPr="007036B1">
        <w:t>Услуги для бизнеса</w:t>
      </w:r>
    </w:p>
    <w:p w:rsidR="00427C2A" w:rsidRPr="007036B1" w:rsidRDefault="00427C2A" w:rsidP="00427C2A">
      <w:pPr>
        <w:pStyle w:val="af7"/>
        <w:numPr>
          <w:ilvl w:val="0"/>
          <w:numId w:val="15"/>
        </w:numPr>
        <w:suppressAutoHyphens w:val="0"/>
        <w:ind w:left="-142" w:firstLine="142"/>
        <w:contextualSpacing/>
        <w:jc w:val="both"/>
      </w:pPr>
      <w:r w:rsidRPr="007036B1">
        <w:t xml:space="preserve">Другое </w:t>
      </w:r>
      <w:r w:rsidRPr="007036B1">
        <w:rPr>
          <w:i/>
        </w:rPr>
        <w:t>(напишите)_______________________________________</w:t>
      </w:r>
    </w:p>
    <w:p w:rsidR="00427C2A" w:rsidRDefault="00427C2A" w:rsidP="00427C2A">
      <w:pPr>
        <w:pStyle w:val="af7"/>
        <w:suppressAutoHyphens w:val="0"/>
        <w:ind w:left="0"/>
        <w:contextualSpacing/>
        <w:jc w:val="both"/>
        <w:rPr>
          <w:b/>
        </w:rPr>
      </w:pPr>
    </w:p>
    <w:p w:rsidR="00427C2A" w:rsidRPr="00391DAC" w:rsidRDefault="00427C2A" w:rsidP="00427C2A">
      <w:pPr>
        <w:pStyle w:val="af7"/>
        <w:numPr>
          <w:ilvl w:val="0"/>
          <w:numId w:val="9"/>
        </w:numPr>
        <w:suppressAutoHyphens w:val="0"/>
        <w:ind w:left="0" w:firstLine="0"/>
        <w:contextualSpacing/>
        <w:jc w:val="both"/>
        <w:rPr>
          <w:b/>
        </w:rPr>
      </w:pPr>
      <w:r w:rsidRPr="00391DAC">
        <w:rPr>
          <w:b/>
        </w:rPr>
        <w:t xml:space="preserve">Как Вы оцениваете доступность в вашем муниципальном образовании инвестиционных площадок для занятия бизнесом </w:t>
      </w:r>
      <w:r w:rsidRPr="00391DAC">
        <w:rPr>
          <w:i/>
        </w:rPr>
        <w:t>(свободные земельные участки, офисные, производственные, складские, торговые или нежилые помещения)</w:t>
      </w:r>
      <w:r w:rsidRPr="00391DAC">
        <w:rPr>
          <w:b/>
        </w:rPr>
        <w:t>? Оцените так же по пятибалльной шкале по следующим критериям:</w:t>
      </w:r>
      <w:r w:rsidRPr="0025335A">
        <w:rPr>
          <w:i/>
        </w:rPr>
        <w:t xml:space="preserve"> (</w:t>
      </w:r>
      <w:r>
        <w:rPr>
          <w:i/>
        </w:rPr>
        <w:t>один ответ по каждой строке</w:t>
      </w:r>
      <w:r w:rsidRPr="0025335A">
        <w:rPr>
          <w:i/>
        </w:rPr>
        <w:t>)</w:t>
      </w:r>
    </w:p>
    <w:p w:rsidR="00427C2A" w:rsidRPr="00BE79A6" w:rsidRDefault="00427C2A" w:rsidP="00427C2A">
      <w:pPr>
        <w:pStyle w:val="af7"/>
        <w:ind w:left="1069"/>
        <w:jc w:val="both"/>
        <w:rPr>
          <w:b/>
          <w:sz w:val="28"/>
          <w:szCs w:val="28"/>
        </w:rPr>
      </w:pPr>
    </w:p>
    <w:tbl>
      <w:tblPr>
        <w:tblStyle w:val="af9"/>
        <w:tblW w:w="0" w:type="auto"/>
        <w:tblInd w:w="-289" w:type="dxa"/>
        <w:tblLook w:val="04A0" w:firstRow="1" w:lastRow="0" w:firstColumn="1" w:lastColumn="0" w:noHBand="0" w:noVBand="1"/>
      </w:tblPr>
      <w:tblGrid>
        <w:gridCol w:w="5529"/>
        <w:gridCol w:w="4013"/>
      </w:tblGrid>
      <w:tr w:rsidR="00427C2A" w:rsidRPr="00391DAC" w:rsidTr="00427C2A">
        <w:tc>
          <w:tcPr>
            <w:tcW w:w="5529" w:type="dxa"/>
          </w:tcPr>
          <w:p w:rsidR="00427C2A" w:rsidRPr="00391DAC" w:rsidRDefault="00427C2A" w:rsidP="00427C2A">
            <w:pPr>
              <w:pStyle w:val="af7"/>
              <w:ind w:left="0"/>
              <w:jc w:val="center"/>
              <w:rPr>
                <w:b/>
              </w:rPr>
            </w:pPr>
            <w:r w:rsidRPr="00391DAC">
              <w:rPr>
                <w:b/>
              </w:rPr>
              <w:t>Критерий</w:t>
            </w:r>
          </w:p>
        </w:tc>
        <w:tc>
          <w:tcPr>
            <w:tcW w:w="4013" w:type="dxa"/>
          </w:tcPr>
          <w:p w:rsidR="00427C2A" w:rsidRPr="00391DAC" w:rsidRDefault="00427C2A" w:rsidP="00427C2A">
            <w:pPr>
              <w:pStyle w:val="af7"/>
              <w:ind w:left="0"/>
              <w:jc w:val="center"/>
              <w:rPr>
                <w:b/>
              </w:rPr>
            </w:pPr>
            <w:r w:rsidRPr="00391DAC">
              <w:rPr>
                <w:b/>
              </w:rPr>
              <w:t>Оценка</w:t>
            </w:r>
          </w:p>
        </w:tc>
      </w:tr>
      <w:tr w:rsidR="00427C2A" w:rsidRPr="00391DAC" w:rsidTr="00427C2A">
        <w:tc>
          <w:tcPr>
            <w:tcW w:w="5529" w:type="dxa"/>
          </w:tcPr>
          <w:p w:rsidR="00427C2A" w:rsidRPr="00391DAC" w:rsidRDefault="00427C2A" w:rsidP="00427C2A">
            <w:pPr>
              <w:pStyle w:val="af7"/>
              <w:ind w:left="0"/>
              <w:jc w:val="both"/>
              <w:rPr>
                <w:b/>
              </w:rPr>
            </w:pPr>
            <w:r>
              <w:rPr>
                <w:b/>
              </w:rPr>
              <w:t>7</w:t>
            </w:r>
            <w:r w:rsidRPr="00391DAC">
              <w:rPr>
                <w:b/>
              </w:rPr>
              <w:t>.1. Их наличие в муниципальном образовании (достаточно или не достаточно)</w:t>
            </w:r>
          </w:p>
        </w:tc>
        <w:tc>
          <w:tcPr>
            <w:tcW w:w="4013" w:type="dxa"/>
          </w:tcPr>
          <w:p w:rsidR="00427C2A" w:rsidRPr="00391DAC" w:rsidRDefault="00427C2A" w:rsidP="00427C2A">
            <w:pPr>
              <w:pStyle w:val="af7"/>
              <w:ind w:left="0"/>
              <w:jc w:val="center"/>
              <w:rPr>
                <w:b/>
              </w:rPr>
            </w:pPr>
            <w:r w:rsidRPr="00391DAC">
              <w:rPr>
                <w:b/>
              </w:rPr>
              <w:t>1</w:t>
            </w:r>
            <w:r w:rsidR="009F7CD7">
              <w:rPr>
                <w:b/>
              </w:rPr>
              <w:t xml:space="preserve"> </w:t>
            </w:r>
            <w:r w:rsidRPr="00391DAC">
              <w:rPr>
                <w:b/>
              </w:rPr>
              <w:t>2</w:t>
            </w:r>
            <w:r w:rsidR="009F7CD7">
              <w:rPr>
                <w:b/>
              </w:rPr>
              <w:t xml:space="preserve"> </w:t>
            </w:r>
            <w:r w:rsidRPr="00391DAC">
              <w:rPr>
                <w:b/>
              </w:rPr>
              <w:t>3</w:t>
            </w:r>
            <w:r w:rsidR="009F7CD7">
              <w:rPr>
                <w:b/>
              </w:rPr>
              <w:t xml:space="preserve"> </w:t>
            </w:r>
            <w:r w:rsidRPr="00391DAC">
              <w:rPr>
                <w:b/>
              </w:rPr>
              <w:t>4</w:t>
            </w:r>
            <w:r w:rsidR="009F7CD7">
              <w:rPr>
                <w:b/>
              </w:rPr>
              <w:t xml:space="preserve"> </w:t>
            </w:r>
            <w:r w:rsidRPr="00391DAC">
              <w:rPr>
                <w:b/>
              </w:rPr>
              <w:t>5</w:t>
            </w:r>
            <w:r w:rsidR="009F7CD7">
              <w:rPr>
                <w:b/>
              </w:rPr>
              <w:t xml:space="preserve"> </w:t>
            </w:r>
            <w:r w:rsidRPr="00391DAC">
              <w:rPr>
                <w:b/>
              </w:rPr>
              <w:t>0</w:t>
            </w:r>
          </w:p>
        </w:tc>
      </w:tr>
      <w:tr w:rsidR="00427C2A" w:rsidRPr="00391DAC" w:rsidTr="00427C2A">
        <w:tc>
          <w:tcPr>
            <w:tcW w:w="5529" w:type="dxa"/>
          </w:tcPr>
          <w:p w:rsidR="00427C2A" w:rsidRPr="00391DAC" w:rsidRDefault="00427C2A" w:rsidP="00427C2A">
            <w:pPr>
              <w:pStyle w:val="af7"/>
              <w:ind w:left="0"/>
              <w:jc w:val="both"/>
              <w:rPr>
                <w:b/>
              </w:rPr>
            </w:pPr>
            <w:r>
              <w:rPr>
                <w:b/>
              </w:rPr>
              <w:t>7</w:t>
            </w:r>
            <w:r w:rsidRPr="00391DAC">
              <w:rPr>
                <w:b/>
              </w:rPr>
              <w:t>.2. Доступность информации о них</w:t>
            </w:r>
          </w:p>
        </w:tc>
        <w:tc>
          <w:tcPr>
            <w:tcW w:w="4013" w:type="dxa"/>
          </w:tcPr>
          <w:p w:rsidR="00427C2A" w:rsidRPr="00391DAC" w:rsidRDefault="00427C2A" w:rsidP="00427C2A">
            <w:pPr>
              <w:pStyle w:val="af7"/>
              <w:ind w:left="0"/>
              <w:jc w:val="center"/>
              <w:rPr>
                <w:b/>
              </w:rPr>
            </w:pPr>
            <w:r w:rsidRPr="00391DAC">
              <w:rPr>
                <w:b/>
              </w:rPr>
              <w:t>1</w:t>
            </w:r>
            <w:r w:rsidR="009F7CD7">
              <w:rPr>
                <w:b/>
              </w:rPr>
              <w:t xml:space="preserve"> </w:t>
            </w:r>
            <w:r w:rsidRPr="00391DAC">
              <w:rPr>
                <w:b/>
              </w:rPr>
              <w:t>2</w:t>
            </w:r>
            <w:r w:rsidR="009F7CD7">
              <w:rPr>
                <w:b/>
              </w:rPr>
              <w:t xml:space="preserve"> </w:t>
            </w:r>
            <w:r w:rsidRPr="00391DAC">
              <w:rPr>
                <w:b/>
              </w:rPr>
              <w:t>3</w:t>
            </w:r>
            <w:r w:rsidR="009F7CD7">
              <w:rPr>
                <w:b/>
              </w:rPr>
              <w:t xml:space="preserve"> </w:t>
            </w:r>
            <w:r w:rsidRPr="00391DAC">
              <w:rPr>
                <w:b/>
              </w:rPr>
              <w:t>4</w:t>
            </w:r>
            <w:r w:rsidR="009F7CD7">
              <w:rPr>
                <w:b/>
              </w:rPr>
              <w:t xml:space="preserve"> </w:t>
            </w:r>
            <w:r w:rsidRPr="00391DAC">
              <w:rPr>
                <w:b/>
              </w:rPr>
              <w:t>5</w:t>
            </w:r>
            <w:r w:rsidR="009F7CD7">
              <w:rPr>
                <w:b/>
              </w:rPr>
              <w:t xml:space="preserve"> </w:t>
            </w:r>
            <w:r w:rsidRPr="00391DAC">
              <w:rPr>
                <w:b/>
              </w:rPr>
              <w:t>0</w:t>
            </w:r>
          </w:p>
        </w:tc>
      </w:tr>
      <w:tr w:rsidR="00427C2A" w:rsidRPr="00391DAC" w:rsidTr="00427C2A">
        <w:tc>
          <w:tcPr>
            <w:tcW w:w="5529" w:type="dxa"/>
          </w:tcPr>
          <w:p w:rsidR="00427C2A" w:rsidRPr="00391DAC" w:rsidRDefault="00427C2A" w:rsidP="00427C2A">
            <w:pPr>
              <w:pStyle w:val="af7"/>
              <w:ind w:left="0"/>
              <w:jc w:val="both"/>
              <w:rPr>
                <w:b/>
              </w:rPr>
            </w:pPr>
            <w:r>
              <w:rPr>
                <w:b/>
              </w:rPr>
              <w:t>7</w:t>
            </w:r>
            <w:r w:rsidRPr="00391DAC">
              <w:rPr>
                <w:b/>
              </w:rPr>
              <w:t>.3. Прозрачность процедуры получения</w:t>
            </w:r>
          </w:p>
        </w:tc>
        <w:tc>
          <w:tcPr>
            <w:tcW w:w="4013" w:type="dxa"/>
          </w:tcPr>
          <w:p w:rsidR="00427C2A" w:rsidRPr="00391DAC" w:rsidRDefault="00427C2A" w:rsidP="00427C2A">
            <w:pPr>
              <w:pStyle w:val="af7"/>
              <w:ind w:left="0"/>
              <w:jc w:val="center"/>
              <w:rPr>
                <w:b/>
              </w:rPr>
            </w:pPr>
            <w:r w:rsidRPr="00391DAC">
              <w:rPr>
                <w:b/>
              </w:rPr>
              <w:t>1</w:t>
            </w:r>
            <w:r w:rsidR="009F7CD7">
              <w:rPr>
                <w:b/>
              </w:rPr>
              <w:t xml:space="preserve"> </w:t>
            </w:r>
            <w:r w:rsidRPr="00391DAC">
              <w:rPr>
                <w:b/>
              </w:rPr>
              <w:t>2</w:t>
            </w:r>
            <w:r w:rsidR="009F7CD7">
              <w:rPr>
                <w:b/>
              </w:rPr>
              <w:t xml:space="preserve"> </w:t>
            </w:r>
            <w:r w:rsidRPr="00391DAC">
              <w:rPr>
                <w:b/>
              </w:rPr>
              <w:t>3</w:t>
            </w:r>
            <w:r w:rsidR="009F7CD7">
              <w:rPr>
                <w:b/>
              </w:rPr>
              <w:t xml:space="preserve"> </w:t>
            </w:r>
            <w:r w:rsidRPr="00391DAC">
              <w:rPr>
                <w:b/>
              </w:rPr>
              <w:t>4</w:t>
            </w:r>
            <w:r w:rsidR="009F7CD7">
              <w:rPr>
                <w:b/>
              </w:rPr>
              <w:t xml:space="preserve"> </w:t>
            </w:r>
            <w:r w:rsidRPr="00391DAC">
              <w:rPr>
                <w:b/>
              </w:rPr>
              <w:t>5</w:t>
            </w:r>
            <w:r w:rsidR="009F7CD7">
              <w:rPr>
                <w:b/>
              </w:rPr>
              <w:t xml:space="preserve"> </w:t>
            </w:r>
            <w:r w:rsidRPr="00391DAC">
              <w:rPr>
                <w:b/>
              </w:rPr>
              <w:t>0</w:t>
            </w:r>
          </w:p>
        </w:tc>
      </w:tr>
    </w:tbl>
    <w:p w:rsidR="00427C2A" w:rsidRPr="00BE79A6" w:rsidRDefault="00427C2A" w:rsidP="00427C2A">
      <w:pPr>
        <w:jc w:val="both"/>
        <w:rPr>
          <w:b/>
          <w:sz w:val="28"/>
          <w:szCs w:val="28"/>
        </w:rPr>
      </w:pPr>
    </w:p>
    <w:p w:rsidR="00427C2A" w:rsidRPr="00391DAC" w:rsidRDefault="00427C2A" w:rsidP="00427C2A">
      <w:pPr>
        <w:pStyle w:val="af7"/>
        <w:ind w:left="0"/>
        <w:jc w:val="both"/>
      </w:pPr>
      <w:r w:rsidRPr="00391DAC">
        <w:t>5. 5 баллов – отлично</w:t>
      </w:r>
    </w:p>
    <w:p w:rsidR="00427C2A" w:rsidRPr="00391DAC" w:rsidRDefault="00427C2A" w:rsidP="00427C2A">
      <w:pPr>
        <w:pStyle w:val="af7"/>
        <w:ind w:left="0"/>
        <w:jc w:val="both"/>
      </w:pPr>
      <w:r w:rsidRPr="00391DAC">
        <w:t>4. 4 балла – хорошо</w:t>
      </w:r>
    </w:p>
    <w:p w:rsidR="00427C2A" w:rsidRPr="00391DAC" w:rsidRDefault="00427C2A" w:rsidP="00427C2A">
      <w:pPr>
        <w:pStyle w:val="af7"/>
        <w:ind w:left="0"/>
        <w:jc w:val="both"/>
      </w:pPr>
      <w:r w:rsidRPr="00391DAC">
        <w:lastRenderedPageBreak/>
        <w:t>3. 3 балла – удовлетворительно</w:t>
      </w:r>
    </w:p>
    <w:p w:rsidR="00427C2A" w:rsidRPr="00391DAC" w:rsidRDefault="00427C2A" w:rsidP="00427C2A">
      <w:pPr>
        <w:pStyle w:val="af7"/>
        <w:ind w:left="0"/>
        <w:jc w:val="both"/>
      </w:pPr>
      <w:r w:rsidRPr="00391DAC">
        <w:t>2. 2 балла – плохо</w:t>
      </w:r>
    </w:p>
    <w:p w:rsidR="00427C2A" w:rsidRPr="00391DAC" w:rsidRDefault="00427C2A" w:rsidP="00427C2A">
      <w:pPr>
        <w:pStyle w:val="af7"/>
        <w:ind w:left="0"/>
        <w:jc w:val="both"/>
      </w:pPr>
      <w:r w:rsidRPr="00391DAC">
        <w:t>1. 1 балл – очень плохо</w:t>
      </w:r>
    </w:p>
    <w:p w:rsidR="00427C2A" w:rsidRPr="00391DAC" w:rsidRDefault="00427C2A" w:rsidP="00427C2A">
      <w:pPr>
        <w:jc w:val="both"/>
        <w:rPr>
          <w:i/>
        </w:rPr>
      </w:pPr>
      <w:r w:rsidRPr="00391DAC">
        <w:rPr>
          <w:i/>
        </w:rPr>
        <w:t>0 – Не интересовался, затрудняюсь ответить (не зачитывать)</w:t>
      </w:r>
    </w:p>
    <w:p w:rsidR="00427C2A" w:rsidRPr="00391DAC" w:rsidRDefault="00427C2A" w:rsidP="00427C2A">
      <w:pPr>
        <w:jc w:val="both"/>
        <w:rPr>
          <w:b/>
        </w:rPr>
      </w:pPr>
    </w:p>
    <w:p w:rsidR="00427C2A" w:rsidRPr="00391DAC" w:rsidRDefault="00427C2A" w:rsidP="00427C2A">
      <w:pPr>
        <w:pStyle w:val="af7"/>
        <w:numPr>
          <w:ilvl w:val="0"/>
          <w:numId w:val="9"/>
        </w:numPr>
        <w:suppressAutoHyphens w:val="0"/>
        <w:ind w:left="0"/>
        <w:contextualSpacing/>
        <w:jc w:val="both"/>
        <w:rPr>
          <w:b/>
        </w:rPr>
      </w:pPr>
      <w:r w:rsidRPr="00391DAC">
        <w:rPr>
          <w:b/>
        </w:rPr>
        <w:t>По Вашему мнению, соблюдаются или не соблюдаются права предпринимателя в Вашем муниципальном образовании?</w:t>
      </w:r>
      <w:r w:rsidRPr="0025335A">
        <w:rPr>
          <w:i/>
        </w:rPr>
        <w:t xml:space="preserve"> (</w:t>
      </w:r>
      <w:r>
        <w:rPr>
          <w:i/>
        </w:rPr>
        <w:t>один ответ</w:t>
      </w:r>
      <w:r w:rsidRPr="0025335A">
        <w:rPr>
          <w:i/>
        </w:rPr>
        <w:t>)</w:t>
      </w:r>
    </w:p>
    <w:p w:rsidR="00427C2A" w:rsidRPr="00391DAC" w:rsidRDefault="00427C2A" w:rsidP="00427C2A">
      <w:pPr>
        <w:pStyle w:val="af7"/>
        <w:ind w:left="0"/>
        <w:jc w:val="both"/>
      </w:pPr>
    </w:p>
    <w:p w:rsidR="00427C2A" w:rsidRPr="00391DAC" w:rsidRDefault="00427C2A" w:rsidP="00427C2A">
      <w:pPr>
        <w:pStyle w:val="af7"/>
        <w:numPr>
          <w:ilvl w:val="0"/>
          <w:numId w:val="11"/>
        </w:numPr>
        <w:ind w:left="0"/>
        <w:jc w:val="both"/>
      </w:pPr>
      <w:r w:rsidRPr="00391DAC">
        <w:t>Соблюдаются в полной мере</w:t>
      </w:r>
    </w:p>
    <w:p w:rsidR="00427C2A" w:rsidRPr="00391DAC" w:rsidRDefault="00427C2A" w:rsidP="00427C2A">
      <w:pPr>
        <w:pStyle w:val="af7"/>
        <w:numPr>
          <w:ilvl w:val="0"/>
          <w:numId w:val="11"/>
        </w:numPr>
        <w:ind w:left="0"/>
        <w:jc w:val="both"/>
      </w:pPr>
      <w:r w:rsidRPr="00391DAC">
        <w:t>По большей части соблюдаются (нарушения очень редки)</w:t>
      </w:r>
    </w:p>
    <w:p w:rsidR="00427C2A" w:rsidRPr="00391DAC" w:rsidRDefault="00427C2A" w:rsidP="00427C2A">
      <w:pPr>
        <w:pStyle w:val="af7"/>
        <w:numPr>
          <w:ilvl w:val="0"/>
          <w:numId w:val="11"/>
        </w:numPr>
        <w:ind w:left="0"/>
        <w:jc w:val="both"/>
      </w:pPr>
      <w:r w:rsidRPr="00391DAC">
        <w:t>В чем-то соблюдаются, в чем-то нет (нарушения есть, но не повсеместно)</w:t>
      </w:r>
    </w:p>
    <w:p w:rsidR="00427C2A" w:rsidRPr="00391DAC" w:rsidRDefault="00427C2A" w:rsidP="00427C2A">
      <w:pPr>
        <w:pStyle w:val="af7"/>
        <w:numPr>
          <w:ilvl w:val="0"/>
          <w:numId w:val="11"/>
        </w:numPr>
        <w:ind w:left="0"/>
        <w:jc w:val="both"/>
      </w:pPr>
      <w:r w:rsidRPr="00391DAC">
        <w:t>По большей части не соблюдаются (нарушения очень частые)</w:t>
      </w:r>
    </w:p>
    <w:p w:rsidR="00427C2A" w:rsidRPr="00391DAC" w:rsidRDefault="00427C2A" w:rsidP="00427C2A">
      <w:pPr>
        <w:pStyle w:val="af7"/>
        <w:numPr>
          <w:ilvl w:val="0"/>
          <w:numId w:val="11"/>
        </w:numPr>
        <w:ind w:left="0"/>
        <w:jc w:val="both"/>
      </w:pPr>
      <w:r w:rsidRPr="00391DAC">
        <w:t xml:space="preserve">Совершенно не соблюдаются </w:t>
      </w:r>
    </w:p>
    <w:p w:rsidR="00427C2A" w:rsidRPr="00391DAC" w:rsidRDefault="00427C2A" w:rsidP="00427C2A">
      <w:pPr>
        <w:ind w:hanging="426"/>
        <w:jc w:val="both"/>
        <w:rPr>
          <w:i/>
        </w:rPr>
      </w:pPr>
      <w:r w:rsidRPr="00391DAC">
        <w:rPr>
          <w:i/>
        </w:rPr>
        <w:t>0 – Затрудняюсь ответить (не зачитывать)</w:t>
      </w:r>
    </w:p>
    <w:p w:rsidR="00427C2A" w:rsidRPr="00391DAC" w:rsidRDefault="00427C2A" w:rsidP="00427C2A">
      <w:pPr>
        <w:jc w:val="both"/>
        <w:rPr>
          <w:b/>
        </w:rPr>
      </w:pPr>
    </w:p>
    <w:p w:rsidR="00427C2A" w:rsidRPr="00391DAC" w:rsidRDefault="00427C2A" w:rsidP="00427C2A">
      <w:pPr>
        <w:pStyle w:val="af7"/>
        <w:numPr>
          <w:ilvl w:val="0"/>
          <w:numId w:val="9"/>
        </w:numPr>
        <w:ind w:left="0"/>
        <w:jc w:val="both"/>
        <w:rPr>
          <w:b/>
        </w:rPr>
      </w:pPr>
      <w:r w:rsidRPr="00391DAC">
        <w:rPr>
          <w:b/>
        </w:rPr>
        <w:t>Как Вы считаете, каковы перспективы развития в Пыть-Яхе малого и среднего предпринимательства?</w:t>
      </w:r>
      <w:r w:rsidRPr="0025335A">
        <w:rPr>
          <w:i/>
        </w:rPr>
        <w:t xml:space="preserve"> (</w:t>
      </w:r>
      <w:r>
        <w:rPr>
          <w:i/>
        </w:rPr>
        <w:t>один ответ</w:t>
      </w:r>
      <w:r w:rsidRPr="0025335A">
        <w:rPr>
          <w:i/>
        </w:rPr>
        <w:t>)</w:t>
      </w:r>
    </w:p>
    <w:p w:rsidR="00427C2A" w:rsidRPr="00391DAC" w:rsidRDefault="00427C2A" w:rsidP="00427C2A">
      <w:pPr>
        <w:pStyle w:val="af7"/>
        <w:numPr>
          <w:ilvl w:val="0"/>
          <w:numId w:val="12"/>
        </w:numPr>
        <w:ind w:left="0"/>
        <w:jc w:val="both"/>
      </w:pPr>
      <w:r w:rsidRPr="00391DAC">
        <w:t>Однозначно высокие</w:t>
      </w:r>
    </w:p>
    <w:p w:rsidR="00427C2A" w:rsidRPr="00391DAC" w:rsidRDefault="00427C2A" w:rsidP="00427C2A">
      <w:pPr>
        <w:pStyle w:val="af7"/>
        <w:numPr>
          <w:ilvl w:val="0"/>
          <w:numId w:val="12"/>
        </w:numPr>
        <w:ind w:left="0"/>
        <w:jc w:val="both"/>
      </w:pPr>
      <w:r w:rsidRPr="00391DAC">
        <w:t>Скорее высокие</w:t>
      </w:r>
    </w:p>
    <w:p w:rsidR="00427C2A" w:rsidRPr="00391DAC" w:rsidRDefault="00427C2A" w:rsidP="00427C2A">
      <w:pPr>
        <w:pStyle w:val="af7"/>
        <w:numPr>
          <w:ilvl w:val="0"/>
          <w:numId w:val="12"/>
        </w:numPr>
        <w:ind w:left="0"/>
        <w:jc w:val="both"/>
      </w:pPr>
      <w:r w:rsidRPr="00391DAC">
        <w:t>Скорее низкие</w:t>
      </w:r>
    </w:p>
    <w:p w:rsidR="00427C2A" w:rsidRPr="00391DAC" w:rsidRDefault="00427C2A" w:rsidP="00427C2A">
      <w:pPr>
        <w:pStyle w:val="af7"/>
        <w:numPr>
          <w:ilvl w:val="0"/>
          <w:numId w:val="12"/>
        </w:numPr>
        <w:ind w:left="0"/>
        <w:jc w:val="both"/>
      </w:pPr>
      <w:r w:rsidRPr="00391DAC">
        <w:t>Однозначно низкие</w:t>
      </w:r>
    </w:p>
    <w:p w:rsidR="00427C2A" w:rsidRPr="00391DAC" w:rsidRDefault="00427C2A" w:rsidP="00427C2A">
      <w:pPr>
        <w:pStyle w:val="af7"/>
        <w:numPr>
          <w:ilvl w:val="0"/>
          <w:numId w:val="12"/>
        </w:numPr>
        <w:ind w:left="0"/>
        <w:jc w:val="both"/>
      </w:pPr>
      <w:r w:rsidRPr="00391DAC">
        <w:t xml:space="preserve">Затрудняюсь ответить. </w:t>
      </w:r>
    </w:p>
    <w:p w:rsidR="00427C2A" w:rsidRPr="00391DAC" w:rsidRDefault="00427C2A" w:rsidP="00427C2A">
      <w:pPr>
        <w:spacing w:line="238" w:lineRule="auto"/>
        <w:jc w:val="both"/>
        <w:rPr>
          <w:smallCaps/>
        </w:rPr>
      </w:pPr>
    </w:p>
    <w:p w:rsidR="00427C2A" w:rsidRPr="00391DAC" w:rsidRDefault="00427C2A" w:rsidP="00427C2A">
      <w:pPr>
        <w:pStyle w:val="af7"/>
        <w:numPr>
          <w:ilvl w:val="0"/>
          <w:numId w:val="9"/>
        </w:numPr>
        <w:spacing w:line="238" w:lineRule="auto"/>
        <w:ind w:left="0"/>
        <w:jc w:val="both"/>
        <w:rPr>
          <w:b/>
        </w:rPr>
      </w:pPr>
      <w:r w:rsidRPr="00391DAC">
        <w:rPr>
          <w:b/>
        </w:rPr>
        <w:t>Как Вы думаете, что в первую очередь препятствует развитию малого и среднего предпринимательства в городе Пыть-Яхе?</w:t>
      </w:r>
      <w:r w:rsidRPr="0025335A">
        <w:rPr>
          <w:i/>
        </w:rPr>
        <w:t xml:space="preserve"> (</w:t>
      </w:r>
      <w:r>
        <w:rPr>
          <w:i/>
        </w:rPr>
        <w:t>любое количество ответов</w:t>
      </w:r>
      <w:r w:rsidRPr="0025335A">
        <w:rPr>
          <w:i/>
        </w:rPr>
        <w:t>)</w:t>
      </w:r>
    </w:p>
    <w:p w:rsidR="00427C2A" w:rsidRPr="00391DAC" w:rsidRDefault="00427C2A" w:rsidP="00427C2A">
      <w:pPr>
        <w:pStyle w:val="af7"/>
        <w:numPr>
          <w:ilvl w:val="0"/>
          <w:numId w:val="13"/>
        </w:numPr>
        <w:spacing w:line="238" w:lineRule="auto"/>
        <w:ind w:left="0"/>
      </w:pPr>
      <w:r w:rsidRPr="00391DAC">
        <w:t>Административные барьеры</w:t>
      </w:r>
    </w:p>
    <w:p w:rsidR="00427C2A" w:rsidRPr="00391DAC" w:rsidRDefault="00427C2A" w:rsidP="00427C2A">
      <w:pPr>
        <w:pStyle w:val="af7"/>
        <w:numPr>
          <w:ilvl w:val="0"/>
          <w:numId w:val="13"/>
        </w:numPr>
        <w:spacing w:line="238" w:lineRule="auto"/>
        <w:ind w:left="0"/>
      </w:pPr>
      <w:r w:rsidRPr="00391DAC">
        <w:t>Высокие ставки и небольшое число программ кредитования субъектов малого и среднего предпринимательства;</w:t>
      </w:r>
    </w:p>
    <w:p w:rsidR="00427C2A" w:rsidRPr="00391DAC" w:rsidRDefault="00427C2A" w:rsidP="00427C2A">
      <w:pPr>
        <w:pStyle w:val="af7"/>
        <w:numPr>
          <w:ilvl w:val="0"/>
          <w:numId w:val="13"/>
        </w:numPr>
        <w:spacing w:line="238" w:lineRule="auto"/>
        <w:ind w:left="0"/>
      </w:pPr>
      <w:r w:rsidRPr="00391DAC">
        <w:t>Отсутствие помещений для ведения предпринимательской деятельности;</w:t>
      </w:r>
    </w:p>
    <w:p w:rsidR="00427C2A" w:rsidRPr="00391DAC" w:rsidRDefault="00427C2A" w:rsidP="00427C2A">
      <w:pPr>
        <w:pStyle w:val="af7"/>
        <w:numPr>
          <w:ilvl w:val="0"/>
          <w:numId w:val="13"/>
        </w:numPr>
        <w:spacing w:line="238" w:lineRule="auto"/>
        <w:ind w:left="0"/>
      </w:pPr>
      <w:r w:rsidRPr="00391DAC">
        <w:t>Отсутствие профессиональных человеческих ресурсов;</w:t>
      </w:r>
    </w:p>
    <w:p w:rsidR="00427C2A" w:rsidRPr="00391DAC" w:rsidRDefault="00427C2A" w:rsidP="00427C2A">
      <w:pPr>
        <w:pStyle w:val="af7"/>
        <w:numPr>
          <w:ilvl w:val="0"/>
          <w:numId w:val="13"/>
        </w:numPr>
        <w:spacing w:line="238" w:lineRule="auto"/>
        <w:ind w:left="0"/>
      </w:pPr>
      <w:r w:rsidRPr="00391DAC">
        <w:t>Низкий уровень поддержки со стороны органов власти;</w:t>
      </w:r>
    </w:p>
    <w:p w:rsidR="00427C2A" w:rsidRPr="00391DAC" w:rsidRDefault="00427C2A" w:rsidP="00427C2A">
      <w:pPr>
        <w:pStyle w:val="af7"/>
        <w:numPr>
          <w:ilvl w:val="0"/>
          <w:numId w:val="13"/>
        </w:numPr>
        <w:spacing w:line="238" w:lineRule="auto"/>
        <w:ind w:left="0"/>
      </w:pPr>
      <w:r w:rsidRPr="00391DAC">
        <w:t>Отсутствие инновационных площадок для развития бизнеса (технопарков, бизнес-инкубаторов);</w:t>
      </w:r>
    </w:p>
    <w:p w:rsidR="00427C2A" w:rsidRPr="00391DAC" w:rsidRDefault="00427C2A" w:rsidP="00427C2A">
      <w:pPr>
        <w:pStyle w:val="af7"/>
        <w:numPr>
          <w:ilvl w:val="0"/>
          <w:numId w:val="13"/>
        </w:numPr>
        <w:spacing w:line="238" w:lineRule="auto"/>
        <w:ind w:left="0"/>
      </w:pPr>
      <w:r w:rsidRPr="00391DAC">
        <w:t>Отсутствие мероприятий для предпринимателей по обмену опытом и получению новых знаний (бизнес-форумов и т.д.);</w:t>
      </w:r>
    </w:p>
    <w:p w:rsidR="00427C2A" w:rsidRPr="00391DAC" w:rsidRDefault="00427C2A" w:rsidP="00427C2A">
      <w:pPr>
        <w:pStyle w:val="af7"/>
        <w:numPr>
          <w:ilvl w:val="0"/>
          <w:numId w:val="13"/>
        </w:numPr>
        <w:spacing w:line="238" w:lineRule="auto"/>
        <w:ind w:left="0"/>
      </w:pPr>
      <w:r w:rsidRPr="00391DAC">
        <w:t>Другое (укажите)________________________</w:t>
      </w:r>
    </w:p>
    <w:p w:rsidR="00427C2A" w:rsidRPr="00391DAC" w:rsidRDefault="00427C2A" w:rsidP="00427C2A">
      <w:pPr>
        <w:spacing w:line="238" w:lineRule="auto"/>
        <w:rPr>
          <w:smallCaps/>
        </w:rPr>
      </w:pPr>
    </w:p>
    <w:p w:rsidR="00427C2A" w:rsidRPr="0025335A" w:rsidRDefault="00427C2A" w:rsidP="00427C2A">
      <w:pPr>
        <w:pStyle w:val="af7"/>
        <w:numPr>
          <w:ilvl w:val="0"/>
          <w:numId w:val="9"/>
        </w:numPr>
        <w:spacing w:line="238" w:lineRule="auto"/>
        <w:ind w:left="0"/>
      </w:pPr>
      <w:r w:rsidRPr="0025335A">
        <w:rPr>
          <w:b/>
        </w:rPr>
        <w:t>Как Вы считаете, какие направления деятельности (виды экономической деятельности) субъектов малого и среднего предпринимательства на сегодняшний день являются наиболее приоритетными и актуальными для Пыть-Яха?</w:t>
      </w:r>
      <w:r>
        <w:t xml:space="preserve"> </w:t>
      </w:r>
      <w:r w:rsidRPr="0025335A">
        <w:rPr>
          <w:i/>
        </w:rPr>
        <w:t>(</w:t>
      </w:r>
      <w:r>
        <w:rPr>
          <w:i/>
        </w:rPr>
        <w:t>запишите</w:t>
      </w:r>
      <w:r w:rsidRPr="0025335A">
        <w:rPr>
          <w:i/>
        </w:rPr>
        <w:t>)</w:t>
      </w:r>
    </w:p>
    <w:p w:rsidR="00427C2A" w:rsidRPr="00391DAC" w:rsidRDefault="00427C2A" w:rsidP="00427C2A">
      <w:pPr>
        <w:pStyle w:val="af7"/>
        <w:spacing w:line="238" w:lineRule="auto"/>
        <w:ind w:left="0"/>
      </w:pPr>
      <w:r w:rsidRPr="00391DAC">
        <w:t>____________________________________________________________________________________________________________________________</w:t>
      </w:r>
      <w:r>
        <w:t>______________________________</w:t>
      </w:r>
    </w:p>
    <w:p w:rsidR="00427C2A" w:rsidRPr="00391DAC" w:rsidRDefault="00427C2A" w:rsidP="00427C2A">
      <w:pPr>
        <w:spacing w:line="238" w:lineRule="auto"/>
      </w:pPr>
    </w:p>
    <w:p w:rsidR="00427C2A" w:rsidRDefault="00427C2A" w:rsidP="00427C2A">
      <w:pPr>
        <w:pStyle w:val="af7"/>
        <w:numPr>
          <w:ilvl w:val="0"/>
          <w:numId w:val="9"/>
        </w:numPr>
        <w:spacing w:line="238" w:lineRule="auto"/>
        <w:ind w:left="0"/>
        <w:rPr>
          <w:b/>
        </w:rPr>
      </w:pPr>
      <w:r w:rsidRPr="00AE28C7">
        <w:rPr>
          <w:b/>
        </w:rPr>
        <w:t>В каких сферах деятельности, по вашему мнению, необходимо развитие малого и среднего предпринимательства</w:t>
      </w:r>
      <w:r>
        <w:rPr>
          <w:b/>
        </w:rPr>
        <w:t>?</w:t>
      </w:r>
      <w:r w:rsidRPr="00AE28C7">
        <w:rPr>
          <w:i/>
        </w:rPr>
        <w:t xml:space="preserve"> </w:t>
      </w:r>
      <w:r w:rsidRPr="0025335A">
        <w:rPr>
          <w:i/>
        </w:rPr>
        <w:t>(</w:t>
      </w:r>
      <w:r>
        <w:rPr>
          <w:i/>
        </w:rPr>
        <w:t>любое количество ответов</w:t>
      </w:r>
      <w:r w:rsidRPr="0025335A">
        <w:rPr>
          <w:i/>
        </w:rPr>
        <w:t>)</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6696"/>
        <w:gridCol w:w="1418"/>
      </w:tblGrid>
      <w:tr w:rsidR="00427C2A" w:rsidRPr="00AE28C7" w:rsidTr="00427C2A">
        <w:trPr>
          <w:jc w:val="center"/>
        </w:trPr>
        <w:tc>
          <w:tcPr>
            <w:tcW w:w="817" w:type="dxa"/>
            <w:vAlign w:val="center"/>
          </w:tcPr>
          <w:p w:rsidR="00427C2A" w:rsidRPr="00AE28C7" w:rsidRDefault="00427C2A" w:rsidP="00427C2A">
            <w:pPr>
              <w:suppressAutoHyphens w:val="0"/>
              <w:jc w:val="center"/>
              <w:rPr>
                <w:sz w:val="22"/>
                <w:szCs w:val="22"/>
                <w:lang w:eastAsia="ru-RU"/>
              </w:rPr>
            </w:pPr>
          </w:p>
        </w:tc>
        <w:tc>
          <w:tcPr>
            <w:tcW w:w="6696" w:type="dxa"/>
            <w:vAlign w:val="center"/>
          </w:tcPr>
          <w:p w:rsidR="00427C2A" w:rsidRPr="00AE28C7" w:rsidRDefault="00427C2A" w:rsidP="00427C2A">
            <w:pPr>
              <w:suppressAutoHyphens w:val="0"/>
              <w:jc w:val="center"/>
              <w:rPr>
                <w:sz w:val="22"/>
                <w:szCs w:val="22"/>
                <w:lang w:eastAsia="ru-RU"/>
              </w:rPr>
            </w:pPr>
            <w:r w:rsidRPr="00AE28C7">
              <w:rPr>
                <w:sz w:val="22"/>
                <w:szCs w:val="22"/>
                <w:lang w:eastAsia="ru-RU"/>
              </w:rPr>
              <w:t>Сферы деятельности</w:t>
            </w:r>
          </w:p>
        </w:tc>
        <w:tc>
          <w:tcPr>
            <w:tcW w:w="1418" w:type="dxa"/>
            <w:vAlign w:val="center"/>
          </w:tcPr>
          <w:p w:rsidR="00427C2A" w:rsidRPr="00AE28C7" w:rsidRDefault="00427C2A" w:rsidP="00427C2A">
            <w:pPr>
              <w:suppressAutoHyphens w:val="0"/>
              <w:jc w:val="center"/>
              <w:rPr>
                <w:sz w:val="22"/>
                <w:szCs w:val="22"/>
                <w:lang w:eastAsia="ru-RU"/>
              </w:rPr>
            </w:pPr>
          </w:p>
        </w:tc>
      </w:tr>
      <w:tr w:rsidR="00427C2A" w:rsidRPr="00AE28C7" w:rsidTr="00427C2A">
        <w:trPr>
          <w:jc w:val="center"/>
        </w:trPr>
        <w:tc>
          <w:tcPr>
            <w:tcW w:w="817" w:type="dxa"/>
            <w:vAlign w:val="center"/>
          </w:tcPr>
          <w:p w:rsidR="00427C2A" w:rsidRPr="00AE28C7" w:rsidRDefault="00427C2A" w:rsidP="00427C2A">
            <w:pPr>
              <w:shd w:val="clear" w:color="auto" w:fill="FFFFFF"/>
              <w:suppressAutoHyphens w:val="0"/>
              <w:ind w:left="34"/>
              <w:jc w:val="center"/>
              <w:rPr>
                <w:sz w:val="22"/>
                <w:szCs w:val="22"/>
                <w:lang w:eastAsia="ru-RU"/>
              </w:rPr>
            </w:pPr>
            <w:r w:rsidRPr="00AE28C7">
              <w:rPr>
                <w:sz w:val="22"/>
                <w:szCs w:val="22"/>
                <w:lang w:eastAsia="ru-RU"/>
              </w:rPr>
              <w:t>1</w:t>
            </w:r>
          </w:p>
        </w:tc>
        <w:tc>
          <w:tcPr>
            <w:tcW w:w="6696" w:type="dxa"/>
            <w:vAlign w:val="center"/>
          </w:tcPr>
          <w:p w:rsidR="00427C2A" w:rsidRPr="00AE28C7" w:rsidRDefault="00427C2A" w:rsidP="00427C2A">
            <w:pPr>
              <w:shd w:val="clear" w:color="auto" w:fill="FFFFFF"/>
              <w:suppressAutoHyphens w:val="0"/>
              <w:ind w:left="34"/>
              <w:rPr>
                <w:sz w:val="22"/>
                <w:szCs w:val="22"/>
                <w:lang w:eastAsia="ru-RU"/>
              </w:rPr>
            </w:pPr>
            <w:r w:rsidRPr="00563130">
              <w:rPr>
                <w:sz w:val="22"/>
                <w:szCs w:val="22"/>
                <w:lang w:eastAsia="ru-RU"/>
              </w:rPr>
              <w:t>Раздел A</w:t>
            </w:r>
            <w:r>
              <w:t xml:space="preserve"> </w:t>
            </w:r>
            <w:r w:rsidRPr="00563130">
              <w:rPr>
                <w:sz w:val="22"/>
                <w:szCs w:val="22"/>
                <w:lang w:eastAsia="ru-RU"/>
              </w:rPr>
              <w:t>Сельское, лесное хозяйство, охота, рыболовство и рыбоводство.</w:t>
            </w:r>
          </w:p>
        </w:tc>
        <w:tc>
          <w:tcPr>
            <w:tcW w:w="1418" w:type="dxa"/>
            <w:vAlign w:val="center"/>
          </w:tcPr>
          <w:p w:rsidR="00427C2A" w:rsidRPr="00AE28C7" w:rsidRDefault="00427C2A" w:rsidP="00427C2A">
            <w:pPr>
              <w:shd w:val="clear" w:color="auto" w:fill="FFFFFF"/>
              <w:suppressAutoHyphens w:val="0"/>
              <w:ind w:left="34"/>
              <w:jc w:val="center"/>
              <w:rPr>
                <w:sz w:val="22"/>
                <w:szCs w:val="22"/>
                <w:lang w:eastAsia="ru-RU"/>
              </w:rPr>
            </w:pPr>
            <w:r w:rsidRPr="00AE28C7">
              <w:rPr>
                <w:sz w:val="22"/>
                <w:szCs w:val="22"/>
                <w:lang w:eastAsia="ru-RU"/>
              </w:rPr>
              <w:t>1</w:t>
            </w:r>
          </w:p>
        </w:tc>
      </w:tr>
      <w:tr w:rsidR="00427C2A" w:rsidRPr="00AE28C7" w:rsidTr="00427C2A">
        <w:trPr>
          <w:jc w:val="center"/>
        </w:trPr>
        <w:tc>
          <w:tcPr>
            <w:tcW w:w="817" w:type="dxa"/>
            <w:vAlign w:val="center"/>
          </w:tcPr>
          <w:p w:rsidR="00427C2A" w:rsidRPr="00AE28C7" w:rsidRDefault="00427C2A" w:rsidP="00427C2A">
            <w:pPr>
              <w:suppressAutoHyphens w:val="0"/>
              <w:jc w:val="center"/>
              <w:rPr>
                <w:sz w:val="22"/>
                <w:szCs w:val="22"/>
                <w:lang w:eastAsia="ru-RU"/>
              </w:rPr>
            </w:pPr>
            <w:r w:rsidRPr="00AE28C7">
              <w:rPr>
                <w:sz w:val="22"/>
                <w:szCs w:val="22"/>
                <w:lang w:eastAsia="ru-RU"/>
              </w:rPr>
              <w:t>2</w:t>
            </w:r>
          </w:p>
        </w:tc>
        <w:tc>
          <w:tcPr>
            <w:tcW w:w="6696" w:type="dxa"/>
            <w:vAlign w:val="center"/>
          </w:tcPr>
          <w:p w:rsidR="00427C2A" w:rsidRPr="00AE28C7" w:rsidRDefault="00427C2A" w:rsidP="00427C2A">
            <w:pPr>
              <w:suppressAutoHyphens w:val="0"/>
              <w:rPr>
                <w:sz w:val="22"/>
                <w:szCs w:val="22"/>
                <w:lang w:eastAsia="ru-RU"/>
              </w:rPr>
            </w:pPr>
            <w:r w:rsidRPr="00563130">
              <w:rPr>
                <w:sz w:val="22"/>
                <w:szCs w:val="22"/>
                <w:lang w:eastAsia="ru-RU"/>
              </w:rPr>
              <w:t>Раздел B</w:t>
            </w:r>
            <w:r>
              <w:rPr>
                <w:sz w:val="22"/>
                <w:szCs w:val="22"/>
                <w:lang w:eastAsia="ru-RU"/>
              </w:rPr>
              <w:t xml:space="preserve"> </w:t>
            </w:r>
            <w:r w:rsidRPr="00563130">
              <w:rPr>
                <w:sz w:val="22"/>
                <w:szCs w:val="22"/>
                <w:lang w:eastAsia="ru-RU"/>
              </w:rPr>
              <w:t>Добыча полезных ископаемых.</w:t>
            </w:r>
          </w:p>
        </w:tc>
        <w:tc>
          <w:tcPr>
            <w:tcW w:w="1418" w:type="dxa"/>
            <w:vAlign w:val="center"/>
          </w:tcPr>
          <w:p w:rsidR="00427C2A" w:rsidRPr="00AE28C7" w:rsidRDefault="00427C2A" w:rsidP="00427C2A">
            <w:pPr>
              <w:shd w:val="clear" w:color="auto" w:fill="FFFFFF"/>
              <w:suppressAutoHyphens w:val="0"/>
              <w:ind w:left="34"/>
              <w:jc w:val="center"/>
              <w:rPr>
                <w:sz w:val="22"/>
                <w:szCs w:val="22"/>
                <w:lang w:eastAsia="ru-RU"/>
              </w:rPr>
            </w:pPr>
            <w:r w:rsidRPr="00AE28C7">
              <w:rPr>
                <w:sz w:val="22"/>
                <w:szCs w:val="22"/>
                <w:lang w:eastAsia="ru-RU"/>
              </w:rPr>
              <w:t>2</w:t>
            </w:r>
          </w:p>
        </w:tc>
      </w:tr>
      <w:tr w:rsidR="00427C2A" w:rsidRPr="00AE28C7" w:rsidTr="00427C2A">
        <w:trPr>
          <w:jc w:val="center"/>
        </w:trPr>
        <w:tc>
          <w:tcPr>
            <w:tcW w:w="817" w:type="dxa"/>
            <w:vAlign w:val="center"/>
          </w:tcPr>
          <w:p w:rsidR="00427C2A" w:rsidRPr="00AE28C7" w:rsidRDefault="00427C2A" w:rsidP="00427C2A">
            <w:pPr>
              <w:suppressAutoHyphens w:val="0"/>
              <w:jc w:val="center"/>
              <w:rPr>
                <w:sz w:val="22"/>
                <w:szCs w:val="22"/>
                <w:lang w:eastAsia="ru-RU"/>
              </w:rPr>
            </w:pPr>
            <w:r w:rsidRPr="00AE28C7">
              <w:rPr>
                <w:sz w:val="22"/>
                <w:szCs w:val="22"/>
                <w:lang w:eastAsia="ru-RU"/>
              </w:rPr>
              <w:t>3</w:t>
            </w:r>
          </w:p>
          <w:p w:rsidR="00427C2A" w:rsidRPr="00AE28C7" w:rsidRDefault="00427C2A" w:rsidP="00427C2A">
            <w:pPr>
              <w:suppressAutoHyphens w:val="0"/>
              <w:jc w:val="center"/>
              <w:rPr>
                <w:sz w:val="22"/>
                <w:szCs w:val="22"/>
                <w:lang w:eastAsia="ru-RU"/>
              </w:rPr>
            </w:pPr>
          </w:p>
        </w:tc>
        <w:tc>
          <w:tcPr>
            <w:tcW w:w="6696" w:type="dxa"/>
            <w:vAlign w:val="center"/>
          </w:tcPr>
          <w:p w:rsidR="00427C2A" w:rsidRPr="00AE28C7" w:rsidRDefault="00427C2A" w:rsidP="00427C2A">
            <w:pPr>
              <w:suppressAutoHyphens w:val="0"/>
              <w:rPr>
                <w:sz w:val="22"/>
                <w:szCs w:val="22"/>
                <w:lang w:eastAsia="ru-RU"/>
              </w:rPr>
            </w:pPr>
            <w:r w:rsidRPr="00563130">
              <w:rPr>
                <w:sz w:val="22"/>
                <w:szCs w:val="22"/>
                <w:lang w:eastAsia="ru-RU"/>
              </w:rPr>
              <w:lastRenderedPageBreak/>
              <w:t>Раздел C</w:t>
            </w:r>
            <w:r>
              <w:t xml:space="preserve"> </w:t>
            </w:r>
            <w:r w:rsidRPr="00563130">
              <w:rPr>
                <w:sz w:val="22"/>
                <w:szCs w:val="22"/>
                <w:lang w:eastAsia="ru-RU"/>
              </w:rPr>
              <w:t>Обрабатывающие производства.</w:t>
            </w:r>
          </w:p>
        </w:tc>
        <w:tc>
          <w:tcPr>
            <w:tcW w:w="1418" w:type="dxa"/>
            <w:vAlign w:val="center"/>
          </w:tcPr>
          <w:p w:rsidR="00427C2A" w:rsidRPr="00AE28C7" w:rsidRDefault="00427C2A" w:rsidP="00427C2A">
            <w:pPr>
              <w:shd w:val="clear" w:color="auto" w:fill="FFFFFF"/>
              <w:suppressAutoHyphens w:val="0"/>
              <w:ind w:left="34"/>
              <w:jc w:val="center"/>
              <w:rPr>
                <w:sz w:val="22"/>
                <w:szCs w:val="22"/>
                <w:lang w:eastAsia="ru-RU"/>
              </w:rPr>
            </w:pPr>
            <w:r w:rsidRPr="00AE28C7">
              <w:rPr>
                <w:sz w:val="22"/>
                <w:szCs w:val="22"/>
                <w:lang w:eastAsia="ru-RU"/>
              </w:rPr>
              <w:t>3</w:t>
            </w:r>
          </w:p>
        </w:tc>
      </w:tr>
      <w:tr w:rsidR="00427C2A" w:rsidRPr="00AE28C7" w:rsidTr="00427C2A">
        <w:trPr>
          <w:jc w:val="center"/>
        </w:trPr>
        <w:tc>
          <w:tcPr>
            <w:tcW w:w="817" w:type="dxa"/>
            <w:vAlign w:val="center"/>
          </w:tcPr>
          <w:p w:rsidR="00427C2A" w:rsidRPr="00AE28C7" w:rsidRDefault="00427C2A" w:rsidP="00427C2A">
            <w:pPr>
              <w:suppressAutoHyphens w:val="0"/>
              <w:jc w:val="center"/>
              <w:rPr>
                <w:sz w:val="22"/>
                <w:szCs w:val="22"/>
                <w:lang w:eastAsia="ru-RU"/>
              </w:rPr>
            </w:pPr>
            <w:r w:rsidRPr="00AE28C7">
              <w:rPr>
                <w:sz w:val="22"/>
                <w:szCs w:val="22"/>
                <w:lang w:eastAsia="ru-RU"/>
              </w:rPr>
              <w:t>4</w:t>
            </w:r>
          </w:p>
        </w:tc>
        <w:tc>
          <w:tcPr>
            <w:tcW w:w="6696" w:type="dxa"/>
            <w:vAlign w:val="center"/>
          </w:tcPr>
          <w:p w:rsidR="00427C2A" w:rsidRPr="00AE28C7" w:rsidRDefault="00427C2A" w:rsidP="00427C2A">
            <w:pPr>
              <w:suppressAutoHyphens w:val="0"/>
              <w:rPr>
                <w:sz w:val="22"/>
                <w:szCs w:val="22"/>
                <w:lang w:eastAsia="ru-RU"/>
              </w:rPr>
            </w:pPr>
            <w:r w:rsidRPr="00563130">
              <w:rPr>
                <w:sz w:val="22"/>
                <w:szCs w:val="22"/>
                <w:lang w:eastAsia="ru-RU"/>
              </w:rPr>
              <w:t>Раздел D</w:t>
            </w:r>
            <w:r>
              <w:t xml:space="preserve"> </w:t>
            </w:r>
            <w:r w:rsidRPr="00563130">
              <w:rPr>
                <w:sz w:val="22"/>
                <w:szCs w:val="22"/>
                <w:lang w:eastAsia="ru-RU"/>
              </w:rPr>
              <w:t>Обеспечение электрической энергией, газом и паром; кондиционирование воздуха.</w:t>
            </w:r>
          </w:p>
        </w:tc>
        <w:tc>
          <w:tcPr>
            <w:tcW w:w="1418" w:type="dxa"/>
            <w:vAlign w:val="center"/>
          </w:tcPr>
          <w:p w:rsidR="00427C2A" w:rsidRPr="00AE28C7" w:rsidRDefault="00427C2A" w:rsidP="00427C2A">
            <w:pPr>
              <w:shd w:val="clear" w:color="auto" w:fill="FFFFFF"/>
              <w:suppressAutoHyphens w:val="0"/>
              <w:ind w:left="34"/>
              <w:jc w:val="center"/>
              <w:rPr>
                <w:sz w:val="22"/>
                <w:szCs w:val="22"/>
                <w:lang w:eastAsia="ru-RU"/>
              </w:rPr>
            </w:pPr>
            <w:r w:rsidRPr="00AE28C7">
              <w:rPr>
                <w:sz w:val="22"/>
                <w:szCs w:val="22"/>
                <w:lang w:eastAsia="ru-RU"/>
              </w:rPr>
              <w:t>4</w:t>
            </w:r>
          </w:p>
        </w:tc>
      </w:tr>
      <w:tr w:rsidR="00427C2A" w:rsidRPr="00AE28C7" w:rsidTr="00427C2A">
        <w:trPr>
          <w:jc w:val="center"/>
        </w:trPr>
        <w:tc>
          <w:tcPr>
            <w:tcW w:w="817" w:type="dxa"/>
            <w:vAlign w:val="center"/>
          </w:tcPr>
          <w:p w:rsidR="00427C2A" w:rsidRPr="00AE28C7" w:rsidRDefault="00427C2A" w:rsidP="00427C2A">
            <w:pPr>
              <w:suppressAutoHyphens w:val="0"/>
              <w:jc w:val="center"/>
              <w:rPr>
                <w:sz w:val="22"/>
                <w:szCs w:val="22"/>
                <w:lang w:eastAsia="ru-RU"/>
              </w:rPr>
            </w:pPr>
            <w:r w:rsidRPr="00AE28C7">
              <w:rPr>
                <w:sz w:val="22"/>
                <w:szCs w:val="22"/>
                <w:lang w:eastAsia="ru-RU"/>
              </w:rPr>
              <w:t>5</w:t>
            </w:r>
          </w:p>
        </w:tc>
        <w:tc>
          <w:tcPr>
            <w:tcW w:w="6696" w:type="dxa"/>
            <w:vAlign w:val="center"/>
          </w:tcPr>
          <w:p w:rsidR="00427C2A" w:rsidRPr="00AE28C7" w:rsidRDefault="00427C2A" w:rsidP="00427C2A">
            <w:pPr>
              <w:suppressAutoHyphens w:val="0"/>
              <w:rPr>
                <w:sz w:val="22"/>
                <w:szCs w:val="22"/>
                <w:lang w:eastAsia="ru-RU"/>
              </w:rPr>
            </w:pPr>
            <w:r w:rsidRPr="00563130">
              <w:rPr>
                <w:sz w:val="22"/>
                <w:szCs w:val="22"/>
                <w:lang w:eastAsia="ru-RU"/>
              </w:rPr>
              <w:t>Раздел E</w:t>
            </w:r>
            <w:r>
              <w:t xml:space="preserve"> </w:t>
            </w:r>
            <w:r w:rsidRPr="00563130">
              <w:rPr>
                <w:sz w:val="22"/>
                <w:szCs w:val="22"/>
                <w:lang w:eastAsia="ru-RU"/>
              </w:rPr>
              <w:t>Водоснабжение; водоотведение, организация сбора и утилизации отходов, деятельность по ликвидации загрязнений.</w:t>
            </w:r>
          </w:p>
        </w:tc>
        <w:tc>
          <w:tcPr>
            <w:tcW w:w="1418" w:type="dxa"/>
            <w:vAlign w:val="center"/>
          </w:tcPr>
          <w:p w:rsidR="00427C2A" w:rsidRPr="00AE28C7" w:rsidRDefault="00427C2A" w:rsidP="00427C2A">
            <w:pPr>
              <w:shd w:val="clear" w:color="auto" w:fill="FFFFFF"/>
              <w:suppressAutoHyphens w:val="0"/>
              <w:ind w:left="34"/>
              <w:jc w:val="center"/>
              <w:rPr>
                <w:sz w:val="22"/>
                <w:szCs w:val="22"/>
                <w:lang w:eastAsia="ru-RU"/>
              </w:rPr>
            </w:pPr>
            <w:r w:rsidRPr="00AE28C7">
              <w:rPr>
                <w:sz w:val="22"/>
                <w:szCs w:val="22"/>
                <w:lang w:eastAsia="ru-RU"/>
              </w:rPr>
              <w:t>5</w:t>
            </w:r>
          </w:p>
        </w:tc>
      </w:tr>
      <w:tr w:rsidR="00427C2A" w:rsidRPr="00AE28C7" w:rsidTr="00427C2A">
        <w:trPr>
          <w:jc w:val="center"/>
        </w:trPr>
        <w:tc>
          <w:tcPr>
            <w:tcW w:w="817" w:type="dxa"/>
            <w:vAlign w:val="center"/>
          </w:tcPr>
          <w:p w:rsidR="00427C2A" w:rsidRPr="00AE28C7" w:rsidRDefault="00427C2A" w:rsidP="00427C2A">
            <w:pPr>
              <w:suppressAutoHyphens w:val="0"/>
              <w:jc w:val="center"/>
              <w:rPr>
                <w:sz w:val="22"/>
                <w:szCs w:val="22"/>
                <w:lang w:eastAsia="ru-RU"/>
              </w:rPr>
            </w:pPr>
            <w:r w:rsidRPr="00AE28C7">
              <w:rPr>
                <w:sz w:val="22"/>
                <w:szCs w:val="22"/>
                <w:lang w:eastAsia="ru-RU"/>
              </w:rPr>
              <w:t>6</w:t>
            </w:r>
          </w:p>
        </w:tc>
        <w:tc>
          <w:tcPr>
            <w:tcW w:w="6696" w:type="dxa"/>
            <w:vAlign w:val="center"/>
          </w:tcPr>
          <w:p w:rsidR="00427C2A" w:rsidRPr="00AE28C7" w:rsidRDefault="00427C2A" w:rsidP="00427C2A">
            <w:pPr>
              <w:suppressAutoHyphens w:val="0"/>
              <w:rPr>
                <w:sz w:val="22"/>
                <w:szCs w:val="22"/>
                <w:lang w:eastAsia="ru-RU"/>
              </w:rPr>
            </w:pPr>
            <w:r w:rsidRPr="00563130">
              <w:rPr>
                <w:sz w:val="22"/>
                <w:szCs w:val="22"/>
                <w:lang w:eastAsia="ru-RU"/>
              </w:rPr>
              <w:t>Раздел F</w:t>
            </w:r>
            <w:r>
              <w:t xml:space="preserve"> </w:t>
            </w:r>
            <w:r w:rsidRPr="00563130">
              <w:rPr>
                <w:sz w:val="22"/>
                <w:szCs w:val="22"/>
                <w:lang w:eastAsia="ru-RU"/>
              </w:rPr>
              <w:t>Строительство.</w:t>
            </w:r>
          </w:p>
        </w:tc>
        <w:tc>
          <w:tcPr>
            <w:tcW w:w="1418" w:type="dxa"/>
            <w:vAlign w:val="center"/>
          </w:tcPr>
          <w:p w:rsidR="00427C2A" w:rsidRPr="00AE28C7" w:rsidRDefault="00427C2A" w:rsidP="00427C2A">
            <w:pPr>
              <w:shd w:val="clear" w:color="auto" w:fill="FFFFFF"/>
              <w:suppressAutoHyphens w:val="0"/>
              <w:ind w:left="34"/>
              <w:jc w:val="center"/>
              <w:rPr>
                <w:sz w:val="22"/>
                <w:szCs w:val="22"/>
                <w:lang w:eastAsia="ru-RU"/>
              </w:rPr>
            </w:pPr>
            <w:r w:rsidRPr="00AE28C7">
              <w:rPr>
                <w:sz w:val="22"/>
                <w:szCs w:val="22"/>
                <w:lang w:eastAsia="ru-RU"/>
              </w:rPr>
              <w:t>6</w:t>
            </w:r>
          </w:p>
        </w:tc>
      </w:tr>
      <w:tr w:rsidR="00427C2A" w:rsidRPr="00AE28C7" w:rsidTr="00427C2A">
        <w:trPr>
          <w:jc w:val="center"/>
        </w:trPr>
        <w:tc>
          <w:tcPr>
            <w:tcW w:w="817" w:type="dxa"/>
            <w:vAlign w:val="center"/>
          </w:tcPr>
          <w:p w:rsidR="00427C2A" w:rsidRPr="00AE28C7" w:rsidRDefault="00427C2A" w:rsidP="00427C2A">
            <w:pPr>
              <w:suppressAutoHyphens w:val="0"/>
              <w:jc w:val="center"/>
              <w:rPr>
                <w:sz w:val="22"/>
                <w:szCs w:val="22"/>
                <w:lang w:eastAsia="ru-RU"/>
              </w:rPr>
            </w:pPr>
            <w:r w:rsidRPr="00AE28C7">
              <w:rPr>
                <w:sz w:val="22"/>
                <w:szCs w:val="22"/>
                <w:lang w:eastAsia="ru-RU"/>
              </w:rPr>
              <w:t>7</w:t>
            </w:r>
          </w:p>
        </w:tc>
        <w:tc>
          <w:tcPr>
            <w:tcW w:w="6696" w:type="dxa"/>
            <w:vAlign w:val="center"/>
          </w:tcPr>
          <w:p w:rsidR="00427C2A" w:rsidRPr="00AE28C7" w:rsidRDefault="00427C2A" w:rsidP="00427C2A">
            <w:pPr>
              <w:suppressAutoHyphens w:val="0"/>
              <w:rPr>
                <w:sz w:val="22"/>
                <w:szCs w:val="22"/>
                <w:lang w:eastAsia="ru-RU"/>
              </w:rPr>
            </w:pPr>
            <w:r w:rsidRPr="00563130">
              <w:rPr>
                <w:sz w:val="22"/>
                <w:szCs w:val="22"/>
                <w:lang w:eastAsia="ru-RU"/>
              </w:rPr>
              <w:t>Раздел G</w:t>
            </w:r>
            <w:r>
              <w:t xml:space="preserve"> </w:t>
            </w:r>
            <w:r w:rsidRPr="00563130">
              <w:rPr>
                <w:sz w:val="22"/>
                <w:szCs w:val="22"/>
                <w:lang w:eastAsia="ru-RU"/>
              </w:rPr>
              <w:t>Торговля оптовая и розничная; ремонт автотранспортных средств и мотоциклов.</w:t>
            </w:r>
          </w:p>
        </w:tc>
        <w:tc>
          <w:tcPr>
            <w:tcW w:w="1418" w:type="dxa"/>
            <w:vAlign w:val="center"/>
          </w:tcPr>
          <w:p w:rsidR="00427C2A" w:rsidRPr="00AE28C7" w:rsidRDefault="00427C2A" w:rsidP="00427C2A">
            <w:pPr>
              <w:shd w:val="clear" w:color="auto" w:fill="FFFFFF"/>
              <w:suppressAutoHyphens w:val="0"/>
              <w:ind w:left="34"/>
              <w:jc w:val="center"/>
              <w:rPr>
                <w:sz w:val="22"/>
                <w:szCs w:val="22"/>
                <w:lang w:eastAsia="ru-RU"/>
              </w:rPr>
            </w:pPr>
            <w:r w:rsidRPr="00AE28C7">
              <w:rPr>
                <w:sz w:val="22"/>
                <w:szCs w:val="22"/>
                <w:lang w:eastAsia="ru-RU"/>
              </w:rPr>
              <w:t>7</w:t>
            </w:r>
          </w:p>
        </w:tc>
      </w:tr>
      <w:tr w:rsidR="00427C2A" w:rsidRPr="00AE28C7" w:rsidTr="00427C2A">
        <w:trPr>
          <w:jc w:val="center"/>
        </w:trPr>
        <w:tc>
          <w:tcPr>
            <w:tcW w:w="817" w:type="dxa"/>
            <w:vAlign w:val="center"/>
          </w:tcPr>
          <w:p w:rsidR="00427C2A" w:rsidRPr="00AE28C7" w:rsidRDefault="00427C2A" w:rsidP="00427C2A">
            <w:pPr>
              <w:suppressAutoHyphens w:val="0"/>
              <w:jc w:val="center"/>
              <w:rPr>
                <w:sz w:val="22"/>
                <w:szCs w:val="22"/>
                <w:lang w:eastAsia="ru-RU"/>
              </w:rPr>
            </w:pPr>
            <w:r w:rsidRPr="00AE28C7">
              <w:rPr>
                <w:sz w:val="22"/>
                <w:szCs w:val="22"/>
                <w:lang w:eastAsia="ru-RU"/>
              </w:rPr>
              <w:t>8</w:t>
            </w:r>
          </w:p>
        </w:tc>
        <w:tc>
          <w:tcPr>
            <w:tcW w:w="6696" w:type="dxa"/>
            <w:vAlign w:val="center"/>
          </w:tcPr>
          <w:p w:rsidR="00427C2A" w:rsidRPr="00AE28C7" w:rsidRDefault="00427C2A" w:rsidP="00427C2A">
            <w:pPr>
              <w:suppressAutoHyphens w:val="0"/>
              <w:rPr>
                <w:sz w:val="22"/>
                <w:szCs w:val="22"/>
                <w:lang w:eastAsia="ru-RU"/>
              </w:rPr>
            </w:pPr>
            <w:r w:rsidRPr="00563130">
              <w:rPr>
                <w:sz w:val="22"/>
                <w:szCs w:val="22"/>
                <w:lang w:eastAsia="ru-RU"/>
              </w:rPr>
              <w:t>Раздел H Транспортировка и хранение.</w:t>
            </w:r>
          </w:p>
        </w:tc>
        <w:tc>
          <w:tcPr>
            <w:tcW w:w="1418" w:type="dxa"/>
            <w:vAlign w:val="center"/>
          </w:tcPr>
          <w:p w:rsidR="00427C2A" w:rsidRPr="00AE28C7" w:rsidRDefault="00427C2A" w:rsidP="00427C2A">
            <w:pPr>
              <w:shd w:val="clear" w:color="auto" w:fill="FFFFFF"/>
              <w:suppressAutoHyphens w:val="0"/>
              <w:ind w:left="34"/>
              <w:jc w:val="center"/>
              <w:rPr>
                <w:sz w:val="22"/>
                <w:szCs w:val="22"/>
                <w:lang w:eastAsia="ru-RU"/>
              </w:rPr>
            </w:pPr>
            <w:r w:rsidRPr="00AE28C7">
              <w:rPr>
                <w:sz w:val="22"/>
                <w:szCs w:val="22"/>
                <w:lang w:eastAsia="ru-RU"/>
              </w:rPr>
              <w:t>8</w:t>
            </w:r>
          </w:p>
        </w:tc>
      </w:tr>
      <w:tr w:rsidR="00427C2A" w:rsidRPr="00AE28C7" w:rsidTr="00427C2A">
        <w:trPr>
          <w:jc w:val="center"/>
        </w:trPr>
        <w:tc>
          <w:tcPr>
            <w:tcW w:w="817" w:type="dxa"/>
            <w:vAlign w:val="center"/>
          </w:tcPr>
          <w:p w:rsidR="00427C2A" w:rsidRPr="00AE28C7" w:rsidRDefault="00427C2A" w:rsidP="00427C2A">
            <w:pPr>
              <w:suppressAutoHyphens w:val="0"/>
              <w:jc w:val="center"/>
              <w:rPr>
                <w:sz w:val="22"/>
                <w:szCs w:val="22"/>
                <w:lang w:eastAsia="ru-RU"/>
              </w:rPr>
            </w:pPr>
            <w:r w:rsidRPr="00AE28C7">
              <w:rPr>
                <w:sz w:val="22"/>
                <w:szCs w:val="22"/>
                <w:lang w:eastAsia="ru-RU"/>
              </w:rPr>
              <w:t>9</w:t>
            </w:r>
          </w:p>
        </w:tc>
        <w:tc>
          <w:tcPr>
            <w:tcW w:w="6696" w:type="dxa"/>
            <w:vAlign w:val="center"/>
          </w:tcPr>
          <w:p w:rsidR="00427C2A" w:rsidRPr="00AE28C7" w:rsidRDefault="00427C2A" w:rsidP="00427C2A">
            <w:pPr>
              <w:suppressAutoHyphens w:val="0"/>
              <w:rPr>
                <w:sz w:val="22"/>
                <w:szCs w:val="22"/>
                <w:lang w:eastAsia="ru-RU"/>
              </w:rPr>
            </w:pPr>
            <w:r w:rsidRPr="00563130">
              <w:rPr>
                <w:sz w:val="22"/>
                <w:szCs w:val="22"/>
                <w:lang w:eastAsia="ru-RU"/>
              </w:rPr>
              <w:t>Раздел I</w:t>
            </w:r>
            <w:r>
              <w:t xml:space="preserve"> </w:t>
            </w:r>
            <w:r w:rsidRPr="00563130">
              <w:rPr>
                <w:sz w:val="22"/>
                <w:szCs w:val="22"/>
                <w:lang w:eastAsia="ru-RU"/>
              </w:rPr>
              <w:t>Деятельность гостиниц и предприятий общественного питания.</w:t>
            </w:r>
          </w:p>
        </w:tc>
        <w:tc>
          <w:tcPr>
            <w:tcW w:w="1418" w:type="dxa"/>
            <w:vAlign w:val="center"/>
          </w:tcPr>
          <w:p w:rsidR="00427C2A" w:rsidRPr="00AE28C7" w:rsidRDefault="00427C2A" w:rsidP="00427C2A">
            <w:pPr>
              <w:shd w:val="clear" w:color="auto" w:fill="FFFFFF"/>
              <w:suppressAutoHyphens w:val="0"/>
              <w:ind w:left="34"/>
              <w:jc w:val="center"/>
              <w:rPr>
                <w:sz w:val="22"/>
                <w:szCs w:val="22"/>
                <w:lang w:eastAsia="ru-RU"/>
              </w:rPr>
            </w:pPr>
            <w:r w:rsidRPr="00AE28C7">
              <w:rPr>
                <w:sz w:val="22"/>
                <w:szCs w:val="22"/>
                <w:lang w:eastAsia="ru-RU"/>
              </w:rPr>
              <w:t>9</w:t>
            </w:r>
          </w:p>
        </w:tc>
      </w:tr>
      <w:tr w:rsidR="00427C2A" w:rsidRPr="00AE28C7" w:rsidTr="00427C2A">
        <w:trPr>
          <w:jc w:val="center"/>
        </w:trPr>
        <w:tc>
          <w:tcPr>
            <w:tcW w:w="817" w:type="dxa"/>
            <w:vAlign w:val="center"/>
          </w:tcPr>
          <w:p w:rsidR="00427C2A" w:rsidRPr="00AE28C7" w:rsidRDefault="00427C2A" w:rsidP="00427C2A">
            <w:pPr>
              <w:suppressAutoHyphens w:val="0"/>
              <w:jc w:val="center"/>
              <w:rPr>
                <w:sz w:val="22"/>
                <w:szCs w:val="22"/>
                <w:lang w:eastAsia="ru-RU"/>
              </w:rPr>
            </w:pPr>
            <w:r w:rsidRPr="00AE28C7">
              <w:rPr>
                <w:sz w:val="22"/>
                <w:szCs w:val="22"/>
                <w:lang w:eastAsia="ru-RU"/>
              </w:rPr>
              <w:t>10</w:t>
            </w:r>
          </w:p>
        </w:tc>
        <w:tc>
          <w:tcPr>
            <w:tcW w:w="6696" w:type="dxa"/>
            <w:vAlign w:val="center"/>
          </w:tcPr>
          <w:p w:rsidR="00427C2A" w:rsidRPr="00AE28C7" w:rsidRDefault="00427C2A" w:rsidP="00427C2A">
            <w:pPr>
              <w:suppressAutoHyphens w:val="0"/>
              <w:rPr>
                <w:sz w:val="22"/>
                <w:szCs w:val="22"/>
                <w:lang w:eastAsia="ru-RU"/>
              </w:rPr>
            </w:pPr>
            <w:r w:rsidRPr="00563130">
              <w:rPr>
                <w:sz w:val="22"/>
                <w:szCs w:val="22"/>
                <w:lang w:eastAsia="ru-RU"/>
              </w:rPr>
              <w:t>Раздел J</w:t>
            </w:r>
            <w:r>
              <w:t xml:space="preserve"> </w:t>
            </w:r>
            <w:r w:rsidRPr="00563130">
              <w:rPr>
                <w:sz w:val="22"/>
                <w:szCs w:val="22"/>
                <w:lang w:eastAsia="ru-RU"/>
              </w:rPr>
              <w:t>Деятельность в области информации и связи.</w:t>
            </w:r>
          </w:p>
        </w:tc>
        <w:tc>
          <w:tcPr>
            <w:tcW w:w="1418" w:type="dxa"/>
            <w:vAlign w:val="center"/>
          </w:tcPr>
          <w:p w:rsidR="00427C2A" w:rsidRPr="00AE28C7" w:rsidRDefault="00427C2A" w:rsidP="00427C2A">
            <w:pPr>
              <w:shd w:val="clear" w:color="auto" w:fill="FFFFFF"/>
              <w:suppressAutoHyphens w:val="0"/>
              <w:ind w:left="34"/>
              <w:jc w:val="center"/>
              <w:rPr>
                <w:sz w:val="22"/>
                <w:szCs w:val="22"/>
                <w:lang w:eastAsia="ru-RU"/>
              </w:rPr>
            </w:pPr>
            <w:r w:rsidRPr="00AE28C7">
              <w:rPr>
                <w:sz w:val="22"/>
                <w:szCs w:val="22"/>
                <w:lang w:eastAsia="ru-RU"/>
              </w:rPr>
              <w:t>10</w:t>
            </w:r>
          </w:p>
        </w:tc>
      </w:tr>
      <w:tr w:rsidR="00427C2A" w:rsidRPr="00AE28C7" w:rsidTr="00427C2A">
        <w:trPr>
          <w:jc w:val="center"/>
        </w:trPr>
        <w:tc>
          <w:tcPr>
            <w:tcW w:w="817" w:type="dxa"/>
            <w:vAlign w:val="center"/>
          </w:tcPr>
          <w:p w:rsidR="00427C2A" w:rsidRPr="00AE28C7" w:rsidRDefault="00427C2A" w:rsidP="00427C2A">
            <w:pPr>
              <w:suppressAutoHyphens w:val="0"/>
              <w:jc w:val="center"/>
              <w:rPr>
                <w:sz w:val="22"/>
                <w:szCs w:val="22"/>
                <w:lang w:eastAsia="ru-RU"/>
              </w:rPr>
            </w:pPr>
            <w:r w:rsidRPr="00AE28C7">
              <w:rPr>
                <w:sz w:val="22"/>
                <w:szCs w:val="22"/>
                <w:lang w:eastAsia="ru-RU"/>
              </w:rPr>
              <w:t>11</w:t>
            </w:r>
          </w:p>
        </w:tc>
        <w:tc>
          <w:tcPr>
            <w:tcW w:w="6696" w:type="dxa"/>
            <w:vAlign w:val="center"/>
          </w:tcPr>
          <w:p w:rsidR="00427C2A" w:rsidRPr="00AE28C7" w:rsidRDefault="00427C2A" w:rsidP="00427C2A">
            <w:pPr>
              <w:suppressAutoHyphens w:val="0"/>
              <w:rPr>
                <w:sz w:val="22"/>
                <w:szCs w:val="22"/>
                <w:lang w:eastAsia="ru-RU"/>
              </w:rPr>
            </w:pPr>
            <w:r w:rsidRPr="00563130">
              <w:rPr>
                <w:sz w:val="22"/>
                <w:szCs w:val="22"/>
                <w:lang w:eastAsia="ru-RU"/>
              </w:rPr>
              <w:t>Раздел K</w:t>
            </w:r>
            <w:r>
              <w:t xml:space="preserve"> </w:t>
            </w:r>
            <w:r w:rsidRPr="00563130">
              <w:rPr>
                <w:sz w:val="22"/>
                <w:szCs w:val="22"/>
                <w:lang w:eastAsia="ru-RU"/>
              </w:rPr>
              <w:t>Деятельность финансовая и страховая.</w:t>
            </w:r>
          </w:p>
        </w:tc>
        <w:tc>
          <w:tcPr>
            <w:tcW w:w="1418" w:type="dxa"/>
            <w:vAlign w:val="center"/>
          </w:tcPr>
          <w:p w:rsidR="00427C2A" w:rsidRPr="00AE28C7" w:rsidRDefault="00427C2A" w:rsidP="00427C2A">
            <w:pPr>
              <w:shd w:val="clear" w:color="auto" w:fill="FFFFFF"/>
              <w:suppressAutoHyphens w:val="0"/>
              <w:ind w:left="34"/>
              <w:jc w:val="center"/>
              <w:rPr>
                <w:sz w:val="22"/>
                <w:szCs w:val="22"/>
                <w:lang w:eastAsia="ru-RU"/>
              </w:rPr>
            </w:pPr>
            <w:r w:rsidRPr="00AE28C7">
              <w:rPr>
                <w:sz w:val="22"/>
                <w:szCs w:val="22"/>
                <w:lang w:eastAsia="ru-RU"/>
              </w:rPr>
              <w:t>11</w:t>
            </w:r>
          </w:p>
        </w:tc>
      </w:tr>
      <w:tr w:rsidR="00427C2A" w:rsidRPr="00AE28C7" w:rsidTr="00427C2A">
        <w:trPr>
          <w:jc w:val="center"/>
        </w:trPr>
        <w:tc>
          <w:tcPr>
            <w:tcW w:w="817" w:type="dxa"/>
            <w:vAlign w:val="center"/>
          </w:tcPr>
          <w:p w:rsidR="00427C2A" w:rsidRPr="00AE28C7" w:rsidRDefault="00427C2A" w:rsidP="00427C2A">
            <w:pPr>
              <w:suppressAutoHyphens w:val="0"/>
              <w:jc w:val="center"/>
              <w:rPr>
                <w:sz w:val="22"/>
                <w:szCs w:val="22"/>
                <w:lang w:eastAsia="ru-RU"/>
              </w:rPr>
            </w:pPr>
            <w:r w:rsidRPr="00AE28C7">
              <w:rPr>
                <w:sz w:val="22"/>
                <w:szCs w:val="22"/>
                <w:lang w:eastAsia="ru-RU"/>
              </w:rPr>
              <w:t>12</w:t>
            </w:r>
          </w:p>
        </w:tc>
        <w:tc>
          <w:tcPr>
            <w:tcW w:w="6696" w:type="dxa"/>
            <w:vAlign w:val="center"/>
          </w:tcPr>
          <w:p w:rsidR="00427C2A" w:rsidRPr="00AE28C7" w:rsidRDefault="00427C2A" w:rsidP="00427C2A">
            <w:pPr>
              <w:suppressAutoHyphens w:val="0"/>
              <w:rPr>
                <w:sz w:val="22"/>
                <w:szCs w:val="22"/>
                <w:lang w:eastAsia="ru-RU"/>
              </w:rPr>
            </w:pPr>
            <w:r w:rsidRPr="00563130">
              <w:rPr>
                <w:sz w:val="22"/>
                <w:szCs w:val="22"/>
                <w:lang w:eastAsia="ru-RU"/>
              </w:rPr>
              <w:t>Раздел L</w:t>
            </w:r>
            <w:r>
              <w:t xml:space="preserve"> </w:t>
            </w:r>
            <w:r w:rsidRPr="00563130">
              <w:rPr>
                <w:sz w:val="22"/>
                <w:szCs w:val="22"/>
                <w:lang w:eastAsia="ru-RU"/>
              </w:rPr>
              <w:t>Деятельность по операциям с недвижимым имуществом.</w:t>
            </w:r>
          </w:p>
        </w:tc>
        <w:tc>
          <w:tcPr>
            <w:tcW w:w="1418" w:type="dxa"/>
            <w:vAlign w:val="center"/>
          </w:tcPr>
          <w:p w:rsidR="00427C2A" w:rsidRPr="00AE28C7" w:rsidRDefault="00427C2A" w:rsidP="00427C2A">
            <w:pPr>
              <w:shd w:val="clear" w:color="auto" w:fill="FFFFFF"/>
              <w:suppressAutoHyphens w:val="0"/>
              <w:ind w:left="34"/>
              <w:jc w:val="center"/>
              <w:rPr>
                <w:sz w:val="22"/>
                <w:szCs w:val="22"/>
                <w:lang w:eastAsia="ru-RU"/>
              </w:rPr>
            </w:pPr>
            <w:r w:rsidRPr="00AE28C7">
              <w:rPr>
                <w:sz w:val="22"/>
                <w:szCs w:val="22"/>
                <w:lang w:eastAsia="ru-RU"/>
              </w:rPr>
              <w:t>12</w:t>
            </w:r>
          </w:p>
        </w:tc>
      </w:tr>
      <w:tr w:rsidR="00427C2A" w:rsidRPr="00AE28C7" w:rsidTr="00427C2A">
        <w:trPr>
          <w:jc w:val="center"/>
        </w:trPr>
        <w:tc>
          <w:tcPr>
            <w:tcW w:w="817" w:type="dxa"/>
            <w:vAlign w:val="center"/>
          </w:tcPr>
          <w:p w:rsidR="00427C2A" w:rsidRPr="00AE28C7" w:rsidRDefault="00427C2A" w:rsidP="00427C2A">
            <w:pPr>
              <w:suppressAutoHyphens w:val="0"/>
              <w:jc w:val="center"/>
              <w:rPr>
                <w:sz w:val="22"/>
                <w:szCs w:val="22"/>
                <w:lang w:eastAsia="ru-RU"/>
              </w:rPr>
            </w:pPr>
            <w:r w:rsidRPr="00AE28C7">
              <w:rPr>
                <w:sz w:val="22"/>
                <w:szCs w:val="22"/>
                <w:lang w:eastAsia="ru-RU"/>
              </w:rPr>
              <w:t>13</w:t>
            </w:r>
          </w:p>
        </w:tc>
        <w:tc>
          <w:tcPr>
            <w:tcW w:w="6696" w:type="dxa"/>
            <w:vAlign w:val="center"/>
          </w:tcPr>
          <w:p w:rsidR="00427C2A" w:rsidRPr="00AE28C7" w:rsidRDefault="00427C2A" w:rsidP="00427C2A">
            <w:pPr>
              <w:suppressAutoHyphens w:val="0"/>
              <w:rPr>
                <w:sz w:val="22"/>
                <w:szCs w:val="22"/>
                <w:lang w:eastAsia="ru-RU"/>
              </w:rPr>
            </w:pPr>
            <w:r w:rsidRPr="00563130">
              <w:rPr>
                <w:sz w:val="22"/>
                <w:szCs w:val="22"/>
                <w:lang w:eastAsia="ru-RU"/>
              </w:rPr>
              <w:t>Раздел M</w:t>
            </w:r>
            <w:r>
              <w:t xml:space="preserve"> </w:t>
            </w:r>
            <w:r w:rsidRPr="00563130">
              <w:rPr>
                <w:sz w:val="22"/>
                <w:szCs w:val="22"/>
                <w:lang w:eastAsia="ru-RU"/>
              </w:rPr>
              <w:t>Деятельность профессиональная, научная и техническая.</w:t>
            </w:r>
          </w:p>
        </w:tc>
        <w:tc>
          <w:tcPr>
            <w:tcW w:w="1418" w:type="dxa"/>
            <w:vAlign w:val="center"/>
          </w:tcPr>
          <w:p w:rsidR="00427C2A" w:rsidRPr="00AE28C7" w:rsidRDefault="00427C2A" w:rsidP="00427C2A">
            <w:pPr>
              <w:shd w:val="clear" w:color="auto" w:fill="FFFFFF"/>
              <w:suppressAutoHyphens w:val="0"/>
              <w:ind w:left="34"/>
              <w:jc w:val="center"/>
              <w:rPr>
                <w:sz w:val="22"/>
                <w:szCs w:val="22"/>
                <w:lang w:eastAsia="ru-RU"/>
              </w:rPr>
            </w:pPr>
            <w:r w:rsidRPr="00AE28C7">
              <w:rPr>
                <w:sz w:val="22"/>
                <w:szCs w:val="22"/>
                <w:lang w:eastAsia="ru-RU"/>
              </w:rPr>
              <w:t>13</w:t>
            </w:r>
          </w:p>
        </w:tc>
      </w:tr>
      <w:tr w:rsidR="00427C2A" w:rsidRPr="00AE28C7" w:rsidTr="00427C2A">
        <w:trPr>
          <w:jc w:val="center"/>
        </w:trPr>
        <w:tc>
          <w:tcPr>
            <w:tcW w:w="817" w:type="dxa"/>
            <w:vAlign w:val="center"/>
          </w:tcPr>
          <w:p w:rsidR="00427C2A" w:rsidRPr="00AE28C7" w:rsidRDefault="00427C2A" w:rsidP="00427C2A">
            <w:pPr>
              <w:suppressAutoHyphens w:val="0"/>
              <w:jc w:val="center"/>
              <w:rPr>
                <w:sz w:val="22"/>
                <w:szCs w:val="22"/>
                <w:lang w:eastAsia="ru-RU"/>
              </w:rPr>
            </w:pPr>
            <w:r w:rsidRPr="00AE28C7">
              <w:rPr>
                <w:sz w:val="22"/>
                <w:szCs w:val="22"/>
                <w:lang w:eastAsia="ru-RU"/>
              </w:rPr>
              <w:t>14</w:t>
            </w:r>
          </w:p>
        </w:tc>
        <w:tc>
          <w:tcPr>
            <w:tcW w:w="6696" w:type="dxa"/>
            <w:vAlign w:val="center"/>
          </w:tcPr>
          <w:p w:rsidR="00427C2A" w:rsidRPr="00AE28C7" w:rsidRDefault="00427C2A" w:rsidP="00427C2A">
            <w:pPr>
              <w:suppressAutoHyphens w:val="0"/>
              <w:rPr>
                <w:sz w:val="22"/>
                <w:szCs w:val="22"/>
                <w:lang w:eastAsia="ru-RU"/>
              </w:rPr>
            </w:pPr>
            <w:r w:rsidRPr="00563130">
              <w:rPr>
                <w:sz w:val="22"/>
                <w:szCs w:val="22"/>
                <w:lang w:eastAsia="ru-RU"/>
              </w:rPr>
              <w:t>Раздел N</w:t>
            </w:r>
            <w:r>
              <w:t xml:space="preserve"> </w:t>
            </w:r>
            <w:r w:rsidRPr="00563130">
              <w:rPr>
                <w:sz w:val="22"/>
                <w:szCs w:val="22"/>
                <w:lang w:eastAsia="ru-RU"/>
              </w:rPr>
              <w:t>Деятельность административная и сопутствующие дополнительные услуги.</w:t>
            </w:r>
          </w:p>
        </w:tc>
        <w:tc>
          <w:tcPr>
            <w:tcW w:w="1418" w:type="dxa"/>
            <w:vAlign w:val="center"/>
          </w:tcPr>
          <w:p w:rsidR="00427C2A" w:rsidRPr="00AE28C7" w:rsidRDefault="00427C2A" w:rsidP="00427C2A">
            <w:pPr>
              <w:shd w:val="clear" w:color="auto" w:fill="FFFFFF"/>
              <w:suppressAutoHyphens w:val="0"/>
              <w:ind w:left="34"/>
              <w:jc w:val="center"/>
              <w:rPr>
                <w:sz w:val="22"/>
                <w:szCs w:val="22"/>
                <w:lang w:eastAsia="ru-RU"/>
              </w:rPr>
            </w:pPr>
            <w:r w:rsidRPr="00AE28C7">
              <w:rPr>
                <w:sz w:val="22"/>
                <w:szCs w:val="22"/>
                <w:lang w:eastAsia="ru-RU"/>
              </w:rPr>
              <w:t>14</w:t>
            </w:r>
          </w:p>
        </w:tc>
      </w:tr>
      <w:tr w:rsidR="00427C2A" w:rsidRPr="00AE28C7" w:rsidTr="00427C2A">
        <w:trPr>
          <w:jc w:val="center"/>
        </w:trPr>
        <w:tc>
          <w:tcPr>
            <w:tcW w:w="817" w:type="dxa"/>
            <w:vAlign w:val="center"/>
          </w:tcPr>
          <w:p w:rsidR="00427C2A" w:rsidRPr="00AE28C7" w:rsidRDefault="00427C2A" w:rsidP="00427C2A">
            <w:pPr>
              <w:suppressAutoHyphens w:val="0"/>
              <w:jc w:val="center"/>
              <w:rPr>
                <w:sz w:val="22"/>
                <w:szCs w:val="22"/>
                <w:lang w:eastAsia="ru-RU"/>
              </w:rPr>
            </w:pPr>
            <w:r w:rsidRPr="00AE28C7">
              <w:rPr>
                <w:sz w:val="22"/>
                <w:szCs w:val="22"/>
                <w:lang w:eastAsia="ru-RU"/>
              </w:rPr>
              <w:t>15</w:t>
            </w:r>
          </w:p>
        </w:tc>
        <w:tc>
          <w:tcPr>
            <w:tcW w:w="6696" w:type="dxa"/>
            <w:vAlign w:val="center"/>
          </w:tcPr>
          <w:p w:rsidR="00427C2A" w:rsidRPr="00AE28C7" w:rsidRDefault="00427C2A" w:rsidP="00427C2A">
            <w:pPr>
              <w:suppressAutoHyphens w:val="0"/>
              <w:rPr>
                <w:sz w:val="22"/>
                <w:szCs w:val="22"/>
                <w:lang w:eastAsia="ru-RU"/>
              </w:rPr>
            </w:pPr>
            <w:r w:rsidRPr="00563130">
              <w:rPr>
                <w:sz w:val="22"/>
                <w:szCs w:val="22"/>
                <w:lang w:eastAsia="ru-RU"/>
              </w:rPr>
              <w:t>Раздел O</w:t>
            </w:r>
            <w:r>
              <w:t xml:space="preserve"> </w:t>
            </w:r>
            <w:r w:rsidRPr="00563130">
              <w:rPr>
                <w:sz w:val="22"/>
                <w:szCs w:val="22"/>
                <w:lang w:eastAsia="ru-RU"/>
              </w:rPr>
              <w:t>Государственное управление и обеспечение военной безопасности; социальное обеспечение.</w:t>
            </w:r>
          </w:p>
        </w:tc>
        <w:tc>
          <w:tcPr>
            <w:tcW w:w="1418" w:type="dxa"/>
            <w:vAlign w:val="center"/>
          </w:tcPr>
          <w:p w:rsidR="00427C2A" w:rsidRPr="00AE28C7" w:rsidRDefault="00427C2A" w:rsidP="00427C2A">
            <w:pPr>
              <w:shd w:val="clear" w:color="auto" w:fill="FFFFFF"/>
              <w:suppressAutoHyphens w:val="0"/>
              <w:ind w:left="34"/>
              <w:jc w:val="center"/>
              <w:rPr>
                <w:sz w:val="22"/>
                <w:szCs w:val="22"/>
                <w:lang w:eastAsia="ru-RU"/>
              </w:rPr>
            </w:pPr>
            <w:r w:rsidRPr="00AE28C7">
              <w:rPr>
                <w:sz w:val="22"/>
                <w:szCs w:val="22"/>
                <w:lang w:eastAsia="ru-RU"/>
              </w:rPr>
              <w:t>15</w:t>
            </w:r>
          </w:p>
        </w:tc>
      </w:tr>
      <w:tr w:rsidR="00427C2A" w:rsidRPr="00AE28C7" w:rsidTr="00427C2A">
        <w:trPr>
          <w:jc w:val="center"/>
        </w:trPr>
        <w:tc>
          <w:tcPr>
            <w:tcW w:w="817" w:type="dxa"/>
            <w:vAlign w:val="center"/>
          </w:tcPr>
          <w:p w:rsidR="00427C2A" w:rsidRPr="00AE28C7" w:rsidRDefault="00427C2A" w:rsidP="00427C2A">
            <w:pPr>
              <w:suppressAutoHyphens w:val="0"/>
              <w:jc w:val="center"/>
              <w:rPr>
                <w:sz w:val="22"/>
                <w:szCs w:val="22"/>
                <w:lang w:eastAsia="ru-RU"/>
              </w:rPr>
            </w:pPr>
            <w:r w:rsidRPr="00AE28C7">
              <w:rPr>
                <w:sz w:val="22"/>
                <w:szCs w:val="22"/>
                <w:lang w:eastAsia="ru-RU"/>
              </w:rPr>
              <w:t>16</w:t>
            </w:r>
          </w:p>
        </w:tc>
        <w:tc>
          <w:tcPr>
            <w:tcW w:w="6696" w:type="dxa"/>
            <w:vAlign w:val="center"/>
          </w:tcPr>
          <w:p w:rsidR="00427C2A" w:rsidRPr="00AE28C7" w:rsidRDefault="00427C2A" w:rsidP="00427C2A">
            <w:pPr>
              <w:suppressAutoHyphens w:val="0"/>
              <w:rPr>
                <w:sz w:val="22"/>
                <w:szCs w:val="22"/>
                <w:lang w:eastAsia="ru-RU"/>
              </w:rPr>
            </w:pPr>
            <w:r w:rsidRPr="00563130">
              <w:rPr>
                <w:sz w:val="22"/>
                <w:szCs w:val="22"/>
                <w:lang w:eastAsia="ru-RU"/>
              </w:rPr>
              <w:t>Раздел P</w:t>
            </w:r>
            <w:r>
              <w:t xml:space="preserve"> </w:t>
            </w:r>
            <w:r w:rsidRPr="00563130">
              <w:rPr>
                <w:sz w:val="22"/>
                <w:szCs w:val="22"/>
                <w:lang w:eastAsia="ru-RU"/>
              </w:rPr>
              <w:t>Образование.</w:t>
            </w:r>
          </w:p>
        </w:tc>
        <w:tc>
          <w:tcPr>
            <w:tcW w:w="1418" w:type="dxa"/>
            <w:vAlign w:val="center"/>
          </w:tcPr>
          <w:p w:rsidR="00427C2A" w:rsidRPr="00AE28C7" w:rsidRDefault="00427C2A" w:rsidP="00427C2A">
            <w:pPr>
              <w:shd w:val="clear" w:color="auto" w:fill="FFFFFF"/>
              <w:suppressAutoHyphens w:val="0"/>
              <w:ind w:left="34"/>
              <w:jc w:val="center"/>
              <w:rPr>
                <w:sz w:val="22"/>
                <w:szCs w:val="22"/>
                <w:lang w:eastAsia="ru-RU"/>
              </w:rPr>
            </w:pPr>
            <w:r w:rsidRPr="00AE28C7">
              <w:rPr>
                <w:sz w:val="22"/>
                <w:szCs w:val="22"/>
                <w:lang w:eastAsia="ru-RU"/>
              </w:rPr>
              <w:t>16</w:t>
            </w:r>
          </w:p>
        </w:tc>
      </w:tr>
      <w:tr w:rsidR="00427C2A" w:rsidRPr="00AE28C7" w:rsidTr="00427C2A">
        <w:trPr>
          <w:jc w:val="center"/>
        </w:trPr>
        <w:tc>
          <w:tcPr>
            <w:tcW w:w="817" w:type="dxa"/>
            <w:vAlign w:val="center"/>
          </w:tcPr>
          <w:p w:rsidR="00427C2A" w:rsidRPr="00AE28C7" w:rsidRDefault="00427C2A" w:rsidP="00427C2A">
            <w:pPr>
              <w:suppressAutoHyphens w:val="0"/>
              <w:jc w:val="center"/>
              <w:rPr>
                <w:sz w:val="22"/>
                <w:szCs w:val="22"/>
                <w:lang w:eastAsia="ru-RU"/>
              </w:rPr>
            </w:pPr>
            <w:r w:rsidRPr="00AE28C7">
              <w:rPr>
                <w:sz w:val="22"/>
                <w:szCs w:val="22"/>
                <w:lang w:eastAsia="ru-RU"/>
              </w:rPr>
              <w:t>17</w:t>
            </w:r>
          </w:p>
        </w:tc>
        <w:tc>
          <w:tcPr>
            <w:tcW w:w="6696" w:type="dxa"/>
            <w:vAlign w:val="center"/>
          </w:tcPr>
          <w:p w:rsidR="00427C2A" w:rsidRPr="00AE28C7" w:rsidRDefault="00427C2A" w:rsidP="00427C2A">
            <w:pPr>
              <w:suppressAutoHyphens w:val="0"/>
              <w:rPr>
                <w:sz w:val="22"/>
                <w:szCs w:val="22"/>
                <w:lang w:eastAsia="ru-RU"/>
              </w:rPr>
            </w:pPr>
            <w:r w:rsidRPr="00563130">
              <w:rPr>
                <w:sz w:val="22"/>
                <w:szCs w:val="22"/>
                <w:lang w:eastAsia="ru-RU"/>
              </w:rPr>
              <w:t>Раздел Q</w:t>
            </w:r>
            <w:r>
              <w:t xml:space="preserve"> </w:t>
            </w:r>
            <w:r w:rsidRPr="00563130">
              <w:rPr>
                <w:sz w:val="22"/>
                <w:szCs w:val="22"/>
                <w:lang w:eastAsia="ru-RU"/>
              </w:rPr>
              <w:t>Деятельность в области здравоохранения и социальных услуг.</w:t>
            </w:r>
          </w:p>
        </w:tc>
        <w:tc>
          <w:tcPr>
            <w:tcW w:w="1418" w:type="dxa"/>
            <w:vAlign w:val="center"/>
          </w:tcPr>
          <w:p w:rsidR="00427C2A" w:rsidRPr="00AE28C7" w:rsidRDefault="00427C2A" w:rsidP="00427C2A">
            <w:pPr>
              <w:shd w:val="clear" w:color="auto" w:fill="FFFFFF"/>
              <w:suppressAutoHyphens w:val="0"/>
              <w:ind w:left="34"/>
              <w:jc w:val="center"/>
              <w:rPr>
                <w:sz w:val="22"/>
                <w:szCs w:val="22"/>
                <w:lang w:eastAsia="ru-RU"/>
              </w:rPr>
            </w:pPr>
            <w:r w:rsidRPr="00AE28C7">
              <w:rPr>
                <w:sz w:val="22"/>
                <w:szCs w:val="22"/>
                <w:lang w:eastAsia="ru-RU"/>
              </w:rPr>
              <w:t>17</w:t>
            </w:r>
          </w:p>
        </w:tc>
      </w:tr>
      <w:tr w:rsidR="00427C2A" w:rsidRPr="00AE28C7" w:rsidTr="00427C2A">
        <w:trPr>
          <w:jc w:val="center"/>
        </w:trPr>
        <w:tc>
          <w:tcPr>
            <w:tcW w:w="817" w:type="dxa"/>
            <w:vAlign w:val="center"/>
          </w:tcPr>
          <w:p w:rsidR="00427C2A" w:rsidRPr="00AE28C7" w:rsidRDefault="00427C2A" w:rsidP="00427C2A">
            <w:pPr>
              <w:suppressAutoHyphens w:val="0"/>
              <w:jc w:val="center"/>
              <w:rPr>
                <w:sz w:val="22"/>
                <w:szCs w:val="22"/>
                <w:lang w:eastAsia="ru-RU"/>
              </w:rPr>
            </w:pPr>
            <w:r w:rsidRPr="00AE28C7">
              <w:rPr>
                <w:sz w:val="22"/>
                <w:szCs w:val="22"/>
                <w:lang w:eastAsia="ru-RU"/>
              </w:rPr>
              <w:t>18</w:t>
            </w:r>
          </w:p>
        </w:tc>
        <w:tc>
          <w:tcPr>
            <w:tcW w:w="6696" w:type="dxa"/>
            <w:vAlign w:val="center"/>
          </w:tcPr>
          <w:p w:rsidR="00427C2A" w:rsidRPr="00AE28C7" w:rsidRDefault="00427C2A" w:rsidP="00427C2A">
            <w:pPr>
              <w:suppressAutoHyphens w:val="0"/>
              <w:rPr>
                <w:sz w:val="22"/>
                <w:szCs w:val="22"/>
                <w:lang w:eastAsia="ru-RU"/>
              </w:rPr>
            </w:pPr>
            <w:r w:rsidRPr="00563130">
              <w:rPr>
                <w:sz w:val="22"/>
                <w:szCs w:val="22"/>
                <w:lang w:eastAsia="ru-RU"/>
              </w:rPr>
              <w:t>Раздел R</w:t>
            </w:r>
            <w:r>
              <w:t xml:space="preserve"> </w:t>
            </w:r>
            <w:r w:rsidRPr="00563130">
              <w:rPr>
                <w:sz w:val="22"/>
                <w:szCs w:val="22"/>
                <w:lang w:eastAsia="ru-RU"/>
              </w:rPr>
              <w:t>Деятельность в области культуры, спорта, организации досуга и развлечений.</w:t>
            </w:r>
          </w:p>
        </w:tc>
        <w:tc>
          <w:tcPr>
            <w:tcW w:w="1418" w:type="dxa"/>
            <w:vAlign w:val="center"/>
          </w:tcPr>
          <w:p w:rsidR="00427C2A" w:rsidRPr="00AE28C7" w:rsidRDefault="00427C2A" w:rsidP="00427C2A">
            <w:pPr>
              <w:shd w:val="clear" w:color="auto" w:fill="FFFFFF"/>
              <w:suppressAutoHyphens w:val="0"/>
              <w:ind w:left="34"/>
              <w:jc w:val="center"/>
              <w:rPr>
                <w:sz w:val="22"/>
                <w:szCs w:val="22"/>
                <w:lang w:eastAsia="ru-RU"/>
              </w:rPr>
            </w:pPr>
            <w:r w:rsidRPr="00AE28C7">
              <w:rPr>
                <w:sz w:val="22"/>
                <w:szCs w:val="22"/>
                <w:lang w:eastAsia="ru-RU"/>
              </w:rPr>
              <w:t>18</w:t>
            </w:r>
          </w:p>
        </w:tc>
      </w:tr>
      <w:tr w:rsidR="00427C2A" w:rsidRPr="00AE28C7" w:rsidTr="00427C2A">
        <w:trPr>
          <w:jc w:val="center"/>
        </w:trPr>
        <w:tc>
          <w:tcPr>
            <w:tcW w:w="817" w:type="dxa"/>
            <w:vAlign w:val="center"/>
          </w:tcPr>
          <w:p w:rsidR="00427C2A" w:rsidRPr="00AE28C7" w:rsidRDefault="00427C2A" w:rsidP="00427C2A">
            <w:pPr>
              <w:suppressAutoHyphens w:val="0"/>
              <w:jc w:val="center"/>
              <w:rPr>
                <w:sz w:val="22"/>
                <w:szCs w:val="22"/>
                <w:lang w:eastAsia="ru-RU"/>
              </w:rPr>
            </w:pPr>
            <w:r w:rsidRPr="00AE28C7">
              <w:rPr>
                <w:sz w:val="22"/>
                <w:szCs w:val="22"/>
                <w:lang w:eastAsia="ru-RU"/>
              </w:rPr>
              <w:t>19</w:t>
            </w:r>
          </w:p>
        </w:tc>
        <w:tc>
          <w:tcPr>
            <w:tcW w:w="6696" w:type="dxa"/>
            <w:vAlign w:val="center"/>
          </w:tcPr>
          <w:p w:rsidR="00427C2A" w:rsidRPr="00AE28C7" w:rsidRDefault="00427C2A" w:rsidP="00427C2A">
            <w:pPr>
              <w:suppressAutoHyphens w:val="0"/>
              <w:rPr>
                <w:sz w:val="22"/>
                <w:szCs w:val="22"/>
                <w:lang w:eastAsia="ru-RU"/>
              </w:rPr>
            </w:pPr>
            <w:r w:rsidRPr="00563130">
              <w:rPr>
                <w:sz w:val="22"/>
                <w:szCs w:val="22"/>
                <w:lang w:eastAsia="ru-RU"/>
              </w:rPr>
              <w:t>Раздел S</w:t>
            </w:r>
            <w:r>
              <w:t xml:space="preserve"> </w:t>
            </w:r>
            <w:r w:rsidRPr="00563130">
              <w:rPr>
                <w:sz w:val="22"/>
                <w:szCs w:val="22"/>
                <w:lang w:eastAsia="ru-RU"/>
              </w:rPr>
              <w:t>Предоставление прочих видов услуг.</w:t>
            </w:r>
          </w:p>
        </w:tc>
        <w:tc>
          <w:tcPr>
            <w:tcW w:w="1418" w:type="dxa"/>
            <w:vAlign w:val="center"/>
          </w:tcPr>
          <w:p w:rsidR="00427C2A" w:rsidRPr="00AE28C7" w:rsidRDefault="00427C2A" w:rsidP="00427C2A">
            <w:pPr>
              <w:shd w:val="clear" w:color="auto" w:fill="FFFFFF"/>
              <w:suppressAutoHyphens w:val="0"/>
              <w:ind w:left="34"/>
              <w:jc w:val="center"/>
              <w:rPr>
                <w:sz w:val="22"/>
                <w:szCs w:val="22"/>
                <w:lang w:eastAsia="ru-RU"/>
              </w:rPr>
            </w:pPr>
            <w:r w:rsidRPr="00AE28C7">
              <w:rPr>
                <w:sz w:val="22"/>
                <w:szCs w:val="22"/>
                <w:lang w:eastAsia="ru-RU"/>
              </w:rPr>
              <w:t>19</w:t>
            </w:r>
          </w:p>
        </w:tc>
      </w:tr>
      <w:tr w:rsidR="00427C2A" w:rsidRPr="00AE28C7" w:rsidTr="00427C2A">
        <w:trPr>
          <w:jc w:val="center"/>
        </w:trPr>
        <w:tc>
          <w:tcPr>
            <w:tcW w:w="817" w:type="dxa"/>
            <w:vAlign w:val="center"/>
          </w:tcPr>
          <w:p w:rsidR="00427C2A" w:rsidRPr="00AE28C7" w:rsidRDefault="00427C2A" w:rsidP="00427C2A">
            <w:pPr>
              <w:suppressAutoHyphens w:val="0"/>
              <w:jc w:val="center"/>
              <w:rPr>
                <w:sz w:val="22"/>
                <w:szCs w:val="22"/>
                <w:lang w:eastAsia="ru-RU"/>
              </w:rPr>
            </w:pPr>
            <w:r w:rsidRPr="00AE28C7">
              <w:rPr>
                <w:sz w:val="22"/>
                <w:szCs w:val="22"/>
                <w:lang w:eastAsia="ru-RU"/>
              </w:rPr>
              <w:t>20</w:t>
            </w:r>
          </w:p>
        </w:tc>
        <w:tc>
          <w:tcPr>
            <w:tcW w:w="6696" w:type="dxa"/>
            <w:vAlign w:val="center"/>
          </w:tcPr>
          <w:p w:rsidR="00427C2A" w:rsidRPr="00AE28C7" w:rsidRDefault="00427C2A" w:rsidP="00427C2A">
            <w:pPr>
              <w:suppressAutoHyphens w:val="0"/>
              <w:autoSpaceDE w:val="0"/>
              <w:autoSpaceDN w:val="0"/>
              <w:adjustRightInd w:val="0"/>
              <w:rPr>
                <w:rFonts w:eastAsia="Calibri"/>
                <w:sz w:val="22"/>
                <w:szCs w:val="22"/>
                <w:lang w:eastAsia="en-US"/>
              </w:rPr>
            </w:pPr>
            <w:r w:rsidRPr="00563130">
              <w:rPr>
                <w:rFonts w:eastAsia="Calibri"/>
                <w:sz w:val="22"/>
                <w:szCs w:val="22"/>
                <w:lang w:eastAsia="en-US"/>
              </w:rPr>
              <w:t>Раздел T</w:t>
            </w:r>
            <w:r>
              <w:t xml:space="preserve"> </w:t>
            </w:r>
            <w:r w:rsidRPr="00563130">
              <w:rPr>
                <w:rFonts w:eastAsia="Calibri"/>
                <w:sz w:val="22"/>
                <w:szCs w:val="22"/>
                <w:lang w:eastAsia="en-US"/>
              </w:rPr>
              <w:t>Деятельность домашних хозяйств как работодателей; недифференцированная деятельность частных домашних хозяйств по производству товаров и оказанию услуг для собственного потребления.</w:t>
            </w:r>
          </w:p>
        </w:tc>
        <w:tc>
          <w:tcPr>
            <w:tcW w:w="1418" w:type="dxa"/>
            <w:vAlign w:val="center"/>
          </w:tcPr>
          <w:p w:rsidR="00427C2A" w:rsidRPr="00AE28C7" w:rsidRDefault="00427C2A" w:rsidP="00427C2A">
            <w:pPr>
              <w:shd w:val="clear" w:color="auto" w:fill="FFFFFF"/>
              <w:suppressAutoHyphens w:val="0"/>
              <w:ind w:left="34"/>
              <w:jc w:val="center"/>
              <w:rPr>
                <w:sz w:val="22"/>
                <w:szCs w:val="22"/>
                <w:lang w:eastAsia="ru-RU"/>
              </w:rPr>
            </w:pPr>
            <w:r w:rsidRPr="00AE28C7">
              <w:rPr>
                <w:sz w:val="22"/>
                <w:szCs w:val="22"/>
                <w:lang w:eastAsia="ru-RU"/>
              </w:rPr>
              <w:t>20</w:t>
            </w:r>
          </w:p>
        </w:tc>
      </w:tr>
      <w:tr w:rsidR="00427C2A" w:rsidRPr="00AE28C7" w:rsidTr="00427C2A">
        <w:trPr>
          <w:jc w:val="center"/>
        </w:trPr>
        <w:tc>
          <w:tcPr>
            <w:tcW w:w="817" w:type="dxa"/>
            <w:vAlign w:val="center"/>
          </w:tcPr>
          <w:p w:rsidR="00427C2A" w:rsidRPr="00AE28C7" w:rsidRDefault="00427C2A" w:rsidP="00427C2A">
            <w:pPr>
              <w:suppressAutoHyphens w:val="0"/>
              <w:autoSpaceDE w:val="0"/>
              <w:autoSpaceDN w:val="0"/>
              <w:adjustRightInd w:val="0"/>
              <w:jc w:val="center"/>
              <w:rPr>
                <w:rFonts w:eastAsia="Calibri"/>
                <w:sz w:val="22"/>
                <w:szCs w:val="22"/>
                <w:lang w:eastAsia="en-US"/>
              </w:rPr>
            </w:pPr>
            <w:r w:rsidRPr="00AE28C7">
              <w:rPr>
                <w:rFonts w:eastAsia="Calibri"/>
                <w:sz w:val="22"/>
                <w:szCs w:val="22"/>
                <w:lang w:eastAsia="en-US"/>
              </w:rPr>
              <w:t>21</w:t>
            </w:r>
          </w:p>
        </w:tc>
        <w:tc>
          <w:tcPr>
            <w:tcW w:w="6696" w:type="dxa"/>
            <w:vAlign w:val="center"/>
          </w:tcPr>
          <w:p w:rsidR="00427C2A" w:rsidRPr="00AE28C7" w:rsidRDefault="00427C2A" w:rsidP="00427C2A">
            <w:pPr>
              <w:suppressAutoHyphens w:val="0"/>
              <w:autoSpaceDE w:val="0"/>
              <w:autoSpaceDN w:val="0"/>
              <w:adjustRightInd w:val="0"/>
              <w:rPr>
                <w:rFonts w:eastAsia="Calibri"/>
                <w:sz w:val="22"/>
                <w:szCs w:val="22"/>
                <w:lang w:eastAsia="en-US"/>
              </w:rPr>
            </w:pPr>
            <w:r w:rsidRPr="00563130">
              <w:rPr>
                <w:rFonts w:eastAsia="Calibri"/>
                <w:sz w:val="22"/>
                <w:szCs w:val="22"/>
                <w:lang w:eastAsia="en-US"/>
              </w:rPr>
              <w:t>Раздел U</w:t>
            </w:r>
            <w:r>
              <w:t xml:space="preserve"> </w:t>
            </w:r>
            <w:r w:rsidRPr="00563130">
              <w:rPr>
                <w:rFonts w:eastAsia="Calibri"/>
                <w:sz w:val="22"/>
                <w:szCs w:val="22"/>
                <w:lang w:eastAsia="en-US"/>
              </w:rPr>
              <w:t>Деятельность экстерриториальных организаций и органов.</w:t>
            </w:r>
          </w:p>
        </w:tc>
        <w:tc>
          <w:tcPr>
            <w:tcW w:w="1418" w:type="dxa"/>
            <w:vAlign w:val="center"/>
          </w:tcPr>
          <w:p w:rsidR="00427C2A" w:rsidRPr="00AE28C7" w:rsidRDefault="00427C2A" w:rsidP="00427C2A">
            <w:pPr>
              <w:shd w:val="clear" w:color="auto" w:fill="FFFFFF"/>
              <w:suppressAutoHyphens w:val="0"/>
              <w:ind w:left="34"/>
              <w:jc w:val="center"/>
              <w:rPr>
                <w:sz w:val="22"/>
                <w:szCs w:val="22"/>
                <w:lang w:eastAsia="ru-RU"/>
              </w:rPr>
            </w:pPr>
            <w:r w:rsidRPr="00AE28C7">
              <w:rPr>
                <w:sz w:val="22"/>
                <w:szCs w:val="22"/>
                <w:lang w:eastAsia="ru-RU"/>
              </w:rPr>
              <w:t>21</w:t>
            </w:r>
          </w:p>
        </w:tc>
      </w:tr>
      <w:tr w:rsidR="00427C2A" w:rsidRPr="00AE28C7" w:rsidTr="00427C2A">
        <w:trPr>
          <w:jc w:val="center"/>
        </w:trPr>
        <w:tc>
          <w:tcPr>
            <w:tcW w:w="817" w:type="dxa"/>
            <w:vAlign w:val="center"/>
          </w:tcPr>
          <w:p w:rsidR="00427C2A" w:rsidRPr="00AE28C7" w:rsidRDefault="00427C2A" w:rsidP="00427C2A">
            <w:pPr>
              <w:suppressAutoHyphens w:val="0"/>
              <w:autoSpaceDE w:val="0"/>
              <w:autoSpaceDN w:val="0"/>
              <w:adjustRightInd w:val="0"/>
              <w:jc w:val="center"/>
              <w:rPr>
                <w:rFonts w:eastAsia="Calibri"/>
                <w:sz w:val="22"/>
                <w:szCs w:val="22"/>
                <w:lang w:eastAsia="en-US"/>
              </w:rPr>
            </w:pPr>
            <w:r w:rsidRPr="00AE28C7">
              <w:rPr>
                <w:rFonts w:eastAsia="Calibri"/>
                <w:sz w:val="22"/>
                <w:szCs w:val="22"/>
                <w:lang w:eastAsia="en-US"/>
              </w:rPr>
              <w:t>22</w:t>
            </w:r>
          </w:p>
        </w:tc>
        <w:tc>
          <w:tcPr>
            <w:tcW w:w="6696" w:type="dxa"/>
            <w:vAlign w:val="center"/>
          </w:tcPr>
          <w:p w:rsidR="00427C2A" w:rsidRPr="00AE28C7" w:rsidRDefault="00427C2A" w:rsidP="00427C2A">
            <w:pPr>
              <w:suppressAutoHyphens w:val="0"/>
              <w:autoSpaceDE w:val="0"/>
              <w:autoSpaceDN w:val="0"/>
              <w:adjustRightInd w:val="0"/>
              <w:rPr>
                <w:sz w:val="22"/>
                <w:szCs w:val="22"/>
                <w:lang w:eastAsia="ru-RU"/>
              </w:rPr>
            </w:pPr>
            <w:r w:rsidRPr="00AE28C7">
              <w:rPr>
                <w:sz w:val="22"/>
                <w:szCs w:val="22"/>
                <w:lang w:eastAsia="ru-RU"/>
              </w:rPr>
              <w:t>Иное (укажите) ________________________________________________</w:t>
            </w:r>
          </w:p>
        </w:tc>
        <w:tc>
          <w:tcPr>
            <w:tcW w:w="1418" w:type="dxa"/>
            <w:vAlign w:val="center"/>
          </w:tcPr>
          <w:p w:rsidR="00427C2A" w:rsidRPr="00AE28C7" w:rsidRDefault="00427C2A" w:rsidP="00427C2A">
            <w:pPr>
              <w:shd w:val="clear" w:color="auto" w:fill="FFFFFF"/>
              <w:suppressAutoHyphens w:val="0"/>
              <w:ind w:left="34"/>
              <w:jc w:val="center"/>
              <w:rPr>
                <w:sz w:val="22"/>
                <w:szCs w:val="22"/>
                <w:lang w:eastAsia="ru-RU"/>
              </w:rPr>
            </w:pPr>
            <w:r w:rsidRPr="00AE28C7">
              <w:rPr>
                <w:sz w:val="22"/>
                <w:szCs w:val="22"/>
                <w:lang w:eastAsia="ru-RU"/>
              </w:rPr>
              <w:t>22</w:t>
            </w:r>
          </w:p>
        </w:tc>
      </w:tr>
    </w:tbl>
    <w:p w:rsidR="00427C2A" w:rsidRDefault="00427C2A" w:rsidP="00427C2A">
      <w:pPr>
        <w:pStyle w:val="af7"/>
        <w:spacing w:line="238" w:lineRule="auto"/>
        <w:ind w:left="0"/>
        <w:rPr>
          <w:b/>
        </w:rPr>
      </w:pPr>
    </w:p>
    <w:p w:rsidR="00427C2A" w:rsidRPr="00391DAC" w:rsidRDefault="00427C2A" w:rsidP="00427C2A">
      <w:pPr>
        <w:pStyle w:val="af7"/>
        <w:numPr>
          <w:ilvl w:val="0"/>
          <w:numId w:val="9"/>
        </w:numPr>
        <w:spacing w:line="238" w:lineRule="auto"/>
        <w:ind w:left="0"/>
        <w:rPr>
          <w:b/>
        </w:rPr>
      </w:pPr>
      <w:r w:rsidRPr="00391DAC">
        <w:rPr>
          <w:b/>
        </w:rPr>
        <w:t>Знаете ли Вы о мерах поддержки в рамках Муниципальной программы и мер поддержки, оказанной организациями, образующими инфраструктуру поддержки субъектов малого и среднего предпринимательства?</w:t>
      </w:r>
      <w:r w:rsidRPr="0025335A">
        <w:rPr>
          <w:i/>
        </w:rPr>
        <w:t xml:space="preserve"> (</w:t>
      </w:r>
      <w:r>
        <w:rPr>
          <w:i/>
        </w:rPr>
        <w:t>один ответ</w:t>
      </w:r>
      <w:r w:rsidRPr="0025335A">
        <w:rPr>
          <w:i/>
        </w:rPr>
        <w:t>)</w:t>
      </w:r>
    </w:p>
    <w:p w:rsidR="00427C2A" w:rsidRPr="00391DAC" w:rsidRDefault="00427C2A" w:rsidP="00427C2A">
      <w:pPr>
        <w:pStyle w:val="af7"/>
        <w:numPr>
          <w:ilvl w:val="0"/>
          <w:numId w:val="32"/>
        </w:numPr>
        <w:spacing w:line="238" w:lineRule="auto"/>
        <w:ind w:left="0"/>
      </w:pPr>
      <w:r w:rsidRPr="00391DAC">
        <w:t>Да, знаю</w:t>
      </w:r>
    </w:p>
    <w:p w:rsidR="00427C2A" w:rsidRPr="00391DAC" w:rsidRDefault="00427C2A" w:rsidP="00427C2A">
      <w:pPr>
        <w:pStyle w:val="af7"/>
        <w:numPr>
          <w:ilvl w:val="0"/>
          <w:numId w:val="32"/>
        </w:numPr>
        <w:spacing w:line="238" w:lineRule="auto"/>
        <w:ind w:left="0"/>
      </w:pPr>
      <w:r w:rsidRPr="00391DAC">
        <w:t>Знаю только о поддержке в рамках Муниципальной программы</w:t>
      </w:r>
    </w:p>
    <w:p w:rsidR="00427C2A" w:rsidRPr="00391DAC" w:rsidRDefault="00427C2A" w:rsidP="00427C2A">
      <w:pPr>
        <w:pStyle w:val="af7"/>
        <w:numPr>
          <w:ilvl w:val="0"/>
          <w:numId w:val="32"/>
        </w:numPr>
        <w:spacing w:line="238" w:lineRule="auto"/>
        <w:ind w:left="0"/>
      </w:pPr>
      <w:r w:rsidRPr="00391DAC">
        <w:t>Знаю только о поддержки организациями, образующими инфраструктуру поддержки субъектов малого и среднего предпринимательства</w:t>
      </w:r>
    </w:p>
    <w:p w:rsidR="00427C2A" w:rsidRPr="00391DAC" w:rsidRDefault="00427C2A" w:rsidP="00427C2A">
      <w:pPr>
        <w:pStyle w:val="af7"/>
        <w:numPr>
          <w:ilvl w:val="0"/>
          <w:numId w:val="32"/>
        </w:numPr>
        <w:spacing w:line="238" w:lineRule="auto"/>
        <w:ind w:left="0"/>
      </w:pPr>
      <w:r w:rsidRPr="00391DAC">
        <w:t>Нет, не знаю.</w:t>
      </w:r>
    </w:p>
    <w:p w:rsidR="00427C2A" w:rsidRPr="00391DAC" w:rsidRDefault="00427C2A" w:rsidP="00427C2A">
      <w:pPr>
        <w:pStyle w:val="af7"/>
        <w:spacing w:line="238" w:lineRule="auto"/>
        <w:ind w:left="0"/>
        <w:rPr>
          <w:b/>
        </w:rPr>
      </w:pPr>
    </w:p>
    <w:p w:rsidR="00427C2A" w:rsidRPr="00391DAC" w:rsidRDefault="00427C2A" w:rsidP="00427C2A">
      <w:pPr>
        <w:pStyle w:val="af7"/>
        <w:numPr>
          <w:ilvl w:val="0"/>
          <w:numId w:val="9"/>
        </w:numPr>
        <w:spacing w:line="238" w:lineRule="auto"/>
        <w:ind w:left="0"/>
        <w:rPr>
          <w:b/>
        </w:rPr>
      </w:pPr>
      <w:r w:rsidRPr="00391DAC">
        <w:rPr>
          <w:b/>
        </w:rPr>
        <w:t>Как бы Вы оценили эффективность мер поддержки в рамках Муниципальной программы и мер поддержки, оказанной организациями, образующими инфраструктуру поддержки субъектов малого и среднего предпринимательства?</w:t>
      </w:r>
      <w:r w:rsidRPr="0025335A">
        <w:rPr>
          <w:i/>
        </w:rPr>
        <w:t xml:space="preserve"> (</w:t>
      </w:r>
      <w:r>
        <w:rPr>
          <w:i/>
        </w:rPr>
        <w:t>один ответ по каждой строке</w:t>
      </w:r>
      <w:r w:rsidRPr="0025335A">
        <w:rPr>
          <w:i/>
        </w:rPr>
        <w:t>)</w:t>
      </w:r>
    </w:p>
    <w:tbl>
      <w:tblPr>
        <w:tblStyle w:val="af9"/>
        <w:tblW w:w="0" w:type="auto"/>
        <w:jc w:val="center"/>
        <w:tblLook w:val="04A0" w:firstRow="1" w:lastRow="0" w:firstColumn="1" w:lastColumn="0" w:noHBand="0" w:noVBand="1"/>
      </w:tblPr>
      <w:tblGrid>
        <w:gridCol w:w="2657"/>
        <w:gridCol w:w="1397"/>
        <w:gridCol w:w="1397"/>
        <w:gridCol w:w="1397"/>
        <w:gridCol w:w="1436"/>
        <w:gridCol w:w="1485"/>
      </w:tblGrid>
      <w:tr w:rsidR="00427C2A" w:rsidTr="00427C2A">
        <w:trPr>
          <w:jc w:val="center"/>
        </w:trPr>
        <w:tc>
          <w:tcPr>
            <w:tcW w:w="2535" w:type="dxa"/>
          </w:tcPr>
          <w:p w:rsidR="00427C2A" w:rsidRDefault="00427C2A" w:rsidP="00427C2A">
            <w:pPr>
              <w:spacing w:line="238" w:lineRule="auto"/>
              <w:rPr>
                <w:sz w:val="22"/>
                <w:szCs w:val="22"/>
              </w:rPr>
            </w:pPr>
          </w:p>
        </w:tc>
        <w:tc>
          <w:tcPr>
            <w:tcW w:w="1337" w:type="dxa"/>
          </w:tcPr>
          <w:p w:rsidR="00427C2A" w:rsidRPr="00FF50FA" w:rsidRDefault="00427C2A" w:rsidP="00427C2A">
            <w:pPr>
              <w:spacing w:line="238" w:lineRule="auto"/>
              <w:jc w:val="center"/>
              <w:rPr>
                <w:b/>
                <w:sz w:val="22"/>
                <w:szCs w:val="22"/>
              </w:rPr>
            </w:pPr>
            <w:r w:rsidRPr="00FF50FA">
              <w:rPr>
                <w:b/>
                <w:sz w:val="22"/>
                <w:szCs w:val="22"/>
              </w:rPr>
              <w:t>Высоко эффективно</w:t>
            </w:r>
          </w:p>
        </w:tc>
        <w:tc>
          <w:tcPr>
            <w:tcW w:w="1338" w:type="dxa"/>
          </w:tcPr>
          <w:p w:rsidR="00427C2A" w:rsidRPr="00FF50FA" w:rsidRDefault="00427C2A" w:rsidP="00427C2A">
            <w:pPr>
              <w:spacing w:line="238" w:lineRule="auto"/>
              <w:jc w:val="center"/>
              <w:rPr>
                <w:b/>
                <w:sz w:val="22"/>
                <w:szCs w:val="22"/>
              </w:rPr>
            </w:pPr>
            <w:r w:rsidRPr="00FF50FA">
              <w:rPr>
                <w:b/>
                <w:sz w:val="22"/>
                <w:szCs w:val="22"/>
              </w:rPr>
              <w:t>Скорее эффективно</w:t>
            </w:r>
          </w:p>
        </w:tc>
        <w:tc>
          <w:tcPr>
            <w:tcW w:w="1338" w:type="dxa"/>
          </w:tcPr>
          <w:p w:rsidR="00427C2A" w:rsidRPr="00FF50FA" w:rsidRDefault="00427C2A" w:rsidP="00427C2A">
            <w:pPr>
              <w:spacing w:line="238" w:lineRule="auto"/>
              <w:jc w:val="center"/>
              <w:rPr>
                <w:b/>
                <w:sz w:val="22"/>
                <w:szCs w:val="22"/>
              </w:rPr>
            </w:pPr>
            <w:r w:rsidRPr="00FF50FA">
              <w:rPr>
                <w:b/>
                <w:sz w:val="22"/>
                <w:szCs w:val="22"/>
              </w:rPr>
              <w:t>Скорее не эффективно</w:t>
            </w:r>
          </w:p>
        </w:tc>
        <w:tc>
          <w:tcPr>
            <w:tcW w:w="1375" w:type="dxa"/>
          </w:tcPr>
          <w:p w:rsidR="00427C2A" w:rsidRPr="00FF50FA" w:rsidRDefault="00427C2A" w:rsidP="00427C2A">
            <w:pPr>
              <w:spacing w:line="238" w:lineRule="auto"/>
              <w:jc w:val="center"/>
              <w:rPr>
                <w:b/>
                <w:sz w:val="22"/>
                <w:szCs w:val="22"/>
              </w:rPr>
            </w:pPr>
            <w:r w:rsidRPr="00FF50FA">
              <w:rPr>
                <w:b/>
                <w:sz w:val="22"/>
                <w:szCs w:val="22"/>
              </w:rPr>
              <w:t>Совершенно не эффективно</w:t>
            </w:r>
          </w:p>
        </w:tc>
        <w:tc>
          <w:tcPr>
            <w:tcW w:w="1422" w:type="dxa"/>
          </w:tcPr>
          <w:p w:rsidR="00427C2A" w:rsidRPr="00FF50FA" w:rsidRDefault="00427C2A" w:rsidP="00427C2A">
            <w:pPr>
              <w:spacing w:line="238" w:lineRule="auto"/>
              <w:jc w:val="center"/>
              <w:rPr>
                <w:b/>
                <w:sz w:val="22"/>
                <w:szCs w:val="22"/>
              </w:rPr>
            </w:pPr>
            <w:r w:rsidRPr="00FF50FA">
              <w:rPr>
                <w:b/>
                <w:sz w:val="22"/>
                <w:szCs w:val="22"/>
              </w:rPr>
              <w:t>Затрудняюсь ответить</w:t>
            </w:r>
          </w:p>
        </w:tc>
      </w:tr>
      <w:tr w:rsidR="00427C2A" w:rsidTr="00427C2A">
        <w:trPr>
          <w:jc w:val="center"/>
        </w:trPr>
        <w:tc>
          <w:tcPr>
            <w:tcW w:w="2535" w:type="dxa"/>
          </w:tcPr>
          <w:p w:rsidR="00427C2A" w:rsidRPr="00FF50FA" w:rsidRDefault="00427C2A" w:rsidP="00427C2A">
            <w:pPr>
              <w:pStyle w:val="af7"/>
              <w:numPr>
                <w:ilvl w:val="1"/>
                <w:numId w:val="9"/>
              </w:numPr>
              <w:spacing w:line="238" w:lineRule="auto"/>
              <w:ind w:left="458"/>
              <w:rPr>
                <w:sz w:val="22"/>
                <w:szCs w:val="22"/>
              </w:rPr>
            </w:pPr>
            <w:r>
              <w:rPr>
                <w:sz w:val="22"/>
                <w:szCs w:val="22"/>
              </w:rPr>
              <w:t>В рамках Муниципальной программы</w:t>
            </w:r>
          </w:p>
        </w:tc>
        <w:tc>
          <w:tcPr>
            <w:tcW w:w="1337" w:type="dxa"/>
          </w:tcPr>
          <w:p w:rsidR="00427C2A" w:rsidRPr="00FF50FA" w:rsidRDefault="00427C2A" w:rsidP="00427C2A">
            <w:pPr>
              <w:spacing w:line="238" w:lineRule="auto"/>
              <w:jc w:val="center"/>
              <w:rPr>
                <w:b/>
                <w:sz w:val="22"/>
                <w:szCs w:val="22"/>
              </w:rPr>
            </w:pPr>
            <w:r w:rsidRPr="00FF50FA">
              <w:rPr>
                <w:b/>
                <w:sz w:val="22"/>
                <w:szCs w:val="22"/>
              </w:rPr>
              <w:t>1</w:t>
            </w:r>
          </w:p>
        </w:tc>
        <w:tc>
          <w:tcPr>
            <w:tcW w:w="1338" w:type="dxa"/>
          </w:tcPr>
          <w:p w:rsidR="00427C2A" w:rsidRPr="00FF50FA" w:rsidRDefault="00427C2A" w:rsidP="00427C2A">
            <w:pPr>
              <w:spacing w:line="238" w:lineRule="auto"/>
              <w:jc w:val="center"/>
              <w:rPr>
                <w:b/>
                <w:sz w:val="22"/>
                <w:szCs w:val="22"/>
              </w:rPr>
            </w:pPr>
            <w:r w:rsidRPr="00FF50FA">
              <w:rPr>
                <w:b/>
                <w:sz w:val="22"/>
                <w:szCs w:val="22"/>
              </w:rPr>
              <w:t>2</w:t>
            </w:r>
          </w:p>
        </w:tc>
        <w:tc>
          <w:tcPr>
            <w:tcW w:w="1338" w:type="dxa"/>
          </w:tcPr>
          <w:p w:rsidR="00427C2A" w:rsidRPr="00FF50FA" w:rsidRDefault="00427C2A" w:rsidP="00427C2A">
            <w:pPr>
              <w:spacing w:line="238" w:lineRule="auto"/>
              <w:jc w:val="center"/>
              <w:rPr>
                <w:b/>
                <w:sz w:val="22"/>
                <w:szCs w:val="22"/>
              </w:rPr>
            </w:pPr>
            <w:r w:rsidRPr="00FF50FA">
              <w:rPr>
                <w:b/>
                <w:sz w:val="22"/>
                <w:szCs w:val="22"/>
              </w:rPr>
              <w:t>3</w:t>
            </w:r>
          </w:p>
        </w:tc>
        <w:tc>
          <w:tcPr>
            <w:tcW w:w="1375" w:type="dxa"/>
          </w:tcPr>
          <w:p w:rsidR="00427C2A" w:rsidRPr="00FF50FA" w:rsidRDefault="00427C2A" w:rsidP="00427C2A">
            <w:pPr>
              <w:spacing w:line="238" w:lineRule="auto"/>
              <w:jc w:val="center"/>
              <w:rPr>
                <w:b/>
                <w:sz w:val="22"/>
                <w:szCs w:val="22"/>
              </w:rPr>
            </w:pPr>
            <w:r w:rsidRPr="00FF50FA">
              <w:rPr>
                <w:b/>
                <w:sz w:val="22"/>
                <w:szCs w:val="22"/>
              </w:rPr>
              <w:t>4</w:t>
            </w:r>
          </w:p>
        </w:tc>
        <w:tc>
          <w:tcPr>
            <w:tcW w:w="1422" w:type="dxa"/>
          </w:tcPr>
          <w:p w:rsidR="00427C2A" w:rsidRPr="00FF50FA" w:rsidRDefault="00427C2A" w:rsidP="00427C2A">
            <w:pPr>
              <w:spacing w:line="238" w:lineRule="auto"/>
              <w:jc w:val="center"/>
              <w:rPr>
                <w:b/>
                <w:sz w:val="22"/>
                <w:szCs w:val="22"/>
              </w:rPr>
            </w:pPr>
            <w:r w:rsidRPr="00FF50FA">
              <w:rPr>
                <w:b/>
                <w:sz w:val="22"/>
                <w:szCs w:val="22"/>
              </w:rPr>
              <w:t>99</w:t>
            </w:r>
          </w:p>
        </w:tc>
      </w:tr>
      <w:tr w:rsidR="00427C2A" w:rsidTr="00427C2A">
        <w:trPr>
          <w:jc w:val="center"/>
        </w:trPr>
        <w:tc>
          <w:tcPr>
            <w:tcW w:w="2535" w:type="dxa"/>
          </w:tcPr>
          <w:p w:rsidR="00427C2A" w:rsidRPr="00FF50FA" w:rsidRDefault="00427C2A" w:rsidP="00427C2A">
            <w:pPr>
              <w:pStyle w:val="af7"/>
              <w:numPr>
                <w:ilvl w:val="1"/>
                <w:numId w:val="9"/>
              </w:numPr>
              <w:spacing w:line="238" w:lineRule="auto"/>
              <w:ind w:left="458"/>
              <w:rPr>
                <w:sz w:val="22"/>
                <w:szCs w:val="22"/>
              </w:rPr>
            </w:pPr>
            <w:r>
              <w:rPr>
                <w:sz w:val="22"/>
                <w:szCs w:val="22"/>
              </w:rPr>
              <w:lastRenderedPageBreak/>
              <w:t xml:space="preserve">Поддержка, оказанная </w:t>
            </w:r>
            <w:r w:rsidRPr="00FF50FA">
              <w:rPr>
                <w:sz w:val="22"/>
                <w:szCs w:val="22"/>
              </w:rPr>
              <w:t>организациями, образующими инфраструктуру поддержки субъектов малого и среднего предпринимательства</w:t>
            </w:r>
          </w:p>
        </w:tc>
        <w:tc>
          <w:tcPr>
            <w:tcW w:w="1337" w:type="dxa"/>
          </w:tcPr>
          <w:p w:rsidR="00427C2A" w:rsidRPr="00FF50FA" w:rsidRDefault="00427C2A" w:rsidP="00427C2A">
            <w:pPr>
              <w:spacing w:line="238" w:lineRule="auto"/>
              <w:jc w:val="center"/>
              <w:rPr>
                <w:b/>
                <w:sz w:val="22"/>
                <w:szCs w:val="22"/>
              </w:rPr>
            </w:pPr>
            <w:r w:rsidRPr="00FF50FA">
              <w:rPr>
                <w:b/>
                <w:sz w:val="22"/>
                <w:szCs w:val="22"/>
              </w:rPr>
              <w:t>1</w:t>
            </w:r>
          </w:p>
        </w:tc>
        <w:tc>
          <w:tcPr>
            <w:tcW w:w="1338" w:type="dxa"/>
          </w:tcPr>
          <w:p w:rsidR="00427C2A" w:rsidRPr="00FF50FA" w:rsidRDefault="00427C2A" w:rsidP="00427C2A">
            <w:pPr>
              <w:spacing w:line="238" w:lineRule="auto"/>
              <w:jc w:val="center"/>
              <w:rPr>
                <w:b/>
                <w:sz w:val="22"/>
                <w:szCs w:val="22"/>
              </w:rPr>
            </w:pPr>
            <w:r w:rsidRPr="00FF50FA">
              <w:rPr>
                <w:b/>
                <w:sz w:val="22"/>
                <w:szCs w:val="22"/>
              </w:rPr>
              <w:t>2</w:t>
            </w:r>
          </w:p>
        </w:tc>
        <w:tc>
          <w:tcPr>
            <w:tcW w:w="1338" w:type="dxa"/>
          </w:tcPr>
          <w:p w:rsidR="00427C2A" w:rsidRPr="00FF50FA" w:rsidRDefault="00427C2A" w:rsidP="00427C2A">
            <w:pPr>
              <w:spacing w:line="238" w:lineRule="auto"/>
              <w:jc w:val="center"/>
              <w:rPr>
                <w:b/>
                <w:sz w:val="22"/>
                <w:szCs w:val="22"/>
              </w:rPr>
            </w:pPr>
            <w:r w:rsidRPr="00FF50FA">
              <w:rPr>
                <w:b/>
                <w:sz w:val="22"/>
                <w:szCs w:val="22"/>
              </w:rPr>
              <w:t>3</w:t>
            </w:r>
          </w:p>
        </w:tc>
        <w:tc>
          <w:tcPr>
            <w:tcW w:w="1375" w:type="dxa"/>
          </w:tcPr>
          <w:p w:rsidR="00427C2A" w:rsidRPr="00FF50FA" w:rsidRDefault="00427C2A" w:rsidP="00427C2A">
            <w:pPr>
              <w:spacing w:line="238" w:lineRule="auto"/>
              <w:jc w:val="center"/>
              <w:rPr>
                <w:b/>
                <w:sz w:val="22"/>
                <w:szCs w:val="22"/>
              </w:rPr>
            </w:pPr>
            <w:r w:rsidRPr="00FF50FA">
              <w:rPr>
                <w:b/>
                <w:sz w:val="22"/>
                <w:szCs w:val="22"/>
              </w:rPr>
              <w:t>4</w:t>
            </w:r>
          </w:p>
        </w:tc>
        <w:tc>
          <w:tcPr>
            <w:tcW w:w="1422" w:type="dxa"/>
          </w:tcPr>
          <w:p w:rsidR="00427C2A" w:rsidRPr="00FF50FA" w:rsidRDefault="00427C2A" w:rsidP="00427C2A">
            <w:pPr>
              <w:spacing w:line="238" w:lineRule="auto"/>
              <w:jc w:val="center"/>
              <w:rPr>
                <w:b/>
                <w:sz w:val="22"/>
                <w:szCs w:val="22"/>
              </w:rPr>
            </w:pPr>
            <w:r w:rsidRPr="00FF50FA">
              <w:rPr>
                <w:b/>
                <w:sz w:val="22"/>
                <w:szCs w:val="22"/>
              </w:rPr>
              <w:t>99</w:t>
            </w:r>
          </w:p>
        </w:tc>
      </w:tr>
    </w:tbl>
    <w:p w:rsidR="00427C2A" w:rsidRPr="003E40AA" w:rsidRDefault="00427C2A" w:rsidP="00427C2A">
      <w:pPr>
        <w:spacing w:line="238" w:lineRule="auto"/>
        <w:rPr>
          <w:sz w:val="22"/>
          <w:szCs w:val="22"/>
        </w:rPr>
      </w:pPr>
    </w:p>
    <w:p w:rsidR="00427C2A" w:rsidRDefault="00427C2A" w:rsidP="00427C2A">
      <w:pPr>
        <w:spacing w:line="238" w:lineRule="auto"/>
        <w:rPr>
          <w:smallCaps/>
          <w:sz w:val="22"/>
          <w:szCs w:val="22"/>
        </w:rPr>
      </w:pPr>
    </w:p>
    <w:p w:rsidR="00427C2A" w:rsidRPr="00391DAC" w:rsidRDefault="00427C2A" w:rsidP="00427C2A">
      <w:pPr>
        <w:pStyle w:val="af7"/>
        <w:numPr>
          <w:ilvl w:val="0"/>
          <w:numId w:val="9"/>
        </w:numPr>
        <w:spacing w:line="238" w:lineRule="auto"/>
        <w:ind w:left="0"/>
      </w:pPr>
      <w:r w:rsidRPr="00391DAC">
        <w:rPr>
          <w:b/>
        </w:rPr>
        <w:t>Что бы Вы могли предложить/порекомендовать по развитию малого и среднего предпринимательства в городе Пыть-Яхе?</w:t>
      </w:r>
      <w:r w:rsidRPr="00391DAC">
        <w:t xml:space="preserve"> </w:t>
      </w:r>
      <w:r w:rsidRPr="0025335A">
        <w:rPr>
          <w:i/>
        </w:rPr>
        <w:t>(</w:t>
      </w:r>
      <w:r>
        <w:rPr>
          <w:i/>
        </w:rPr>
        <w:t>запишите</w:t>
      </w:r>
      <w:r w:rsidRPr="0025335A">
        <w:rPr>
          <w:i/>
        </w:rPr>
        <w:t>)</w:t>
      </w:r>
    </w:p>
    <w:p w:rsidR="00427C2A" w:rsidRPr="00391DAC" w:rsidRDefault="00427C2A" w:rsidP="00427C2A">
      <w:pPr>
        <w:spacing w:line="238" w:lineRule="auto"/>
        <w:rPr>
          <w:smallCaps/>
        </w:rPr>
      </w:pPr>
      <w:r w:rsidRPr="00391DAC">
        <w:rPr>
          <w:smallCaps/>
        </w:rPr>
        <w:t>__________________________________________________________________________________________________________________________________________</w:t>
      </w:r>
      <w:r>
        <w:rPr>
          <w:smallCaps/>
        </w:rPr>
        <w:t>____________</w:t>
      </w:r>
    </w:p>
    <w:p w:rsidR="00427C2A" w:rsidRDefault="00427C2A" w:rsidP="00427C2A">
      <w:pPr>
        <w:spacing w:line="238" w:lineRule="auto"/>
        <w:rPr>
          <w:b/>
        </w:rPr>
      </w:pPr>
    </w:p>
    <w:p w:rsidR="00427C2A" w:rsidRPr="00391DAC" w:rsidRDefault="00427C2A" w:rsidP="00427C2A">
      <w:pPr>
        <w:spacing w:line="238" w:lineRule="auto"/>
        <w:rPr>
          <w:b/>
          <w:i/>
        </w:rPr>
      </w:pPr>
      <w:r w:rsidRPr="00391DAC">
        <w:rPr>
          <w:b/>
          <w:i/>
        </w:rPr>
        <w:t>В заключение несколько вопросов о Вашей организации:</w:t>
      </w:r>
    </w:p>
    <w:p w:rsidR="00427C2A" w:rsidRDefault="00427C2A" w:rsidP="00427C2A">
      <w:pPr>
        <w:spacing w:line="238" w:lineRule="auto"/>
        <w:rPr>
          <w:b/>
        </w:rPr>
      </w:pPr>
    </w:p>
    <w:p w:rsidR="00427C2A" w:rsidRPr="00391DAC" w:rsidRDefault="00427C2A" w:rsidP="00427C2A">
      <w:pPr>
        <w:spacing w:line="238" w:lineRule="auto"/>
        <w:rPr>
          <w:b/>
        </w:rPr>
      </w:pPr>
      <w:r>
        <w:rPr>
          <w:b/>
          <w:lang w:val="en-US"/>
        </w:rPr>
        <w:t>S</w:t>
      </w:r>
      <w:r>
        <w:rPr>
          <w:b/>
        </w:rPr>
        <w:t>4</w:t>
      </w:r>
      <w:r w:rsidRPr="00391DAC">
        <w:rPr>
          <w:b/>
        </w:rPr>
        <w:t xml:space="preserve">. </w:t>
      </w:r>
      <w:r>
        <w:rPr>
          <w:b/>
        </w:rPr>
        <w:t>Вы являетесь субъектом малого и среднего предпринимательства:</w:t>
      </w:r>
      <w:r w:rsidRPr="0025335A">
        <w:rPr>
          <w:i/>
        </w:rPr>
        <w:t xml:space="preserve"> (</w:t>
      </w:r>
      <w:r>
        <w:rPr>
          <w:i/>
        </w:rPr>
        <w:t>один ответ</w:t>
      </w:r>
      <w:r w:rsidRPr="0025335A">
        <w:rPr>
          <w:i/>
        </w:rPr>
        <w:t>)</w:t>
      </w:r>
    </w:p>
    <w:p w:rsidR="00427C2A" w:rsidRPr="00391DAC" w:rsidRDefault="00427C2A" w:rsidP="00427C2A">
      <w:pPr>
        <w:pStyle w:val="af7"/>
        <w:numPr>
          <w:ilvl w:val="0"/>
          <w:numId w:val="33"/>
        </w:numPr>
        <w:ind w:left="284"/>
      </w:pPr>
      <w:r w:rsidRPr="00391DAC">
        <w:t>Малый бизнес</w:t>
      </w:r>
      <w:r>
        <w:t xml:space="preserve"> (включая микробизнес)</w:t>
      </w:r>
    </w:p>
    <w:p w:rsidR="00427C2A" w:rsidRDefault="00427C2A" w:rsidP="00427C2A">
      <w:pPr>
        <w:pStyle w:val="af7"/>
        <w:numPr>
          <w:ilvl w:val="0"/>
          <w:numId w:val="33"/>
        </w:numPr>
        <w:ind w:left="284"/>
      </w:pPr>
      <w:r w:rsidRPr="00391DAC">
        <w:t>Средний бизнес</w:t>
      </w:r>
    </w:p>
    <w:p w:rsidR="00427C2A" w:rsidRPr="00391DAC" w:rsidRDefault="00427C2A" w:rsidP="00427C2A">
      <w:pPr>
        <w:pStyle w:val="af7"/>
        <w:numPr>
          <w:ilvl w:val="0"/>
          <w:numId w:val="33"/>
        </w:numPr>
        <w:ind w:left="284"/>
      </w:pPr>
      <w:r>
        <w:t>Индивидуальный предприниматель</w:t>
      </w:r>
    </w:p>
    <w:p w:rsidR="00427C2A" w:rsidRPr="00391DAC" w:rsidRDefault="00427C2A" w:rsidP="00427C2A">
      <w:pPr>
        <w:spacing w:line="238" w:lineRule="auto"/>
        <w:rPr>
          <w:b/>
        </w:rPr>
      </w:pPr>
    </w:p>
    <w:p w:rsidR="00427C2A" w:rsidRDefault="00427C2A" w:rsidP="00427C2A">
      <w:pPr>
        <w:spacing w:line="238" w:lineRule="auto"/>
        <w:rPr>
          <w:b/>
        </w:rPr>
      </w:pPr>
      <w:r>
        <w:rPr>
          <w:b/>
        </w:rPr>
        <w:t>S5</w:t>
      </w:r>
      <w:r w:rsidRPr="00391DAC">
        <w:rPr>
          <w:b/>
        </w:rPr>
        <w:t>.</w:t>
      </w:r>
      <w:r w:rsidR="009F7CD7">
        <w:rPr>
          <w:b/>
        </w:rPr>
        <w:t xml:space="preserve"> </w:t>
      </w:r>
      <w:r>
        <w:rPr>
          <w:b/>
        </w:rPr>
        <w:t>Укажите среднесписочную</w:t>
      </w:r>
      <w:r w:rsidRPr="00391DAC">
        <w:rPr>
          <w:b/>
        </w:rPr>
        <w:t xml:space="preserve"> численность работающих </w:t>
      </w:r>
      <w:r>
        <w:rPr>
          <w:b/>
        </w:rPr>
        <w:t xml:space="preserve">у Вас в организации, </w:t>
      </w:r>
      <w:r w:rsidRPr="00391DAC">
        <w:rPr>
          <w:b/>
        </w:rPr>
        <w:t>в т. ч. на постоянной основе</w:t>
      </w:r>
      <w:r>
        <w:rPr>
          <w:b/>
        </w:rPr>
        <w:t>:</w:t>
      </w:r>
      <w:r w:rsidRPr="0025335A">
        <w:rPr>
          <w:i/>
        </w:rPr>
        <w:t xml:space="preserve"> (</w:t>
      </w:r>
      <w:r>
        <w:rPr>
          <w:i/>
        </w:rPr>
        <w:t>запишите</w:t>
      </w:r>
      <w:r w:rsidRPr="0025335A">
        <w:rPr>
          <w:i/>
        </w:rPr>
        <w:t>)</w:t>
      </w:r>
    </w:p>
    <w:p w:rsidR="00427C2A" w:rsidRDefault="00427C2A" w:rsidP="00427C2A">
      <w:pPr>
        <w:spacing w:line="238" w:lineRule="auto"/>
        <w:rPr>
          <w:b/>
        </w:rPr>
      </w:pPr>
      <w:r>
        <w:rPr>
          <w:b/>
        </w:rPr>
        <w:t>________________________</w:t>
      </w:r>
      <w:r w:rsidRPr="00391DAC">
        <w:rPr>
          <w:b/>
        </w:rPr>
        <w:t xml:space="preserve"> чел.</w:t>
      </w:r>
    </w:p>
    <w:p w:rsidR="00427C2A" w:rsidRDefault="00427C2A" w:rsidP="00427C2A">
      <w:pPr>
        <w:spacing w:line="238" w:lineRule="auto"/>
        <w:rPr>
          <w:b/>
        </w:rPr>
      </w:pPr>
    </w:p>
    <w:p w:rsidR="00427C2A" w:rsidRDefault="00427C2A" w:rsidP="00427C2A">
      <w:pPr>
        <w:spacing w:line="238" w:lineRule="auto"/>
        <w:rPr>
          <w:b/>
        </w:rPr>
      </w:pPr>
      <w:r>
        <w:rPr>
          <w:b/>
          <w:lang w:val="en-US"/>
        </w:rPr>
        <w:t>S</w:t>
      </w:r>
      <w:r>
        <w:rPr>
          <w:b/>
        </w:rPr>
        <w:t>6</w:t>
      </w:r>
      <w:r w:rsidRPr="00391DAC">
        <w:rPr>
          <w:b/>
        </w:rPr>
        <w:t xml:space="preserve">. </w:t>
      </w:r>
      <w:r>
        <w:rPr>
          <w:b/>
        </w:rPr>
        <w:t>Какой объем составляют и</w:t>
      </w:r>
      <w:r w:rsidRPr="00391DAC">
        <w:rPr>
          <w:b/>
        </w:rPr>
        <w:t>нвестиции в основной капитал</w:t>
      </w:r>
      <w:r>
        <w:rPr>
          <w:b/>
        </w:rPr>
        <w:t xml:space="preserve"> Вашей организации:</w:t>
      </w:r>
    </w:p>
    <w:p w:rsidR="00427C2A" w:rsidRPr="00391DAC" w:rsidRDefault="00427C2A" w:rsidP="00427C2A">
      <w:pPr>
        <w:spacing w:line="238" w:lineRule="auto"/>
        <w:rPr>
          <w:b/>
        </w:rPr>
      </w:pPr>
      <w:r>
        <w:rPr>
          <w:b/>
        </w:rPr>
        <w:t>___________________________</w:t>
      </w:r>
      <w:r w:rsidRPr="00391DAC">
        <w:rPr>
          <w:b/>
        </w:rPr>
        <w:t xml:space="preserve"> тыс. руб.</w:t>
      </w:r>
      <w:r w:rsidRPr="0025335A">
        <w:rPr>
          <w:i/>
        </w:rPr>
        <w:t xml:space="preserve"> (</w:t>
      </w:r>
      <w:r>
        <w:rPr>
          <w:i/>
        </w:rPr>
        <w:t>запишите</w:t>
      </w:r>
      <w:r w:rsidRPr="0025335A">
        <w:rPr>
          <w:i/>
        </w:rPr>
        <w:t>)</w:t>
      </w:r>
    </w:p>
    <w:p w:rsidR="00427C2A" w:rsidRDefault="00427C2A" w:rsidP="00427C2A">
      <w:pPr>
        <w:spacing w:line="238" w:lineRule="auto"/>
        <w:rPr>
          <w:b/>
        </w:rPr>
      </w:pPr>
    </w:p>
    <w:p w:rsidR="00427C2A" w:rsidRDefault="00427C2A" w:rsidP="00427C2A">
      <w:pPr>
        <w:spacing w:line="238" w:lineRule="auto"/>
        <w:rPr>
          <w:b/>
        </w:rPr>
      </w:pPr>
      <w:r>
        <w:rPr>
          <w:b/>
          <w:lang w:val="en-US"/>
        </w:rPr>
        <w:t>S</w:t>
      </w:r>
      <w:r>
        <w:rPr>
          <w:b/>
        </w:rPr>
        <w:t>7</w:t>
      </w:r>
      <w:r w:rsidRPr="00391DAC">
        <w:rPr>
          <w:b/>
        </w:rPr>
        <w:t xml:space="preserve">. </w:t>
      </w:r>
      <w:r w:rsidRPr="008954AE">
        <w:rPr>
          <w:b/>
        </w:rPr>
        <w:t xml:space="preserve">Какой налоговый режим использует ваше предприятие? </w:t>
      </w:r>
      <w:r w:rsidRPr="0025335A">
        <w:rPr>
          <w:i/>
        </w:rPr>
        <w:t>(</w:t>
      </w:r>
      <w:r>
        <w:rPr>
          <w:i/>
        </w:rPr>
        <w:t>один ответ</w:t>
      </w:r>
      <w:r w:rsidRPr="0025335A">
        <w:rPr>
          <w:i/>
        </w:rPr>
        <w:t>)</w:t>
      </w:r>
    </w:p>
    <w:p w:rsidR="00427C2A" w:rsidRPr="00391DAC" w:rsidRDefault="00427C2A" w:rsidP="00427C2A">
      <w:pPr>
        <w:pStyle w:val="af7"/>
        <w:numPr>
          <w:ilvl w:val="0"/>
          <w:numId w:val="34"/>
        </w:numPr>
        <w:spacing w:line="238" w:lineRule="auto"/>
        <w:ind w:left="284"/>
      </w:pPr>
      <w:r w:rsidRPr="00391DAC">
        <w:t>Общая система налогообложения (ОСН)</w:t>
      </w:r>
    </w:p>
    <w:p w:rsidR="00427C2A" w:rsidRPr="00391DAC" w:rsidRDefault="00427C2A" w:rsidP="00427C2A">
      <w:pPr>
        <w:pStyle w:val="af7"/>
        <w:numPr>
          <w:ilvl w:val="0"/>
          <w:numId w:val="34"/>
        </w:numPr>
        <w:spacing w:line="238" w:lineRule="auto"/>
        <w:ind w:left="284"/>
      </w:pPr>
      <w:r w:rsidRPr="00391DAC">
        <w:t>Упрощенная система налогообложения (УСН)</w:t>
      </w:r>
    </w:p>
    <w:p w:rsidR="00427C2A" w:rsidRPr="00391DAC" w:rsidRDefault="00427C2A" w:rsidP="00427C2A">
      <w:pPr>
        <w:pStyle w:val="af7"/>
        <w:numPr>
          <w:ilvl w:val="0"/>
          <w:numId w:val="34"/>
        </w:numPr>
        <w:spacing w:line="238" w:lineRule="auto"/>
        <w:ind w:left="284"/>
      </w:pPr>
      <w:r w:rsidRPr="00391DAC">
        <w:t>Единый налог на вменённый доход для отдельных видов деятельности (ЕНВД)</w:t>
      </w:r>
    </w:p>
    <w:p w:rsidR="00427C2A" w:rsidRPr="00391DAC" w:rsidRDefault="00427C2A" w:rsidP="00427C2A">
      <w:pPr>
        <w:pStyle w:val="af7"/>
        <w:numPr>
          <w:ilvl w:val="0"/>
          <w:numId w:val="34"/>
        </w:numPr>
        <w:spacing w:line="238" w:lineRule="auto"/>
        <w:ind w:left="284"/>
      </w:pPr>
      <w:r w:rsidRPr="00391DAC">
        <w:t xml:space="preserve">Единый сельскохозяйственный налог </w:t>
      </w:r>
    </w:p>
    <w:p w:rsidR="00427C2A" w:rsidRPr="00391DAC" w:rsidRDefault="00427C2A" w:rsidP="00427C2A">
      <w:pPr>
        <w:pStyle w:val="af7"/>
        <w:numPr>
          <w:ilvl w:val="0"/>
          <w:numId w:val="34"/>
        </w:numPr>
        <w:spacing w:line="238" w:lineRule="auto"/>
        <w:ind w:left="284"/>
      </w:pPr>
      <w:r w:rsidRPr="00391DAC">
        <w:t xml:space="preserve">Патентная система налогообложения </w:t>
      </w:r>
    </w:p>
    <w:p w:rsidR="00427C2A" w:rsidRPr="00391DAC" w:rsidRDefault="00427C2A" w:rsidP="00427C2A">
      <w:pPr>
        <w:pStyle w:val="af7"/>
        <w:numPr>
          <w:ilvl w:val="0"/>
          <w:numId w:val="34"/>
        </w:numPr>
        <w:spacing w:line="238" w:lineRule="auto"/>
        <w:ind w:left="284"/>
      </w:pPr>
      <w:r w:rsidRPr="00391DAC">
        <w:t xml:space="preserve">Совмещение систем налогообложения </w:t>
      </w:r>
    </w:p>
    <w:p w:rsidR="00427C2A" w:rsidRDefault="00427C2A" w:rsidP="00427C2A">
      <w:pPr>
        <w:spacing w:line="238" w:lineRule="auto"/>
        <w:rPr>
          <w:b/>
        </w:rPr>
      </w:pPr>
    </w:p>
    <w:p w:rsidR="00427C2A" w:rsidRDefault="00427C2A" w:rsidP="00427C2A">
      <w:pPr>
        <w:spacing w:line="238" w:lineRule="auto"/>
        <w:rPr>
          <w:b/>
        </w:rPr>
      </w:pPr>
      <w:r>
        <w:rPr>
          <w:b/>
          <w:lang w:val="en-US"/>
        </w:rPr>
        <w:t>S</w:t>
      </w:r>
      <w:r>
        <w:rPr>
          <w:b/>
        </w:rPr>
        <w:t>8</w:t>
      </w:r>
      <w:r w:rsidRPr="000A3138">
        <w:rPr>
          <w:b/>
        </w:rPr>
        <w:t xml:space="preserve">. </w:t>
      </w:r>
      <w:r>
        <w:rPr>
          <w:b/>
        </w:rPr>
        <w:t>Какое к</w:t>
      </w:r>
      <w:r w:rsidRPr="000A3138">
        <w:rPr>
          <w:b/>
        </w:rPr>
        <w:t>ол</w:t>
      </w:r>
      <w:r>
        <w:rPr>
          <w:b/>
        </w:rPr>
        <w:t>ичество созданных рабочих мест в Вашей организации?</w:t>
      </w:r>
      <w:r w:rsidRPr="0025335A">
        <w:rPr>
          <w:i/>
        </w:rPr>
        <w:t xml:space="preserve"> (</w:t>
      </w:r>
      <w:r>
        <w:rPr>
          <w:i/>
        </w:rPr>
        <w:t>запишите</w:t>
      </w:r>
      <w:r w:rsidRPr="0025335A">
        <w:rPr>
          <w:i/>
        </w:rPr>
        <w:t>)</w:t>
      </w:r>
    </w:p>
    <w:p w:rsidR="00427C2A" w:rsidRPr="000A3138" w:rsidRDefault="00427C2A" w:rsidP="00427C2A">
      <w:pPr>
        <w:spacing w:line="238" w:lineRule="auto"/>
        <w:rPr>
          <w:b/>
        </w:rPr>
      </w:pPr>
      <w:r>
        <w:rPr>
          <w:b/>
        </w:rPr>
        <w:t>___________________________</w:t>
      </w:r>
      <w:r w:rsidRPr="000A3138">
        <w:rPr>
          <w:b/>
        </w:rPr>
        <w:t>ед.</w:t>
      </w:r>
    </w:p>
    <w:p w:rsidR="00427C2A" w:rsidRDefault="00427C2A" w:rsidP="00427C2A">
      <w:pPr>
        <w:spacing w:line="238" w:lineRule="auto"/>
        <w:rPr>
          <w:b/>
        </w:rPr>
      </w:pPr>
    </w:p>
    <w:p w:rsidR="00427C2A" w:rsidRPr="00391DAC" w:rsidRDefault="00427C2A" w:rsidP="00427C2A">
      <w:pPr>
        <w:spacing w:line="238" w:lineRule="auto"/>
        <w:rPr>
          <w:i/>
        </w:rPr>
      </w:pPr>
      <w:r>
        <w:rPr>
          <w:b/>
          <w:lang w:val="en-US"/>
        </w:rPr>
        <w:t>S</w:t>
      </w:r>
      <w:r>
        <w:rPr>
          <w:b/>
        </w:rPr>
        <w:t>9</w:t>
      </w:r>
      <w:r w:rsidRPr="000A3138">
        <w:rPr>
          <w:b/>
        </w:rPr>
        <w:t xml:space="preserve">. </w:t>
      </w:r>
      <w:r w:rsidRPr="00391DAC">
        <w:rPr>
          <w:b/>
        </w:rPr>
        <w:t xml:space="preserve">Пол </w:t>
      </w:r>
      <w:r>
        <w:rPr>
          <w:i/>
        </w:rPr>
        <w:t>(о</w:t>
      </w:r>
      <w:r w:rsidRPr="00391DAC">
        <w:rPr>
          <w:i/>
        </w:rPr>
        <w:t>тметьте, не спрашивая респондента, один ответ)</w:t>
      </w:r>
    </w:p>
    <w:p w:rsidR="00427C2A" w:rsidRPr="00391DAC" w:rsidRDefault="00427C2A" w:rsidP="00427C2A">
      <w:pPr>
        <w:pStyle w:val="af7"/>
        <w:numPr>
          <w:ilvl w:val="0"/>
          <w:numId w:val="8"/>
        </w:numPr>
        <w:spacing w:line="238" w:lineRule="auto"/>
        <w:ind w:left="284"/>
      </w:pPr>
      <w:r w:rsidRPr="00391DAC">
        <w:t>Мужской</w:t>
      </w:r>
    </w:p>
    <w:p w:rsidR="00427C2A" w:rsidRPr="00391DAC" w:rsidRDefault="00427C2A" w:rsidP="00427C2A">
      <w:pPr>
        <w:pStyle w:val="af7"/>
        <w:numPr>
          <w:ilvl w:val="0"/>
          <w:numId w:val="8"/>
        </w:numPr>
        <w:spacing w:line="238" w:lineRule="auto"/>
        <w:ind w:left="284"/>
      </w:pPr>
      <w:r w:rsidRPr="00391DAC">
        <w:t>Женский.</w:t>
      </w:r>
    </w:p>
    <w:p w:rsidR="00427C2A" w:rsidRPr="00391DAC" w:rsidRDefault="00427C2A" w:rsidP="00427C2A">
      <w:pPr>
        <w:pStyle w:val="af7"/>
        <w:spacing w:line="238" w:lineRule="auto"/>
        <w:ind w:left="0"/>
      </w:pPr>
    </w:p>
    <w:p w:rsidR="00427C2A" w:rsidRDefault="00427C2A" w:rsidP="00427C2A">
      <w:pPr>
        <w:spacing w:line="238" w:lineRule="auto"/>
        <w:rPr>
          <w:b/>
        </w:rPr>
      </w:pPr>
      <w:r>
        <w:rPr>
          <w:b/>
        </w:rPr>
        <w:t>S10</w:t>
      </w:r>
      <w:r w:rsidRPr="00391DAC">
        <w:rPr>
          <w:b/>
        </w:rPr>
        <w:t xml:space="preserve">. Сколько Вам лет? </w:t>
      </w:r>
      <w:r>
        <w:rPr>
          <w:i/>
        </w:rPr>
        <w:t>(у</w:t>
      </w:r>
      <w:r w:rsidRPr="00391DAC">
        <w:rPr>
          <w:i/>
        </w:rPr>
        <w:t>кажите полное число лет)</w:t>
      </w:r>
      <w:r w:rsidRPr="00391DAC">
        <w:rPr>
          <w:b/>
        </w:rPr>
        <w:t xml:space="preserve"> ________ лет. </w:t>
      </w:r>
    </w:p>
    <w:p w:rsidR="00427C2A" w:rsidRPr="00391DAC" w:rsidRDefault="00427C2A" w:rsidP="00427C2A">
      <w:pPr>
        <w:spacing w:line="238" w:lineRule="auto"/>
        <w:rPr>
          <w:b/>
        </w:rPr>
      </w:pPr>
    </w:p>
    <w:p w:rsidR="00427C2A" w:rsidRPr="00391DAC" w:rsidRDefault="00427C2A" w:rsidP="00427C2A">
      <w:pPr>
        <w:spacing w:line="238" w:lineRule="auto"/>
        <w:rPr>
          <w:i/>
        </w:rPr>
      </w:pPr>
      <w:r w:rsidRPr="00391DAC">
        <w:rPr>
          <w:b/>
          <w:i/>
        </w:rPr>
        <w:t xml:space="preserve"> </w:t>
      </w:r>
      <w:r w:rsidRPr="00391DAC">
        <w:rPr>
          <w:i/>
        </w:rPr>
        <w:t>(Укажите, к какой возрастной группе принадлежит респондент)</w:t>
      </w:r>
    </w:p>
    <w:p w:rsidR="00427C2A" w:rsidRPr="00391DAC" w:rsidRDefault="00427C2A" w:rsidP="00427C2A">
      <w:pPr>
        <w:pStyle w:val="af7"/>
        <w:numPr>
          <w:ilvl w:val="0"/>
          <w:numId w:val="4"/>
        </w:numPr>
        <w:spacing w:line="238" w:lineRule="auto"/>
        <w:ind w:left="284"/>
        <w:rPr>
          <w:i/>
        </w:rPr>
      </w:pPr>
      <w:r w:rsidRPr="00391DAC">
        <w:t>18-29 лет</w:t>
      </w:r>
    </w:p>
    <w:p w:rsidR="00427C2A" w:rsidRPr="00391DAC" w:rsidRDefault="00427C2A" w:rsidP="00427C2A">
      <w:pPr>
        <w:pStyle w:val="af7"/>
        <w:numPr>
          <w:ilvl w:val="0"/>
          <w:numId w:val="4"/>
        </w:numPr>
        <w:spacing w:line="238" w:lineRule="auto"/>
        <w:ind w:left="284"/>
        <w:rPr>
          <w:i/>
        </w:rPr>
      </w:pPr>
      <w:r w:rsidRPr="00391DAC">
        <w:t>30-39 лет</w:t>
      </w:r>
    </w:p>
    <w:p w:rsidR="00427C2A" w:rsidRPr="00391DAC" w:rsidRDefault="00427C2A" w:rsidP="00427C2A">
      <w:pPr>
        <w:pStyle w:val="af7"/>
        <w:numPr>
          <w:ilvl w:val="0"/>
          <w:numId w:val="4"/>
        </w:numPr>
        <w:spacing w:line="238" w:lineRule="auto"/>
        <w:ind w:left="284"/>
      </w:pPr>
      <w:r w:rsidRPr="00391DAC">
        <w:lastRenderedPageBreak/>
        <w:t>40-49 лет</w:t>
      </w:r>
    </w:p>
    <w:p w:rsidR="00427C2A" w:rsidRPr="00391DAC" w:rsidRDefault="00427C2A" w:rsidP="00427C2A">
      <w:pPr>
        <w:pStyle w:val="af7"/>
        <w:numPr>
          <w:ilvl w:val="0"/>
          <w:numId w:val="4"/>
        </w:numPr>
        <w:spacing w:line="238" w:lineRule="auto"/>
        <w:ind w:left="284"/>
      </w:pPr>
      <w:r w:rsidRPr="00391DAC">
        <w:t>50-59 лет</w:t>
      </w:r>
    </w:p>
    <w:p w:rsidR="00427C2A" w:rsidRPr="00391DAC" w:rsidRDefault="00427C2A" w:rsidP="00427C2A">
      <w:pPr>
        <w:pStyle w:val="af7"/>
        <w:numPr>
          <w:ilvl w:val="0"/>
          <w:numId w:val="4"/>
        </w:numPr>
        <w:spacing w:line="238" w:lineRule="auto"/>
        <w:ind w:left="284"/>
        <w:rPr>
          <w:i/>
        </w:rPr>
      </w:pPr>
      <w:r w:rsidRPr="00391DAC">
        <w:t xml:space="preserve">60 лет и старше. </w:t>
      </w:r>
    </w:p>
    <w:p w:rsidR="00427C2A" w:rsidRPr="00391DAC" w:rsidRDefault="00427C2A" w:rsidP="00427C2A">
      <w:pPr>
        <w:pBdr>
          <w:top w:val="nil"/>
          <w:left w:val="nil"/>
          <w:bottom w:val="nil"/>
          <w:right w:val="nil"/>
          <w:between w:val="nil"/>
        </w:pBdr>
        <w:spacing w:line="235" w:lineRule="auto"/>
        <w:jc w:val="both"/>
        <w:rPr>
          <w:color w:val="000000"/>
        </w:rPr>
      </w:pPr>
    </w:p>
    <w:p w:rsidR="00427C2A" w:rsidRPr="00391DAC" w:rsidRDefault="00427C2A" w:rsidP="00427C2A">
      <w:pPr>
        <w:pBdr>
          <w:top w:val="nil"/>
          <w:left w:val="nil"/>
          <w:bottom w:val="nil"/>
          <w:right w:val="nil"/>
          <w:between w:val="nil"/>
        </w:pBdr>
        <w:spacing w:line="252" w:lineRule="auto"/>
        <w:jc w:val="both"/>
        <w:rPr>
          <w:i/>
          <w:color w:val="000000"/>
        </w:rPr>
      </w:pPr>
      <w:r>
        <w:rPr>
          <w:b/>
          <w:color w:val="000000"/>
        </w:rPr>
        <w:t>S11</w:t>
      </w:r>
      <w:r w:rsidRPr="00391DAC">
        <w:rPr>
          <w:b/>
          <w:color w:val="000000"/>
        </w:rPr>
        <w:t>. Какое у Вас образование?</w:t>
      </w:r>
      <w:r w:rsidRPr="00391DAC">
        <w:rPr>
          <w:color w:val="000000"/>
        </w:rPr>
        <w:t xml:space="preserve"> </w:t>
      </w:r>
      <w:r>
        <w:rPr>
          <w:i/>
          <w:color w:val="000000"/>
        </w:rPr>
        <w:t>(о</w:t>
      </w:r>
      <w:r w:rsidRPr="00391DAC">
        <w:rPr>
          <w:i/>
          <w:color w:val="000000"/>
        </w:rPr>
        <w:t>дин ответ)</w:t>
      </w:r>
    </w:p>
    <w:p w:rsidR="00427C2A" w:rsidRPr="00391DAC" w:rsidRDefault="00427C2A" w:rsidP="00427C2A">
      <w:pPr>
        <w:pStyle w:val="af7"/>
        <w:numPr>
          <w:ilvl w:val="0"/>
          <w:numId w:val="7"/>
        </w:numPr>
        <w:spacing w:line="252" w:lineRule="auto"/>
        <w:ind w:left="284"/>
      </w:pPr>
      <w:r w:rsidRPr="00391DAC">
        <w:t>Высшее профессиональное/ неполное высшее (незаконченное высшее)</w:t>
      </w:r>
    </w:p>
    <w:p w:rsidR="00427C2A" w:rsidRPr="00391DAC" w:rsidRDefault="00427C2A" w:rsidP="00427C2A">
      <w:pPr>
        <w:pStyle w:val="af7"/>
        <w:numPr>
          <w:ilvl w:val="0"/>
          <w:numId w:val="7"/>
        </w:numPr>
        <w:spacing w:line="252" w:lineRule="auto"/>
        <w:ind w:left="284"/>
      </w:pPr>
      <w:r w:rsidRPr="00391DAC">
        <w:t>Среднее профессиональное (среднее специальное)/ начальное профессиональное)</w:t>
      </w:r>
    </w:p>
    <w:p w:rsidR="00427C2A" w:rsidRPr="00391DAC" w:rsidRDefault="00427C2A" w:rsidP="00427C2A">
      <w:pPr>
        <w:pStyle w:val="af7"/>
        <w:numPr>
          <w:ilvl w:val="0"/>
          <w:numId w:val="7"/>
        </w:numPr>
        <w:spacing w:line="252" w:lineRule="auto"/>
        <w:ind w:left="284"/>
      </w:pPr>
      <w:r w:rsidRPr="00391DAC">
        <w:t>Общее среднее (полное)</w:t>
      </w:r>
    </w:p>
    <w:p w:rsidR="00427C2A" w:rsidRPr="00391DAC" w:rsidRDefault="00427C2A" w:rsidP="00427C2A">
      <w:pPr>
        <w:pStyle w:val="af7"/>
        <w:numPr>
          <w:ilvl w:val="0"/>
          <w:numId w:val="7"/>
        </w:numPr>
        <w:spacing w:line="252" w:lineRule="auto"/>
        <w:ind w:left="284"/>
      </w:pPr>
      <w:r w:rsidRPr="00391DAC">
        <w:t>Общее основное (неполное среднее)/ общее начальное/ не имею образования</w:t>
      </w:r>
    </w:p>
    <w:p w:rsidR="00427C2A" w:rsidRPr="00391DAC" w:rsidRDefault="00427C2A" w:rsidP="00427C2A">
      <w:pPr>
        <w:spacing w:line="252" w:lineRule="auto"/>
        <w:ind w:left="284"/>
        <w:rPr>
          <w:i/>
        </w:rPr>
      </w:pPr>
    </w:p>
    <w:p w:rsidR="00427C2A" w:rsidRPr="00391DAC" w:rsidRDefault="00427C2A" w:rsidP="00427C2A">
      <w:pPr>
        <w:spacing w:line="252" w:lineRule="auto"/>
        <w:ind w:left="-567"/>
        <w:rPr>
          <w:i/>
        </w:rPr>
      </w:pPr>
    </w:p>
    <w:p w:rsidR="00427C2A" w:rsidRPr="00391DAC" w:rsidRDefault="00427C2A" w:rsidP="00427C2A">
      <w:pPr>
        <w:spacing w:line="252" w:lineRule="auto"/>
        <w:ind w:left="-567"/>
        <w:jc w:val="center"/>
        <w:rPr>
          <w:b/>
        </w:rPr>
      </w:pPr>
      <w:r w:rsidRPr="00391DAC">
        <w:rPr>
          <w:i/>
        </w:rPr>
        <w:t>ИНТЕРВЬЮЕР:</w:t>
      </w:r>
      <w:r w:rsidRPr="00391DAC">
        <w:rPr>
          <w:b/>
          <w:i/>
        </w:rPr>
        <w:t xml:space="preserve"> </w:t>
      </w:r>
      <w:r w:rsidRPr="00391DAC">
        <w:rPr>
          <w:b/>
        </w:rPr>
        <w:t>Спасибо за участие в опросе!</w:t>
      </w:r>
    </w:p>
    <w:p w:rsidR="00B675B6" w:rsidRDefault="00B675B6" w:rsidP="00B675B6"/>
    <w:p w:rsidR="002B5949" w:rsidRDefault="002B5949">
      <w:pPr>
        <w:suppressAutoHyphens w:val="0"/>
        <w:rPr>
          <w:sz w:val="28"/>
          <w:szCs w:val="28"/>
        </w:rPr>
      </w:pPr>
      <w:r>
        <w:rPr>
          <w:sz w:val="28"/>
          <w:szCs w:val="28"/>
        </w:rPr>
        <w:br w:type="page"/>
      </w:r>
    </w:p>
    <w:p w:rsidR="002B5949" w:rsidRDefault="002B5949" w:rsidP="00B675B6">
      <w:pPr>
        <w:tabs>
          <w:tab w:val="left" w:pos="851"/>
        </w:tabs>
        <w:spacing w:line="360" w:lineRule="auto"/>
        <w:jc w:val="right"/>
        <w:rPr>
          <w:sz w:val="28"/>
          <w:szCs w:val="28"/>
        </w:rPr>
        <w:sectPr w:rsidR="002B5949" w:rsidSect="008C38A0">
          <w:headerReference w:type="default" r:id="rId45"/>
          <w:footerReference w:type="default" r:id="rId46"/>
          <w:pgSz w:w="11906" w:h="16838"/>
          <w:pgMar w:top="1134" w:right="851" w:bottom="1134" w:left="1276" w:header="709" w:footer="709" w:gutter="0"/>
          <w:cols w:space="708"/>
          <w:titlePg/>
          <w:docGrid w:linePitch="360"/>
        </w:sectPr>
      </w:pPr>
    </w:p>
    <w:p w:rsidR="00B675B6" w:rsidRPr="00172E08" w:rsidRDefault="00427C2A" w:rsidP="00172E08">
      <w:pPr>
        <w:pStyle w:val="1"/>
        <w:spacing w:line="360" w:lineRule="auto"/>
        <w:ind w:left="431" w:hanging="431"/>
        <w:jc w:val="right"/>
        <w:rPr>
          <w:sz w:val="28"/>
          <w:szCs w:val="28"/>
        </w:rPr>
      </w:pPr>
      <w:bookmarkStart w:id="25" w:name="_Toc532286006"/>
      <w:r>
        <w:rPr>
          <w:sz w:val="28"/>
          <w:szCs w:val="28"/>
        </w:rPr>
        <w:lastRenderedPageBreak/>
        <w:t>Приложение 3</w:t>
      </w:r>
      <w:r w:rsidR="002B5949" w:rsidRPr="00172E08">
        <w:rPr>
          <w:sz w:val="28"/>
          <w:szCs w:val="28"/>
        </w:rPr>
        <w:t>.</w:t>
      </w:r>
      <w:bookmarkEnd w:id="25"/>
    </w:p>
    <w:p w:rsidR="002B5949" w:rsidRDefault="002B5949" w:rsidP="002B5949">
      <w:pPr>
        <w:tabs>
          <w:tab w:val="left" w:pos="851"/>
        </w:tabs>
        <w:spacing w:line="360" w:lineRule="auto"/>
        <w:jc w:val="center"/>
        <w:rPr>
          <w:sz w:val="28"/>
          <w:szCs w:val="28"/>
        </w:rPr>
      </w:pPr>
      <w:r w:rsidRPr="002A7344">
        <w:rPr>
          <w:b/>
          <w:sz w:val="28"/>
          <w:szCs w:val="28"/>
        </w:rPr>
        <w:t>Таблицы линейного распределения</w:t>
      </w:r>
      <w:r w:rsidR="003F396B">
        <w:rPr>
          <w:b/>
          <w:sz w:val="28"/>
          <w:szCs w:val="28"/>
        </w:rPr>
        <w:t xml:space="preserve"> опроса экономически активного населения г. Пытья-Яха</w:t>
      </w:r>
    </w:p>
    <w:tbl>
      <w:tblPr>
        <w:tblStyle w:val="af9"/>
        <w:tblW w:w="14560" w:type="dxa"/>
        <w:tblLook w:val="04A0" w:firstRow="1" w:lastRow="0" w:firstColumn="1" w:lastColumn="0" w:noHBand="0" w:noVBand="1"/>
      </w:tblPr>
      <w:tblGrid>
        <w:gridCol w:w="6771"/>
        <w:gridCol w:w="3969"/>
        <w:gridCol w:w="3820"/>
      </w:tblGrid>
      <w:tr w:rsidR="002B5949" w:rsidRPr="002B3A58" w:rsidTr="00C06C51">
        <w:tc>
          <w:tcPr>
            <w:tcW w:w="6771" w:type="dxa"/>
            <w:vAlign w:val="center"/>
          </w:tcPr>
          <w:p w:rsidR="002B5949" w:rsidRPr="002B3A58" w:rsidRDefault="002B5949" w:rsidP="002B5949">
            <w:pPr>
              <w:autoSpaceDE w:val="0"/>
              <w:autoSpaceDN w:val="0"/>
              <w:adjustRightInd w:val="0"/>
              <w:spacing w:line="320" w:lineRule="atLeast"/>
              <w:ind w:left="60" w:right="60"/>
              <w:rPr>
                <w:b/>
                <w:color w:val="000000"/>
              </w:rPr>
            </w:pPr>
          </w:p>
        </w:tc>
        <w:tc>
          <w:tcPr>
            <w:tcW w:w="3969" w:type="dxa"/>
            <w:vAlign w:val="center"/>
          </w:tcPr>
          <w:p w:rsidR="002B5949" w:rsidRPr="002B3A58" w:rsidRDefault="002B5949" w:rsidP="002B5949">
            <w:pPr>
              <w:autoSpaceDE w:val="0"/>
              <w:autoSpaceDN w:val="0"/>
              <w:adjustRightInd w:val="0"/>
              <w:spacing w:line="320" w:lineRule="atLeast"/>
              <w:ind w:left="60" w:right="60"/>
              <w:jc w:val="center"/>
              <w:rPr>
                <w:b/>
                <w:color w:val="000000"/>
              </w:rPr>
            </w:pPr>
            <w:r w:rsidRPr="002B3A58">
              <w:rPr>
                <w:b/>
                <w:color w:val="000000"/>
              </w:rPr>
              <w:t>Частота</w:t>
            </w:r>
          </w:p>
        </w:tc>
        <w:tc>
          <w:tcPr>
            <w:tcW w:w="3820" w:type="dxa"/>
            <w:vAlign w:val="center"/>
          </w:tcPr>
          <w:p w:rsidR="002B5949" w:rsidRPr="002B3A58" w:rsidRDefault="002B5949" w:rsidP="002B5949">
            <w:pPr>
              <w:autoSpaceDE w:val="0"/>
              <w:autoSpaceDN w:val="0"/>
              <w:adjustRightInd w:val="0"/>
              <w:spacing w:line="320" w:lineRule="atLeast"/>
              <w:ind w:left="60" w:right="60"/>
              <w:jc w:val="center"/>
              <w:rPr>
                <w:b/>
                <w:color w:val="000000"/>
              </w:rPr>
            </w:pPr>
            <w:r w:rsidRPr="002B3A58">
              <w:rPr>
                <w:b/>
                <w:color w:val="000000"/>
              </w:rPr>
              <w:t>Процент</w:t>
            </w:r>
          </w:p>
        </w:tc>
      </w:tr>
      <w:tr w:rsidR="0006216B" w:rsidRPr="002B3A58" w:rsidTr="00C06C51">
        <w:tc>
          <w:tcPr>
            <w:tcW w:w="14560" w:type="dxa"/>
            <w:gridSpan w:val="3"/>
            <w:vAlign w:val="center"/>
          </w:tcPr>
          <w:p w:rsidR="0006216B" w:rsidRPr="002B3A58" w:rsidRDefault="0006216B" w:rsidP="0006216B">
            <w:pPr>
              <w:suppressAutoHyphens w:val="0"/>
              <w:rPr>
                <w:b/>
                <w:color w:val="000000"/>
                <w:lang w:eastAsia="ru-RU"/>
              </w:rPr>
            </w:pPr>
            <w:r w:rsidRPr="002B3A58">
              <w:rPr>
                <w:b/>
                <w:color w:val="000000"/>
                <w:lang w:eastAsia="ru-RU"/>
              </w:rPr>
              <w:t xml:space="preserve">1. </w:t>
            </w:r>
            <w:r w:rsidR="00C06C51" w:rsidRPr="002B3A58">
              <w:rPr>
                <w:b/>
              </w:rPr>
              <w:t>Как Вы считаете, каковы на сегодняшний день условия ведения предпринимательской деятельности в городе? (оцените по десятибалльной шкале, где 1 – совершенно не удовлетворительные, а 10- отличные)</w:t>
            </w:r>
          </w:p>
        </w:tc>
      </w:tr>
      <w:tr w:rsidR="00C06C51" w:rsidRPr="002B3A58" w:rsidTr="00C06C51">
        <w:tc>
          <w:tcPr>
            <w:tcW w:w="6771" w:type="dxa"/>
            <w:vAlign w:val="center"/>
          </w:tcPr>
          <w:p w:rsidR="00C06C51" w:rsidRPr="002B3A58" w:rsidRDefault="00C06C51" w:rsidP="004950FA">
            <w:pPr>
              <w:pStyle w:val="af7"/>
              <w:numPr>
                <w:ilvl w:val="0"/>
                <w:numId w:val="17"/>
              </w:numPr>
              <w:autoSpaceDE w:val="0"/>
              <w:autoSpaceDN w:val="0"/>
              <w:adjustRightInd w:val="0"/>
              <w:spacing w:line="320" w:lineRule="atLeast"/>
              <w:ind w:left="142" w:right="60" w:firstLine="0"/>
              <w:rPr>
                <w:color w:val="000000"/>
              </w:rPr>
            </w:pPr>
            <w:r w:rsidRPr="002B3A58">
              <w:rPr>
                <w:color w:val="000000"/>
              </w:rPr>
              <w:t>1</w:t>
            </w:r>
          </w:p>
        </w:tc>
        <w:tc>
          <w:tcPr>
            <w:tcW w:w="3969" w:type="dxa"/>
            <w:vAlign w:val="center"/>
          </w:tcPr>
          <w:p w:rsidR="00C06C51" w:rsidRPr="002B3A58" w:rsidRDefault="00C06C51" w:rsidP="00C06C51">
            <w:pPr>
              <w:suppressAutoHyphens w:val="0"/>
              <w:jc w:val="center"/>
              <w:rPr>
                <w:color w:val="000000"/>
                <w:lang w:eastAsia="ru-RU"/>
              </w:rPr>
            </w:pPr>
            <w:r w:rsidRPr="002B3A58">
              <w:rPr>
                <w:color w:val="000000"/>
              </w:rPr>
              <w:t>17</w:t>
            </w:r>
          </w:p>
        </w:tc>
        <w:tc>
          <w:tcPr>
            <w:tcW w:w="3820" w:type="dxa"/>
            <w:vAlign w:val="center"/>
          </w:tcPr>
          <w:p w:rsidR="00C06C51" w:rsidRPr="002B3A58" w:rsidRDefault="00C06C51" w:rsidP="00C06C51">
            <w:pPr>
              <w:suppressAutoHyphens w:val="0"/>
              <w:jc w:val="center"/>
              <w:rPr>
                <w:color w:val="000000"/>
                <w:lang w:eastAsia="ru-RU"/>
              </w:rPr>
            </w:pPr>
            <w:r w:rsidRPr="002B3A58">
              <w:rPr>
                <w:color w:val="000000"/>
              </w:rPr>
              <w:t>8,5</w:t>
            </w:r>
          </w:p>
        </w:tc>
      </w:tr>
      <w:tr w:rsidR="00C06C51" w:rsidRPr="002B3A58" w:rsidTr="00C06C51">
        <w:tc>
          <w:tcPr>
            <w:tcW w:w="6771" w:type="dxa"/>
            <w:vAlign w:val="center"/>
          </w:tcPr>
          <w:p w:rsidR="00C06C51" w:rsidRPr="002B3A58" w:rsidRDefault="00C06C51" w:rsidP="004950FA">
            <w:pPr>
              <w:pStyle w:val="af7"/>
              <w:numPr>
                <w:ilvl w:val="0"/>
                <w:numId w:val="17"/>
              </w:numPr>
              <w:autoSpaceDE w:val="0"/>
              <w:autoSpaceDN w:val="0"/>
              <w:adjustRightInd w:val="0"/>
              <w:spacing w:line="320" w:lineRule="atLeast"/>
              <w:ind w:left="142" w:right="60" w:firstLine="0"/>
              <w:rPr>
                <w:color w:val="000000"/>
              </w:rPr>
            </w:pPr>
            <w:r w:rsidRPr="002B3A58">
              <w:rPr>
                <w:color w:val="000000"/>
              </w:rPr>
              <w:t>2</w:t>
            </w:r>
          </w:p>
        </w:tc>
        <w:tc>
          <w:tcPr>
            <w:tcW w:w="3969" w:type="dxa"/>
            <w:vAlign w:val="center"/>
          </w:tcPr>
          <w:p w:rsidR="00C06C51" w:rsidRPr="002B3A58" w:rsidRDefault="00C06C51" w:rsidP="00C06C51">
            <w:pPr>
              <w:jc w:val="center"/>
              <w:rPr>
                <w:color w:val="000000"/>
              </w:rPr>
            </w:pPr>
            <w:r w:rsidRPr="002B3A58">
              <w:rPr>
                <w:color w:val="000000"/>
              </w:rPr>
              <w:t>23</w:t>
            </w:r>
          </w:p>
        </w:tc>
        <w:tc>
          <w:tcPr>
            <w:tcW w:w="3820" w:type="dxa"/>
            <w:vAlign w:val="center"/>
          </w:tcPr>
          <w:p w:rsidR="00C06C51" w:rsidRPr="002B3A58" w:rsidRDefault="00C06C51" w:rsidP="00C06C51">
            <w:pPr>
              <w:jc w:val="center"/>
              <w:rPr>
                <w:color w:val="000000"/>
              </w:rPr>
            </w:pPr>
            <w:r w:rsidRPr="002B3A58">
              <w:rPr>
                <w:color w:val="000000"/>
              </w:rPr>
              <w:t>11,5</w:t>
            </w:r>
          </w:p>
        </w:tc>
      </w:tr>
      <w:tr w:rsidR="00C06C51" w:rsidRPr="002B3A58" w:rsidTr="00C06C51">
        <w:tc>
          <w:tcPr>
            <w:tcW w:w="6771" w:type="dxa"/>
            <w:vAlign w:val="center"/>
          </w:tcPr>
          <w:p w:rsidR="00C06C51" w:rsidRPr="002B3A58" w:rsidRDefault="00C06C51" w:rsidP="004950FA">
            <w:pPr>
              <w:pStyle w:val="af7"/>
              <w:numPr>
                <w:ilvl w:val="0"/>
                <w:numId w:val="17"/>
              </w:numPr>
              <w:autoSpaceDE w:val="0"/>
              <w:autoSpaceDN w:val="0"/>
              <w:adjustRightInd w:val="0"/>
              <w:spacing w:line="320" w:lineRule="atLeast"/>
              <w:ind w:left="142" w:right="60" w:firstLine="0"/>
              <w:rPr>
                <w:color w:val="000000"/>
              </w:rPr>
            </w:pPr>
            <w:r w:rsidRPr="002B3A58">
              <w:rPr>
                <w:color w:val="000000"/>
              </w:rPr>
              <w:t>3</w:t>
            </w:r>
          </w:p>
        </w:tc>
        <w:tc>
          <w:tcPr>
            <w:tcW w:w="3969" w:type="dxa"/>
            <w:vAlign w:val="center"/>
          </w:tcPr>
          <w:p w:rsidR="00C06C51" w:rsidRPr="002B3A58" w:rsidRDefault="00C06C51" w:rsidP="00C06C51">
            <w:pPr>
              <w:jc w:val="center"/>
              <w:rPr>
                <w:color w:val="000000"/>
              </w:rPr>
            </w:pPr>
            <w:r w:rsidRPr="002B3A58">
              <w:rPr>
                <w:color w:val="000000"/>
              </w:rPr>
              <w:t>26</w:t>
            </w:r>
          </w:p>
        </w:tc>
        <w:tc>
          <w:tcPr>
            <w:tcW w:w="3820" w:type="dxa"/>
            <w:vAlign w:val="center"/>
          </w:tcPr>
          <w:p w:rsidR="00C06C51" w:rsidRPr="002B3A58" w:rsidRDefault="00C06C51" w:rsidP="00C06C51">
            <w:pPr>
              <w:jc w:val="center"/>
              <w:rPr>
                <w:color w:val="000000"/>
              </w:rPr>
            </w:pPr>
            <w:r w:rsidRPr="002B3A58">
              <w:rPr>
                <w:color w:val="000000"/>
              </w:rPr>
              <w:t>13</w:t>
            </w:r>
          </w:p>
        </w:tc>
      </w:tr>
      <w:tr w:rsidR="00C06C51" w:rsidRPr="002B3A58" w:rsidTr="00C06C51">
        <w:tc>
          <w:tcPr>
            <w:tcW w:w="6771" w:type="dxa"/>
            <w:vAlign w:val="center"/>
          </w:tcPr>
          <w:p w:rsidR="00C06C51" w:rsidRPr="002B3A58" w:rsidRDefault="00C06C51" w:rsidP="004950FA">
            <w:pPr>
              <w:pStyle w:val="af7"/>
              <w:numPr>
                <w:ilvl w:val="0"/>
                <w:numId w:val="17"/>
              </w:numPr>
              <w:autoSpaceDE w:val="0"/>
              <w:autoSpaceDN w:val="0"/>
              <w:adjustRightInd w:val="0"/>
              <w:spacing w:line="320" w:lineRule="atLeast"/>
              <w:ind w:left="142" w:right="60" w:firstLine="0"/>
              <w:rPr>
                <w:color w:val="000000"/>
              </w:rPr>
            </w:pPr>
            <w:r w:rsidRPr="002B3A58">
              <w:rPr>
                <w:color w:val="000000"/>
              </w:rPr>
              <w:t>4</w:t>
            </w:r>
          </w:p>
        </w:tc>
        <w:tc>
          <w:tcPr>
            <w:tcW w:w="3969" w:type="dxa"/>
            <w:vAlign w:val="center"/>
          </w:tcPr>
          <w:p w:rsidR="00C06C51" w:rsidRPr="002B3A58" w:rsidRDefault="00C06C51" w:rsidP="00C06C51">
            <w:pPr>
              <w:jc w:val="center"/>
              <w:rPr>
                <w:color w:val="000000"/>
              </w:rPr>
            </w:pPr>
            <w:r w:rsidRPr="002B3A58">
              <w:rPr>
                <w:color w:val="000000"/>
              </w:rPr>
              <w:t>23</w:t>
            </w:r>
          </w:p>
        </w:tc>
        <w:tc>
          <w:tcPr>
            <w:tcW w:w="3820" w:type="dxa"/>
            <w:vAlign w:val="center"/>
          </w:tcPr>
          <w:p w:rsidR="00C06C51" w:rsidRPr="002B3A58" w:rsidRDefault="00C06C51" w:rsidP="00C06C51">
            <w:pPr>
              <w:jc w:val="center"/>
              <w:rPr>
                <w:color w:val="000000"/>
              </w:rPr>
            </w:pPr>
            <w:r w:rsidRPr="002B3A58">
              <w:rPr>
                <w:color w:val="000000"/>
              </w:rPr>
              <w:t>11,5</w:t>
            </w:r>
          </w:p>
        </w:tc>
      </w:tr>
      <w:tr w:rsidR="00C06C51" w:rsidRPr="002B3A58" w:rsidTr="00C06C51">
        <w:tc>
          <w:tcPr>
            <w:tcW w:w="6771" w:type="dxa"/>
            <w:vAlign w:val="center"/>
          </w:tcPr>
          <w:p w:rsidR="00C06C51" w:rsidRPr="002B3A58" w:rsidRDefault="00C06C51" w:rsidP="004950FA">
            <w:pPr>
              <w:pStyle w:val="af7"/>
              <w:numPr>
                <w:ilvl w:val="0"/>
                <w:numId w:val="17"/>
              </w:numPr>
              <w:autoSpaceDE w:val="0"/>
              <w:autoSpaceDN w:val="0"/>
              <w:adjustRightInd w:val="0"/>
              <w:spacing w:line="320" w:lineRule="atLeast"/>
              <w:ind w:left="142" w:right="60" w:firstLine="0"/>
              <w:rPr>
                <w:color w:val="000000"/>
              </w:rPr>
            </w:pPr>
            <w:r w:rsidRPr="002B3A58">
              <w:rPr>
                <w:color w:val="000000"/>
              </w:rPr>
              <w:t>5</w:t>
            </w:r>
          </w:p>
        </w:tc>
        <w:tc>
          <w:tcPr>
            <w:tcW w:w="3969" w:type="dxa"/>
            <w:vAlign w:val="center"/>
          </w:tcPr>
          <w:p w:rsidR="00C06C51" w:rsidRPr="002B3A58" w:rsidRDefault="00C06C51" w:rsidP="00C06C51">
            <w:pPr>
              <w:jc w:val="center"/>
              <w:rPr>
                <w:color w:val="000000"/>
              </w:rPr>
            </w:pPr>
            <w:r w:rsidRPr="002B3A58">
              <w:rPr>
                <w:color w:val="000000"/>
              </w:rPr>
              <w:t>38</w:t>
            </w:r>
          </w:p>
        </w:tc>
        <w:tc>
          <w:tcPr>
            <w:tcW w:w="3820" w:type="dxa"/>
            <w:vAlign w:val="center"/>
          </w:tcPr>
          <w:p w:rsidR="00C06C51" w:rsidRPr="002B3A58" w:rsidRDefault="00C06C51" w:rsidP="00C06C51">
            <w:pPr>
              <w:jc w:val="center"/>
              <w:rPr>
                <w:color w:val="000000"/>
              </w:rPr>
            </w:pPr>
            <w:r w:rsidRPr="002B3A58">
              <w:rPr>
                <w:color w:val="000000"/>
              </w:rPr>
              <w:t>19</w:t>
            </w:r>
          </w:p>
        </w:tc>
      </w:tr>
      <w:tr w:rsidR="00C06C51" w:rsidRPr="002B3A58" w:rsidTr="00C06C51">
        <w:tc>
          <w:tcPr>
            <w:tcW w:w="6771" w:type="dxa"/>
            <w:vAlign w:val="center"/>
          </w:tcPr>
          <w:p w:rsidR="00C06C51" w:rsidRPr="002B3A58" w:rsidRDefault="00C06C51" w:rsidP="004950FA">
            <w:pPr>
              <w:pStyle w:val="af7"/>
              <w:numPr>
                <w:ilvl w:val="0"/>
                <w:numId w:val="17"/>
              </w:numPr>
              <w:autoSpaceDE w:val="0"/>
              <w:autoSpaceDN w:val="0"/>
              <w:adjustRightInd w:val="0"/>
              <w:spacing w:line="320" w:lineRule="atLeast"/>
              <w:ind w:left="142" w:right="60" w:firstLine="0"/>
              <w:rPr>
                <w:color w:val="000000"/>
              </w:rPr>
            </w:pPr>
            <w:r w:rsidRPr="002B3A58">
              <w:rPr>
                <w:color w:val="000000"/>
              </w:rPr>
              <w:t>6</w:t>
            </w:r>
          </w:p>
        </w:tc>
        <w:tc>
          <w:tcPr>
            <w:tcW w:w="3969" w:type="dxa"/>
            <w:vAlign w:val="center"/>
          </w:tcPr>
          <w:p w:rsidR="00C06C51" w:rsidRPr="002B3A58" w:rsidRDefault="00C06C51" w:rsidP="00C06C51">
            <w:pPr>
              <w:jc w:val="center"/>
              <w:rPr>
                <w:color w:val="000000"/>
              </w:rPr>
            </w:pPr>
            <w:r w:rsidRPr="002B3A58">
              <w:rPr>
                <w:color w:val="000000"/>
              </w:rPr>
              <w:t>9</w:t>
            </w:r>
          </w:p>
        </w:tc>
        <w:tc>
          <w:tcPr>
            <w:tcW w:w="3820" w:type="dxa"/>
            <w:vAlign w:val="center"/>
          </w:tcPr>
          <w:p w:rsidR="00C06C51" w:rsidRPr="002B3A58" w:rsidRDefault="00C06C51" w:rsidP="00C06C51">
            <w:pPr>
              <w:jc w:val="center"/>
              <w:rPr>
                <w:color w:val="000000"/>
              </w:rPr>
            </w:pPr>
            <w:r w:rsidRPr="002B3A58">
              <w:rPr>
                <w:color w:val="000000"/>
              </w:rPr>
              <w:t>4,5</w:t>
            </w:r>
          </w:p>
        </w:tc>
      </w:tr>
      <w:tr w:rsidR="00C06C51" w:rsidRPr="002B3A58" w:rsidTr="00C06C51">
        <w:tc>
          <w:tcPr>
            <w:tcW w:w="6771" w:type="dxa"/>
            <w:vAlign w:val="center"/>
          </w:tcPr>
          <w:p w:rsidR="00C06C51" w:rsidRPr="002B3A58" w:rsidRDefault="00C06C51" w:rsidP="004950FA">
            <w:pPr>
              <w:pStyle w:val="af7"/>
              <w:numPr>
                <w:ilvl w:val="0"/>
                <w:numId w:val="17"/>
              </w:numPr>
              <w:autoSpaceDE w:val="0"/>
              <w:autoSpaceDN w:val="0"/>
              <w:adjustRightInd w:val="0"/>
              <w:spacing w:line="320" w:lineRule="atLeast"/>
              <w:ind w:left="142" w:right="60" w:firstLine="0"/>
              <w:rPr>
                <w:color w:val="000000"/>
              </w:rPr>
            </w:pPr>
            <w:r w:rsidRPr="002B3A58">
              <w:rPr>
                <w:color w:val="000000"/>
              </w:rPr>
              <w:t>7</w:t>
            </w:r>
          </w:p>
        </w:tc>
        <w:tc>
          <w:tcPr>
            <w:tcW w:w="3969" w:type="dxa"/>
            <w:vAlign w:val="center"/>
          </w:tcPr>
          <w:p w:rsidR="00C06C51" w:rsidRPr="002B3A58" w:rsidRDefault="00C06C51" w:rsidP="00C06C51">
            <w:pPr>
              <w:jc w:val="center"/>
              <w:rPr>
                <w:color w:val="000000"/>
              </w:rPr>
            </w:pPr>
            <w:r w:rsidRPr="002B3A58">
              <w:rPr>
                <w:color w:val="000000"/>
              </w:rPr>
              <w:t>14</w:t>
            </w:r>
          </w:p>
        </w:tc>
        <w:tc>
          <w:tcPr>
            <w:tcW w:w="3820" w:type="dxa"/>
            <w:vAlign w:val="center"/>
          </w:tcPr>
          <w:p w:rsidR="00C06C51" w:rsidRPr="002B3A58" w:rsidRDefault="00C06C51" w:rsidP="00C06C51">
            <w:pPr>
              <w:jc w:val="center"/>
              <w:rPr>
                <w:color w:val="000000"/>
              </w:rPr>
            </w:pPr>
            <w:r w:rsidRPr="002B3A58">
              <w:rPr>
                <w:color w:val="000000"/>
              </w:rPr>
              <w:t>7</w:t>
            </w:r>
          </w:p>
        </w:tc>
      </w:tr>
      <w:tr w:rsidR="00C06C51" w:rsidRPr="002B3A58" w:rsidTr="00C06C51">
        <w:tc>
          <w:tcPr>
            <w:tcW w:w="6771" w:type="dxa"/>
            <w:vAlign w:val="center"/>
          </w:tcPr>
          <w:p w:rsidR="00C06C51" w:rsidRPr="002B3A58" w:rsidRDefault="00C06C51" w:rsidP="004950FA">
            <w:pPr>
              <w:pStyle w:val="af7"/>
              <w:numPr>
                <w:ilvl w:val="0"/>
                <w:numId w:val="17"/>
              </w:numPr>
              <w:autoSpaceDE w:val="0"/>
              <w:autoSpaceDN w:val="0"/>
              <w:adjustRightInd w:val="0"/>
              <w:spacing w:line="320" w:lineRule="atLeast"/>
              <w:ind w:left="142" w:right="60" w:firstLine="0"/>
              <w:rPr>
                <w:color w:val="000000"/>
              </w:rPr>
            </w:pPr>
            <w:r w:rsidRPr="002B3A58">
              <w:rPr>
                <w:color w:val="000000"/>
              </w:rPr>
              <w:t>8</w:t>
            </w:r>
          </w:p>
        </w:tc>
        <w:tc>
          <w:tcPr>
            <w:tcW w:w="3969" w:type="dxa"/>
            <w:vAlign w:val="center"/>
          </w:tcPr>
          <w:p w:rsidR="00C06C51" w:rsidRPr="002B3A58" w:rsidRDefault="00C06C51" w:rsidP="00C06C51">
            <w:pPr>
              <w:jc w:val="center"/>
              <w:rPr>
                <w:color w:val="000000"/>
              </w:rPr>
            </w:pPr>
            <w:r w:rsidRPr="002B3A58">
              <w:rPr>
                <w:color w:val="000000"/>
              </w:rPr>
              <w:t>10</w:t>
            </w:r>
          </w:p>
        </w:tc>
        <w:tc>
          <w:tcPr>
            <w:tcW w:w="3820" w:type="dxa"/>
            <w:vAlign w:val="center"/>
          </w:tcPr>
          <w:p w:rsidR="00C06C51" w:rsidRPr="002B3A58" w:rsidRDefault="00C06C51" w:rsidP="00C06C51">
            <w:pPr>
              <w:jc w:val="center"/>
              <w:rPr>
                <w:color w:val="000000"/>
              </w:rPr>
            </w:pPr>
            <w:r w:rsidRPr="002B3A58">
              <w:rPr>
                <w:color w:val="000000"/>
              </w:rPr>
              <w:t>5</w:t>
            </w:r>
          </w:p>
        </w:tc>
      </w:tr>
      <w:tr w:rsidR="00C06C51" w:rsidRPr="002B3A58" w:rsidTr="00C06C51">
        <w:tc>
          <w:tcPr>
            <w:tcW w:w="6771" w:type="dxa"/>
            <w:vAlign w:val="center"/>
          </w:tcPr>
          <w:p w:rsidR="00C06C51" w:rsidRPr="002B3A58" w:rsidRDefault="00C06C51" w:rsidP="004950FA">
            <w:pPr>
              <w:pStyle w:val="af7"/>
              <w:numPr>
                <w:ilvl w:val="0"/>
                <w:numId w:val="17"/>
              </w:numPr>
              <w:autoSpaceDE w:val="0"/>
              <w:autoSpaceDN w:val="0"/>
              <w:adjustRightInd w:val="0"/>
              <w:spacing w:line="320" w:lineRule="atLeast"/>
              <w:ind w:left="142" w:right="60" w:firstLine="0"/>
              <w:rPr>
                <w:color w:val="000000"/>
              </w:rPr>
            </w:pPr>
            <w:r w:rsidRPr="002B3A58">
              <w:rPr>
                <w:color w:val="000000"/>
              </w:rPr>
              <w:t>9</w:t>
            </w:r>
          </w:p>
        </w:tc>
        <w:tc>
          <w:tcPr>
            <w:tcW w:w="3969" w:type="dxa"/>
            <w:vAlign w:val="center"/>
          </w:tcPr>
          <w:p w:rsidR="00C06C51" w:rsidRPr="002B3A58" w:rsidRDefault="00C06C51" w:rsidP="00C06C51">
            <w:pPr>
              <w:jc w:val="center"/>
              <w:rPr>
                <w:color w:val="000000"/>
              </w:rPr>
            </w:pPr>
            <w:r w:rsidRPr="002B3A58">
              <w:rPr>
                <w:color w:val="000000"/>
              </w:rPr>
              <w:t>6</w:t>
            </w:r>
          </w:p>
        </w:tc>
        <w:tc>
          <w:tcPr>
            <w:tcW w:w="3820" w:type="dxa"/>
            <w:vAlign w:val="center"/>
          </w:tcPr>
          <w:p w:rsidR="00C06C51" w:rsidRPr="002B3A58" w:rsidRDefault="00C06C51" w:rsidP="00C06C51">
            <w:pPr>
              <w:jc w:val="center"/>
              <w:rPr>
                <w:color w:val="000000"/>
              </w:rPr>
            </w:pPr>
            <w:r w:rsidRPr="002B3A58">
              <w:rPr>
                <w:color w:val="000000"/>
              </w:rPr>
              <w:t>3</w:t>
            </w:r>
          </w:p>
        </w:tc>
      </w:tr>
      <w:tr w:rsidR="00C06C51" w:rsidRPr="002B3A58" w:rsidTr="00C06C51">
        <w:tc>
          <w:tcPr>
            <w:tcW w:w="6771" w:type="dxa"/>
            <w:vAlign w:val="center"/>
          </w:tcPr>
          <w:p w:rsidR="00C06C51" w:rsidRPr="002B3A58" w:rsidRDefault="00C06C51" w:rsidP="004950FA">
            <w:pPr>
              <w:pStyle w:val="af7"/>
              <w:numPr>
                <w:ilvl w:val="0"/>
                <w:numId w:val="17"/>
              </w:numPr>
              <w:autoSpaceDE w:val="0"/>
              <w:autoSpaceDN w:val="0"/>
              <w:adjustRightInd w:val="0"/>
              <w:spacing w:line="320" w:lineRule="atLeast"/>
              <w:ind w:left="142" w:right="60" w:firstLine="0"/>
              <w:rPr>
                <w:color w:val="000000"/>
              </w:rPr>
            </w:pPr>
            <w:r w:rsidRPr="002B3A58">
              <w:rPr>
                <w:color w:val="000000"/>
              </w:rPr>
              <w:t>10</w:t>
            </w:r>
          </w:p>
        </w:tc>
        <w:tc>
          <w:tcPr>
            <w:tcW w:w="3969" w:type="dxa"/>
            <w:vAlign w:val="center"/>
          </w:tcPr>
          <w:p w:rsidR="00C06C51" w:rsidRPr="002B3A58" w:rsidRDefault="00C06C51" w:rsidP="00C06C51">
            <w:pPr>
              <w:jc w:val="center"/>
              <w:rPr>
                <w:color w:val="000000"/>
              </w:rPr>
            </w:pPr>
            <w:r w:rsidRPr="002B3A58">
              <w:rPr>
                <w:color w:val="000000"/>
              </w:rPr>
              <w:t>4</w:t>
            </w:r>
          </w:p>
        </w:tc>
        <w:tc>
          <w:tcPr>
            <w:tcW w:w="3820" w:type="dxa"/>
            <w:vAlign w:val="center"/>
          </w:tcPr>
          <w:p w:rsidR="00C06C51" w:rsidRPr="002B3A58" w:rsidRDefault="00C06C51" w:rsidP="00C06C51">
            <w:pPr>
              <w:jc w:val="center"/>
              <w:rPr>
                <w:color w:val="000000"/>
              </w:rPr>
            </w:pPr>
            <w:r w:rsidRPr="002B3A58">
              <w:rPr>
                <w:color w:val="000000"/>
              </w:rPr>
              <w:t>2</w:t>
            </w:r>
          </w:p>
        </w:tc>
      </w:tr>
      <w:tr w:rsidR="00C06C51" w:rsidRPr="002B3A58" w:rsidTr="00C06C51">
        <w:tc>
          <w:tcPr>
            <w:tcW w:w="6771" w:type="dxa"/>
            <w:vAlign w:val="center"/>
          </w:tcPr>
          <w:p w:rsidR="00C06C51" w:rsidRPr="002B3A58" w:rsidRDefault="00C06C51" w:rsidP="004950FA">
            <w:pPr>
              <w:pStyle w:val="af7"/>
              <w:numPr>
                <w:ilvl w:val="0"/>
                <w:numId w:val="17"/>
              </w:numPr>
              <w:autoSpaceDE w:val="0"/>
              <w:autoSpaceDN w:val="0"/>
              <w:adjustRightInd w:val="0"/>
              <w:spacing w:line="320" w:lineRule="atLeast"/>
              <w:ind w:left="142" w:right="60" w:firstLine="0"/>
              <w:rPr>
                <w:color w:val="000000"/>
              </w:rPr>
            </w:pPr>
            <w:r w:rsidRPr="002B3A58">
              <w:rPr>
                <w:color w:val="000000"/>
              </w:rPr>
              <w:t>Затрудняюсь ответить</w:t>
            </w:r>
          </w:p>
        </w:tc>
        <w:tc>
          <w:tcPr>
            <w:tcW w:w="3969" w:type="dxa"/>
            <w:vAlign w:val="center"/>
          </w:tcPr>
          <w:p w:rsidR="00C06C51" w:rsidRPr="002B3A58" w:rsidRDefault="00C06C51" w:rsidP="00C06C51">
            <w:pPr>
              <w:jc w:val="center"/>
              <w:rPr>
                <w:color w:val="000000"/>
              </w:rPr>
            </w:pPr>
            <w:r w:rsidRPr="002B3A58">
              <w:rPr>
                <w:color w:val="000000"/>
              </w:rPr>
              <w:t>30</w:t>
            </w:r>
          </w:p>
        </w:tc>
        <w:tc>
          <w:tcPr>
            <w:tcW w:w="3820" w:type="dxa"/>
            <w:vAlign w:val="center"/>
          </w:tcPr>
          <w:p w:rsidR="00C06C51" w:rsidRPr="002B3A58" w:rsidRDefault="00C06C51" w:rsidP="00C06C51">
            <w:pPr>
              <w:jc w:val="center"/>
              <w:rPr>
                <w:color w:val="000000"/>
              </w:rPr>
            </w:pPr>
            <w:r w:rsidRPr="002B3A58">
              <w:rPr>
                <w:color w:val="000000"/>
              </w:rPr>
              <w:t>15</w:t>
            </w:r>
          </w:p>
        </w:tc>
      </w:tr>
      <w:tr w:rsidR="00C06C51" w:rsidRPr="002B3A58" w:rsidTr="00C06C51">
        <w:tc>
          <w:tcPr>
            <w:tcW w:w="14560" w:type="dxa"/>
            <w:gridSpan w:val="3"/>
            <w:vAlign w:val="center"/>
          </w:tcPr>
          <w:p w:rsidR="00C06C51" w:rsidRPr="002B3A58" w:rsidRDefault="00C06C51" w:rsidP="00C06C51">
            <w:pPr>
              <w:suppressAutoHyphens w:val="0"/>
              <w:contextualSpacing/>
              <w:jc w:val="both"/>
              <w:rPr>
                <w:b/>
              </w:rPr>
            </w:pPr>
            <w:r w:rsidRPr="002B3A58">
              <w:rPr>
                <w:b/>
                <w:color w:val="000000"/>
                <w:lang w:eastAsia="ru-RU"/>
              </w:rPr>
              <w:t xml:space="preserve">2. </w:t>
            </w:r>
            <w:r w:rsidRPr="002B3A58">
              <w:rPr>
                <w:b/>
              </w:rPr>
              <w:t>Насколько Вы удовлетворены спектром сфер предпринимательской деятельности, представленным сегодня в Пыть-Яхе (разнообразием предприятий, организаций различных видов деятельности)? (оцените по десятибалльной шкале, где 1 – совершенно не удовлетворен, а 10- полностью удовлетворен)</w:t>
            </w:r>
          </w:p>
        </w:tc>
      </w:tr>
      <w:tr w:rsidR="003E08F9" w:rsidRPr="002B3A58" w:rsidTr="00C06C51">
        <w:tc>
          <w:tcPr>
            <w:tcW w:w="6771" w:type="dxa"/>
            <w:vAlign w:val="center"/>
          </w:tcPr>
          <w:p w:rsidR="003E08F9" w:rsidRPr="002B3A58" w:rsidRDefault="003E08F9" w:rsidP="004950FA">
            <w:pPr>
              <w:pStyle w:val="af7"/>
              <w:numPr>
                <w:ilvl w:val="0"/>
                <w:numId w:val="18"/>
              </w:numPr>
              <w:autoSpaceDE w:val="0"/>
              <w:autoSpaceDN w:val="0"/>
              <w:adjustRightInd w:val="0"/>
              <w:spacing w:line="320" w:lineRule="atLeast"/>
              <w:ind w:left="142" w:right="60" w:firstLine="0"/>
              <w:rPr>
                <w:color w:val="000000"/>
              </w:rPr>
            </w:pPr>
            <w:r w:rsidRPr="002B3A58">
              <w:rPr>
                <w:color w:val="000000"/>
              </w:rPr>
              <w:t>1</w:t>
            </w:r>
          </w:p>
        </w:tc>
        <w:tc>
          <w:tcPr>
            <w:tcW w:w="3969" w:type="dxa"/>
            <w:vAlign w:val="center"/>
          </w:tcPr>
          <w:p w:rsidR="003E08F9" w:rsidRPr="002B3A58" w:rsidRDefault="003E08F9" w:rsidP="003E08F9">
            <w:pPr>
              <w:suppressAutoHyphens w:val="0"/>
              <w:jc w:val="center"/>
              <w:rPr>
                <w:color w:val="000000"/>
                <w:lang w:eastAsia="ru-RU"/>
              </w:rPr>
            </w:pPr>
            <w:r w:rsidRPr="002B3A58">
              <w:rPr>
                <w:color w:val="000000"/>
              </w:rPr>
              <w:t>27</w:t>
            </w:r>
          </w:p>
        </w:tc>
        <w:tc>
          <w:tcPr>
            <w:tcW w:w="3820" w:type="dxa"/>
            <w:vAlign w:val="center"/>
          </w:tcPr>
          <w:p w:rsidR="003E08F9" w:rsidRPr="002B3A58" w:rsidRDefault="003E08F9" w:rsidP="003E08F9">
            <w:pPr>
              <w:suppressAutoHyphens w:val="0"/>
              <w:jc w:val="center"/>
              <w:rPr>
                <w:color w:val="000000"/>
                <w:lang w:eastAsia="ru-RU"/>
              </w:rPr>
            </w:pPr>
            <w:r w:rsidRPr="002B3A58">
              <w:rPr>
                <w:color w:val="000000"/>
              </w:rPr>
              <w:t>13,6</w:t>
            </w:r>
          </w:p>
        </w:tc>
      </w:tr>
      <w:tr w:rsidR="003E08F9" w:rsidRPr="002B3A58" w:rsidTr="00C06C51">
        <w:tc>
          <w:tcPr>
            <w:tcW w:w="6771" w:type="dxa"/>
            <w:vAlign w:val="center"/>
          </w:tcPr>
          <w:p w:rsidR="003E08F9" w:rsidRPr="002B3A58" w:rsidRDefault="003E08F9" w:rsidP="004950FA">
            <w:pPr>
              <w:pStyle w:val="af7"/>
              <w:numPr>
                <w:ilvl w:val="0"/>
                <w:numId w:val="18"/>
              </w:numPr>
              <w:autoSpaceDE w:val="0"/>
              <w:autoSpaceDN w:val="0"/>
              <w:adjustRightInd w:val="0"/>
              <w:spacing w:line="320" w:lineRule="atLeast"/>
              <w:ind w:left="142" w:right="60" w:firstLine="0"/>
              <w:rPr>
                <w:color w:val="000000"/>
              </w:rPr>
            </w:pPr>
            <w:r w:rsidRPr="002B3A58">
              <w:rPr>
                <w:color w:val="000000"/>
              </w:rPr>
              <w:t>2</w:t>
            </w:r>
          </w:p>
        </w:tc>
        <w:tc>
          <w:tcPr>
            <w:tcW w:w="3969" w:type="dxa"/>
            <w:vAlign w:val="center"/>
          </w:tcPr>
          <w:p w:rsidR="003E08F9" w:rsidRPr="002B3A58" w:rsidRDefault="003E08F9" w:rsidP="003E08F9">
            <w:pPr>
              <w:jc w:val="center"/>
              <w:rPr>
                <w:color w:val="000000"/>
              </w:rPr>
            </w:pPr>
            <w:r w:rsidRPr="002B3A58">
              <w:rPr>
                <w:color w:val="000000"/>
              </w:rPr>
              <w:t>19</w:t>
            </w:r>
          </w:p>
        </w:tc>
        <w:tc>
          <w:tcPr>
            <w:tcW w:w="3820" w:type="dxa"/>
            <w:vAlign w:val="center"/>
          </w:tcPr>
          <w:p w:rsidR="003E08F9" w:rsidRPr="002B3A58" w:rsidRDefault="003E08F9" w:rsidP="003E08F9">
            <w:pPr>
              <w:jc w:val="center"/>
              <w:rPr>
                <w:color w:val="000000"/>
              </w:rPr>
            </w:pPr>
            <w:r w:rsidRPr="002B3A58">
              <w:rPr>
                <w:color w:val="000000"/>
              </w:rPr>
              <w:t>9,5</w:t>
            </w:r>
          </w:p>
        </w:tc>
      </w:tr>
      <w:tr w:rsidR="003E08F9" w:rsidRPr="002B3A58" w:rsidTr="00C06C51">
        <w:tc>
          <w:tcPr>
            <w:tcW w:w="6771" w:type="dxa"/>
            <w:vAlign w:val="center"/>
          </w:tcPr>
          <w:p w:rsidR="003E08F9" w:rsidRPr="002B3A58" w:rsidRDefault="003E08F9" w:rsidP="004950FA">
            <w:pPr>
              <w:pStyle w:val="af7"/>
              <w:numPr>
                <w:ilvl w:val="0"/>
                <w:numId w:val="18"/>
              </w:numPr>
              <w:autoSpaceDE w:val="0"/>
              <w:autoSpaceDN w:val="0"/>
              <w:adjustRightInd w:val="0"/>
              <w:spacing w:line="320" w:lineRule="atLeast"/>
              <w:ind w:left="142" w:right="60" w:firstLine="0"/>
              <w:rPr>
                <w:color w:val="000000"/>
              </w:rPr>
            </w:pPr>
            <w:r w:rsidRPr="002B3A58">
              <w:rPr>
                <w:color w:val="000000"/>
              </w:rPr>
              <w:t>3</w:t>
            </w:r>
          </w:p>
        </w:tc>
        <w:tc>
          <w:tcPr>
            <w:tcW w:w="3969" w:type="dxa"/>
            <w:vAlign w:val="center"/>
          </w:tcPr>
          <w:p w:rsidR="003E08F9" w:rsidRPr="002B3A58" w:rsidRDefault="003E08F9" w:rsidP="003E08F9">
            <w:pPr>
              <w:jc w:val="center"/>
              <w:rPr>
                <w:color w:val="000000"/>
              </w:rPr>
            </w:pPr>
            <w:r w:rsidRPr="002B3A58">
              <w:rPr>
                <w:color w:val="000000"/>
              </w:rPr>
              <w:t>31</w:t>
            </w:r>
          </w:p>
        </w:tc>
        <w:tc>
          <w:tcPr>
            <w:tcW w:w="3820" w:type="dxa"/>
            <w:vAlign w:val="center"/>
          </w:tcPr>
          <w:p w:rsidR="003E08F9" w:rsidRPr="002B3A58" w:rsidRDefault="003E08F9" w:rsidP="003E08F9">
            <w:pPr>
              <w:jc w:val="center"/>
              <w:rPr>
                <w:color w:val="000000"/>
              </w:rPr>
            </w:pPr>
            <w:r w:rsidRPr="002B3A58">
              <w:rPr>
                <w:color w:val="000000"/>
              </w:rPr>
              <w:t>15,6</w:t>
            </w:r>
          </w:p>
        </w:tc>
      </w:tr>
      <w:tr w:rsidR="003E08F9" w:rsidRPr="002B3A58" w:rsidTr="00C06C51">
        <w:tc>
          <w:tcPr>
            <w:tcW w:w="6771" w:type="dxa"/>
            <w:vAlign w:val="center"/>
          </w:tcPr>
          <w:p w:rsidR="003E08F9" w:rsidRPr="002B3A58" w:rsidRDefault="003E08F9" w:rsidP="004950FA">
            <w:pPr>
              <w:pStyle w:val="af7"/>
              <w:numPr>
                <w:ilvl w:val="0"/>
                <w:numId w:val="18"/>
              </w:numPr>
              <w:autoSpaceDE w:val="0"/>
              <w:autoSpaceDN w:val="0"/>
              <w:adjustRightInd w:val="0"/>
              <w:spacing w:line="320" w:lineRule="atLeast"/>
              <w:ind w:left="142" w:right="60" w:firstLine="0"/>
              <w:rPr>
                <w:color w:val="000000"/>
              </w:rPr>
            </w:pPr>
            <w:r w:rsidRPr="002B3A58">
              <w:rPr>
                <w:color w:val="000000"/>
              </w:rPr>
              <w:t>4</w:t>
            </w:r>
          </w:p>
        </w:tc>
        <w:tc>
          <w:tcPr>
            <w:tcW w:w="3969" w:type="dxa"/>
            <w:vAlign w:val="center"/>
          </w:tcPr>
          <w:p w:rsidR="003E08F9" w:rsidRPr="002B3A58" w:rsidRDefault="003E08F9" w:rsidP="003E08F9">
            <w:pPr>
              <w:jc w:val="center"/>
              <w:rPr>
                <w:color w:val="000000"/>
              </w:rPr>
            </w:pPr>
            <w:r w:rsidRPr="002B3A58">
              <w:rPr>
                <w:color w:val="000000"/>
              </w:rPr>
              <w:t>26</w:t>
            </w:r>
          </w:p>
        </w:tc>
        <w:tc>
          <w:tcPr>
            <w:tcW w:w="3820" w:type="dxa"/>
            <w:vAlign w:val="center"/>
          </w:tcPr>
          <w:p w:rsidR="003E08F9" w:rsidRPr="002B3A58" w:rsidRDefault="003E08F9" w:rsidP="003E08F9">
            <w:pPr>
              <w:jc w:val="center"/>
              <w:rPr>
                <w:color w:val="000000"/>
              </w:rPr>
            </w:pPr>
            <w:r w:rsidRPr="002B3A58">
              <w:rPr>
                <w:color w:val="000000"/>
              </w:rPr>
              <w:t>13,1</w:t>
            </w:r>
          </w:p>
        </w:tc>
      </w:tr>
      <w:tr w:rsidR="003E08F9" w:rsidRPr="002B3A58" w:rsidTr="00C06C51">
        <w:tc>
          <w:tcPr>
            <w:tcW w:w="6771" w:type="dxa"/>
            <w:vAlign w:val="center"/>
          </w:tcPr>
          <w:p w:rsidR="003E08F9" w:rsidRPr="002B3A58" w:rsidRDefault="003E08F9" w:rsidP="004950FA">
            <w:pPr>
              <w:pStyle w:val="af7"/>
              <w:numPr>
                <w:ilvl w:val="0"/>
                <w:numId w:val="18"/>
              </w:numPr>
              <w:autoSpaceDE w:val="0"/>
              <w:autoSpaceDN w:val="0"/>
              <w:adjustRightInd w:val="0"/>
              <w:spacing w:line="320" w:lineRule="atLeast"/>
              <w:ind w:left="142" w:right="60" w:firstLine="0"/>
              <w:rPr>
                <w:color w:val="000000"/>
              </w:rPr>
            </w:pPr>
            <w:r w:rsidRPr="002B3A58">
              <w:rPr>
                <w:color w:val="000000"/>
              </w:rPr>
              <w:t>5</w:t>
            </w:r>
          </w:p>
        </w:tc>
        <w:tc>
          <w:tcPr>
            <w:tcW w:w="3969" w:type="dxa"/>
            <w:vAlign w:val="center"/>
          </w:tcPr>
          <w:p w:rsidR="003E08F9" w:rsidRPr="002B3A58" w:rsidRDefault="003E08F9" w:rsidP="003E08F9">
            <w:pPr>
              <w:jc w:val="center"/>
              <w:rPr>
                <w:color w:val="000000"/>
              </w:rPr>
            </w:pPr>
            <w:r w:rsidRPr="002B3A58">
              <w:rPr>
                <w:color w:val="000000"/>
              </w:rPr>
              <w:t>49</w:t>
            </w:r>
          </w:p>
        </w:tc>
        <w:tc>
          <w:tcPr>
            <w:tcW w:w="3820" w:type="dxa"/>
            <w:vAlign w:val="center"/>
          </w:tcPr>
          <w:p w:rsidR="003E08F9" w:rsidRPr="002B3A58" w:rsidRDefault="003E08F9" w:rsidP="003E08F9">
            <w:pPr>
              <w:jc w:val="center"/>
              <w:rPr>
                <w:color w:val="000000"/>
              </w:rPr>
            </w:pPr>
            <w:r w:rsidRPr="002B3A58">
              <w:rPr>
                <w:color w:val="000000"/>
              </w:rPr>
              <w:t>24,6</w:t>
            </w:r>
          </w:p>
        </w:tc>
      </w:tr>
      <w:tr w:rsidR="003E08F9" w:rsidRPr="002B3A58" w:rsidTr="00C06C51">
        <w:tc>
          <w:tcPr>
            <w:tcW w:w="6771" w:type="dxa"/>
            <w:vAlign w:val="center"/>
          </w:tcPr>
          <w:p w:rsidR="003E08F9" w:rsidRPr="002B3A58" w:rsidRDefault="003E08F9" w:rsidP="004950FA">
            <w:pPr>
              <w:pStyle w:val="af7"/>
              <w:numPr>
                <w:ilvl w:val="0"/>
                <w:numId w:val="18"/>
              </w:numPr>
              <w:autoSpaceDE w:val="0"/>
              <w:autoSpaceDN w:val="0"/>
              <w:adjustRightInd w:val="0"/>
              <w:spacing w:line="320" w:lineRule="atLeast"/>
              <w:ind w:left="142" w:right="60" w:firstLine="0"/>
              <w:rPr>
                <w:color w:val="000000"/>
              </w:rPr>
            </w:pPr>
            <w:r w:rsidRPr="002B3A58">
              <w:rPr>
                <w:color w:val="000000"/>
              </w:rPr>
              <w:t>6</w:t>
            </w:r>
          </w:p>
        </w:tc>
        <w:tc>
          <w:tcPr>
            <w:tcW w:w="3969" w:type="dxa"/>
            <w:vAlign w:val="center"/>
          </w:tcPr>
          <w:p w:rsidR="003E08F9" w:rsidRPr="002B3A58" w:rsidRDefault="003E08F9" w:rsidP="003E08F9">
            <w:pPr>
              <w:jc w:val="center"/>
              <w:rPr>
                <w:color w:val="000000"/>
              </w:rPr>
            </w:pPr>
            <w:r w:rsidRPr="002B3A58">
              <w:rPr>
                <w:color w:val="000000"/>
              </w:rPr>
              <w:t>12</w:t>
            </w:r>
          </w:p>
        </w:tc>
        <w:tc>
          <w:tcPr>
            <w:tcW w:w="3820" w:type="dxa"/>
            <w:vAlign w:val="center"/>
          </w:tcPr>
          <w:p w:rsidR="003E08F9" w:rsidRPr="002B3A58" w:rsidRDefault="003E08F9" w:rsidP="003E08F9">
            <w:pPr>
              <w:jc w:val="center"/>
              <w:rPr>
                <w:color w:val="000000"/>
              </w:rPr>
            </w:pPr>
            <w:r w:rsidRPr="002B3A58">
              <w:rPr>
                <w:color w:val="000000"/>
              </w:rPr>
              <w:t>6</w:t>
            </w:r>
          </w:p>
        </w:tc>
      </w:tr>
      <w:tr w:rsidR="003E08F9" w:rsidRPr="002B3A58" w:rsidTr="00C06C51">
        <w:tc>
          <w:tcPr>
            <w:tcW w:w="6771" w:type="dxa"/>
            <w:vAlign w:val="center"/>
          </w:tcPr>
          <w:p w:rsidR="003E08F9" w:rsidRPr="002B3A58" w:rsidRDefault="003E08F9" w:rsidP="004950FA">
            <w:pPr>
              <w:pStyle w:val="af7"/>
              <w:numPr>
                <w:ilvl w:val="0"/>
                <w:numId w:val="18"/>
              </w:numPr>
              <w:autoSpaceDE w:val="0"/>
              <w:autoSpaceDN w:val="0"/>
              <w:adjustRightInd w:val="0"/>
              <w:spacing w:line="320" w:lineRule="atLeast"/>
              <w:ind w:left="142" w:right="60" w:firstLine="0"/>
              <w:rPr>
                <w:color w:val="000000"/>
              </w:rPr>
            </w:pPr>
            <w:r w:rsidRPr="002B3A58">
              <w:rPr>
                <w:color w:val="000000"/>
              </w:rPr>
              <w:t>7</w:t>
            </w:r>
          </w:p>
        </w:tc>
        <w:tc>
          <w:tcPr>
            <w:tcW w:w="3969" w:type="dxa"/>
            <w:vAlign w:val="center"/>
          </w:tcPr>
          <w:p w:rsidR="003E08F9" w:rsidRPr="002B3A58" w:rsidRDefault="003E08F9" w:rsidP="003E08F9">
            <w:pPr>
              <w:jc w:val="center"/>
              <w:rPr>
                <w:color w:val="000000"/>
              </w:rPr>
            </w:pPr>
            <w:r w:rsidRPr="002B3A58">
              <w:rPr>
                <w:color w:val="000000"/>
              </w:rPr>
              <w:t>5</w:t>
            </w:r>
          </w:p>
        </w:tc>
        <w:tc>
          <w:tcPr>
            <w:tcW w:w="3820" w:type="dxa"/>
            <w:vAlign w:val="center"/>
          </w:tcPr>
          <w:p w:rsidR="003E08F9" w:rsidRPr="002B3A58" w:rsidRDefault="003E08F9" w:rsidP="003E08F9">
            <w:pPr>
              <w:jc w:val="center"/>
              <w:rPr>
                <w:color w:val="000000"/>
              </w:rPr>
            </w:pPr>
            <w:r w:rsidRPr="002B3A58">
              <w:rPr>
                <w:color w:val="000000"/>
              </w:rPr>
              <w:t>2,5</w:t>
            </w:r>
          </w:p>
        </w:tc>
      </w:tr>
      <w:tr w:rsidR="003E08F9" w:rsidRPr="002B3A58" w:rsidTr="00C06C51">
        <w:tc>
          <w:tcPr>
            <w:tcW w:w="6771" w:type="dxa"/>
            <w:vAlign w:val="center"/>
          </w:tcPr>
          <w:p w:rsidR="003E08F9" w:rsidRPr="002B3A58" w:rsidRDefault="003E08F9" w:rsidP="004950FA">
            <w:pPr>
              <w:pStyle w:val="af7"/>
              <w:numPr>
                <w:ilvl w:val="0"/>
                <w:numId w:val="18"/>
              </w:numPr>
              <w:autoSpaceDE w:val="0"/>
              <w:autoSpaceDN w:val="0"/>
              <w:adjustRightInd w:val="0"/>
              <w:spacing w:line="320" w:lineRule="atLeast"/>
              <w:ind w:left="142" w:right="60" w:firstLine="0"/>
              <w:rPr>
                <w:color w:val="000000"/>
              </w:rPr>
            </w:pPr>
            <w:r w:rsidRPr="002B3A58">
              <w:rPr>
                <w:color w:val="000000"/>
              </w:rPr>
              <w:t>8</w:t>
            </w:r>
          </w:p>
        </w:tc>
        <w:tc>
          <w:tcPr>
            <w:tcW w:w="3969" w:type="dxa"/>
            <w:vAlign w:val="center"/>
          </w:tcPr>
          <w:p w:rsidR="003E08F9" w:rsidRPr="002B3A58" w:rsidRDefault="003E08F9" w:rsidP="003E08F9">
            <w:pPr>
              <w:jc w:val="center"/>
              <w:rPr>
                <w:color w:val="000000"/>
              </w:rPr>
            </w:pPr>
            <w:r w:rsidRPr="002B3A58">
              <w:rPr>
                <w:color w:val="000000"/>
              </w:rPr>
              <w:t>7</w:t>
            </w:r>
          </w:p>
        </w:tc>
        <w:tc>
          <w:tcPr>
            <w:tcW w:w="3820" w:type="dxa"/>
            <w:vAlign w:val="center"/>
          </w:tcPr>
          <w:p w:rsidR="003E08F9" w:rsidRPr="002B3A58" w:rsidRDefault="003E08F9" w:rsidP="003E08F9">
            <w:pPr>
              <w:jc w:val="center"/>
              <w:rPr>
                <w:color w:val="000000"/>
              </w:rPr>
            </w:pPr>
            <w:r w:rsidRPr="002B3A58">
              <w:rPr>
                <w:color w:val="000000"/>
              </w:rPr>
              <w:t>3,5</w:t>
            </w:r>
          </w:p>
        </w:tc>
      </w:tr>
      <w:tr w:rsidR="003E08F9" w:rsidRPr="002B3A58" w:rsidTr="00C06C51">
        <w:tc>
          <w:tcPr>
            <w:tcW w:w="6771" w:type="dxa"/>
            <w:vAlign w:val="center"/>
          </w:tcPr>
          <w:p w:rsidR="003E08F9" w:rsidRPr="002B3A58" w:rsidRDefault="003E08F9" w:rsidP="004950FA">
            <w:pPr>
              <w:pStyle w:val="af7"/>
              <w:numPr>
                <w:ilvl w:val="0"/>
                <w:numId w:val="18"/>
              </w:numPr>
              <w:autoSpaceDE w:val="0"/>
              <w:autoSpaceDN w:val="0"/>
              <w:adjustRightInd w:val="0"/>
              <w:spacing w:line="320" w:lineRule="atLeast"/>
              <w:ind w:left="142" w:right="60" w:firstLine="0"/>
              <w:rPr>
                <w:color w:val="000000"/>
              </w:rPr>
            </w:pPr>
            <w:r w:rsidRPr="002B3A58">
              <w:rPr>
                <w:color w:val="000000"/>
              </w:rPr>
              <w:t>9</w:t>
            </w:r>
          </w:p>
        </w:tc>
        <w:tc>
          <w:tcPr>
            <w:tcW w:w="3969" w:type="dxa"/>
            <w:vAlign w:val="center"/>
          </w:tcPr>
          <w:p w:rsidR="003E08F9" w:rsidRPr="002B3A58" w:rsidRDefault="003E08F9" w:rsidP="003E08F9">
            <w:pPr>
              <w:jc w:val="center"/>
              <w:rPr>
                <w:color w:val="000000"/>
              </w:rPr>
            </w:pPr>
            <w:r w:rsidRPr="002B3A58">
              <w:rPr>
                <w:color w:val="000000"/>
              </w:rPr>
              <w:t>5</w:t>
            </w:r>
          </w:p>
        </w:tc>
        <w:tc>
          <w:tcPr>
            <w:tcW w:w="3820" w:type="dxa"/>
            <w:vAlign w:val="center"/>
          </w:tcPr>
          <w:p w:rsidR="003E08F9" w:rsidRPr="002B3A58" w:rsidRDefault="003E08F9" w:rsidP="003E08F9">
            <w:pPr>
              <w:jc w:val="center"/>
              <w:rPr>
                <w:color w:val="000000"/>
              </w:rPr>
            </w:pPr>
            <w:r w:rsidRPr="002B3A58">
              <w:rPr>
                <w:color w:val="000000"/>
              </w:rPr>
              <w:t>2,5</w:t>
            </w:r>
          </w:p>
        </w:tc>
      </w:tr>
      <w:tr w:rsidR="003E08F9" w:rsidRPr="002B3A58" w:rsidTr="00C06C51">
        <w:tc>
          <w:tcPr>
            <w:tcW w:w="6771" w:type="dxa"/>
            <w:vAlign w:val="center"/>
          </w:tcPr>
          <w:p w:rsidR="003E08F9" w:rsidRPr="002B3A58" w:rsidRDefault="003E08F9" w:rsidP="004950FA">
            <w:pPr>
              <w:pStyle w:val="af7"/>
              <w:numPr>
                <w:ilvl w:val="0"/>
                <w:numId w:val="18"/>
              </w:numPr>
              <w:autoSpaceDE w:val="0"/>
              <w:autoSpaceDN w:val="0"/>
              <w:adjustRightInd w:val="0"/>
              <w:spacing w:line="320" w:lineRule="atLeast"/>
              <w:ind w:left="142" w:right="60" w:firstLine="0"/>
              <w:rPr>
                <w:color w:val="000000"/>
              </w:rPr>
            </w:pPr>
            <w:r w:rsidRPr="002B3A58">
              <w:rPr>
                <w:color w:val="000000"/>
              </w:rPr>
              <w:t>10</w:t>
            </w:r>
          </w:p>
        </w:tc>
        <w:tc>
          <w:tcPr>
            <w:tcW w:w="3969" w:type="dxa"/>
            <w:vAlign w:val="center"/>
          </w:tcPr>
          <w:p w:rsidR="003E08F9" w:rsidRPr="002B3A58" w:rsidRDefault="003E08F9" w:rsidP="003E08F9">
            <w:pPr>
              <w:jc w:val="center"/>
              <w:rPr>
                <w:color w:val="000000"/>
              </w:rPr>
            </w:pPr>
            <w:r w:rsidRPr="002B3A58">
              <w:rPr>
                <w:color w:val="000000"/>
              </w:rPr>
              <w:t>6</w:t>
            </w:r>
          </w:p>
        </w:tc>
        <w:tc>
          <w:tcPr>
            <w:tcW w:w="3820" w:type="dxa"/>
            <w:vAlign w:val="center"/>
          </w:tcPr>
          <w:p w:rsidR="003E08F9" w:rsidRPr="002B3A58" w:rsidRDefault="003E08F9" w:rsidP="003E08F9">
            <w:pPr>
              <w:jc w:val="center"/>
              <w:rPr>
                <w:color w:val="000000"/>
              </w:rPr>
            </w:pPr>
            <w:r w:rsidRPr="002B3A58">
              <w:rPr>
                <w:color w:val="000000"/>
              </w:rPr>
              <w:t>3</w:t>
            </w:r>
          </w:p>
        </w:tc>
      </w:tr>
      <w:tr w:rsidR="003E08F9" w:rsidRPr="002B3A58" w:rsidTr="00C06C51">
        <w:tc>
          <w:tcPr>
            <w:tcW w:w="6771" w:type="dxa"/>
            <w:vAlign w:val="center"/>
          </w:tcPr>
          <w:p w:rsidR="003E08F9" w:rsidRPr="002B3A58" w:rsidRDefault="003E08F9" w:rsidP="004950FA">
            <w:pPr>
              <w:pStyle w:val="af7"/>
              <w:numPr>
                <w:ilvl w:val="0"/>
                <w:numId w:val="18"/>
              </w:numPr>
              <w:autoSpaceDE w:val="0"/>
              <w:autoSpaceDN w:val="0"/>
              <w:adjustRightInd w:val="0"/>
              <w:spacing w:line="320" w:lineRule="atLeast"/>
              <w:ind w:left="142" w:right="60" w:firstLine="0"/>
              <w:rPr>
                <w:color w:val="000000"/>
              </w:rPr>
            </w:pPr>
            <w:r w:rsidRPr="002B3A58">
              <w:rPr>
                <w:color w:val="000000"/>
              </w:rPr>
              <w:lastRenderedPageBreak/>
              <w:t>Затрудняюсь ответить</w:t>
            </w:r>
          </w:p>
        </w:tc>
        <w:tc>
          <w:tcPr>
            <w:tcW w:w="3969" w:type="dxa"/>
            <w:vAlign w:val="center"/>
          </w:tcPr>
          <w:p w:rsidR="003E08F9" w:rsidRPr="002B3A58" w:rsidRDefault="003E08F9" w:rsidP="003E08F9">
            <w:pPr>
              <w:jc w:val="center"/>
              <w:rPr>
                <w:color w:val="000000"/>
              </w:rPr>
            </w:pPr>
            <w:r w:rsidRPr="002B3A58">
              <w:rPr>
                <w:color w:val="000000"/>
              </w:rPr>
              <w:t>12</w:t>
            </w:r>
          </w:p>
        </w:tc>
        <w:tc>
          <w:tcPr>
            <w:tcW w:w="3820" w:type="dxa"/>
            <w:vAlign w:val="center"/>
          </w:tcPr>
          <w:p w:rsidR="003E08F9" w:rsidRPr="002B3A58" w:rsidRDefault="003E08F9" w:rsidP="003E08F9">
            <w:pPr>
              <w:jc w:val="center"/>
              <w:rPr>
                <w:color w:val="000000"/>
              </w:rPr>
            </w:pPr>
            <w:r w:rsidRPr="002B3A58">
              <w:rPr>
                <w:color w:val="000000"/>
              </w:rPr>
              <w:t>6</w:t>
            </w:r>
          </w:p>
        </w:tc>
      </w:tr>
      <w:tr w:rsidR="003E08F9" w:rsidRPr="002B3A58" w:rsidTr="00427C2A">
        <w:tc>
          <w:tcPr>
            <w:tcW w:w="14560" w:type="dxa"/>
            <w:gridSpan w:val="3"/>
            <w:vAlign w:val="center"/>
          </w:tcPr>
          <w:p w:rsidR="003E08F9" w:rsidRPr="002B3A58" w:rsidRDefault="003E08F9" w:rsidP="00427C2A">
            <w:pPr>
              <w:suppressAutoHyphens w:val="0"/>
              <w:contextualSpacing/>
              <w:jc w:val="both"/>
              <w:rPr>
                <w:b/>
              </w:rPr>
            </w:pPr>
            <w:r w:rsidRPr="002B3A58">
              <w:rPr>
                <w:b/>
                <w:color w:val="000000"/>
                <w:lang w:eastAsia="ru-RU"/>
              </w:rPr>
              <w:t xml:space="preserve">4. </w:t>
            </w:r>
            <w:r w:rsidRPr="002B3A58">
              <w:rPr>
                <w:b/>
              </w:rPr>
              <w:t>По Вашему мнению, соблюдаются или не соблюдаются права предпринимателя в Вашем муниципальном образовании?</w:t>
            </w:r>
          </w:p>
        </w:tc>
      </w:tr>
      <w:tr w:rsidR="003E08F9" w:rsidRPr="002B3A58" w:rsidTr="00427C2A">
        <w:tc>
          <w:tcPr>
            <w:tcW w:w="6771" w:type="dxa"/>
          </w:tcPr>
          <w:p w:rsidR="003E08F9" w:rsidRPr="002B3A58" w:rsidRDefault="003E08F9" w:rsidP="004950FA">
            <w:pPr>
              <w:pStyle w:val="af7"/>
              <w:numPr>
                <w:ilvl w:val="0"/>
                <w:numId w:val="19"/>
              </w:numPr>
              <w:tabs>
                <w:tab w:val="left" w:pos="426"/>
              </w:tabs>
              <w:ind w:left="142" w:firstLine="0"/>
              <w:jc w:val="both"/>
            </w:pPr>
            <w:r w:rsidRPr="002B3A58">
              <w:t>Соблюдаются в полной мере</w:t>
            </w:r>
          </w:p>
        </w:tc>
        <w:tc>
          <w:tcPr>
            <w:tcW w:w="3969" w:type="dxa"/>
            <w:vAlign w:val="center"/>
          </w:tcPr>
          <w:p w:rsidR="003E08F9" w:rsidRPr="002B3A58" w:rsidRDefault="003E08F9" w:rsidP="003E08F9">
            <w:pPr>
              <w:suppressAutoHyphens w:val="0"/>
              <w:jc w:val="center"/>
              <w:rPr>
                <w:color w:val="000000"/>
                <w:lang w:eastAsia="ru-RU"/>
              </w:rPr>
            </w:pPr>
            <w:r w:rsidRPr="002B3A58">
              <w:rPr>
                <w:color w:val="000000"/>
              </w:rPr>
              <w:t>18</w:t>
            </w:r>
          </w:p>
        </w:tc>
        <w:tc>
          <w:tcPr>
            <w:tcW w:w="3820" w:type="dxa"/>
            <w:vAlign w:val="center"/>
          </w:tcPr>
          <w:p w:rsidR="003E08F9" w:rsidRPr="002B3A58" w:rsidRDefault="003E08F9" w:rsidP="003E08F9">
            <w:pPr>
              <w:suppressAutoHyphens w:val="0"/>
              <w:jc w:val="center"/>
              <w:rPr>
                <w:color w:val="000000"/>
                <w:lang w:eastAsia="ru-RU"/>
              </w:rPr>
            </w:pPr>
            <w:r w:rsidRPr="002B3A58">
              <w:rPr>
                <w:color w:val="000000"/>
              </w:rPr>
              <w:t>9</w:t>
            </w:r>
          </w:p>
        </w:tc>
      </w:tr>
      <w:tr w:rsidR="003E08F9" w:rsidRPr="002B3A58" w:rsidTr="00427C2A">
        <w:tc>
          <w:tcPr>
            <w:tcW w:w="6771" w:type="dxa"/>
          </w:tcPr>
          <w:p w:rsidR="003E08F9" w:rsidRPr="002B3A58" w:rsidRDefault="003E08F9" w:rsidP="004950FA">
            <w:pPr>
              <w:pStyle w:val="af7"/>
              <w:numPr>
                <w:ilvl w:val="0"/>
                <w:numId w:val="19"/>
              </w:numPr>
              <w:tabs>
                <w:tab w:val="left" w:pos="426"/>
              </w:tabs>
              <w:ind w:left="142" w:firstLine="0"/>
              <w:jc w:val="both"/>
            </w:pPr>
            <w:r w:rsidRPr="002B3A58">
              <w:t>По большей части соблюдаются (нарушения очень редки)</w:t>
            </w:r>
          </w:p>
        </w:tc>
        <w:tc>
          <w:tcPr>
            <w:tcW w:w="3969" w:type="dxa"/>
            <w:vAlign w:val="center"/>
          </w:tcPr>
          <w:p w:rsidR="003E08F9" w:rsidRPr="002B3A58" w:rsidRDefault="003E08F9" w:rsidP="003E08F9">
            <w:pPr>
              <w:jc w:val="center"/>
              <w:rPr>
                <w:color w:val="000000"/>
              </w:rPr>
            </w:pPr>
            <w:r w:rsidRPr="002B3A58">
              <w:rPr>
                <w:color w:val="000000"/>
              </w:rPr>
              <w:t>55</w:t>
            </w:r>
          </w:p>
        </w:tc>
        <w:tc>
          <w:tcPr>
            <w:tcW w:w="3820" w:type="dxa"/>
            <w:vAlign w:val="center"/>
          </w:tcPr>
          <w:p w:rsidR="003E08F9" w:rsidRPr="002B3A58" w:rsidRDefault="003E08F9" w:rsidP="003E08F9">
            <w:pPr>
              <w:jc w:val="center"/>
              <w:rPr>
                <w:color w:val="000000"/>
              </w:rPr>
            </w:pPr>
            <w:r w:rsidRPr="002B3A58">
              <w:rPr>
                <w:color w:val="000000"/>
              </w:rPr>
              <w:t>27,5</w:t>
            </w:r>
          </w:p>
        </w:tc>
      </w:tr>
      <w:tr w:rsidR="003E08F9" w:rsidRPr="002B3A58" w:rsidTr="00427C2A">
        <w:tc>
          <w:tcPr>
            <w:tcW w:w="6771" w:type="dxa"/>
          </w:tcPr>
          <w:p w:rsidR="003E08F9" w:rsidRPr="002B3A58" w:rsidRDefault="003E08F9" w:rsidP="004950FA">
            <w:pPr>
              <w:pStyle w:val="af7"/>
              <w:numPr>
                <w:ilvl w:val="0"/>
                <w:numId w:val="19"/>
              </w:numPr>
              <w:tabs>
                <w:tab w:val="left" w:pos="426"/>
              </w:tabs>
              <w:ind w:left="142" w:firstLine="0"/>
              <w:jc w:val="both"/>
            </w:pPr>
            <w:r w:rsidRPr="002B3A58">
              <w:t>В чем-то соблюдаются, в чем-то нет (нарушения есть, но не повсеместно)</w:t>
            </w:r>
          </w:p>
        </w:tc>
        <w:tc>
          <w:tcPr>
            <w:tcW w:w="3969" w:type="dxa"/>
            <w:vAlign w:val="center"/>
          </w:tcPr>
          <w:p w:rsidR="003E08F9" w:rsidRPr="002B3A58" w:rsidRDefault="003E08F9" w:rsidP="003E08F9">
            <w:pPr>
              <w:jc w:val="center"/>
              <w:rPr>
                <w:color w:val="000000"/>
              </w:rPr>
            </w:pPr>
            <w:r w:rsidRPr="002B3A58">
              <w:rPr>
                <w:color w:val="000000"/>
              </w:rPr>
              <w:t>36</w:t>
            </w:r>
          </w:p>
        </w:tc>
        <w:tc>
          <w:tcPr>
            <w:tcW w:w="3820" w:type="dxa"/>
            <w:vAlign w:val="center"/>
          </w:tcPr>
          <w:p w:rsidR="003E08F9" w:rsidRPr="002B3A58" w:rsidRDefault="003E08F9" w:rsidP="003E08F9">
            <w:pPr>
              <w:jc w:val="center"/>
              <w:rPr>
                <w:color w:val="000000"/>
              </w:rPr>
            </w:pPr>
            <w:r w:rsidRPr="002B3A58">
              <w:rPr>
                <w:color w:val="000000"/>
              </w:rPr>
              <w:t>18</w:t>
            </w:r>
          </w:p>
        </w:tc>
      </w:tr>
      <w:tr w:rsidR="003E08F9" w:rsidRPr="002B3A58" w:rsidTr="00427C2A">
        <w:tc>
          <w:tcPr>
            <w:tcW w:w="6771" w:type="dxa"/>
          </w:tcPr>
          <w:p w:rsidR="003E08F9" w:rsidRPr="002B3A58" w:rsidRDefault="003E08F9" w:rsidP="004950FA">
            <w:pPr>
              <w:pStyle w:val="af7"/>
              <w:numPr>
                <w:ilvl w:val="0"/>
                <w:numId w:val="19"/>
              </w:numPr>
              <w:tabs>
                <w:tab w:val="left" w:pos="426"/>
              </w:tabs>
              <w:ind w:left="142" w:firstLine="0"/>
              <w:jc w:val="both"/>
            </w:pPr>
            <w:r w:rsidRPr="002B3A58">
              <w:t>По большей части не соблюдаются (нарушения очень частые)</w:t>
            </w:r>
          </w:p>
        </w:tc>
        <w:tc>
          <w:tcPr>
            <w:tcW w:w="3969" w:type="dxa"/>
            <w:vAlign w:val="center"/>
          </w:tcPr>
          <w:p w:rsidR="003E08F9" w:rsidRPr="002B3A58" w:rsidRDefault="003E08F9" w:rsidP="003E08F9">
            <w:pPr>
              <w:jc w:val="center"/>
              <w:rPr>
                <w:color w:val="000000"/>
              </w:rPr>
            </w:pPr>
            <w:r w:rsidRPr="002B3A58">
              <w:rPr>
                <w:color w:val="000000"/>
              </w:rPr>
              <w:t>19</w:t>
            </w:r>
          </w:p>
        </w:tc>
        <w:tc>
          <w:tcPr>
            <w:tcW w:w="3820" w:type="dxa"/>
            <w:vAlign w:val="center"/>
          </w:tcPr>
          <w:p w:rsidR="003E08F9" w:rsidRPr="002B3A58" w:rsidRDefault="003E08F9" w:rsidP="003E08F9">
            <w:pPr>
              <w:jc w:val="center"/>
              <w:rPr>
                <w:color w:val="000000"/>
              </w:rPr>
            </w:pPr>
            <w:r w:rsidRPr="002B3A58">
              <w:rPr>
                <w:color w:val="000000"/>
              </w:rPr>
              <w:t>9,5</w:t>
            </w:r>
          </w:p>
        </w:tc>
      </w:tr>
      <w:tr w:rsidR="003E08F9" w:rsidRPr="002B3A58" w:rsidTr="00427C2A">
        <w:tc>
          <w:tcPr>
            <w:tcW w:w="6771" w:type="dxa"/>
          </w:tcPr>
          <w:p w:rsidR="003E08F9" w:rsidRPr="002B3A58" w:rsidRDefault="003E08F9" w:rsidP="004950FA">
            <w:pPr>
              <w:pStyle w:val="af7"/>
              <w:numPr>
                <w:ilvl w:val="0"/>
                <w:numId w:val="19"/>
              </w:numPr>
              <w:tabs>
                <w:tab w:val="left" w:pos="426"/>
              </w:tabs>
              <w:ind w:left="142" w:firstLine="0"/>
              <w:jc w:val="both"/>
            </w:pPr>
            <w:r w:rsidRPr="002B3A58">
              <w:t xml:space="preserve">Совершенно не соблюдаются </w:t>
            </w:r>
          </w:p>
        </w:tc>
        <w:tc>
          <w:tcPr>
            <w:tcW w:w="3969" w:type="dxa"/>
            <w:vAlign w:val="center"/>
          </w:tcPr>
          <w:p w:rsidR="003E08F9" w:rsidRPr="002B3A58" w:rsidRDefault="003E08F9" w:rsidP="003E08F9">
            <w:pPr>
              <w:jc w:val="center"/>
              <w:rPr>
                <w:color w:val="000000"/>
              </w:rPr>
            </w:pPr>
            <w:r w:rsidRPr="002B3A58">
              <w:rPr>
                <w:color w:val="000000"/>
              </w:rPr>
              <w:t>12</w:t>
            </w:r>
          </w:p>
        </w:tc>
        <w:tc>
          <w:tcPr>
            <w:tcW w:w="3820" w:type="dxa"/>
            <w:vAlign w:val="center"/>
          </w:tcPr>
          <w:p w:rsidR="003E08F9" w:rsidRPr="002B3A58" w:rsidRDefault="003E08F9" w:rsidP="003E08F9">
            <w:pPr>
              <w:jc w:val="center"/>
              <w:rPr>
                <w:color w:val="000000"/>
              </w:rPr>
            </w:pPr>
            <w:r w:rsidRPr="002B3A58">
              <w:rPr>
                <w:color w:val="000000"/>
              </w:rPr>
              <w:t>6</w:t>
            </w:r>
          </w:p>
        </w:tc>
      </w:tr>
      <w:tr w:rsidR="003E08F9" w:rsidRPr="002B3A58" w:rsidTr="00427C2A">
        <w:tc>
          <w:tcPr>
            <w:tcW w:w="6771" w:type="dxa"/>
          </w:tcPr>
          <w:p w:rsidR="003E08F9" w:rsidRPr="002B3A58" w:rsidRDefault="003E08F9" w:rsidP="00097B94">
            <w:pPr>
              <w:tabs>
                <w:tab w:val="left" w:pos="426"/>
              </w:tabs>
              <w:ind w:left="142"/>
              <w:jc w:val="both"/>
            </w:pPr>
            <w:r w:rsidRPr="002B3A58">
              <w:t>6)</w:t>
            </w:r>
            <w:r w:rsidR="009F7CD7">
              <w:t xml:space="preserve"> </w:t>
            </w:r>
            <w:r w:rsidR="00097B94" w:rsidRPr="002B3A58">
              <w:t>Затрудняюсь ответить</w:t>
            </w:r>
          </w:p>
        </w:tc>
        <w:tc>
          <w:tcPr>
            <w:tcW w:w="3969" w:type="dxa"/>
            <w:vAlign w:val="center"/>
          </w:tcPr>
          <w:p w:rsidR="003E08F9" w:rsidRPr="002B3A58" w:rsidRDefault="003E08F9" w:rsidP="003E08F9">
            <w:pPr>
              <w:jc w:val="center"/>
              <w:rPr>
                <w:color w:val="000000"/>
              </w:rPr>
            </w:pPr>
            <w:r w:rsidRPr="002B3A58">
              <w:rPr>
                <w:color w:val="000000"/>
              </w:rPr>
              <w:t>60</w:t>
            </w:r>
          </w:p>
        </w:tc>
        <w:tc>
          <w:tcPr>
            <w:tcW w:w="3820" w:type="dxa"/>
            <w:vAlign w:val="center"/>
          </w:tcPr>
          <w:p w:rsidR="003E08F9" w:rsidRPr="002B3A58" w:rsidRDefault="003E08F9" w:rsidP="003E08F9">
            <w:pPr>
              <w:jc w:val="center"/>
              <w:rPr>
                <w:color w:val="000000"/>
              </w:rPr>
            </w:pPr>
            <w:r w:rsidRPr="002B3A58">
              <w:rPr>
                <w:color w:val="000000"/>
              </w:rPr>
              <w:t>30</w:t>
            </w:r>
          </w:p>
        </w:tc>
      </w:tr>
      <w:tr w:rsidR="003E08F9" w:rsidRPr="002B3A58" w:rsidTr="00427C2A">
        <w:tc>
          <w:tcPr>
            <w:tcW w:w="14560" w:type="dxa"/>
            <w:gridSpan w:val="3"/>
            <w:vAlign w:val="center"/>
          </w:tcPr>
          <w:p w:rsidR="003E08F9" w:rsidRPr="002B3A58" w:rsidRDefault="003E08F9" w:rsidP="00427C2A">
            <w:pPr>
              <w:suppressAutoHyphens w:val="0"/>
              <w:contextualSpacing/>
              <w:jc w:val="both"/>
              <w:rPr>
                <w:b/>
              </w:rPr>
            </w:pPr>
            <w:r w:rsidRPr="002B3A58">
              <w:rPr>
                <w:b/>
                <w:color w:val="000000"/>
                <w:lang w:eastAsia="ru-RU"/>
              </w:rPr>
              <w:t xml:space="preserve">5. </w:t>
            </w:r>
            <w:r w:rsidRPr="002B3A58">
              <w:rPr>
                <w:b/>
              </w:rPr>
              <w:t>В каких отраслях экономики города, по вашему мнению, необходимо развитие малого и среднего предпринимательства?</w:t>
            </w:r>
          </w:p>
        </w:tc>
      </w:tr>
      <w:tr w:rsidR="00097B94" w:rsidRPr="002B3A58" w:rsidTr="00427C2A">
        <w:tc>
          <w:tcPr>
            <w:tcW w:w="6771" w:type="dxa"/>
          </w:tcPr>
          <w:p w:rsidR="00097B94" w:rsidRPr="002B3A58" w:rsidRDefault="00097B94" w:rsidP="004950FA">
            <w:pPr>
              <w:pStyle w:val="af7"/>
              <w:numPr>
                <w:ilvl w:val="0"/>
                <w:numId w:val="20"/>
              </w:numPr>
              <w:tabs>
                <w:tab w:val="left" w:pos="412"/>
              </w:tabs>
              <w:ind w:left="142" w:firstLine="0"/>
              <w:contextualSpacing/>
              <w:jc w:val="both"/>
            </w:pPr>
            <w:r w:rsidRPr="002B3A58">
              <w:t>Производство</w:t>
            </w:r>
          </w:p>
        </w:tc>
        <w:tc>
          <w:tcPr>
            <w:tcW w:w="3969" w:type="dxa"/>
            <w:vAlign w:val="center"/>
          </w:tcPr>
          <w:p w:rsidR="00097B94" w:rsidRPr="002B3A58" w:rsidRDefault="00097B94" w:rsidP="00097B94">
            <w:pPr>
              <w:suppressAutoHyphens w:val="0"/>
              <w:jc w:val="center"/>
              <w:rPr>
                <w:color w:val="000000"/>
                <w:lang w:eastAsia="ru-RU"/>
              </w:rPr>
            </w:pPr>
            <w:r w:rsidRPr="002B3A58">
              <w:rPr>
                <w:color w:val="000000"/>
              </w:rPr>
              <w:t>51</w:t>
            </w:r>
          </w:p>
        </w:tc>
        <w:tc>
          <w:tcPr>
            <w:tcW w:w="3820" w:type="dxa"/>
            <w:vAlign w:val="center"/>
          </w:tcPr>
          <w:p w:rsidR="00097B94" w:rsidRPr="002B3A58" w:rsidRDefault="00097B94" w:rsidP="00097B94">
            <w:pPr>
              <w:suppressAutoHyphens w:val="0"/>
              <w:jc w:val="center"/>
              <w:rPr>
                <w:color w:val="000000"/>
                <w:lang w:eastAsia="ru-RU"/>
              </w:rPr>
            </w:pPr>
            <w:r w:rsidRPr="002B3A58">
              <w:rPr>
                <w:color w:val="000000"/>
              </w:rPr>
              <w:t>26</w:t>
            </w:r>
          </w:p>
        </w:tc>
      </w:tr>
      <w:tr w:rsidR="00097B94" w:rsidRPr="002B3A58" w:rsidTr="00427C2A">
        <w:tc>
          <w:tcPr>
            <w:tcW w:w="6771" w:type="dxa"/>
          </w:tcPr>
          <w:p w:rsidR="00097B94" w:rsidRPr="002B3A58" w:rsidRDefault="00097B94" w:rsidP="004950FA">
            <w:pPr>
              <w:pStyle w:val="af7"/>
              <w:numPr>
                <w:ilvl w:val="0"/>
                <w:numId w:val="20"/>
              </w:numPr>
              <w:tabs>
                <w:tab w:val="left" w:pos="412"/>
              </w:tabs>
              <w:ind w:left="142" w:firstLine="0"/>
              <w:contextualSpacing/>
              <w:jc w:val="both"/>
            </w:pPr>
            <w:r w:rsidRPr="002B3A58">
              <w:t>Строительство и сфера ЖКХ</w:t>
            </w:r>
          </w:p>
        </w:tc>
        <w:tc>
          <w:tcPr>
            <w:tcW w:w="3969" w:type="dxa"/>
            <w:vAlign w:val="center"/>
          </w:tcPr>
          <w:p w:rsidR="00097B94" w:rsidRPr="002B3A58" w:rsidRDefault="00097B94" w:rsidP="00097B94">
            <w:pPr>
              <w:jc w:val="center"/>
              <w:rPr>
                <w:color w:val="000000"/>
              </w:rPr>
            </w:pPr>
            <w:r w:rsidRPr="002B3A58">
              <w:rPr>
                <w:color w:val="000000"/>
              </w:rPr>
              <w:t>50</w:t>
            </w:r>
          </w:p>
        </w:tc>
        <w:tc>
          <w:tcPr>
            <w:tcW w:w="3820" w:type="dxa"/>
            <w:vAlign w:val="center"/>
          </w:tcPr>
          <w:p w:rsidR="00097B94" w:rsidRPr="002B3A58" w:rsidRDefault="00097B94" w:rsidP="00097B94">
            <w:pPr>
              <w:jc w:val="center"/>
              <w:rPr>
                <w:color w:val="000000"/>
              </w:rPr>
            </w:pPr>
            <w:r w:rsidRPr="002B3A58">
              <w:rPr>
                <w:color w:val="000000"/>
              </w:rPr>
              <w:t>25,5</w:t>
            </w:r>
          </w:p>
        </w:tc>
      </w:tr>
      <w:tr w:rsidR="00097B94" w:rsidRPr="002B3A58" w:rsidTr="00427C2A">
        <w:tc>
          <w:tcPr>
            <w:tcW w:w="6771" w:type="dxa"/>
          </w:tcPr>
          <w:p w:rsidR="00097B94" w:rsidRPr="002B3A58" w:rsidRDefault="00097B94" w:rsidP="004950FA">
            <w:pPr>
              <w:pStyle w:val="af7"/>
              <w:numPr>
                <w:ilvl w:val="0"/>
                <w:numId w:val="20"/>
              </w:numPr>
              <w:tabs>
                <w:tab w:val="left" w:pos="412"/>
              </w:tabs>
              <w:ind w:left="142" w:firstLine="0"/>
              <w:contextualSpacing/>
              <w:jc w:val="both"/>
            </w:pPr>
            <w:r w:rsidRPr="002B3A58">
              <w:t>Бытовые услуги</w:t>
            </w:r>
          </w:p>
        </w:tc>
        <w:tc>
          <w:tcPr>
            <w:tcW w:w="3969" w:type="dxa"/>
            <w:vAlign w:val="center"/>
          </w:tcPr>
          <w:p w:rsidR="00097B94" w:rsidRPr="002B3A58" w:rsidRDefault="00097B94" w:rsidP="00097B94">
            <w:pPr>
              <w:jc w:val="center"/>
              <w:rPr>
                <w:color w:val="000000"/>
              </w:rPr>
            </w:pPr>
            <w:r w:rsidRPr="002B3A58">
              <w:rPr>
                <w:color w:val="000000"/>
              </w:rPr>
              <w:t>56</w:t>
            </w:r>
          </w:p>
        </w:tc>
        <w:tc>
          <w:tcPr>
            <w:tcW w:w="3820" w:type="dxa"/>
            <w:vAlign w:val="center"/>
          </w:tcPr>
          <w:p w:rsidR="00097B94" w:rsidRPr="002B3A58" w:rsidRDefault="00097B94" w:rsidP="00097B94">
            <w:pPr>
              <w:jc w:val="center"/>
              <w:rPr>
                <w:color w:val="000000"/>
              </w:rPr>
            </w:pPr>
            <w:r w:rsidRPr="002B3A58">
              <w:rPr>
                <w:color w:val="000000"/>
              </w:rPr>
              <w:t>28,6</w:t>
            </w:r>
          </w:p>
        </w:tc>
      </w:tr>
      <w:tr w:rsidR="00097B94" w:rsidRPr="002B3A58" w:rsidTr="00427C2A">
        <w:tc>
          <w:tcPr>
            <w:tcW w:w="6771" w:type="dxa"/>
          </w:tcPr>
          <w:p w:rsidR="00097B94" w:rsidRPr="002B3A58" w:rsidRDefault="00097B94" w:rsidP="004950FA">
            <w:pPr>
              <w:pStyle w:val="af7"/>
              <w:numPr>
                <w:ilvl w:val="0"/>
                <w:numId w:val="20"/>
              </w:numPr>
              <w:tabs>
                <w:tab w:val="left" w:pos="412"/>
              </w:tabs>
              <w:ind w:left="142" w:firstLine="0"/>
              <w:contextualSpacing/>
              <w:jc w:val="both"/>
            </w:pPr>
            <w:r w:rsidRPr="002B3A58">
              <w:t>Социальные услуги</w:t>
            </w:r>
          </w:p>
        </w:tc>
        <w:tc>
          <w:tcPr>
            <w:tcW w:w="3969" w:type="dxa"/>
            <w:vAlign w:val="center"/>
          </w:tcPr>
          <w:p w:rsidR="00097B94" w:rsidRPr="002B3A58" w:rsidRDefault="00097B94" w:rsidP="00097B94">
            <w:pPr>
              <w:jc w:val="center"/>
              <w:rPr>
                <w:color w:val="000000"/>
              </w:rPr>
            </w:pPr>
            <w:r w:rsidRPr="002B3A58">
              <w:rPr>
                <w:color w:val="000000"/>
              </w:rPr>
              <w:t>48</w:t>
            </w:r>
          </w:p>
        </w:tc>
        <w:tc>
          <w:tcPr>
            <w:tcW w:w="3820" w:type="dxa"/>
            <w:vAlign w:val="center"/>
          </w:tcPr>
          <w:p w:rsidR="00097B94" w:rsidRPr="002B3A58" w:rsidRDefault="00097B94" w:rsidP="00097B94">
            <w:pPr>
              <w:jc w:val="center"/>
              <w:rPr>
                <w:color w:val="000000"/>
              </w:rPr>
            </w:pPr>
            <w:r w:rsidRPr="002B3A58">
              <w:rPr>
                <w:color w:val="000000"/>
              </w:rPr>
              <w:t>24,5</w:t>
            </w:r>
          </w:p>
        </w:tc>
      </w:tr>
      <w:tr w:rsidR="00097B94" w:rsidRPr="002B3A58" w:rsidTr="00427C2A">
        <w:tc>
          <w:tcPr>
            <w:tcW w:w="6771" w:type="dxa"/>
          </w:tcPr>
          <w:p w:rsidR="00097B94" w:rsidRPr="002B3A58" w:rsidRDefault="00097B94" w:rsidP="004950FA">
            <w:pPr>
              <w:pStyle w:val="af7"/>
              <w:numPr>
                <w:ilvl w:val="0"/>
                <w:numId w:val="20"/>
              </w:numPr>
              <w:tabs>
                <w:tab w:val="left" w:pos="412"/>
              </w:tabs>
              <w:ind w:left="142" w:firstLine="0"/>
              <w:contextualSpacing/>
              <w:jc w:val="both"/>
            </w:pPr>
            <w:r w:rsidRPr="002B3A58">
              <w:t>Услуги для бизнеса</w:t>
            </w:r>
          </w:p>
        </w:tc>
        <w:tc>
          <w:tcPr>
            <w:tcW w:w="3969" w:type="dxa"/>
            <w:vAlign w:val="center"/>
          </w:tcPr>
          <w:p w:rsidR="00097B94" w:rsidRPr="002B3A58" w:rsidRDefault="00097B94" w:rsidP="00097B94">
            <w:pPr>
              <w:jc w:val="center"/>
              <w:rPr>
                <w:color w:val="000000"/>
              </w:rPr>
            </w:pPr>
            <w:r w:rsidRPr="002B3A58">
              <w:rPr>
                <w:color w:val="000000"/>
              </w:rPr>
              <w:t>17</w:t>
            </w:r>
          </w:p>
        </w:tc>
        <w:tc>
          <w:tcPr>
            <w:tcW w:w="3820" w:type="dxa"/>
            <w:vAlign w:val="center"/>
          </w:tcPr>
          <w:p w:rsidR="00097B94" w:rsidRPr="002B3A58" w:rsidRDefault="00097B94" w:rsidP="00097B94">
            <w:pPr>
              <w:jc w:val="center"/>
              <w:rPr>
                <w:color w:val="000000"/>
              </w:rPr>
            </w:pPr>
            <w:r w:rsidRPr="002B3A58">
              <w:rPr>
                <w:color w:val="000000"/>
              </w:rPr>
              <w:t>8,7</w:t>
            </w:r>
          </w:p>
        </w:tc>
      </w:tr>
      <w:tr w:rsidR="00097B94" w:rsidRPr="002B3A58" w:rsidTr="00427C2A">
        <w:tc>
          <w:tcPr>
            <w:tcW w:w="6771" w:type="dxa"/>
          </w:tcPr>
          <w:p w:rsidR="00097B94" w:rsidRPr="002B3A58" w:rsidRDefault="00097B94" w:rsidP="004950FA">
            <w:pPr>
              <w:pStyle w:val="af7"/>
              <w:numPr>
                <w:ilvl w:val="0"/>
                <w:numId w:val="20"/>
              </w:numPr>
              <w:tabs>
                <w:tab w:val="left" w:pos="412"/>
              </w:tabs>
              <w:ind w:left="142" w:firstLine="0"/>
              <w:contextualSpacing/>
              <w:jc w:val="both"/>
            </w:pPr>
            <w:r w:rsidRPr="002B3A58">
              <w:t>Другое</w:t>
            </w:r>
          </w:p>
        </w:tc>
        <w:tc>
          <w:tcPr>
            <w:tcW w:w="3969" w:type="dxa"/>
            <w:vAlign w:val="center"/>
          </w:tcPr>
          <w:p w:rsidR="00097B94" w:rsidRPr="002B3A58" w:rsidRDefault="00097B94" w:rsidP="00097B94">
            <w:pPr>
              <w:jc w:val="center"/>
              <w:rPr>
                <w:color w:val="000000"/>
              </w:rPr>
            </w:pPr>
            <w:r w:rsidRPr="002B3A58">
              <w:rPr>
                <w:color w:val="000000"/>
              </w:rPr>
              <w:t>61</w:t>
            </w:r>
          </w:p>
        </w:tc>
        <w:tc>
          <w:tcPr>
            <w:tcW w:w="3820" w:type="dxa"/>
            <w:vAlign w:val="center"/>
          </w:tcPr>
          <w:p w:rsidR="00097B94" w:rsidRPr="002B3A58" w:rsidRDefault="00097B94" w:rsidP="00097B94">
            <w:pPr>
              <w:jc w:val="center"/>
              <w:rPr>
                <w:color w:val="000000"/>
              </w:rPr>
            </w:pPr>
            <w:r w:rsidRPr="002B3A58">
              <w:rPr>
                <w:color w:val="000000"/>
              </w:rPr>
              <w:t>31,1</w:t>
            </w:r>
          </w:p>
        </w:tc>
      </w:tr>
      <w:tr w:rsidR="00097B94" w:rsidRPr="002B3A58" w:rsidTr="00427C2A">
        <w:tc>
          <w:tcPr>
            <w:tcW w:w="14560" w:type="dxa"/>
            <w:gridSpan w:val="3"/>
            <w:vAlign w:val="center"/>
          </w:tcPr>
          <w:p w:rsidR="00097B94" w:rsidRPr="002B3A58" w:rsidRDefault="00097B94" w:rsidP="00427C2A">
            <w:pPr>
              <w:suppressAutoHyphens w:val="0"/>
              <w:contextualSpacing/>
              <w:jc w:val="both"/>
              <w:rPr>
                <w:b/>
              </w:rPr>
            </w:pPr>
            <w:r w:rsidRPr="002B3A58">
              <w:rPr>
                <w:b/>
                <w:color w:val="000000"/>
                <w:lang w:eastAsia="ru-RU"/>
              </w:rPr>
              <w:t xml:space="preserve">6. </w:t>
            </w:r>
            <w:r w:rsidRPr="002B3A58">
              <w:rPr>
                <w:b/>
              </w:rPr>
              <w:t>Как Вы считаете, в последние 5 лет состояние малого и среднего предпринимательства в городе как-то меняется (количество организаций, ассортимент продукции, услуг, различные сферы, качество обслуживания и т.д.)?</w:t>
            </w:r>
          </w:p>
        </w:tc>
      </w:tr>
      <w:tr w:rsidR="00097B94" w:rsidRPr="002B3A58" w:rsidTr="00427C2A">
        <w:tc>
          <w:tcPr>
            <w:tcW w:w="6771" w:type="dxa"/>
          </w:tcPr>
          <w:p w:rsidR="00097B94" w:rsidRPr="002B3A58" w:rsidRDefault="00097B94" w:rsidP="004950FA">
            <w:pPr>
              <w:pStyle w:val="af7"/>
              <w:numPr>
                <w:ilvl w:val="0"/>
                <w:numId w:val="21"/>
              </w:numPr>
              <w:tabs>
                <w:tab w:val="left" w:pos="432"/>
              </w:tabs>
              <w:ind w:left="142" w:firstLine="0"/>
              <w:jc w:val="both"/>
            </w:pPr>
            <w:r w:rsidRPr="002B3A58">
              <w:t>Да, меняется в лучшую сторону</w:t>
            </w:r>
          </w:p>
        </w:tc>
        <w:tc>
          <w:tcPr>
            <w:tcW w:w="3969" w:type="dxa"/>
            <w:vAlign w:val="center"/>
          </w:tcPr>
          <w:p w:rsidR="00097B94" w:rsidRPr="002B3A58" w:rsidRDefault="00097B94" w:rsidP="00097B94">
            <w:pPr>
              <w:suppressAutoHyphens w:val="0"/>
              <w:jc w:val="center"/>
              <w:rPr>
                <w:color w:val="000000"/>
                <w:lang w:eastAsia="ru-RU"/>
              </w:rPr>
            </w:pPr>
            <w:r w:rsidRPr="002B3A58">
              <w:rPr>
                <w:color w:val="000000"/>
              </w:rPr>
              <w:t>77</w:t>
            </w:r>
          </w:p>
        </w:tc>
        <w:tc>
          <w:tcPr>
            <w:tcW w:w="3820" w:type="dxa"/>
            <w:vAlign w:val="center"/>
          </w:tcPr>
          <w:p w:rsidR="00097B94" w:rsidRPr="002B3A58" w:rsidRDefault="00097B94" w:rsidP="00097B94">
            <w:pPr>
              <w:suppressAutoHyphens w:val="0"/>
              <w:jc w:val="center"/>
              <w:rPr>
                <w:color w:val="000000"/>
                <w:lang w:eastAsia="ru-RU"/>
              </w:rPr>
            </w:pPr>
            <w:r w:rsidRPr="002B3A58">
              <w:rPr>
                <w:color w:val="000000"/>
              </w:rPr>
              <w:t>38,5</w:t>
            </w:r>
          </w:p>
        </w:tc>
      </w:tr>
      <w:tr w:rsidR="00097B94" w:rsidRPr="002B3A58" w:rsidTr="00427C2A">
        <w:tc>
          <w:tcPr>
            <w:tcW w:w="6771" w:type="dxa"/>
          </w:tcPr>
          <w:p w:rsidR="00097B94" w:rsidRPr="002B3A58" w:rsidRDefault="00097B94" w:rsidP="004950FA">
            <w:pPr>
              <w:pStyle w:val="af7"/>
              <w:numPr>
                <w:ilvl w:val="0"/>
                <w:numId w:val="21"/>
              </w:numPr>
              <w:tabs>
                <w:tab w:val="left" w:pos="432"/>
              </w:tabs>
              <w:ind w:left="142" w:firstLine="0"/>
              <w:jc w:val="both"/>
            </w:pPr>
            <w:r w:rsidRPr="002B3A58">
              <w:t>Нет, остается неизменным</w:t>
            </w:r>
          </w:p>
        </w:tc>
        <w:tc>
          <w:tcPr>
            <w:tcW w:w="3969" w:type="dxa"/>
            <w:vAlign w:val="center"/>
          </w:tcPr>
          <w:p w:rsidR="00097B94" w:rsidRPr="002B3A58" w:rsidRDefault="00097B94" w:rsidP="00097B94">
            <w:pPr>
              <w:jc w:val="center"/>
              <w:rPr>
                <w:color w:val="000000"/>
              </w:rPr>
            </w:pPr>
            <w:r w:rsidRPr="002B3A58">
              <w:rPr>
                <w:color w:val="000000"/>
              </w:rPr>
              <w:t>69</w:t>
            </w:r>
          </w:p>
        </w:tc>
        <w:tc>
          <w:tcPr>
            <w:tcW w:w="3820" w:type="dxa"/>
            <w:vAlign w:val="center"/>
          </w:tcPr>
          <w:p w:rsidR="00097B94" w:rsidRPr="002B3A58" w:rsidRDefault="00097B94" w:rsidP="00097B94">
            <w:pPr>
              <w:jc w:val="center"/>
              <w:rPr>
                <w:color w:val="000000"/>
              </w:rPr>
            </w:pPr>
            <w:r w:rsidRPr="002B3A58">
              <w:rPr>
                <w:color w:val="000000"/>
              </w:rPr>
              <w:t>34,5</w:t>
            </w:r>
          </w:p>
        </w:tc>
      </w:tr>
      <w:tr w:rsidR="00097B94" w:rsidRPr="002B3A58" w:rsidTr="00427C2A">
        <w:tc>
          <w:tcPr>
            <w:tcW w:w="6771" w:type="dxa"/>
          </w:tcPr>
          <w:p w:rsidR="00097B94" w:rsidRPr="002B3A58" w:rsidRDefault="00097B94" w:rsidP="004950FA">
            <w:pPr>
              <w:pStyle w:val="af7"/>
              <w:numPr>
                <w:ilvl w:val="0"/>
                <w:numId w:val="21"/>
              </w:numPr>
              <w:tabs>
                <w:tab w:val="left" w:pos="432"/>
              </w:tabs>
              <w:ind w:left="142" w:firstLine="0"/>
              <w:jc w:val="both"/>
            </w:pPr>
            <w:r w:rsidRPr="002B3A58">
              <w:t>Да, меняется в худшую сторону</w:t>
            </w:r>
          </w:p>
        </w:tc>
        <w:tc>
          <w:tcPr>
            <w:tcW w:w="3969" w:type="dxa"/>
            <w:vAlign w:val="center"/>
          </w:tcPr>
          <w:p w:rsidR="00097B94" w:rsidRPr="002B3A58" w:rsidRDefault="00097B94" w:rsidP="00097B94">
            <w:pPr>
              <w:jc w:val="center"/>
              <w:rPr>
                <w:color w:val="000000"/>
              </w:rPr>
            </w:pPr>
            <w:r w:rsidRPr="002B3A58">
              <w:rPr>
                <w:color w:val="000000"/>
              </w:rPr>
              <w:t>26</w:t>
            </w:r>
          </w:p>
        </w:tc>
        <w:tc>
          <w:tcPr>
            <w:tcW w:w="3820" w:type="dxa"/>
            <w:vAlign w:val="center"/>
          </w:tcPr>
          <w:p w:rsidR="00097B94" w:rsidRPr="002B3A58" w:rsidRDefault="00097B94" w:rsidP="00097B94">
            <w:pPr>
              <w:jc w:val="center"/>
              <w:rPr>
                <w:color w:val="000000"/>
              </w:rPr>
            </w:pPr>
            <w:r w:rsidRPr="002B3A58">
              <w:rPr>
                <w:color w:val="000000"/>
              </w:rPr>
              <w:t>13</w:t>
            </w:r>
          </w:p>
        </w:tc>
      </w:tr>
      <w:tr w:rsidR="00097B94" w:rsidRPr="002B3A58" w:rsidTr="00427C2A">
        <w:tc>
          <w:tcPr>
            <w:tcW w:w="6771" w:type="dxa"/>
          </w:tcPr>
          <w:p w:rsidR="00097B94" w:rsidRPr="002B3A58" w:rsidRDefault="00097B94" w:rsidP="004950FA">
            <w:pPr>
              <w:pStyle w:val="af7"/>
              <w:numPr>
                <w:ilvl w:val="0"/>
                <w:numId w:val="21"/>
              </w:numPr>
              <w:tabs>
                <w:tab w:val="left" w:pos="432"/>
              </w:tabs>
              <w:ind w:left="142" w:firstLine="0"/>
              <w:jc w:val="both"/>
            </w:pPr>
            <w:r w:rsidRPr="002B3A58">
              <w:t>Затрудняюсь ответить</w:t>
            </w:r>
          </w:p>
        </w:tc>
        <w:tc>
          <w:tcPr>
            <w:tcW w:w="3969" w:type="dxa"/>
            <w:vAlign w:val="center"/>
          </w:tcPr>
          <w:p w:rsidR="00097B94" w:rsidRPr="002B3A58" w:rsidRDefault="00097B94" w:rsidP="00097B94">
            <w:pPr>
              <w:jc w:val="center"/>
              <w:rPr>
                <w:color w:val="000000"/>
              </w:rPr>
            </w:pPr>
            <w:r w:rsidRPr="002B3A58">
              <w:rPr>
                <w:color w:val="000000"/>
              </w:rPr>
              <w:t>28</w:t>
            </w:r>
          </w:p>
        </w:tc>
        <w:tc>
          <w:tcPr>
            <w:tcW w:w="3820" w:type="dxa"/>
            <w:vAlign w:val="center"/>
          </w:tcPr>
          <w:p w:rsidR="00097B94" w:rsidRPr="002B3A58" w:rsidRDefault="00097B94" w:rsidP="00097B94">
            <w:pPr>
              <w:jc w:val="center"/>
              <w:rPr>
                <w:color w:val="000000"/>
              </w:rPr>
            </w:pPr>
            <w:r w:rsidRPr="002B3A58">
              <w:rPr>
                <w:color w:val="000000"/>
              </w:rPr>
              <w:t>14</w:t>
            </w:r>
          </w:p>
        </w:tc>
      </w:tr>
      <w:tr w:rsidR="00097B94" w:rsidRPr="002B3A58" w:rsidTr="00427C2A">
        <w:tc>
          <w:tcPr>
            <w:tcW w:w="14560" w:type="dxa"/>
            <w:gridSpan w:val="3"/>
            <w:vAlign w:val="center"/>
          </w:tcPr>
          <w:p w:rsidR="00097B94" w:rsidRPr="002B3A58" w:rsidRDefault="00097B94" w:rsidP="00427C2A">
            <w:pPr>
              <w:suppressAutoHyphens w:val="0"/>
              <w:contextualSpacing/>
              <w:jc w:val="both"/>
              <w:rPr>
                <w:b/>
              </w:rPr>
            </w:pPr>
            <w:r w:rsidRPr="002B3A58">
              <w:rPr>
                <w:b/>
                <w:color w:val="000000"/>
                <w:lang w:eastAsia="ru-RU"/>
              </w:rPr>
              <w:t xml:space="preserve">7. </w:t>
            </w:r>
            <w:r w:rsidRPr="002B3A58">
              <w:rPr>
                <w:b/>
              </w:rPr>
              <w:t>Как Вы считаете, каковы перспективы развития в Пыть-Яхе малого и среднего предпринимательства?</w:t>
            </w:r>
          </w:p>
        </w:tc>
      </w:tr>
      <w:tr w:rsidR="00097B94" w:rsidRPr="002B3A58" w:rsidTr="00427C2A">
        <w:tc>
          <w:tcPr>
            <w:tcW w:w="6771" w:type="dxa"/>
          </w:tcPr>
          <w:p w:rsidR="00097B94" w:rsidRPr="002B3A58" w:rsidRDefault="00097B94" w:rsidP="004950FA">
            <w:pPr>
              <w:pStyle w:val="af7"/>
              <w:numPr>
                <w:ilvl w:val="0"/>
                <w:numId w:val="22"/>
              </w:numPr>
              <w:tabs>
                <w:tab w:val="left" w:pos="453"/>
              </w:tabs>
              <w:ind w:left="142" w:firstLine="0"/>
              <w:jc w:val="both"/>
            </w:pPr>
            <w:r w:rsidRPr="002B3A58">
              <w:t>Однозначно высокие</w:t>
            </w:r>
          </w:p>
        </w:tc>
        <w:tc>
          <w:tcPr>
            <w:tcW w:w="3969" w:type="dxa"/>
            <w:vAlign w:val="center"/>
          </w:tcPr>
          <w:p w:rsidR="00097B94" w:rsidRPr="002B3A58" w:rsidRDefault="00097B94" w:rsidP="00097B94">
            <w:pPr>
              <w:suppressAutoHyphens w:val="0"/>
              <w:jc w:val="center"/>
              <w:rPr>
                <w:color w:val="000000"/>
                <w:lang w:eastAsia="ru-RU"/>
              </w:rPr>
            </w:pPr>
            <w:r w:rsidRPr="002B3A58">
              <w:rPr>
                <w:color w:val="000000"/>
              </w:rPr>
              <w:t>7</w:t>
            </w:r>
          </w:p>
        </w:tc>
        <w:tc>
          <w:tcPr>
            <w:tcW w:w="3820" w:type="dxa"/>
            <w:vAlign w:val="center"/>
          </w:tcPr>
          <w:p w:rsidR="00097B94" w:rsidRPr="002B3A58" w:rsidRDefault="00097B94" w:rsidP="00097B94">
            <w:pPr>
              <w:suppressAutoHyphens w:val="0"/>
              <w:jc w:val="center"/>
              <w:rPr>
                <w:color w:val="000000"/>
                <w:lang w:eastAsia="ru-RU"/>
              </w:rPr>
            </w:pPr>
            <w:r w:rsidRPr="002B3A58">
              <w:rPr>
                <w:color w:val="000000"/>
              </w:rPr>
              <w:t>3,5</w:t>
            </w:r>
          </w:p>
        </w:tc>
      </w:tr>
      <w:tr w:rsidR="00097B94" w:rsidRPr="002B3A58" w:rsidTr="00427C2A">
        <w:tc>
          <w:tcPr>
            <w:tcW w:w="6771" w:type="dxa"/>
          </w:tcPr>
          <w:p w:rsidR="00097B94" w:rsidRPr="002B3A58" w:rsidRDefault="00097B94" w:rsidP="004950FA">
            <w:pPr>
              <w:pStyle w:val="af7"/>
              <w:numPr>
                <w:ilvl w:val="0"/>
                <w:numId w:val="22"/>
              </w:numPr>
              <w:tabs>
                <w:tab w:val="left" w:pos="453"/>
              </w:tabs>
              <w:ind w:left="142" w:firstLine="0"/>
              <w:jc w:val="both"/>
            </w:pPr>
            <w:r w:rsidRPr="002B3A58">
              <w:t>Скорее высокие</w:t>
            </w:r>
          </w:p>
        </w:tc>
        <w:tc>
          <w:tcPr>
            <w:tcW w:w="3969" w:type="dxa"/>
            <w:vAlign w:val="center"/>
          </w:tcPr>
          <w:p w:rsidR="00097B94" w:rsidRPr="002B3A58" w:rsidRDefault="00097B94" w:rsidP="00097B94">
            <w:pPr>
              <w:jc w:val="center"/>
              <w:rPr>
                <w:color w:val="000000"/>
              </w:rPr>
            </w:pPr>
            <w:r w:rsidRPr="002B3A58">
              <w:rPr>
                <w:color w:val="000000"/>
              </w:rPr>
              <w:t>37</w:t>
            </w:r>
          </w:p>
        </w:tc>
        <w:tc>
          <w:tcPr>
            <w:tcW w:w="3820" w:type="dxa"/>
            <w:vAlign w:val="center"/>
          </w:tcPr>
          <w:p w:rsidR="00097B94" w:rsidRPr="002B3A58" w:rsidRDefault="00097B94" w:rsidP="00097B94">
            <w:pPr>
              <w:jc w:val="center"/>
              <w:rPr>
                <w:color w:val="000000"/>
              </w:rPr>
            </w:pPr>
            <w:r w:rsidRPr="002B3A58">
              <w:rPr>
                <w:color w:val="000000"/>
              </w:rPr>
              <w:t>18,5</w:t>
            </w:r>
          </w:p>
        </w:tc>
      </w:tr>
      <w:tr w:rsidR="00097B94" w:rsidRPr="002B3A58" w:rsidTr="00427C2A">
        <w:tc>
          <w:tcPr>
            <w:tcW w:w="6771" w:type="dxa"/>
          </w:tcPr>
          <w:p w:rsidR="00097B94" w:rsidRPr="002B3A58" w:rsidRDefault="00097B94" w:rsidP="004950FA">
            <w:pPr>
              <w:pStyle w:val="af7"/>
              <w:numPr>
                <w:ilvl w:val="0"/>
                <w:numId w:val="22"/>
              </w:numPr>
              <w:tabs>
                <w:tab w:val="left" w:pos="453"/>
              </w:tabs>
              <w:ind w:left="142" w:firstLine="0"/>
              <w:jc w:val="both"/>
            </w:pPr>
            <w:r w:rsidRPr="002B3A58">
              <w:t>Скорее низкие</w:t>
            </w:r>
          </w:p>
        </w:tc>
        <w:tc>
          <w:tcPr>
            <w:tcW w:w="3969" w:type="dxa"/>
            <w:vAlign w:val="center"/>
          </w:tcPr>
          <w:p w:rsidR="00097B94" w:rsidRPr="002B3A58" w:rsidRDefault="00097B94" w:rsidP="00097B94">
            <w:pPr>
              <w:jc w:val="center"/>
              <w:rPr>
                <w:color w:val="000000"/>
              </w:rPr>
            </w:pPr>
            <w:r w:rsidRPr="002B3A58">
              <w:rPr>
                <w:color w:val="000000"/>
              </w:rPr>
              <w:t>83</w:t>
            </w:r>
          </w:p>
        </w:tc>
        <w:tc>
          <w:tcPr>
            <w:tcW w:w="3820" w:type="dxa"/>
            <w:vAlign w:val="center"/>
          </w:tcPr>
          <w:p w:rsidR="00097B94" w:rsidRPr="002B3A58" w:rsidRDefault="00097B94" w:rsidP="00097B94">
            <w:pPr>
              <w:jc w:val="center"/>
              <w:rPr>
                <w:color w:val="000000"/>
              </w:rPr>
            </w:pPr>
            <w:r w:rsidRPr="002B3A58">
              <w:rPr>
                <w:color w:val="000000"/>
              </w:rPr>
              <w:t>41,5</w:t>
            </w:r>
          </w:p>
        </w:tc>
      </w:tr>
      <w:tr w:rsidR="00097B94" w:rsidRPr="002B3A58" w:rsidTr="00427C2A">
        <w:tc>
          <w:tcPr>
            <w:tcW w:w="6771" w:type="dxa"/>
          </w:tcPr>
          <w:p w:rsidR="00097B94" w:rsidRPr="002B3A58" w:rsidRDefault="00097B94" w:rsidP="004950FA">
            <w:pPr>
              <w:pStyle w:val="af7"/>
              <w:numPr>
                <w:ilvl w:val="0"/>
                <w:numId w:val="22"/>
              </w:numPr>
              <w:tabs>
                <w:tab w:val="left" w:pos="453"/>
              </w:tabs>
              <w:ind w:left="142" w:firstLine="0"/>
              <w:jc w:val="both"/>
            </w:pPr>
            <w:r w:rsidRPr="002B3A58">
              <w:t>Однозначно низкие</w:t>
            </w:r>
          </w:p>
        </w:tc>
        <w:tc>
          <w:tcPr>
            <w:tcW w:w="3969" w:type="dxa"/>
            <w:vAlign w:val="center"/>
          </w:tcPr>
          <w:p w:rsidR="00097B94" w:rsidRPr="002B3A58" w:rsidRDefault="00097B94" w:rsidP="00097B94">
            <w:pPr>
              <w:jc w:val="center"/>
              <w:rPr>
                <w:color w:val="000000"/>
              </w:rPr>
            </w:pPr>
            <w:r w:rsidRPr="002B3A58">
              <w:rPr>
                <w:color w:val="000000"/>
              </w:rPr>
              <w:t>24</w:t>
            </w:r>
          </w:p>
        </w:tc>
        <w:tc>
          <w:tcPr>
            <w:tcW w:w="3820" w:type="dxa"/>
            <w:vAlign w:val="center"/>
          </w:tcPr>
          <w:p w:rsidR="00097B94" w:rsidRPr="002B3A58" w:rsidRDefault="00097B94" w:rsidP="00097B94">
            <w:pPr>
              <w:jc w:val="center"/>
              <w:rPr>
                <w:color w:val="000000"/>
              </w:rPr>
            </w:pPr>
            <w:r w:rsidRPr="002B3A58">
              <w:rPr>
                <w:color w:val="000000"/>
              </w:rPr>
              <w:t>12</w:t>
            </w:r>
          </w:p>
        </w:tc>
      </w:tr>
      <w:tr w:rsidR="00097B94" w:rsidRPr="002B3A58" w:rsidTr="00427C2A">
        <w:tc>
          <w:tcPr>
            <w:tcW w:w="6771" w:type="dxa"/>
          </w:tcPr>
          <w:p w:rsidR="00097B94" w:rsidRPr="002B3A58" w:rsidRDefault="00097B94" w:rsidP="00097B94">
            <w:pPr>
              <w:ind w:left="142"/>
            </w:pPr>
            <w:r w:rsidRPr="002B3A58">
              <w:t>5) Затрудняюсь ответить</w:t>
            </w:r>
          </w:p>
        </w:tc>
        <w:tc>
          <w:tcPr>
            <w:tcW w:w="3969" w:type="dxa"/>
            <w:vAlign w:val="center"/>
          </w:tcPr>
          <w:p w:rsidR="00097B94" w:rsidRPr="002B3A58" w:rsidRDefault="00097B94" w:rsidP="00097B94">
            <w:pPr>
              <w:jc w:val="center"/>
              <w:rPr>
                <w:color w:val="000000"/>
              </w:rPr>
            </w:pPr>
            <w:r w:rsidRPr="002B3A58">
              <w:rPr>
                <w:color w:val="000000"/>
              </w:rPr>
              <w:t>49</w:t>
            </w:r>
          </w:p>
        </w:tc>
        <w:tc>
          <w:tcPr>
            <w:tcW w:w="3820" w:type="dxa"/>
            <w:vAlign w:val="center"/>
          </w:tcPr>
          <w:p w:rsidR="00097B94" w:rsidRPr="002B3A58" w:rsidRDefault="00097B94" w:rsidP="00097B94">
            <w:pPr>
              <w:jc w:val="center"/>
              <w:rPr>
                <w:color w:val="000000"/>
              </w:rPr>
            </w:pPr>
            <w:r w:rsidRPr="002B3A58">
              <w:rPr>
                <w:color w:val="000000"/>
              </w:rPr>
              <w:t>24,5</w:t>
            </w:r>
          </w:p>
        </w:tc>
      </w:tr>
      <w:tr w:rsidR="00097B94" w:rsidRPr="002B3A58" w:rsidTr="00427C2A">
        <w:tc>
          <w:tcPr>
            <w:tcW w:w="14560" w:type="dxa"/>
            <w:gridSpan w:val="3"/>
            <w:vAlign w:val="center"/>
          </w:tcPr>
          <w:p w:rsidR="00097B94" w:rsidRPr="002B3A58" w:rsidRDefault="00097B94" w:rsidP="00427C2A">
            <w:pPr>
              <w:suppressAutoHyphens w:val="0"/>
              <w:contextualSpacing/>
              <w:jc w:val="both"/>
              <w:rPr>
                <w:b/>
              </w:rPr>
            </w:pPr>
            <w:r w:rsidRPr="002B3A58">
              <w:rPr>
                <w:b/>
                <w:color w:val="000000"/>
                <w:lang w:eastAsia="ru-RU"/>
              </w:rPr>
              <w:t xml:space="preserve">8. </w:t>
            </w:r>
            <w:r w:rsidRPr="002B3A58">
              <w:rPr>
                <w:b/>
              </w:rPr>
              <w:t>Как Вы думаете, что в первую очередь препятствует развитию малого и среднего предпринимательства в городе Пыть-Яхе?</w:t>
            </w:r>
          </w:p>
        </w:tc>
      </w:tr>
      <w:tr w:rsidR="009614B1" w:rsidRPr="002B3A58" w:rsidTr="00427C2A">
        <w:tc>
          <w:tcPr>
            <w:tcW w:w="6771" w:type="dxa"/>
          </w:tcPr>
          <w:p w:rsidR="009614B1" w:rsidRPr="002B3A58" w:rsidRDefault="009614B1" w:rsidP="004950FA">
            <w:pPr>
              <w:pStyle w:val="af7"/>
              <w:numPr>
                <w:ilvl w:val="0"/>
                <w:numId w:val="23"/>
              </w:numPr>
              <w:tabs>
                <w:tab w:val="left" w:pos="426"/>
              </w:tabs>
              <w:spacing w:line="238" w:lineRule="auto"/>
              <w:ind w:left="142" w:firstLine="0"/>
            </w:pPr>
            <w:r w:rsidRPr="002B3A58">
              <w:t>Административные барьеры</w:t>
            </w:r>
          </w:p>
        </w:tc>
        <w:tc>
          <w:tcPr>
            <w:tcW w:w="3969" w:type="dxa"/>
            <w:vAlign w:val="center"/>
          </w:tcPr>
          <w:p w:rsidR="009614B1" w:rsidRPr="002B3A58" w:rsidRDefault="009614B1" w:rsidP="009614B1">
            <w:pPr>
              <w:suppressAutoHyphens w:val="0"/>
              <w:jc w:val="center"/>
              <w:rPr>
                <w:color w:val="000000"/>
                <w:lang w:eastAsia="ru-RU"/>
              </w:rPr>
            </w:pPr>
            <w:r w:rsidRPr="002B3A58">
              <w:rPr>
                <w:color w:val="000000"/>
              </w:rPr>
              <w:t>45</w:t>
            </w:r>
          </w:p>
        </w:tc>
        <w:tc>
          <w:tcPr>
            <w:tcW w:w="3820" w:type="dxa"/>
            <w:vAlign w:val="center"/>
          </w:tcPr>
          <w:p w:rsidR="009614B1" w:rsidRPr="002B3A58" w:rsidRDefault="009614B1" w:rsidP="009614B1">
            <w:pPr>
              <w:suppressAutoHyphens w:val="0"/>
              <w:jc w:val="center"/>
              <w:rPr>
                <w:color w:val="000000"/>
                <w:lang w:eastAsia="ru-RU"/>
              </w:rPr>
            </w:pPr>
            <w:r w:rsidRPr="002B3A58">
              <w:rPr>
                <w:color w:val="000000"/>
              </w:rPr>
              <w:t>23,2</w:t>
            </w:r>
          </w:p>
        </w:tc>
      </w:tr>
      <w:tr w:rsidR="009614B1" w:rsidRPr="002B3A58" w:rsidTr="00427C2A">
        <w:tc>
          <w:tcPr>
            <w:tcW w:w="6771" w:type="dxa"/>
          </w:tcPr>
          <w:p w:rsidR="009614B1" w:rsidRPr="002B3A58" w:rsidRDefault="009614B1" w:rsidP="004950FA">
            <w:pPr>
              <w:pStyle w:val="af7"/>
              <w:numPr>
                <w:ilvl w:val="0"/>
                <w:numId w:val="23"/>
              </w:numPr>
              <w:tabs>
                <w:tab w:val="left" w:pos="426"/>
              </w:tabs>
              <w:spacing w:line="238" w:lineRule="auto"/>
              <w:ind w:left="142" w:firstLine="0"/>
            </w:pPr>
            <w:r w:rsidRPr="002B3A58">
              <w:lastRenderedPageBreak/>
              <w:t>Высокие ставки и небольшое число программ кредитования субъектов малого и среднего предпринимательства;</w:t>
            </w:r>
          </w:p>
        </w:tc>
        <w:tc>
          <w:tcPr>
            <w:tcW w:w="3969" w:type="dxa"/>
            <w:vAlign w:val="center"/>
          </w:tcPr>
          <w:p w:rsidR="009614B1" w:rsidRPr="002B3A58" w:rsidRDefault="009614B1" w:rsidP="009614B1">
            <w:pPr>
              <w:jc w:val="center"/>
              <w:rPr>
                <w:color w:val="000000"/>
              </w:rPr>
            </w:pPr>
            <w:r w:rsidRPr="002B3A58">
              <w:rPr>
                <w:color w:val="000000"/>
              </w:rPr>
              <w:t>47</w:t>
            </w:r>
          </w:p>
        </w:tc>
        <w:tc>
          <w:tcPr>
            <w:tcW w:w="3820" w:type="dxa"/>
            <w:vAlign w:val="center"/>
          </w:tcPr>
          <w:p w:rsidR="009614B1" w:rsidRPr="002B3A58" w:rsidRDefault="009614B1" w:rsidP="009614B1">
            <w:pPr>
              <w:jc w:val="center"/>
              <w:rPr>
                <w:color w:val="000000"/>
              </w:rPr>
            </w:pPr>
            <w:r w:rsidRPr="002B3A58">
              <w:rPr>
                <w:color w:val="000000"/>
              </w:rPr>
              <w:t>24,2</w:t>
            </w:r>
          </w:p>
        </w:tc>
      </w:tr>
      <w:tr w:rsidR="009614B1" w:rsidRPr="002B3A58" w:rsidTr="00427C2A">
        <w:tc>
          <w:tcPr>
            <w:tcW w:w="6771" w:type="dxa"/>
          </w:tcPr>
          <w:p w:rsidR="009614B1" w:rsidRPr="002B3A58" w:rsidRDefault="009614B1" w:rsidP="004950FA">
            <w:pPr>
              <w:pStyle w:val="af7"/>
              <w:numPr>
                <w:ilvl w:val="0"/>
                <w:numId w:val="23"/>
              </w:numPr>
              <w:tabs>
                <w:tab w:val="left" w:pos="426"/>
              </w:tabs>
              <w:spacing w:line="238" w:lineRule="auto"/>
              <w:ind w:left="142" w:firstLine="0"/>
            </w:pPr>
            <w:r w:rsidRPr="002B3A58">
              <w:t>Отсутствие помещений для ведения предпринимательской деятельности;</w:t>
            </w:r>
          </w:p>
        </w:tc>
        <w:tc>
          <w:tcPr>
            <w:tcW w:w="3969" w:type="dxa"/>
            <w:vAlign w:val="center"/>
          </w:tcPr>
          <w:p w:rsidR="009614B1" w:rsidRPr="002B3A58" w:rsidRDefault="009614B1" w:rsidP="009614B1">
            <w:pPr>
              <w:jc w:val="center"/>
              <w:rPr>
                <w:color w:val="000000"/>
              </w:rPr>
            </w:pPr>
            <w:r w:rsidRPr="002B3A58">
              <w:rPr>
                <w:color w:val="000000"/>
              </w:rPr>
              <w:t>54</w:t>
            </w:r>
          </w:p>
        </w:tc>
        <w:tc>
          <w:tcPr>
            <w:tcW w:w="3820" w:type="dxa"/>
            <w:vAlign w:val="center"/>
          </w:tcPr>
          <w:p w:rsidR="009614B1" w:rsidRPr="002B3A58" w:rsidRDefault="009614B1" w:rsidP="009614B1">
            <w:pPr>
              <w:jc w:val="center"/>
              <w:rPr>
                <w:color w:val="000000"/>
              </w:rPr>
            </w:pPr>
            <w:r w:rsidRPr="002B3A58">
              <w:rPr>
                <w:color w:val="000000"/>
              </w:rPr>
              <w:t>27,8</w:t>
            </w:r>
          </w:p>
        </w:tc>
      </w:tr>
      <w:tr w:rsidR="009614B1" w:rsidRPr="002B3A58" w:rsidTr="00427C2A">
        <w:tc>
          <w:tcPr>
            <w:tcW w:w="6771" w:type="dxa"/>
          </w:tcPr>
          <w:p w:rsidR="009614B1" w:rsidRPr="002B3A58" w:rsidRDefault="009614B1" w:rsidP="004950FA">
            <w:pPr>
              <w:pStyle w:val="af7"/>
              <w:numPr>
                <w:ilvl w:val="0"/>
                <w:numId w:val="23"/>
              </w:numPr>
              <w:tabs>
                <w:tab w:val="left" w:pos="426"/>
              </w:tabs>
              <w:spacing w:line="238" w:lineRule="auto"/>
              <w:ind w:left="142" w:firstLine="0"/>
            </w:pPr>
            <w:r w:rsidRPr="002B3A58">
              <w:t>Отсутствие профессиональных человеческих ресурсов;</w:t>
            </w:r>
          </w:p>
        </w:tc>
        <w:tc>
          <w:tcPr>
            <w:tcW w:w="3969" w:type="dxa"/>
            <w:vAlign w:val="center"/>
          </w:tcPr>
          <w:p w:rsidR="009614B1" w:rsidRPr="002B3A58" w:rsidRDefault="009614B1" w:rsidP="009614B1">
            <w:pPr>
              <w:jc w:val="center"/>
              <w:rPr>
                <w:color w:val="000000"/>
              </w:rPr>
            </w:pPr>
            <w:r w:rsidRPr="002B3A58">
              <w:rPr>
                <w:color w:val="000000"/>
              </w:rPr>
              <w:t>39</w:t>
            </w:r>
          </w:p>
        </w:tc>
        <w:tc>
          <w:tcPr>
            <w:tcW w:w="3820" w:type="dxa"/>
            <w:vAlign w:val="center"/>
          </w:tcPr>
          <w:p w:rsidR="009614B1" w:rsidRPr="002B3A58" w:rsidRDefault="009614B1" w:rsidP="009614B1">
            <w:pPr>
              <w:jc w:val="center"/>
              <w:rPr>
                <w:color w:val="000000"/>
              </w:rPr>
            </w:pPr>
            <w:r w:rsidRPr="002B3A58">
              <w:rPr>
                <w:color w:val="000000"/>
              </w:rPr>
              <w:t>20,1</w:t>
            </w:r>
          </w:p>
        </w:tc>
      </w:tr>
      <w:tr w:rsidR="009614B1" w:rsidRPr="002B3A58" w:rsidTr="00427C2A">
        <w:tc>
          <w:tcPr>
            <w:tcW w:w="6771" w:type="dxa"/>
          </w:tcPr>
          <w:p w:rsidR="009614B1" w:rsidRPr="002B3A58" w:rsidRDefault="009614B1" w:rsidP="004950FA">
            <w:pPr>
              <w:pStyle w:val="af7"/>
              <w:numPr>
                <w:ilvl w:val="0"/>
                <w:numId w:val="23"/>
              </w:numPr>
              <w:tabs>
                <w:tab w:val="left" w:pos="426"/>
              </w:tabs>
              <w:spacing w:line="238" w:lineRule="auto"/>
              <w:ind w:left="142" w:firstLine="0"/>
            </w:pPr>
            <w:r w:rsidRPr="002B3A58">
              <w:t>Низкий уровень поддержки со стороны органов власти;</w:t>
            </w:r>
          </w:p>
        </w:tc>
        <w:tc>
          <w:tcPr>
            <w:tcW w:w="3969" w:type="dxa"/>
            <w:vAlign w:val="center"/>
          </w:tcPr>
          <w:p w:rsidR="009614B1" w:rsidRPr="002B3A58" w:rsidRDefault="009614B1" w:rsidP="009614B1">
            <w:pPr>
              <w:jc w:val="center"/>
              <w:rPr>
                <w:color w:val="000000"/>
              </w:rPr>
            </w:pPr>
            <w:r w:rsidRPr="002B3A58">
              <w:rPr>
                <w:color w:val="000000"/>
              </w:rPr>
              <w:t>34</w:t>
            </w:r>
          </w:p>
        </w:tc>
        <w:tc>
          <w:tcPr>
            <w:tcW w:w="3820" w:type="dxa"/>
            <w:vAlign w:val="center"/>
          </w:tcPr>
          <w:p w:rsidR="009614B1" w:rsidRPr="002B3A58" w:rsidRDefault="009614B1" w:rsidP="009614B1">
            <w:pPr>
              <w:jc w:val="center"/>
              <w:rPr>
                <w:color w:val="000000"/>
              </w:rPr>
            </w:pPr>
            <w:r w:rsidRPr="002B3A58">
              <w:rPr>
                <w:color w:val="000000"/>
              </w:rPr>
              <w:t>17,5</w:t>
            </w:r>
          </w:p>
        </w:tc>
      </w:tr>
      <w:tr w:rsidR="009614B1" w:rsidRPr="002B3A58" w:rsidTr="00427C2A">
        <w:tc>
          <w:tcPr>
            <w:tcW w:w="6771" w:type="dxa"/>
          </w:tcPr>
          <w:p w:rsidR="009614B1" w:rsidRPr="002B3A58" w:rsidRDefault="009614B1" w:rsidP="004950FA">
            <w:pPr>
              <w:pStyle w:val="af7"/>
              <w:numPr>
                <w:ilvl w:val="0"/>
                <w:numId w:val="23"/>
              </w:numPr>
              <w:tabs>
                <w:tab w:val="left" w:pos="426"/>
              </w:tabs>
              <w:spacing w:line="238" w:lineRule="auto"/>
              <w:ind w:left="142" w:firstLine="0"/>
            </w:pPr>
            <w:r w:rsidRPr="002B3A58">
              <w:t>Отсутствие инновационных площадок для развития бизнеса (технопарков, бизнес-инкубаторов);</w:t>
            </w:r>
          </w:p>
        </w:tc>
        <w:tc>
          <w:tcPr>
            <w:tcW w:w="3969" w:type="dxa"/>
            <w:vAlign w:val="center"/>
          </w:tcPr>
          <w:p w:rsidR="009614B1" w:rsidRPr="002B3A58" w:rsidRDefault="009614B1" w:rsidP="009614B1">
            <w:pPr>
              <w:jc w:val="center"/>
              <w:rPr>
                <w:color w:val="000000"/>
              </w:rPr>
            </w:pPr>
            <w:r w:rsidRPr="002B3A58">
              <w:rPr>
                <w:color w:val="000000"/>
              </w:rPr>
              <w:t>11</w:t>
            </w:r>
          </w:p>
        </w:tc>
        <w:tc>
          <w:tcPr>
            <w:tcW w:w="3820" w:type="dxa"/>
            <w:vAlign w:val="center"/>
          </w:tcPr>
          <w:p w:rsidR="009614B1" w:rsidRPr="002B3A58" w:rsidRDefault="009614B1" w:rsidP="009614B1">
            <w:pPr>
              <w:jc w:val="center"/>
              <w:rPr>
                <w:color w:val="000000"/>
              </w:rPr>
            </w:pPr>
            <w:r w:rsidRPr="002B3A58">
              <w:rPr>
                <w:color w:val="000000"/>
              </w:rPr>
              <w:t>5,7</w:t>
            </w:r>
          </w:p>
        </w:tc>
      </w:tr>
      <w:tr w:rsidR="009614B1" w:rsidRPr="002B3A58" w:rsidTr="00427C2A">
        <w:tc>
          <w:tcPr>
            <w:tcW w:w="6771" w:type="dxa"/>
          </w:tcPr>
          <w:p w:rsidR="009614B1" w:rsidRPr="002B3A58" w:rsidRDefault="009614B1" w:rsidP="004950FA">
            <w:pPr>
              <w:pStyle w:val="af7"/>
              <w:numPr>
                <w:ilvl w:val="0"/>
                <w:numId w:val="23"/>
              </w:numPr>
              <w:tabs>
                <w:tab w:val="left" w:pos="426"/>
              </w:tabs>
              <w:spacing w:line="238" w:lineRule="auto"/>
              <w:ind w:left="142" w:firstLine="0"/>
            </w:pPr>
            <w:r w:rsidRPr="002B3A58">
              <w:t>Отсутствие мероприятий для предпринимателей по обмену опытом и получению новых знаний (бизнес-форумов и т.д.);</w:t>
            </w:r>
          </w:p>
        </w:tc>
        <w:tc>
          <w:tcPr>
            <w:tcW w:w="3969" w:type="dxa"/>
            <w:vAlign w:val="center"/>
          </w:tcPr>
          <w:p w:rsidR="009614B1" w:rsidRPr="002B3A58" w:rsidRDefault="009614B1" w:rsidP="009614B1">
            <w:pPr>
              <w:jc w:val="center"/>
              <w:rPr>
                <w:color w:val="000000"/>
              </w:rPr>
            </w:pPr>
            <w:r w:rsidRPr="002B3A58">
              <w:rPr>
                <w:color w:val="000000"/>
              </w:rPr>
              <w:t>19</w:t>
            </w:r>
          </w:p>
        </w:tc>
        <w:tc>
          <w:tcPr>
            <w:tcW w:w="3820" w:type="dxa"/>
            <w:vAlign w:val="center"/>
          </w:tcPr>
          <w:p w:rsidR="009614B1" w:rsidRPr="002B3A58" w:rsidRDefault="009614B1" w:rsidP="009614B1">
            <w:pPr>
              <w:jc w:val="center"/>
              <w:rPr>
                <w:color w:val="000000"/>
              </w:rPr>
            </w:pPr>
            <w:r w:rsidRPr="002B3A58">
              <w:rPr>
                <w:color w:val="000000"/>
              </w:rPr>
              <w:t>9,8</w:t>
            </w:r>
          </w:p>
        </w:tc>
      </w:tr>
      <w:tr w:rsidR="00097B94" w:rsidRPr="002B3A58" w:rsidTr="00427C2A">
        <w:tc>
          <w:tcPr>
            <w:tcW w:w="6771" w:type="dxa"/>
          </w:tcPr>
          <w:p w:rsidR="00097B94" w:rsidRPr="002B3A58" w:rsidRDefault="00097B94" w:rsidP="00097B94">
            <w:pPr>
              <w:tabs>
                <w:tab w:val="left" w:pos="426"/>
              </w:tabs>
              <w:ind w:left="142"/>
            </w:pPr>
            <w:r w:rsidRPr="002B3A58">
              <w:t>8) Другое</w:t>
            </w:r>
          </w:p>
        </w:tc>
        <w:tc>
          <w:tcPr>
            <w:tcW w:w="3969" w:type="dxa"/>
            <w:vAlign w:val="center"/>
          </w:tcPr>
          <w:p w:rsidR="00097B94" w:rsidRPr="002B3A58" w:rsidRDefault="00097B94" w:rsidP="00097B94">
            <w:pPr>
              <w:jc w:val="center"/>
              <w:rPr>
                <w:color w:val="000000"/>
              </w:rPr>
            </w:pPr>
          </w:p>
        </w:tc>
        <w:tc>
          <w:tcPr>
            <w:tcW w:w="3820" w:type="dxa"/>
            <w:vAlign w:val="center"/>
          </w:tcPr>
          <w:p w:rsidR="00097B94" w:rsidRPr="002B3A58" w:rsidRDefault="00097B94" w:rsidP="00097B94">
            <w:pPr>
              <w:jc w:val="center"/>
              <w:rPr>
                <w:color w:val="000000"/>
              </w:rPr>
            </w:pPr>
          </w:p>
        </w:tc>
      </w:tr>
      <w:tr w:rsidR="009614B1" w:rsidRPr="002B3A58" w:rsidTr="00427C2A">
        <w:tc>
          <w:tcPr>
            <w:tcW w:w="14560" w:type="dxa"/>
            <w:gridSpan w:val="3"/>
            <w:vAlign w:val="center"/>
          </w:tcPr>
          <w:p w:rsidR="009614B1" w:rsidRPr="002B3A58" w:rsidRDefault="006F06AF" w:rsidP="00427C2A">
            <w:pPr>
              <w:suppressAutoHyphens w:val="0"/>
              <w:contextualSpacing/>
              <w:jc w:val="both"/>
              <w:rPr>
                <w:b/>
              </w:rPr>
            </w:pPr>
            <w:r w:rsidRPr="002B3A58">
              <w:rPr>
                <w:b/>
                <w:color w:val="000000"/>
                <w:lang w:eastAsia="ru-RU"/>
              </w:rPr>
              <w:t>9</w:t>
            </w:r>
            <w:r w:rsidR="009614B1" w:rsidRPr="002B3A58">
              <w:rPr>
                <w:b/>
                <w:color w:val="000000"/>
                <w:lang w:eastAsia="ru-RU"/>
              </w:rPr>
              <w:t xml:space="preserve">. </w:t>
            </w:r>
            <w:r w:rsidR="009614B1" w:rsidRPr="002B3A58">
              <w:rPr>
                <w:b/>
              </w:rPr>
              <w:t>Как Вы думаете, что в первую очередь препятствует развитию малого и среднего предпринимательства в городе Пыть-Яхе?</w:t>
            </w:r>
          </w:p>
        </w:tc>
      </w:tr>
      <w:tr w:rsidR="006F06AF" w:rsidRPr="002B3A58" w:rsidTr="00C06C51">
        <w:tc>
          <w:tcPr>
            <w:tcW w:w="6771" w:type="dxa"/>
            <w:vAlign w:val="center"/>
          </w:tcPr>
          <w:p w:rsidR="006F06AF" w:rsidRPr="002B3A58" w:rsidRDefault="006F06AF" w:rsidP="004950FA">
            <w:pPr>
              <w:pStyle w:val="af7"/>
              <w:numPr>
                <w:ilvl w:val="0"/>
                <w:numId w:val="24"/>
              </w:numPr>
              <w:shd w:val="clear" w:color="auto" w:fill="FFFFFF"/>
              <w:tabs>
                <w:tab w:val="left" w:pos="474"/>
              </w:tabs>
              <w:suppressAutoHyphens w:val="0"/>
              <w:ind w:left="142" w:firstLine="0"/>
              <w:rPr>
                <w:lang w:eastAsia="ru-RU"/>
              </w:rPr>
            </w:pPr>
            <w:r w:rsidRPr="002B3A58">
              <w:rPr>
                <w:lang w:eastAsia="ru-RU"/>
              </w:rPr>
              <w:t>Раздел A</w:t>
            </w:r>
            <w:r w:rsidRPr="002B3A58">
              <w:t xml:space="preserve"> </w:t>
            </w:r>
            <w:r w:rsidRPr="002B3A58">
              <w:rPr>
                <w:lang w:eastAsia="ru-RU"/>
              </w:rPr>
              <w:t>Сельское, лесное хозяйство, охота, рыболовство и рыбоводство.</w:t>
            </w:r>
          </w:p>
        </w:tc>
        <w:tc>
          <w:tcPr>
            <w:tcW w:w="3969" w:type="dxa"/>
            <w:vAlign w:val="center"/>
          </w:tcPr>
          <w:p w:rsidR="006F06AF" w:rsidRPr="002B3A58" w:rsidRDefault="006F06AF" w:rsidP="006F06AF">
            <w:pPr>
              <w:suppressAutoHyphens w:val="0"/>
              <w:jc w:val="center"/>
              <w:rPr>
                <w:color w:val="000000"/>
                <w:lang w:eastAsia="ru-RU"/>
              </w:rPr>
            </w:pPr>
            <w:r w:rsidRPr="002B3A58">
              <w:rPr>
                <w:color w:val="000000"/>
              </w:rPr>
              <w:t>17</w:t>
            </w:r>
          </w:p>
        </w:tc>
        <w:tc>
          <w:tcPr>
            <w:tcW w:w="3820" w:type="dxa"/>
            <w:vAlign w:val="center"/>
          </w:tcPr>
          <w:p w:rsidR="006F06AF" w:rsidRPr="002B3A58" w:rsidRDefault="006F06AF" w:rsidP="006F06AF">
            <w:pPr>
              <w:suppressAutoHyphens w:val="0"/>
              <w:jc w:val="center"/>
              <w:rPr>
                <w:color w:val="000000"/>
                <w:lang w:eastAsia="ru-RU"/>
              </w:rPr>
            </w:pPr>
            <w:r w:rsidRPr="002B3A58">
              <w:rPr>
                <w:color w:val="000000"/>
              </w:rPr>
              <w:t>8,6</w:t>
            </w:r>
          </w:p>
        </w:tc>
      </w:tr>
      <w:tr w:rsidR="006F06AF" w:rsidRPr="002B3A58" w:rsidTr="00C06C51">
        <w:tc>
          <w:tcPr>
            <w:tcW w:w="6771" w:type="dxa"/>
            <w:vAlign w:val="center"/>
          </w:tcPr>
          <w:p w:rsidR="006F06AF" w:rsidRPr="002B3A58" w:rsidRDefault="006F06AF" w:rsidP="004950FA">
            <w:pPr>
              <w:pStyle w:val="af7"/>
              <w:numPr>
                <w:ilvl w:val="0"/>
                <w:numId w:val="24"/>
              </w:numPr>
              <w:tabs>
                <w:tab w:val="left" w:pos="474"/>
              </w:tabs>
              <w:suppressAutoHyphens w:val="0"/>
              <w:ind w:left="142" w:firstLine="0"/>
              <w:rPr>
                <w:lang w:eastAsia="ru-RU"/>
              </w:rPr>
            </w:pPr>
            <w:r w:rsidRPr="002B3A58">
              <w:rPr>
                <w:lang w:eastAsia="ru-RU"/>
              </w:rPr>
              <w:t>Раздел B Добыча полезных ископаемых.</w:t>
            </w:r>
          </w:p>
        </w:tc>
        <w:tc>
          <w:tcPr>
            <w:tcW w:w="3969" w:type="dxa"/>
            <w:vAlign w:val="center"/>
          </w:tcPr>
          <w:p w:rsidR="006F06AF" w:rsidRPr="002B3A58" w:rsidRDefault="006F06AF" w:rsidP="006F06AF">
            <w:pPr>
              <w:jc w:val="center"/>
              <w:rPr>
                <w:color w:val="000000"/>
              </w:rPr>
            </w:pPr>
            <w:r w:rsidRPr="002B3A58">
              <w:rPr>
                <w:color w:val="000000"/>
              </w:rPr>
              <w:t>1</w:t>
            </w:r>
          </w:p>
        </w:tc>
        <w:tc>
          <w:tcPr>
            <w:tcW w:w="3820" w:type="dxa"/>
            <w:vAlign w:val="center"/>
          </w:tcPr>
          <w:p w:rsidR="006F06AF" w:rsidRPr="002B3A58" w:rsidRDefault="006F06AF" w:rsidP="006F06AF">
            <w:pPr>
              <w:jc w:val="center"/>
              <w:rPr>
                <w:color w:val="000000"/>
              </w:rPr>
            </w:pPr>
            <w:r w:rsidRPr="002B3A58">
              <w:rPr>
                <w:color w:val="000000"/>
              </w:rPr>
              <w:t>0,5</w:t>
            </w:r>
          </w:p>
        </w:tc>
      </w:tr>
      <w:tr w:rsidR="006F06AF" w:rsidRPr="002B3A58" w:rsidTr="00C06C51">
        <w:tc>
          <w:tcPr>
            <w:tcW w:w="6771" w:type="dxa"/>
            <w:vAlign w:val="center"/>
          </w:tcPr>
          <w:p w:rsidR="006F06AF" w:rsidRPr="002B3A58" w:rsidRDefault="006F06AF" w:rsidP="004950FA">
            <w:pPr>
              <w:pStyle w:val="af7"/>
              <w:numPr>
                <w:ilvl w:val="0"/>
                <w:numId w:val="24"/>
              </w:numPr>
              <w:tabs>
                <w:tab w:val="left" w:pos="474"/>
              </w:tabs>
              <w:suppressAutoHyphens w:val="0"/>
              <w:ind w:left="142" w:firstLine="0"/>
              <w:rPr>
                <w:lang w:eastAsia="ru-RU"/>
              </w:rPr>
            </w:pPr>
            <w:r w:rsidRPr="002B3A58">
              <w:rPr>
                <w:lang w:eastAsia="ru-RU"/>
              </w:rPr>
              <w:t>Раздел C</w:t>
            </w:r>
            <w:r w:rsidRPr="002B3A58">
              <w:t xml:space="preserve"> </w:t>
            </w:r>
            <w:r w:rsidRPr="002B3A58">
              <w:rPr>
                <w:lang w:eastAsia="ru-RU"/>
              </w:rPr>
              <w:t>Обрабатывающие производства.</w:t>
            </w:r>
          </w:p>
        </w:tc>
        <w:tc>
          <w:tcPr>
            <w:tcW w:w="3969" w:type="dxa"/>
            <w:vAlign w:val="center"/>
          </w:tcPr>
          <w:p w:rsidR="006F06AF" w:rsidRPr="002B3A58" w:rsidRDefault="006F06AF" w:rsidP="006F06AF">
            <w:pPr>
              <w:jc w:val="center"/>
              <w:rPr>
                <w:color w:val="000000"/>
              </w:rPr>
            </w:pPr>
            <w:r w:rsidRPr="002B3A58">
              <w:rPr>
                <w:color w:val="000000"/>
              </w:rPr>
              <w:t>12</w:t>
            </w:r>
          </w:p>
        </w:tc>
        <w:tc>
          <w:tcPr>
            <w:tcW w:w="3820" w:type="dxa"/>
            <w:vAlign w:val="center"/>
          </w:tcPr>
          <w:p w:rsidR="006F06AF" w:rsidRPr="002B3A58" w:rsidRDefault="006F06AF" w:rsidP="006F06AF">
            <w:pPr>
              <w:jc w:val="center"/>
              <w:rPr>
                <w:color w:val="000000"/>
              </w:rPr>
            </w:pPr>
            <w:r w:rsidRPr="002B3A58">
              <w:rPr>
                <w:color w:val="000000"/>
              </w:rPr>
              <w:t>6,1</w:t>
            </w:r>
          </w:p>
        </w:tc>
      </w:tr>
      <w:tr w:rsidR="006F06AF" w:rsidRPr="002B3A58" w:rsidTr="00C06C51">
        <w:tc>
          <w:tcPr>
            <w:tcW w:w="6771" w:type="dxa"/>
            <w:vAlign w:val="center"/>
          </w:tcPr>
          <w:p w:rsidR="006F06AF" w:rsidRPr="002B3A58" w:rsidRDefault="006F06AF" w:rsidP="004950FA">
            <w:pPr>
              <w:pStyle w:val="af7"/>
              <w:numPr>
                <w:ilvl w:val="0"/>
                <w:numId w:val="24"/>
              </w:numPr>
              <w:tabs>
                <w:tab w:val="left" w:pos="474"/>
              </w:tabs>
              <w:suppressAutoHyphens w:val="0"/>
              <w:ind w:left="142" w:firstLine="0"/>
              <w:rPr>
                <w:lang w:eastAsia="ru-RU"/>
              </w:rPr>
            </w:pPr>
            <w:r w:rsidRPr="002B3A58">
              <w:rPr>
                <w:lang w:eastAsia="ru-RU"/>
              </w:rPr>
              <w:t>Раздел D</w:t>
            </w:r>
            <w:r w:rsidRPr="002B3A58">
              <w:t xml:space="preserve"> </w:t>
            </w:r>
            <w:r w:rsidRPr="002B3A58">
              <w:rPr>
                <w:lang w:eastAsia="ru-RU"/>
              </w:rPr>
              <w:t>Обеспечение электрической энергией, газом и паром; кондиционирование воздуха.</w:t>
            </w:r>
          </w:p>
        </w:tc>
        <w:tc>
          <w:tcPr>
            <w:tcW w:w="3969" w:type="dxa"/>
            <w:vAlign w:val="center"/>
          </w:tcPr>
          <w:p w:rsidR="006F06AF" w:rsidRPr="002B3A58" w:rsidRDefault="006F06AF" w:rsidP="006F06AF">
            <w:pPr>
              <w:jc w:val="center"/>
              <w:rPr>
                <w:color w:val="000000"/>
              </w:rPr>
            </w:pPr>
            <w:r w:rsidRPr="002B3A58">
              <w:rPr>
                <w:color w:val="000000"/>
              </w:rPr>
              <w:t>11</w:t>
            </w:r>
          </w:p>
        </w:tc>
        <w:tc>
          <w:tcPr>
            <w:tcW w:w="3820" w:type="dxa"/>
            <w:vAlign w:val="center"/>
          </w:tcPr>
          <w:p w:rsidR="006F06AF" w:rsidRPr="002B3A58" w:rsidRDefault="006F06AF" w:rsidP="006F06AF">
            <w:pPr>
              <w:jc w:val="center"/>
              <w:rPr>
                <w:color w:val="000000"/>
              </w:rPr>
            </w:pPr>
            <w:r w:rsidRPr="002B3A58">
              <w:rPr>
                <w:color w:val="000000"/>
              </w:rPr>
              <w:t>5,6</w:t>
            </w:r>
          </w:p>
        </w:tc>
      </w:tr>
      <w:tr w:rsidR="006F06AF" w:rsidRPr="002B3A58" w:rsidTr="00C06C51">
        <w:tc>
          <w:tcPr>
            <w:tcW w:w="6771" w:type="dxa"/>
            <w:vAlign w:val="center"/>
          </w:tcPr>
          <w:p w:rsidR="006F06AF" w:rsidRPr="002B3A58" w:rsidRDefault="006F06AF" w:rsidP="004950FA">
            <w:pPr>
              <w:pStyle w:val="af7"/>
              <w:numPr>
                <w:ilvl w:val="0"/>
                <w:numId w:val="24"/>
              </w:numPr>
              <w:tabs>
                <w:tab w:val="left" w:pos="474"/>
              </w:tabs>
              <w:suppressAutoHyphens w:val="0"/>
              <w:ind w:left="142" w:firstLine="0"/>
              <w:rPr>
                <w:lang w:eastAsia="ru-RU"/>
              </w:rPr>
            </w:pPr>
            <w:r w:rsidRPr="002B3A58">
              <w:rPr>
                <w:lang w:eastAsia="ru-RU"/>
              </w:rPr>
              <w:t>Раздел E</w:t>
            </w:r>
            <w:r w:rsidRPr="002B3A58">
              <w:t xml:space="preserve"> </w:t>
            </w:r>
            <w:r w:rsidRPr="002B3A58">
              <w:rPr>
                <w:lang w:eastAsia="ru-RU"/>
              </w:rPr>
              <w:t>Водоснабжение; водоотведение, организация сбора и утилизации отходов, деятельность по ликвидации загрязнений.</w:t>
            </w:r>
          </w:p>
        </w:tc>
        <w:tc>
          <w:tcPr>
            <w:tcW w:w="3969" w:type="dxa"/>
            <w:vAlign w:val="center"/>
          </w:tcPr>
          <w:p w:rsidR="006F06AF" w:rsidRPr="002B3A58" w:rsidRDefault="006F06AF" w:rsidP="006F06AF">
            <w:pPr>
              <w:jc w:val="center"/>
              <w:rPr>
                <w:color w:val="000000"/>
              </w:rPr>
            </w:pPr>
            <w:r w:rsidRPr="002B3A58">
              <w:rPr>
                <w:color w:val="000000"/>
              </w:rPr>
              <w:t>31</w:t>
            </w:r>
          </w:p>
        </w:tc>
        <w:tc>
          <w:tcPr>
            <w:tcW w:w="3820" w:type="dxa"/>
            <w:vAlign w:val="center"/>
          </w:tcPr>
          <w:p w:rsidR="006F06AF" w:rsidRPr="002B3A58" w:rsidRDefault="006F06AF" w:rsidP="006F06AF">
            <w:pPr>
              <w:jc w:val="center"/>
              <w:rPr>
                <w:color w:val="000000"/>
              </w:rPr>
            </w:pPr>
            <w:r w:rsidRPr="002B3A58">
              <w:rPr>
                <w:color w:val="000000"/>
              </w:rPr>
              <w:t>15,7</w:t>
            </w:r>
          </w:p>
        </w:tc>
      </w:tr>
      <w:tr w:rsidR="006F06AF" w:rsidRPr="002B3A58" w:rsidTr="00C06C51">
        <w:tc>
          <w:tcPr>
            <w:tcW w:w="6771" w:type="dxa"/>
            <w:vAlign w:val="center"/>
          </w:tcPr>
          <w:p w:rsidR="006F06AF" w:rsidRPr="002B3A58" w:rsidRDefault="006F06AF" w:rsidP="004950FA">
            <w:pPr>
              <w:pStyle w:val="af7"/>
              <w:numPr>
                <w:ilvl w:val="0"/>
                <w:numId w:val="24"/>
              </w:numPr>
              <w:tabs>
                <w:tab w:val="left" w:pos="474"/>
              </w:tabs>
              <w:suppressAutoHyphens w:val="0"/>
              <w:ind w:left="142" w:firstLine="0"/>
              <w:rPr>
                <w:lang w:eastAsia="ru-RU"/>
              </w:rPr>
            </w:pPr>
            <w:r w:rsidRPr="002B3A58">
              <w:rPr>
                <w:lang w:eastAsia="ru-RU"/>
              </w:rPr>
              <w:t>Раздел F</w:t>
            </w:r>
            <w:r w:rsidRPr="002B3A58">
              <w:t xml:space="preserve"> </w:t>
            </w:r>
            <w:r w:rsidRPr="002B3A58">
              <w:rPr>
                <w:lang w:eastAsia="ru-RU"/>
              </w:rPr>
              <w:t>Строительство.</w:t>
            </w:r>
          </w:p>
        </w:tc>
        <w:tc>
          <w:tcPr>
            <w:tcW w:w="3969" w:type="dxa"/>
            <w:vAlign w:val="center"/>
          </w:tcPr>
          <w:p w:rsidR="006F06AF" w:rsidRPr="002B3A58" w:rsidRDefault="006F06AF" w:rsidP="006F06AF">
            <w:pPr>
              <w:jc w:val="center"/>
              <w:rPr>
                <w:color w:val="000000"/>
              </w:rPr>
            </w:pPr>
            <w:r w:rsidRPr="002B3A58">
              <w:rPr>
                <w:color w:val="000000"/>
              </w:rPr>
              <w:t>39</w:t>
            </w:r>
          </w:p>
        </w:tc>
        <w:tc>
          <w:tcPr>
            <w:tcW w:w="3820" w:type="dxa"/>
            <w:vAlign w:val="center"/>
          </w:tcPr>
          <w:p w:rsidR="006F06AF" w:rsidRPr="002B3A58" w:rsidRDefault="006F06AF" w:rsidP="006F06AF">
            <w:pPr>
              <w:jc w:val="center"/>
              <w:rPr>
                <w:color w:val="000000"/>
              </w:rPr>
            </w:pPr>
            <w:r w:rsidRPr="002B3A58">
              <w:rPr>
                <w:color w:val="000000"/>
              </w:rPr>
              <w:t>19,8</w:t>
            </w:r>
          </w:p>
        </w:tc>
      </w:tr>
      <w:tr w:rsidR="006F06AF" w:rsidRPr="002B3A58" w:rsidTr="00C06C51">
        <w:tc>
          <w:tcPr>
            <w:tcW w:w="6771" w:type="dxa"/>
            <w:vAlign w:val="center"/>
          </w:tcPr>
          <w:p w:rsidR="006F06AF" w:rsidRPr="002B3A58" w:rsidRDefault="006F06AF" w:rsidP="004950FA">
            <w:pPr>
              <w:pStyle w:val="af7"/>
              <w:numPr>
                <w:ilvl w:val="0"/>
                <w:numId w:val="24"/>
              </w:numPr>
              <w:tabs>
                <w:tab w:val="left" w:pos="474"/>
              </w:tabs>
              <w:suppressAutoHyphens w:val="0"/>
              <w:ind w:left="142" w:firstLine="0"/>
              <w:rPr>
                <w:lang w:eastAsia="ru-RU"/>
              </w:rPr>
            </w:pPr>
            <w:r w:rsidRPr="002B3A58">
              <w:rPr>
                <w:lang w:eastAsia="ru-RU"/>
              </w:rPr>
              <w:t>Раздел G</w:t>
            </w:r>
            <w:r w:rsidRPr="002B3A58">
              <w:t xml:space="preserve"> </w:t>
            </w:r>
            <w:r w:rsidRPr="002B3A58">
              <w:rPr>
                <w:lang w:eastAsia="ru-RU"/>
              </w:rPr>
              <w:t>Торговля оптовая и розничная; ремонт автотранспортных средств и мотоциклов.</w:t>
            </w:r>
          </w:p>
        </w:tc>
        <w:tc>
          <w:tcPr>
            <w:tcW w:w="3969" w:type="dxa"/>
            <w:vAlign w:val="center"/>
          </w:tcPr>
          <w:p w:rsidR="006F06AF" w:rsidRPr="002B3A58" w:rsidRDefault="006F06AF" w:rsidP="006F06AF">
            <w:pPr>
              <w:jc w:val="center"/>
              <w:rPr>
                <w:color w:val="000000"/>
              </w:rPr>
            </w:pPr>
            <w:r w:rsidRPr="002B3A58">
              <w:rPr>
                <w:color w:val="000000"/>
              </w:rPr>
              <w:t>30</w:t>
            </w:r>
          </w:p>
        </w:tc>
        <w:tc>
          <w:tcPr>
            <w:tcW w:w="3820" w:type="dxa"/>
            <w:vAlign w:val="center"/>
          </w:tcPr>
          <w:p w:rsidR="006F06AF" w:rsidRPr="002B3A58" w:rsidRDefault="006F06AF" w:rsidP="006F06AF">
            <w:pPr>
              <w:jc w:val="center"/>
              <w:rPr>
                <w:color w:val="000000"/>
              </w:rPr>
            </w:pPr>
            <w:r w:rsidRPr="002B3A58">
              <w:rPr>
                <w:color w:val="000000"/>
              </w:rPr>
              <w:t>15,2</w:t>
            </w:r>
          </w:p>
        </w:tc>
      </w:tr>
      <w:tr w:rsidR="006F06AF" w:rsidRPr="002B3A58" w:rsidTr="00C06C51">
        <w:tc>
          <w:tcPr>
            <w:tcW w:w="6771" w:type="dxa"/>
            <w:vAlign w:val="center"/>
          </w:tcPr>
          <w:p w:rsidR="006F06AF" w:rsidRPr="002B3A58" w:rsidRDefault="006F06AF" w:rsidP="004950FA">
            <w:pPr>
              <w:pStyle w:val="af7"/>
              <w:numPr>
                <w:ilvl w:val="0"/>
                <w:numId w:val="24"/>
              </w:numPr>
              <w:tabs>
                <w:tab w:val="left" w:pos="474"/>
              </w:tabs>
              <w:suppressAutoHyphens w:val="0"/>
              <w:ind w:left="142" w:firstLine="0"/>
              <w:rPr>
                <w:lang w:eastAsia="ru-RU"/>
              </w:rPr>
            </w:pPr>
            <w:r w:rsidRPr="002B3A58">
              <w:rPr>
                <w:lang w:eastAsia="ru-RU"/>
              </w:rPr>
              <w:t>Раздел H Транспортировка и хранение.</w:t>
            </w:r>
          </w:p>
        </w:tc>
        <w:tc>
          <w:tcPr>
            <w:tcW w:w="3969" w:type="dxa"/>
            <w:vAlign w:val="center"/>
          </w:tcPr>
          <w:p w:rsidR="006F06AF" w:rsidRPr="002B3A58" w:rsidRDefault="006F06AF" w:rsidP="006F06AF">
            <w:pPr>
              <w:jc w:val="center"/>
              <w:rPr>
                <w:color w:val="000000"/>
              </w:rPr>
            </w:pPr>
            <w:r w:rsidRPr="002B3A58">
              <w:rPr>
                <w:color w:val="000000"/>
              </w:rPr>
              <w:t>10</w:t>
            </w:r>
          </w:p>
        </w:tc>
        <w:tc>
          <w:tcPr>
            <w:tcW w:w="3820" w:type="dxa"/>
            <w:vAlign w:val="center"/>
          </w:tcPr>
          <w:p w:rsidR="006F06AF" w:rsidRPr="002B3A58" w:rsidRDefault="006F06AF" w:rsidP="006F06AF">
            <w:pPr>
              <w:jc w:val="center"/>
              <w:rPr>
                <w:color w:val="000000"/>
              </w:rPr>
            </w:pPr>
            <w:r w:rsidRPr="002B3A58">
              <w:rPr>
                <w:color w:val="000000"/>
              </w:rPr>
              <w:t>5,1</w:t>
            </w:r>
          </w:p>
        </w:tc>
      </w:tr>
      <w:tr w:rsidR="006F06AF" w:rsidRPr="002B3A58" w:rsidTr="00C06C51">
        <w:tc>
          <w:tcPr>
            <w:tcW w:w="6771" w:type="dxa"/>
            <w:vAlign w:val="center"/>
          </w:tcPr>
          <w:p w:rsidR="006F06AF" w:rsidRPr="002B3A58" w:rsidRDefault="006F06AF" w:rsidP="004950FA">
            <w:pPr>
              <w:pStyle w:val="af7"/>
              <w:numPr>
                <w:ilvl w:val="0"/>
                <w:numId w:val="24"/>
              </w:numPr>
              <w:tabs>
                <w:tab w:val="left" w:pos="474"/>
              </w:tabs>
              <w:suppressAutoHyphens w:val="0"/>
              <w:ind w:left="142" w:firstLine="0"/>
              <w:rPr>
                <w:lang w:eastAsia="ru-RU"/>
              </w:rPr>
            </w:pPr>
            <w:r w:rsidRPr="002B3A58">
              <w:rPr>
                <w:lang w:eastAsia="ru-RU"/>
              </w:rPr>
              <w:t>Раздел I</w:t>
            </w:r>
            <w:r w:rsidRPr="002B3A58">
              <w:t xml:space="preserve"> </w:t>
            </w:r>
            <w:r w:rsidRPr="002B3A58">
              <w:rPr>
                <w:lang w:eastAsia="ru-RU"/>
              </w:rPr>
              <w:t>Деятельность гостиниц и предприятий общественного питания.</w:t>
            </w:r>
          </w:p>
        </w:tc>
        <w:tc>
          <w:tcPr>
            <w:tcW w:w="3969" w:type="dxa"/>
            <w:vAlign w:val="center"/>
          </w:tcPr>
          <w:p w:rsidR="006F06AF" w:rsidRPr="002B3A58" w:rsidRDefault="006F06AF" w:rsidP="006F06AF">
            <w:pPr>
              <w:jc w:val="center"/>
              <w:rPr>
                <w:color w:val="000000"/>
              </w:rPr>
            </w:pPr>
            <w:r w:rsidRPr="002B3A58">
              <w:rPr>
                <w:color w:val="000000"/>
              </w:rPr>
              <w:t>17</w:t>
            </w:r>
          </w:p>
        </w:tc>
        <w:tc>
          <w:tcPr>
            <w:tcW w:w="3820" w:type="dxa"/>
            <w:vAlign w:val="center"/>
          </w:tcPr>
          <w:p w:rsidR="006F06AF" w:rsidRPr="002B3A58" w:rsidRDefault="006F06AF" w:rsidP="006F06AF">
            <w:pPr>
              <w:jc w:val="center"/>
              <w:rPr>
                <w:color w:val="000000"/>
              </w:rPr>
            </w:pPr>
            <w:r w:rsidRPr="002B3A58">
              <w:rPr>
                <w:color w:val="000000"/>
              </w:rPr>
              <w:t>8,6</w:t>
            </w:r>
          </w:p>
        </w:tc>
      </w:tr>
      <w:tr w:rsidR="006F06AF" w:rsidRPr="002B3A58" w:rsidTr="00C06C51">
        <w:tc>
          <w:tcPr>
            <w:tcW w:w="6771" w:type="dxa"/>
            <w:vAlign w:val="center"/>
          </w:tcPr>
          <w:p w:rsidR="006F06AF" w:rsidRPr="002B3A58" w:rsidRDefault="006F06AF" w:rsidP="004950FA">
            <w:pPr>
              <w:pStyle w:val="af7"/>
              <w:numPr>
                <w:ilvl w:val="0"/>
                <w:numId w:val="24"/>
              </w:numPr>
              <w:tabs>
                <w:tab w:val="left" w:pos="474"/>
              </w:tabs>
              <w:suppressAutoHyphens w:val="0"/>
              <w:ind w:left="142" w:firstLine="0"/>
              <w:rPr>
                <w:lang w:eastAsia="ru-RU"/>
              </w:rPr>
            </w:pPr>
            <w:r w:rsidRPr="002B3A58">
              <w:rPr>
                <w:lang w:eastAsia="ru-RU"/>
              </w:rPr>
              <w:t>Раздел J</w:t>
            </w:r>
            <w:r w:rsidRPr="002B3A58">
              <w:t xml:space="preserve"> </w:t>
            </w:r>
            <w:r w:rsidRPr="002B3A58">
              <w:rPr>
                <w:lang w:eastAsia="ru-RU"/>
              </w:rPr>
              <w:t>Деятельность в области информации и связи.</w:t>
            </w:r>
          </w:p>
        </w:tc>
        <w:tc>
          <w:tcPr>
            <w:tcW w:w="3969" w:type="dxa"/>
            <w:vAlign w:val="center"/>
          </w:tcPr>
          <w:p w:rsidR="006F06AF" w:rsidRPr="002B3A58" w:rsidRDefault="006F06AF" w:rsidP="006F06AF">
            <w:pPr>
              <w:jc w:val="center"/>
              <w:rPr>
                <w:color w:val="000000"/>
              </w:rPr>
            </w:pPr>
            <w:r w:rsidRPr="002B3A58">
              <w:rPr>
                <w:color w:val="000000"/>
              </w:rPr>
              <w:t>14</w:t>
            </w:r>
          </w:p>
        </w:tc>
        <w:tc>
          <w:tcPr>
            <w:tcW w:w="3820" w:type="dxa"/>
            <w:vAlign w:val="center"/>
          </w:tcPr>
          <w:p w:rsidR="006F06AF" w:rsidRPr="002B3A58" w:rsidRDefault="006F06AF" w:rsidP="006F06AF">
            <w:pPr>
              <w:jc w:val="center"/>
              <w:rPr>
                <w:color w:val="000000"/>
              </w:rPr>
            </w:pPr>
            <w:r w:rsidRPr="002B3A58">
              <w:rPr>
                <w:color w:val="000000"/>
              </w:rPr>
              <w:t>7,1</w:t>
            </w:r>
          </w:p>
        </w:tc>
      </w:tr>
      <w:tr w:rsidR="006F06AF" w:rsidRPr="002B3A58" w:rsidTr="00C06C51">
        <w:tc>
          <w:tcPr>
            <w:tcW w:w="6771" w:type="dxa"/>
            <w:vAlign w:val="center"/>
          </w:tcPr>
          <w:p w:rsidR="006F06AF" w:rsidRPr="002B3A58" w:rsidRDefault="006F06AF" w:rsidP="004950FA">
            <w:pPr>
              <w:pStyle w:val="af7"/>
              <w:numPr>
                <w:ilvl w:val="0"/>
                <w:numId w:val="24"/>
              </w:numPr>
              <w:tabs>
                <w:tab w:val="left" w:pos="474"/>
              </w:tabs>
              <w:suppressAutoHyphens w:val="0"/>
              <w:ind w:left="142" w:firstLine="0"/>
              <w:rPr>
                <w:lang w:eastAsia="ru-RU"/>
              </w:rPr>
            </w:pPr>
            <w:r w:rsidRPr="002B3A58">
              <w:rPr>
                <w:lang w:eastAsia="ru-RU"/>
              </w:rPr>
              <w:t>Раздел K</w:t>
            </w:r>
            <w:r w:rsidRPr="002B3A58">
              <w:t xml:space="preserve"> </w:t>
            </w:r>
            <w:r w:rsidRPr="002B3A58">
              <w:rPr>
                <w:lang w:eastAsia="ru-RU"/>
              </w:rPr>
              <w:t>Деятельность финансовая и страховая.</w:t>
            </w:r>
          </w:p>
        </w:tc>
        <w:tc>
          <w:tcPr>
            <w:tcW w:w="3969" w:type="dxa"/>
            <w:vAlign w:val="center"/>
          </w:tcPr>
          <w:p w:rsidR="006F06AF" w:rsidRPr="002B3A58" w:rsidRDefault="006F06AF" w:rsidP="006F06AF">
            <w:pPr>
              <w:jc w:val="center"/>
              <w:rPr>
                <w:color w:val="000000"/>
              </w:rPr>
            </w:pPr>
            <w:r w:rsidRPr="002B3A58">
              <w:rPr>
                <w:color w:val="000000"/>
              </w:rPr>
              <w:t>10</w:t>
            </w:r>
          </w:p>
        </w:tc>
        <w:tc>
          <w:tcPr>
            <w:tcW w:w="3820" w:type="dxa"/>
            <w:vAlign w:val="center"/>
          </w:tcPr>
          <w:p w:rsidR="006F06AF" w:rsidRPr="002B3A58" w:rsidRDefault="006F06AF" w:rsidP="006F06AF">
            <w:pPr>
              <w:jc w:val="center"/>
              <w:rPr>
                <w:color w:val="000000"/>
              </w:rPr>
            </w:pPr>
            <w:r w:rsidRPr="002B3A58">
              <w:rPr>
                <w:color w:val="000000"/>
              </w:rPr>
              <w:t>5,1</w:t>
            </w:r>
          </w:p>
        </w:tc>
      </w:tr>
      <w:tr w:rsidR="006F06AF" w:rsidRPr="002B3A58" w:rsidTr="00C06C51">
        <w:tc>
          <w:tcPr>
            <w:tcW w:w="6771" w:type="dxa"/>
            <w:vAlign w:val="center"/>
          </w:tcPr>
          <w:p w:rsidR="006F06AF" w:rsidRPr="002B3A58" w:rsidRDefault="006F06AF" w:rsidP="004950FA">
            <w:pPr>
              <w:pStyle w:val="af7"/>
              <w:numPr>
                <w:ilvl w:val="0"/>
                <w:numId w:val="24"/>
              </w:numPr>
              <w:tabs>
                <w:tab w:val="left" w:pos="474"/>
              </w:tabs>
              <w:suppressAutoHyphens w:val="0"/>
              <w:ind w:left="142" w:firstLine="0"/>
              <w:rPr>
                <w:lang w:eastAsia="ru-RU"/>
              </w:rPr>
            </w:pPr>
            <w:r w:rsidRPr="002B3A58">
              <w:rPr>
                <w:lang w:eastAsia="ru-RU"/>
              </w:rPr>
              <w:t>Раздел L</w:t>
            </w:r>
            <w:r w:rsidRPr="002B3A58">
              <w:t xml:space="preserve"> </w:t>
            </w:r>
            <w:r w:rsidRPr="002B3A58">
              <w:rPr>
                <w:lang w:eastAsia="ru-RU"/>
              </w:rPr>
              <w:t>Деятельность по операциям с недвижимым имуществом.</w:t>
            </w:r>
          </w:p>
        </w:tc>
        <w:tc>
          <w:tcPr>
            <w:tcW w:w="3969" w:type="dxa"/>
            <w:vAlign w:val="center"/>
          </w:tcPr>
          <w:p w:rsidR="006F06AF" w:rsidRPr="002B3A58" w:rsidRDefault="006F06AF" w:rsidP="006F06AF">
            <w:pPr>
              <w:jc w:val="center"/>
              <w:rPr>
                <w:color w:val="000000"/>
              </w:rPr>
            </w:pPr>
            <w:r w:rsidRPr="002B3A58">
              <w:rPr>
                <w:color w:val="000000"/>
              </w:rPr>
              <w:t>3</w:t>
            </w:r>
          </w:p>
        </w:tc>
        <w:tc>
          <w:tcPr>
            <w:tcW w:w="3820" w:type="dxa"/>
            <w:vAlign w:val="center"/>
          </w:tcPr>
          <w:p w:rsidR="006F06AF" w:rsidRPr="002B3A58" w:rsidRDefault="006F06AF" w:rsidP="006F06AF">
            <w:pPr>
              <w:jc w:val="center"/>
              <w:rPr>
                <w:color w:val="000000"/>
              </w:rPr>
            </w:pPr>
            <w:r w:rsidRPr="002B3A58">
              <w:rPr>
                <w:color w:val="000000"/>
              </w:rPr>
              <w:t>1,5</w:t>
            </w:r>
          </w:p>
        </w:tc>
      </w:tr>
      <w:tr w:rsidR="006F06AF" w:rsidRPr="002B3A58" w:rsidTr="00C06C51">
        <w:tc>
          <w:tcPr>
            <w:tcW w:w="6771" w:type="dxa"/>
            <w:vAlign w:val="center"/>
          </w:tcPr>
          <w:p w:rsidR="006F06AF" w:rsidRPr="002B3A58" w:rsidRDefault="006F06AF" w:rsidP="004950FA">
            <w:pPr>
              <w:pStyle w:val="af7"/>
              <w:numPr>
                <w:ilvl w:val="0"/>
                <w:numId w:val="24"/>
              </w:numPr>
              <w:tabs>
                <w:tab w:val="left" w:pos="474"/>
              </w:tabs>
              <w:suppressAutoHyphens w:val="0"/>
              <w:ind w:left="142" w:firstLine="0"/>
              <w:rPr>
                <w:lang w:eastAsia="ru-RU"/>
              </w:rPr>
            </w:pPr>
            <w:r w:rsidRPr="002B3A58">
              <w:rPr>
                <w:lang w:eastAsia="ru-RU"/>
              </w:rPr>
              <w:lastRenderedPageBreak/>
              <w:t>Раздел M</w:t>
            </w:r>
            <w:r w:rsidRPr="002B3A58">
              <w:t xml:space="preserve"> </w:t>
            </w:r>
            <w:r w:rsidRPr="002B3A58">
              <w:rPr>
                <w:lang w:eastAsia="ru-RU"/>
              </w:rPr>
              <w:t>Деятельность профессиональная, научная и техническая.</w:t>
            </w:r>
          </w:p>
        </w:tc>
        <w:tc>
          <w:tcPr>
            <w:tcW w:w="3969" w:type="dxa"/>
            <w:vAlign w:val="center"/>
          </w:tcPr>
          <w:p w:rsidR="006F06AF" w:rsidRPr="002B3A58" w:rsidRDefault="006F06AF" w:rsidP="006F06AF">
            <w:pPr>
              <w:jc w:val="center"/>
              <w:rPr>
                <w:color w:val="000000"/>
              </w:rPr>
            </w:pPr>
            <w:r w:rsidRPr="002B3A58">
              <w:rPr>
                <w:color w:val="000000"/>
              </w:rPr>
              <w:t>10</w:t>
            </w:r>
          </w:p>
        </w:tc>
        <w:tc>
          <w:tcPr>
            <w:tcW w:w="3820" w:type="dxa"/>
            <w:vAlign w:val="center"/>
          </w:tcPr>
          <w:p w:rsidR="006F06AF" w:rsidRPr="002B3A58" w:rsidRDefault="006F06AF" w:rsidP="006F06AF">
            <w:pPr>
              <w:jc w:val="center"/>
              <w:rPr>
                <w:color w:val="000000"/>
              </w:rPr>
            </w:pPr>
            <w:r w:rsidRPr="002B3A58">
              <w:rPr>
                <w:color w:val="000000"/>
              </w:rPr>
              <w:t>5,1</w:t>
            </w:r>
          </w:p>
        </w:tc>
      </w:tr>
      <w:tr w:rsidR="006F06AF" w:rsidRPr="002B3A58" w:rsidTr="00C06C51">
        <w:tc>
          <w:tcPr>
            <w:tcW w:w="6771" w:type="dxa"/>
            <w:vAlign w:val="center"/>
          </w:tcPr>
          <w:p w:rsidR="006F06AF" w:rsidRPr="002B3A58" w:rsidRDefault="006F06AF" w:rsidP="004950FA">
            <w:pPr>
              <w:pStyle w:val="af7"/>
              <w:numPr>
                <w:ilvl w:val="0"/>
                <w:numId w:val="24"/>
              </w:numPr>
              <w:tabs>
                <w:tab w:val="left" w:pos="474"/>
              </w:tabs>
              <w:suppressAutoHyphens w:val="0"/>
              <w:ind w:left="142" w:firstLine="0"/>
              <w:rPr>
                <w:lang w:eastAsia="ru-RU"/>
              </w:rPr>
            </w:pPr>
            <w:r w:rsidRPr="002B3A58">
              <w:rPr>
                <w:lang w:eastAsia="ru-RU"/>
              </w:rPr>
              <w:t>Раздел N</w:t>
            </w:r>
            <w:r w:rsidRPr="002B3A58">
              <w:t xml:space="preserve"> </w:t>
            </w:r>
            <w:r w:rsidRPr="002B3A58">
              <w:rPr>
                <w:lang w:eastAsia="ru-RU"/>
              </w:rPr>
              <w:t>Деятельность административная и сопутствующие дополнительные услуги.</w:t>
            </w:r>
          </w:p>
        </w:tc>
        <w:tc>
          <w:tcPr>
            <w:tcW w:w="3969" w:type="dxa"/>
            <w:vAlign w:val="center"/>
          </w:tcPr>
          <w:p w:rsidR="006F06AF" w:rsidRPr="002B3A58" w:rsidRDefault="006F06AF" w:rsidP="006F06AF">
            <w:pPr>
              <w:jc w:val="center"/>
              <w:rPr>
                <w:color w:val="000000"/>
              </w:rPr>
            </w:pPr>
            <w:r w:rsidRPr="002B3A58">
              <w:rPr>
                <w:color w:val="000000"/>
              </w:rPr>
              <w:t>7</w:t>
            </w:r>
          </w:p>
        </w:tc>
        <w:tc>
          <w:tcPr>
            <w:tcW w:w="3820" w:type="dxa"/>
            <w:vAlign w:val="center"/>
          </w:tcPr>
          <w:p w:rsidR="006F06AF" w:rsidRPr="002B3A58" w:rsidRDefault="006F06AF" w:rsidP="006F06AF">
            <w:pPr>
              <w:jc w:val="center"/>
              <w:rPr>
                <w:color w:val="000000"/>
              </w:rPr>
            </w:pPr>
            <w:r w:rsidRPr="002B3A58">
              <w:rPr>
                <w:color w:val="000000"/>
              </w:rPr>
              <w:t>3,6</w:t>
            </w:r>
          </w:p>
        </w:tc>
      </w:tr>
      <w:tr w:rsidR="006F06AF" w:rsidRPr="002B3A58" w:rsidTr="00C06C51">
        <w:tc>
          <w:tcPr>
            <w:tcW w:w="6771" w:type="dxa"/>
            <w:vAlign w:val="center"/>
          </w:tcPr>
          <w:p w:rsidR="006F06AF" w:rsidRPr="002B3A58" w:rsidRDefault="006F06AF" w:rsidP="004950FA">
            <w:pPr>
              <w:pStyle w:val="af7"/>
              <w:numPr>
                <w:ilvl w:val="0"/>
                <w:numId w:val="24"/>
              </w:numPr>
              <w:tabs>
                <w:tab w:val="left" w:pos="474"/>
              </w:tabs>
              <w:suppressAutoHyphens w:val="0"/>
              <w:ind w:left="142" w:firstLine="0"/>
              <w:rPr>
                <w:lang w:eastAsia="ru-RU"/>
              </w:rPr>
            </w:pPr>
            <w:r w:rsidRPr="002B3A58">
              <w:rPr>
                <w:lang w:eastAsia="ru-RU"/>
              </w:rPr>
              <w:t>Раздел O</w:t>
            </w:r>
            <w:r w:rsidRPr="002B3A58">
              <w:t xml:space="preserve"> </w:t>
            </w:r>
            <w:r w:rsidRPr="002B3A58">
              <w:rPr>
                <w:lang w:eastAsia="ru-RU"/>
              </w:rPr>
              <w:t>Государственное управление и обеспечение военной безопасности; социальное обеспечение.</w:t>
            </w:r>
          </w:p>
        </w:tc>
        <w:tc>
          <w:tcPr>
            <w:tcW w:w="3969" w:type="dxa"/>
            <w:vAlign w:val="center"/>
          </w:tcPr>
          <w:p w:rsidR="006F06AF" w:rsidRPr="002B3A58" w:rsidRDefault="006F06AF" w:rsidP="006F06AF">
            <w:pPr>
              <w:jc w:val="center"/>
              <w:rPr>
                <w:color w:val="000000"/>
              </w:rPr>
            </w:pPr>
            <w:r w:rsidRPr="002B3A58">
              <w:rPr>
                <w:color w:val="000000"/>
              </w:rPr>
              <w:t>3</w:t>
            </w:r>
          </w:p>
        </w:tc>
        <w:tc>
          <w:tcPr>
            <w:tcW w:w="3820" w:type="dxa"/>
            <w:vAlign w:val="center"/>
          </w:tcPr>
          <w:p w:rsidR="006F06AF" w:rsidRPr="002B3A58" w:rsidRDefault="006F06AF" w:rsidP="006F06AF">
            <w:pPr>
              <w:jc w:val="center"/>
              <w:rPr>
                <w:color w:val="000000"/>
              </w:rPr>
            </w:pPr>
            <w:r w:rsidRPr="002B3A58">
              <w:rPr>
                <w:color w:val="000000"/>
              </w:rPr>
              <w:t>1,5</w:t>
            </w:r>
          </w:p>
        </w:tc>
      </w:tr>
      <w:tr w:rsidR="006F06AF" w:rsidRPr="002B3A58" w:rsidTr="00C06C51">
        <w:tc>
          <w:tcPr>
            <w:tcW w:w="6771" w:type="dxa"/>
            <w:vAlign w:val="center"/>
          </w:tcPr>
          <w:p w:rsidR="006F06AF" w:rsidRPr="002B3A58" w:rsidRDefault="006F06AF" w:rsidP="004950FA">
            <w:pPr>
              <w:pStyle w:val="af7"/>
              <w:numPr>
                <w:ilvl w:val="0"/>
                <w:numId w:val="24"/>
              </w:numPr>
              <w:tabs>
                <w:tab w:val="left" w:pos="474"/>
              </w:tabs>
              <w:suppressAutoHyphens w:val="0"/>
              <w:ind w:left="142" w:firstLine="0"/>
              <w:rPr>
                <w:lang w:eastAsia="ru-RU"/>
              </w:rPr>
            </w:pPr>
            <w:r w:rsidRPr="002B3A58">
              <w:rPr>
                <w:lang w:eastAsia="ru-RU"/>
              </w:rPr>
              <w:t>Раздел P</w:t>
            </w:r>
            <w:r w:rsidRPr="002B3A58">
              <w:t xml:space="preserve"> </w:t>
            </w:r>
            <w:r w:rsidRPr="002B3A58">
              <w:rPr>
                <w:lang w:eastAsia="ru-RU"/>
              </w:rPr>
              <w:t>Образование.</w:t>
            </w:r>
          </w:p>
        </w:tc>
        <w:tc>
          <w:tcPr>
            <w:tcW w:w="3969" w:type="dxa"/>
            <w:vAlign w:val="center"/>
          </w:tcPr>
          <w:p w:rsidR="006F06AF" w:rsidRPr="002B3A58" w:rsidRDefault="006F06AF" w:rsidP="006F06AF">
            <w:pPr>
              <w:jc w:val="center"/>
              <w:rPr>
                <w:color w:val="000000"/>
              </w:rPr>
            </w:pPr>
            <w:r w:rsidRPr="002B3A58">
              <w:rPr>
                <w:color w:val="000000"/>
              </w:rPr>
              <w:t>22</w:t>
            </w:r>
          </w:p>
        </w:tc>
        <w:tc>
          <w:tcPr>
            <w:tcW w:w="3820" w:type="dxa"/>
            <w:vAlign w:val="center"/>
          </w:tcPr>
          <w:p w:rsidR="006F06AF" w:rsidRPr="002B3A58" w:rsidRDefault="006F06AF" w:rsidP="006F06AF">
            <w:pPr>
              <w:jc w:val="center"/>
              <w:rPr>
                <w:color w:val="000000"/>
              </w:rPr>
            </w:pPr>
            <w:r w:rsidRPr="002B3A58">
              <w:rPr>
                <w:color w:val="000000"/>
              </w:rPr>
              <w:t>11,2</w:t>
            </w:r>
          </w:p>
        </w:tc>
      </w:tr>
      <w:tr w:rsidR="006F06AF" w:rsidRPr="002B3A58" w:rsidTr="00C06C51">
        <w:tc>
          <w:tcPr>
            <w:tcW w:w="6771" w:type="dxa"/>
            <w:vAlign w:val="center"/>
          </w:tcPr>
          <w:p w:rsidR="006F06AF" w:rsidRPr="002B3A58" w:rsidRDefault="006F06AF" w:rsidP="004950FA">
            <w:pPr>
              <w:pStyle w:val="af7"/>
              <w:numPr>
                <w:ilvl w:val="0"/>
                <w:numId w:val="24"/>
              </w:numPr>
              <w:tabs>
                <w:tab w:val="left" w:pos="474"/>
              </w:tabs>
              <w:suppressAutoHyphens w:val="0"/>
              <w:ind w:left="142" w:firstLine="0"/>
              <w:rPr>
                <w:lang w:eastAsia="ru-RU"/>
              </w:rPr>
            </w:pPr>
            <w:r w:rsidRPr="002B3A58">
              <w:rPr>
                <w:lang w:eastAsia="ru-RU"/>
              </w:rPr>
              <w:t>Раздел Q</w:t>
            </w:r>
            <w:r w:rsidRPr="002B3A58">
              <w:t xml:space="preserve"> </w:t>
            </w:r>
            <w:r w:rsidRPr="002B3A58">
              <w:rPr>
                <w:lang w:eastAsia="ru-RU"/>
              </w:rPr>
              <w:t>Деятельность в области здравоохранения и социальных услуг.</w:t>
            </w:r>
          </w:p>
        </w:tc>
        <w:tc>
          <w:tcPr>
            <w:tcW w:w="3969" w:type="dxa"/>
            <w:vAlign w:val="center"/>
          </w:tcPr>
          <w:p w:rsidR="006F06AF" w:rsidRPr="002B3A58" w:rsidRDefault="006F06AF" w:rsidP="006F06AF">
            <w:pPr>
              <w:jc w:val="center"/>
              <w:rPr>
                <w:color w:val="000000"/>
              </w:rPr>
            </w:pPr>
            <w:r w:rsidRPr="002B3A58">
              <w:rPr>
                <w:color w:val="000000"/>
              </w:rPr>
              <w:t>45</w:t>
            </w:r>
          </w:p>
        </w:tc>
        <w:tc>
          <w:tcPr>
            <w:tcW w:w="3820" w:type="dxa"/>
            <w:vAlign w:val="center"/>
          </w:tcPr>
          <w:p w:rsidR="006F06AF" w:rsidRPr="002B3A58" w:rsidRDefault="006F06AF" w:rsidP="006F06AF">
            <w:pPr>
              <w:jc w:val="center"/>
              <w:rPr>
                <w:color w:val="000000"/>
              </w:rPr>
            </w:pPr>
            <w:r w:rsidRPr="002B3A58">
              <w:rPr>
                <w:color w:val="000000"/>
              </w:rPr>
              <w:t>22,8</w:t>
            </w:r>
          </w:p>
        </w:tc>
      </w:tr>
      <w:tr w:rsidR="006F06AF" w:rsidRPr="002B3A58" w:rsidTr="00C06C51">
        <w:tc>
          <w:tcPr>
            <w:tcW w:w="6771" w:type="dxa"/>
            <w:vAlign w:val="center"/>
          </w:tcPr>
          <w:p w:rsidR="006F06AF" w:rsidRPr="002B3A58" w:rsidRDefault="006F06AF" w:rsidP="004950FA">
            <w:pPr>
              <w:pStyle w:val="af7"/>
              <w:numPr>
                <w:ilvl w:val="0"/>
                <w:numId w:val="24"/>
              </w:numPr>
              <w:tabs>
                <w:tab w:val="left" w:pos="474"/>
              </w:tabs>
              <w:suppressAutoHyphens w:val="0"/>
              <w:ind w:left="142" w:firstLine="0"/>
              <w:rPr>
                <w:lang w:eastAsia="ru-RU"/>
              </w:rPr>
            </w:pPr>
            <w:r w:rsidRPr="002B3A58">
              <w:rPr>
                <w:lang w:eastAsia="ru-RU"/>
              </w:rPr>
              <w:t>Раздел R</w:t>
            </w:r>
            <w:r w:rsidRPr="002B3A58">
              <w:t xml:space="preserve"> </w:t>
            </w:r>
            <w:r w:rsidRPr="002B3A58">
              <w:rPr>
                <w:lang w:eastAsia="ru-RU"/>
              </w:rPr>
              <w:t>Деятельность в области культуры, спорта, организации досуга и развлечений.</w:t>
            </w:r>
          </w:p>
        </w:tc>
        <w:tc>
          <w:tcPr>
            <w:tcW w:w="3969" w:type="dxa"/>
            <w:vAlign w:val="center"/>
          </w:tcPr>
          <w:p w:rsidR="006F06AF" w:rsidRPr="002B3A58" w:rsidRDefault="006F06AF" w:rsidP="006F06AF">
            <w:pPr>
              <w:jc w:val="center"/>
              <w:rPr>
                <w:color w:val="000000"/>
              </w:rPr>
            </w:pPr>
            <w:r w:rsidRPr="002B3A58">
              <w:rPr>
                <w:color w:val="000000"/>
              </w:rPr>
              <w:t>103</w:t>
            </w:r>
          </w:p>
        </w:tc>
        <w:tc>
          <w:tcPr>
            <w:tcW w:w="3820" w:type="dxa"/>
            <w:vAlign w:val="center"/>
          </w:tcPr>
          <w:p w:rsidR="006F06AF" w:rsidRPr="002B3A58" w:rsidRDefault="006F06AF" w:rsidP="006F06AF">
            <w:pPr>
              <w:jc w:val="center"/>
              <w:rPr>
                <w:color w:val="000000"/>
              </w:rPr>
            </w:pPr>
            <w:r w:rsidRPr="002B3A58">
              <w:rPr>
                <w:color w:val="000000"/>
              </w:rPr>
              <w:t>52,3</w:t>
            </w:r>
          </w:p>
        </w:tc>
      </w:tr>
      <w:tr w:rsidR="006F06AF" w:rsidRPr="002B3A58" w:rsidTr="00C06C51">
        <w:tc>
          <w:tcPr>
            <w:tcW w:w="6771" w:type="dxa"/>
            <w:vAlign w:val="center"/>
          </w:tcPr>
          <w:p w:rsidR="006F06AF" w:rsidRPr="002B3A58" w:rsidRDefault="006F06AF" w:rsidP="004950FA">
            <w:pPr>
              <w:pStyle w:val="af7"/>
              <w:numPr>
                <w:ilvl w:val="0"/>
                <w:numId w:val="24"/>
              </w:numPr>
              <w:tabs>
                <w:tab w:val="left" w:pos="474"/>
              </w:tabs>
              <w:suppressAutoHyphens w:val="0"/>
              <w:ind w:left="142" w:firstLine="0"/>
              <w:rPr>
                <w:lang w:eastAsia="ru-RU"/>
              </w:rPr>
            </w:pPr>
            <w:r w:rsidRPr="002B3A58">
              <w:rPr>
                <w:lang w:eastAsia="ru-RU"/>
              </w:rPr>
              <w:t>Раздел S</w:t>
            </w:r>
            <w:r w:rsidRPr="002B3A58">
              <w:t xml:space="preserve"> </w:t>
            </w:r>
            <w:r w:rsidRPr="002B3A58">
              <w:rPr>
                <w:lang w:eastAsia="ru-RU"/>
              </w:rPr>
              <w:t>Предоставление прочих видов услуг.</w:t>
            </w:r>
          </w:p>
        </w:tc>
        <w:tc>
          <w:tcPr>
            <w:tcW w:w="3969" w:type="dxa"/>
            <w:vAlign w:val="center"/>
          </w:tcPr>
          <w:p w:rsidR="006F06AF" w:rsidRPr="002B3A58" w:rsidRDefault="006F06AF" w:rsidP="006F06AF">
            <w:pPr>
              <w:jc w:val="center"/>
              <w:rPr>
                <w:color w:val="000000"/>
              </w:rPr>
            </w:pPr>
            <w:r w:rsidRPr="002B3A58">
              <w:rPr>
                <w:color w:val="000000"/>
              </w:rPr>
              <w:t>20</w:t>
            </w:r>
          </w:p>
        </w:tc>
        <w:tc>
          <w:tcPr>
            <w:tcW w:w="3820" w:type="dxa"/>
            <w:vAlign w:val="center"/>
          </w:tcPr>
          <w:p w:rsidR="006F06AF" w:rsidRPr="002B3A58" w:rsidRDefault="006F06AF" w:rsidP="006F06AF">
            <w:pPr>
              <w:jc w:val="center"/>
              <w:rPr>
                <w:color w:val="000000"/>
              </w:rPr>
            </w:pPr>
            <w:r w:rsidRPr="002B3A58">
              <w:rPr>
                <w:color w:val="000000"/>
              </w:rPr>
              <w:t>10,2</w:t>
            </w:r>
          </w:p>
        </w:tc>
      </w:tr>
      <w:tr w:rsidR="006F06AF" w:rsidRPr="002B3A58" w:rsidTr="00C06C51">
        <w:tc>
          <w:tcPr>
            <w:tcW w:w="6771" w:type="dxa"/>
            <w:vAlign w:val="center"/>
          </w:tcPr>
          <w:p w:rsidR="006F06AF" w:rsidRPr="002B3A58" w:rsidRDefault="006F06AF" w:rsidP="004950FA">
            <w:pPr>
              <w:pStyle w:val="af7"/>
              <w:numPr>
                <w:ilvl w:val="0"/>
                <w:numId w:val="24"/>
              </w:numPr>
              <w:tabs>
                <w:tab w:val="left" w:pos="474"/>
              </w:tabs>
              <w:suppressAutoHyphens w:val="0"/>
              <w:autoSpaceDE w:val="0"/>
              <w:autoSpaceDN w:val="0"/>
              <w:adjustRightInd w:val="0"/>
              <w:ind w:left="142" w:firstLine="0"/>
              <w:rPr>
                <w:rFonts w:eastAsia="Calibri"/>
                <w:lang w:eastAsia="en-US"/>
              </w:rPr>
            </w:pPr>
            <w:r w:rsidRPr="002B3A58">
              <w:rPr>
                <w:rFonts w:eastAsia="Calibri"/>
                <w:lang w:eastAsia="en-US"/>
              </w:rPr>
              <w:t>Раздел T</w:t>
            </w:r>
            <w:r w:rsidRPr="002B3A58">
              <w:t xml:space="preserve"> </w:t>
            </w:r>
            <w:r w:rsidRPr="002B3A58">
              <w:rPr>
                <w:rFonts w:eastAsia="Calibri"/>
                <w:lang w:eastAsia="en-US"/>
              </w:rPr>
              <w:t>Деятельность домашних хозяйств как работодателей; недифференцированная деятельность частных домашних хозяйств по производству товаров и оказанию услуг для собственного потребления.</w:t>
            </w:r>
          </w:p>
        </w:tc>
        <w:tc>
          <w:tcPr>
            <w:tcW w:w="3969" w:type="dxa"/>
            <w:vAlign w:val="center"/>
          </w:tcPr>
          <w:p w:rsidR="006F06AF" w:rsidRPr="002B3A58" w:rsidRDefault="006F06AF" w:rsidP="006F06AF">
            <w:pPr>
              <w:jc w:val="center"/>
              <w:rPr>
                <w:color w:val="000000"/>
              </w:rPr>
            </w:pPr>
            <w:r w:rsidRPr="002B3A58">
              <w:rPr>
                <w:color w:val="000000"/>
              </w:rPr>
              <w:t>15</w:t>
            </w:r>
          </w:p>
        </w:tc>
        <w:tc>
          <w:tcPr>
            <w:tcW w:w="3820" w:type="dxa"/>
            <w:vAlign w:val="center"/>
          </w:tcPr>
          <w:p w:rsidR="006F06AF" w:rsidRPr="002B3A58" w:rsidRDefault="006F06AF" w:rsidP="006F06AF">
            <w:pPr>
              <w:jc w:val="center"/>
              <w:rPr>
                <w:color w:val="000000"/>
              </w:rPr>
            </w:pPr>
            <w:r w:rsidRPr="002B3A58">
              <w:rPr>
                <w:color w:val="000000"/>
              </w:rPr>
              <w:t>7,6</w:t>
            </w:r>
          </w:p>
        </w:tc>
      </w:tr>
      <w:tr w:rsidR="006F06AF" w:rsidRPr="002B3A58" w:rsidTr="00C06C51">
        <w:tc>
          <w:tcPr>
            <w:tcW w:w="6771" w:type="dxa"/>
            <w:vAlign w:val="center"/>
          </w:tcPr>
          <w:p w:rsidR="006F06AF" w:rsidRPr="002B3A58" w:rsidRDefault="006F06AF" w:rsidP="004950FA">
            <w:pPr>
              <w:pStyle w:val="af7"/>
              <w:numPr>
                <w:ilvl w:val="0"/>
                <w:numId w:val="24"/>
              </w:numPr>
              <w:tabs>
                <w:tab w:val="left" w:pos="474"/>
              </w:tabs>
              <w:suppressAutoHyphens w:val="0"/>
              <w:autoSpaceDE w:val="0"/>
              <w:autoSpaceDN w:val="0"/>
              <w:adjustRightInd w:val="0"/>
              <w:ind w:left="142" w:firstLine="0"/>
              <w:rPr>
                <w:rFonts w:eastAsia="Calibri"/>
                <w:lang w:eastAsia="en-US"/>
              </w:rPr>
            </w:pPr>
            <w:r w:rsidRPr="002B3A58">
              <w:rPr>
                <w:rFonts w:eastAsia="Calibri"/>
                <w:lang w:eastAsia="en-US"/>
              </w:rPr>
              <w:t>Раздел U</w:t>
            </w:r>
            <w:r w:rsidRPr="002B3A58">
              <w:t xml:space="preserve"> </w:t>
            </w:r>
            <w:r w:rsidRPr="002B3A58">
              <w:rPr>
                <w:rFonts w:eastAsia="Calibri"/>
                <w:lang w:eastAsia="en-US"/>
              </w:rPr>
              <w:t>Деятельность экстерриториальных организаций и органов.</w:t>
            </w:r>
          </w:p>
        </w:tc>
        <w:tc>
          <w:tcPr>
            <w:tcW w:w="3969" w:type="dxa"/>
            <w:vAlign w:val="center"/>
          </w:tcPr>
          <w:p w:rsidR="006F06AF" w:rsidRPr="002B3A58" w:rsidRDefault="006F06AF" w:rsidP="006F06AF">
            <w:pPr>
              <w:jc w:val="center"/>
              <w:rPr>
                <w:color w:val="000000"/>
              </w:rPr>
            </w:pPr>
            <w:r w:rsidRPr="002B3A58">
              <w:rPr>
                <w:color w:val="000000"/>
              </w:rPr>
              <w:t>1</w:t>
            </w:r>
          </w:p>
        </w:tc>
        <w:tc>
          <w:tcPr>
            <w:tcW w:w="3820" w:type="dxa"/>
            <w:vAlign w:val="center"/>
          </w:tcPr>
          <w:p w:rsidR="006F06AF" w:rsidRPr="002B3A58" w:rsidRDefault="006F06AF" w:rsidP="006F06AF">
            <w:pPr>
              <w:jc w:val="center"/>
              <w:rPr>
                <w:color w:val="000000"/>
              </w:rPr>
            </w:pPr>
            <w:r w:rsidRPr="002B3A58">
              <w:rPr>
                <w:color w:val="000000"/>
              </w:rPr>
              <w:t>0,5</w:t>
            </w:r>
          </w:p>
        </w:tc>
      </w:tr>
      <w:tr w:rsidR="006F06AF" w:rsidRPr="002B3A58" w:rsidTr="00C06C51">
        <w:tc>
          <w:tcPr>
            <w:tcW w:w="6771" w:type="dxa"/>
            <w:vAlign w:val="center"/>
          </w:tcPr>
          <w:p w:rsidR="006F06AF" w:rsidRPr="002B3A58" w:rsidRDefault="006F06AF" w:rsidP="006F06AF">
            <w:pPr>
              <w:ind w:left="142"/>
              <w:jc w:val="both"/>
            </w:pPr>
            <w:r w:rsidRPr="002B3A58">
              <w:t>22) Иное</w:t>
            </w:r>
          </w:p>
        </w:tc>
        <w:tc>
          <w:tcPr>
            <w:tcW w:w="3969" w:type="dxa"/>
            <w:vAlign w:val="center"/>
          </w:tcPr>
          <w:p w:rsidR="006F06AF" w:rsidRPr="002B3A58" w:rsidRDefault="006F06AF" w:rsidP="006F06AF">
            <w:pPr>
              <w:jc w:val="center"/>
              <w:rPr>
                <w:color w:val="000000"/>
              </w:rPr>
            </w:pPr>
            <w:r w:rsidRPr="002B3A58">
              <w:rPr>
                <w:color w:val="000000"/>
              </w:rPr>
              <w:t>40</w:t>
            </w:r>
          </w:p>
        </w:tc>
        <w:tc>
          <w:tcPr>
            <w:tcW w:w="3820" w:type="dxa"/>
            <w:vAlign w:val="center"/>
          </w:tcPr>
          <w:p w:rsidR="006F06AF" w:rsidRPr="002B3A58" w:rsidRDefault="006F06AF" w:rsidP="006F06AF">
            <w:pPr>
              <w:jc w:val="center"/>
              <w:rPr>
                <w:color w:val="000000"/>
              </w:rPr>
            </w:pPr>
            <w:r w:rsidRPr="002B3A58">
              <w:rPr>
                <w:color w:val="000000"/>
              </w:rPr>
              <w:t>20,3</w:t>
            </w:r>
          </w:p>
        </w:tc>
      </w:tr>
      <w:tr w:rsidR="006F06AF" w:rsidRPr="002B3A58" w:rsidTr="00427C2A">
        <w:tc>
          <w:tcPr>
            <w:tcW w:w="14560" w:type="dxa"/>
            <w:gridSpan w:val="3"/>
            <w:vAlign w:val="center"/>
          </w:tcPr>
          <w:p w:rsidR="006F06AF" w:rsidRPr="002B3A58" w:rsidRDefault="002B3A58" w:rsidP="00427C2A">
            <w:pPr>
              <w:suppressAutoHyphens w:val="0"/>
              <w:contextualSpacing/>
              <w:jc w:val="both"/>
              <w:rPr>
                <w:b/>
              </w:rPr>
            </w:pPr>
            <w:r w:rsidRPr="002B3A58">
              <w:rPr>
                <w:b/>
                <w:lang w:val="en-US"/>
              </w:rPr>
              <w:t>S</w:t>
            </w:r>
            <w:r w:rsidRPr="002B3A58">
              <w:rPr>
                <w:b/>
              </w:rPr>
              <w:t>1</w:t>
            </w:r>
            <w:r w:rsidR="006F06AF" w:rsidRPr="002B3A58">
              <w:rPr>
                <w:b/>
                <w:color w:val="000000"/>
                <w:lang w:eastAsia="ru-RU"/>
              </w:rPr>
              <w:t xml:space="preserve">. </w:t>
            </w:r>
            <w:r w:rsidR="006F06AF" w:rsidRPr="002B3A58">
              <w:rPr>
                <w:b/>
              </w:rPr>
              <w:t>Пол</w:t>
            </w:r>
          </w:p>
        </w:tc>
      </w:tr>
      <w:tr w:rsidR="002B3A58" w:rsidRPr="002B3A58" w:rsidTr="00427C2A">
        <w:tc>
          <w:tcPr>
            <w:tcW w:w="6771" w:type="dxa"/>
          </w:tcPr>
          <w:p w:rsidR="002B3A58" w:rsidRPr="002B3A58" w:rsidRDefault="002B3A58" w:rsidP="004950FA">
            <w:pPr>
              <w:pStyle w:val="af7"/>
              <w:numPr>
                <w:ilvl w:val="0"/>
                <w:numId w:val="25"/>
              </w:numPr>
              <w:tabs>
                <w:tab w:val="left" w:pos="453"/>
              </w:tabs>
              <w:spacing w:line="238" w:lineRule="auto"/>
              <w:ind w:left="142" w:firstLine="0"/>
            </w:pPr>
            <w:r w:rsidRPr="002B3A58">
              <w:t>Мужской</w:t>
            </w:r>
          </w:p>
        </w:tc>
        <w:tc>
          <w:tcPr>
            <w:tcW w:w="3969" w:type="dxa"/>
            <w:vAlign w:val="center"/>
          </w:tcPr>
          <w:p w:rsidR="002B3A58" w:rsidRPr="002B3A58" w:rsidRDefault="002B3A58" w:rsidP="002B3A58">
            <w:pPr>
              <w:suppressAutoHyphens w:val="0"/>
              <w:jc w:val="center"/>
              <w:rPr>
                <w:color w:val="000000"/>
                <w:lang w:eastAsia="ru-RU"/>
              </w:rPr>
            </w:pPr>
            <w:r w:rsidRPr="002B3A58">
              <w:rPr>
                <w:color w:val="000000"/>
              </w:rPr>
              <w:t>100</w:t>
            </w:r>
          </w:p>
        </w:tc>
        <w:tc>
          <w:tcPr>
            <w:tcW w:w="3820" w:type="dxa"/>
            <w:vAlign w:val="center"/>
          </w:tcPr>
          <w:p w:rsidR="002B3A58" w:rsidRPr="002B3A58" w:rsidRDefault="002B3A58" w:rsidP="002B3A58">
            <w:pPr>
              <w:suppressAutoHyphens w:val="0"/>
              <w:jc w:val="center"/>
              <w:rPr>
                <w:color w:val="000000"/>
                <w:lang w:eastAsia="ru-RU"/>
              </w:rPr>
            </w:pPr>
            <w:r w:rsidRPr="002B3A58">
              <w:rPr>
                <w:color w:val="000000"/>
              </w:rPr>
              <w:t>50</w:t>
            </w:r>
          </w:p>
        </w:tc>
      </w:tr>
      <w:tr w:rsidR="002B3A58" w:rsidRPr="002B3A58" w:rsidTr="00427C2A">
        <w:tc>
          <w:tcPr>
            <w:tcW w:w="6771" w:type="dxa"/>
          </w:tcPr>
          <w:p w:rsidR="002B3A58" w:rsidRPr="002B3A58" w:rsidRDefault="002B3A58" w:rsidP="004950FA">
            <w:pPr>
              <w:pStyle w:val="af7"/>
              <w:numPr>
                <w:ilvl w:val="0"/>
                <w:numId w:val="25"/>
              </w:numPr>
              <w:tabs>
                <w:tab w:val="left" w:pos="453"/>
              </w:tabs>
              <w:ind w:left="142" w:firstLine="0"/>
            </w:pPr>
            <w:r w:rsidRPr="002B3A58">
              <w:t>Женский</w:t>
            </w:r>
          </w:p>
        </w:tc>
        <w:tc>
          <w:tcPr>
            <w:tcW w:w="3969" w:type="dxa"/>
            <w:vAlign w:val="center"/>
          </w:tcPr>
          <w:p w:rsidR="002B3A58" w:rsidRPr="002B3A58" w:rsidRDefault="002B3A58" w:rsidP="002B3A58">
            <w:pPr>
              <w:jc w:val="center"/>
              <w:rPr>
                <w:color w:val="000000"/>
              </w:rPr>
            </w:pPr>
            <w:r w:rsidRPr="002B3A58">
              <w:rPr>
                <w:color w:val="000000"/>
              </w:rPr>
              <w:t>100</w:t>
            </w:r>
          </w:p>
        </w:tc>
        <w:tc>
          <w:tcPr>
            <w:tcW w:w="3820" w:type="dxa"/>
            <w:vAlign w:val="center"/>
          </w:tcPr>
          <w:p w:rsidR="002B3A58" w:rsidRPr="002B3A58" w:rsidRDefault="002B3A58" w:rsidP="002B3A58">
            <w:pPr>
              <w:jc w:val="center"/>
              <w:rPr>
                <w:color w:val="000000"/>
              </w:rPr>
            </w:pPr>
            <w:r w:rsidRPr="002B3A58">
              <w:rPr>
                <w:color w:val="000000"/>
              </w:rPr>
              <w:t>50</w:t>
            </w:r>
          </w:p>
        </w:tc>
      </w:tr>
      <w:tr w:rsidR="002B3A58" w:rsidRPr="002B3A58" w:rsidTr="00427C2A">
        <w:tc>
          <w:tcPr>
            <w:tcW w:w="14560" w:type="dxa"/>
            <w:gridSpan w:val="3"/>
            <w:vAlign w:val="center"/>
          </w:tcPr>
          <w:p w:rsidR="002B3A58" w:rsidRPr="002B3A58" w:rsidRDefault="002B3A58" w:rsidP="002B3A58">
            <w:pPr>
              <w:suppressAutoHyphens w:val="0"/>
              <w:contextualSpacing/>
              <w:jc w:val="both"/>
              <w:rPr>
                <w:b/>
              </w:rPr>
            </w:pPr>
            <w:r w:rsidRPr="002B3A58">
              <w:rPr>
                <w:b/>
                <w:lang w:val="en-US"/>
              </w:rPr>
              <w:t>S</w:t>
            </w:r>
            <w:r w:rsidRPr="002B3A58">
              <w:rPr>
                <w:b/>
              </w:rPr>
              <w:t>2</w:t>
            </w:r>
            <w:r w:rsidRPr="002B3A58">
              <w:rPr>
                <w:b/>
                <w:color w:val="000000"/>
                <w:lang w:eastAsia="ru-RU"/>
              </w:rPr>
              <w:t xml:space="preserve">. </w:t>
            </w:r>
            <w:r w:rsidRPr="002B3A58">
              <w:rPr>
                <w:b/>
              </w:rPr>
              <w:t>Сколько Вам лет?</w:t>
            </w:r>
          </w:p>
        </w:tc>
      </w:tr>
      <w:tr w:rsidR="002B3A58" w:rsidRPr="002B3A58" w:rsidTr="00427C2A">
        <w:tc>
          <w:tcPr>
            <w:tcW w:w="6771" w:type="dxa"/>
          </w:tcPr>
          <w:p w:rsidR="002B3A58" w:rsidRPr="002B3A58" w:rsidRDefault="002B3A58" w:rsidP="004950FA">
            <w:pPr>
              <w:pStyle w:val="af7"/>
              <w:numPr>
                <w:ilvl w:val="0"/>
                <w:numId w:val="26"/>
              </w:numPr>
              <w:tabs>
                <w:tab w:val="left" w:pos="515"/>
              </w:tabs>
              <w:spacing w:line="238" w:lineRule="auto"/>
              <w:ind w:left="142" w:firstLine="0"/>
            </w:pPr>
            <w:r w:rsidRPr="002B3A58">
              <w:t>18-29 лет</w:t>
            </w:r>
          </w:p>
        </w:tc>
        <w:tc>
          <w:tcPr>
            <w:tcW w:w="3969" w:type="dxa"/>
            <w:vAlign w:val="center"/>
          </w:tcPr>
          <w:p w:rsidR="002B3A58" w:rsidRPr="002B3A58" w:rsidRDefault="002B3A58" w:rsidP="002B3A58">
            <w:pPr>
              <w:suppressAutoHyphens w:val="0"/>
              <w:jc w:val="center"/>
              <w:rPr>
                <w:color w:val="000000"/>
                <w:lang w:eastAsia="ru-RU"/>
              </w:rPr>
            </w:pPr>
            <w:r w:rsidRPr="002B3A58">
              <w:rPr>
                <w:color w:val="000000"/>
              </w:rPr>
              <w:t>52</w:t>
            </w:r>
          </w:p>
        </w:tc>
        <w:tc>
          <w:tcPr>
            <w:tcW w:w="3820" w:type="dxa"/>
            <w:vAlign w:val="center"/>
          </w:tcPr>
          <w:p w:rsidR="002B3A58" w:rsidRPr="002B3A58" w:rsidRDefault="002B3A58" w:rsidP="002B3A58">
            <w:pPr>
              <w:suppressAutoHyphens w:val="0"/>
              <w:jc w:val="center"/>
              <w:rPr>
                <w:color w:val="000000"/>
                <w:lang w:eastAsia="ru-RU"/>
              </w:rPr>
            </w:pPr>
            <w:r w:rsidRPr="002B3A58">
              <w:rPr>
                <w:color w:val="000000"/>
              </w:rPr>
              <w:t>26</w:t>
            </w:r>
          </w:p>
        </w:tc>
      </w:tr>
      <w:tr w:rsidR="002B3A58" w:rsidRPr="002B3A58" w:rsidTr="00427C2A">
        <w:tc>
          <w:tcPr>
            <w:tcW w:w="6771" w:type="dxa"/>
          </w:tcPr>
          <w:p w:rsidR="002B3A58" w:rsidRPr="002B3A58" w:rsidRDefault="002B3A58" w:rsidP="004950FA">
            <w:pPr>
              <w:pStyle w:val="af7"/>
              <w:numPr>
                <w:ilvl w:val="0"/>
                <w:numId w:val="26"/>
              </w:numPr>
              <w:tabs>
                <w:tab w:val="left" w:pos="515"/>
              </w:tabs>
              <w:spacing w:line="238" w:lineRule="auto"/>
              <w:ind w:left="142" w:firstLine="0"/>
            </w:pPr>
            <w:r w:rsidRPr="002B3A58">
              <w:t>30-39 лет</w:t>
            </w:r>
          </w:p>
        </w:tc>
        <w:tc>
          <w:tcPr>
            <w:tcW w:w="3969" w:type="dxa"/>
            <w:vAlign w:val="center"/>
          </w:tcPr>
          <w:p w:rsidR="002B3A58" w:rsidRPr="002B3A58" w:rsidRDefault="002B3A58" w:rsidP="002B3A58">
            <w:pPr>
              <w:jc w:val="center"/>
              <w:rPr>
                <w:color w:val="000000"/>
              </w:rPr>
            </w:pPr>
            <w:r w:rsidRPr="002B3A58">
              <w:rPr>
                <w:color w:val="000000"/>
              </w:rPr>
              <w:t>64</w:t>
            </w:r>
          </w:p>
        </w:tc>
        <w:tc>
          <w:tcPr>
            <w:tcW w:w="3820" w:type="dxa"/>
            <w:vAlign w:val="center"/>
          </w:tcPr>
          <w:p w:rsidR="002B3A58" w:rsidRPr="002B3A58" w:rsidRDefault="002B3A58" w:rsidP="002B3A58">
            <w:pPr>
              <w:jc w:val="center"/>
              <w:rPr>
                <w:color w:val="000000"/>
              </w:rPr>
            </w:pPr>
            <w:r w:rsidRPr="002B3A58">
              <w:rPr>
                <w:color w:val="000000"/>
              </w:rPr>
              <w:t>32</w:t>
            </w:r>
          </w:p>
        </w:tc>
      </w:tr>
      <w:tr w:rsidR="002B3A58" w:rsidRPr="002B3A58" w:rsidTr="00427C2A">
        <w:tc>
          <w:tcPr>
            <w:tcW w:w="6771" w:type="dxa"/>
          </w:tcPr>
          <w:p w:rsidR="002B3A58" w:rsidRPr="002B3A58" w:rsidRDefault="002B3A58" w:rsidP="004950FA">
            <w:pPr>
              <w:pStyle w:val="af7"/>
              <w:numPr>
                <w:ilvl w:val="0"/>
                <w:numId w:val="26"/>
              </w:numPr>
              <w:tabs>
                <w:tab w:val="left" w:pos="515"/>
              </w:tabs>
              <w:spacing w:line="238" w:lineRule="auto"/>
              <w:ind w:left="142" w:firstLine="0"/>
            </w:pPr>
            <w:r w:rsidRPr="002B3A58">
              <w:t>40-49 лет</w:t>
            </w:r>
          </w:p>
        </w:tc>
        <w:tc>
          <w:tcPr>
            <w:tcW w:w="3969" w:type="dxa"/>
            <w:vAlign w:val="center"/>
          </w:tcPr>
          <w:p w:rsidR="002B3A58" w:rsidRPr="002B3A58" w:rsidRDefault="002B3A58" w:rsidP="002B3A58">
            <w:pPr>
              <w:jc w:val="center"/>
              <w:rPr>
                <w:color w:val="000000"/>
              </w:rPr>
            </w:pPr>
            <w:r w:rsidRPr="002B3A58">
              <w:rPr>
                <w:color w:val="000000"/>
              </w:rPr>
              <w:t>47</w:t>
            </w:r>
          </w:p>
        </w:tc>
        <w:tc>
          <w:tcPr>
            <w:tcW w:w="3820" w:type="dxa"/>
            <w:vAlign w:val="center"/>
          </w:tcPr>
          <w:p w:rsidR="002B3A58" w:rsidRPr="002B3A58" w:rsidRDefault="002B3A58" w:rsidP="002B3A58">
            <w:pPr>
              <w:jc w:val="center"/>
              <w:rPr>
                <w:color w:val="000000"/>
              </w:rPr>
            </w:pPr>
            <w:r w:rsidRPr="002B3A58">
              <w:rPr>
                <w:color w:val="000000"/>
              </w:rPr>
              <w:t>23,5</w:t>
            </w:r>
          </w:p>
        </w:tc>
      </w:tr>
      <w:tr w:rsidR="002B3A58" w:rsidRPr="002B3A58" w:rsidTr="00427C2A">
        <w:tc>
          <w:tcPr>
            <w:tcW w:w="6771" w:type="dxa"/>
          </w:tcPr>
          <w:p w:rsidR="002B3A58" w:rsidRPr="002B3A58" w:rsidRDefault="002B3A58" w:rsidP="004950FA">
            <w:pPr>
              <w:pStyle w:val="af7"/>
              <w:numPr>
                <w:ilvl w:val="0"/>
                <w:numId w:val="26"/>
              </w:numPr>
              <w:tabs>
                <w:tab w:val="left" w:pos="515"/>
              </w:tabs>
              <w:spacing w:line="238" w:lineRule="auto"/>
              <w:ind w:left="142" w:firstLine="0"/>
            </w:pPr>
            <w:r w:rsidRPr="002B3A58">
              <w:t>50-59 лет</w:t>
            </w:r>
          </w:p>
        </w:tc>
        <w:tc>
          <w:tcPr>
            <w:tcW w:w="3969" w:type="dxa"/>
            <w:vAlign w:val="center"/>
          </w:tcPr>
          <w:p w:rsidR="002B3A58" w:rsidRPr="002B3A58" w:rsidRDefault="002B3A58" w:rsidP="002B3A58">
            <w:pPr>
              <w:jc w:val="center"/>
              <w:rPr>
                <w:color w:val="000000"/>
              </w:rPr>
            </w:pPr>
            <w:r w:rsidRPr="002B3A58">
              <w:rPr>
                <w:color w:val="000000"/>
              </w:rPr>
              <w:t>23</w:t>
            </w:r>
          </w:p>
        </w:tc>
        <w:tc>
          <w:tcPr>
            <w:tcW w:w="3820" w:type="dxa"/>
            <w:vAlign w:val="center"/>
          </w:tcPr>
          <w:p w:rsidR="002B3A58" w:rsidRPr="002B3A58" w:rsidRDefault="002B3A58" w:rsidP="002B3A58">
            <w:pPr>
              <w:jc w:val="center"/>
              <w:rPr>
                <w:color w:val="000000"/>
              </w:rPr>
            </w:pPr>
            <w:r w:rsidRPr="002B3A58">
              <w:rPr>
                <w:color w:val="000000"/>
              </w:rPr>
              <w:t>11,5</w:t>
            </w:r>
          </w:p>
        </w:tc>
      </w:tr>
      <w:tr w:rsidR="002B3A58" w:rsidRPr="002B3A58" w:rsidTr="00427C2A">
        <w:tc>
          <w:tcPr>
            <w:tcW w:w="6771" w:type="dxa"/>
          </w:tcPr>
          <w:p w:rsidR="002B3A58" w:rsidRPr="002B3A58" w:rsidRDefault="002B3A58" w:rsidP="004950FA">
            <w:pPr>
              <w:pStyle w:val="af7"/>
              <w:numPr>
                <w:ilvl w:val="0"/>
                <w:numId w:val="26"/>
              </w:numPr>
              <w:tabs>
                <w:tab w:val="left" w:pos="515"/>
              </w:tabs>
              <w:ind w:left="142" w:firstLine="0"/>
            </w:pPr>
            <w:r w:rsidRPr="002B3A58">
              <w:t>60 лет и старше</w:t>
            </w:r>
          </w:p>
        </w:tc>
        <w:tc>
          <w:tcPr>
            <w:tcW w:w="3969" w:type="dxa"/>
            <w:vAlign w:val="center"/>
          </w:tcPr>
          <w:p w:rsidR="002B3A58" w:rsidRPr="002B3A58" w:rsidRDefault="002B3A58" w:rsidP="002B3A58">
            <w:pPr>
              <w:jc w:val="center"/>
              <w:rPr>
                <w:color w:val="000000"/>
              </w:rPr>
            </w:pPr>
            <w:r w:rsidRPr="002B3A58">
              <w:rPr>
                <w:color w:val="000000"/>
              </w:rPr>
              <w:t>14</w:t>
            </w:r>
          </w:p>
        </w:tc>
        <w:tc>
          <w:tcPr>
            <w:tcW w:w="3820" w:type="dxa"/>
            <w:vAlign w:val="center"/>
          </w:tcPr>
          <w:p w:rsidR="002B3A58" w:rsidRPr="002B3A58" w:rsidRDefault="002B3A58" w:rsidP="002B3A58">
            <w:pPr>
              <w:jc w:val="center"/>
              <w:rPr>
                <w:color w:val="000000"/>
              </w:rPr>
            </w:pPr>
            <w:r w:rsidRPr="002B3A58">
              <w:rPr>
                <w:color w:val="000000"/>
              </w:rPr>
              <w:t>7</w:t>
            </w:r>
          </w:p>
        </w:tc>
      </w:tr>
      <w:tr w:rsidR="002B3A58" w:rsidRPr="002B3A58" w:rsidTr="00427C2A">
        <w:tc>
          <w:tcPr>
            <w:tcW w:w="14560" w:type="dxa"/>
            <w:gridSpan w:val="3"/>
            <w:vAlign w:val="center"/>
          </w:tcPr>
          <w:p w:rsidR="002B3A58" w:rsidRPr="002B3A58" w:rsidRDefault="002B3A58" w:rsidP="00427C2A">
            <w:pPr>
              <w:suppressAutoHyphens w:val="0"/>
              <w:contextualSpacing/>
              <w:jc w:val="both"/>
              <w:rPr>
                <w:b/>
              </w:rPr>
            </w:pPr>
            <w:r w:rsidRPr="002B3A58">
              <w:rPr>
                <w:b/>
                <w:color w:val="000000"/>
              </w:rPr>
              <w:t>S3. Какое у Вас образование?</w:t>
            </w:r>
          </w:p>
        </w:tc>
      </w:tr>
      <w:tr w:rsidR="002B3A58" w:rsidRPr="002B3A58" w:rsidTr="00427C2A">
        <w:tc>
          <w:tcPr>
            <w:tcW w:w="6771" w:type="dxa"/>
          </w:tcPr>
          <w:p w:rsidR="002B3A58" w:rsidRPr="002B3A58" w:rsidRDefault="002B3A58" w:rsidP="004950FA">
            <w:pPr>
              <w:pStyle w:val="af7"/>
              <w:numPr>
                <w:ilvl w:val="0"/>
                <w:numId w:val="27"/>
              </w:numPr>
              <w:tabs>
                <w:tab w:val="left" w:pos="426"/>
              </w:tabs>
              <w:spacing w:line="252" w:lineRule="auto"/>
              <w:ind w:left="142" w:firstLine="0"/>
            </w:pPr>
            <w:r w:rsidRPr="002B3A58">
              <w:t>Высшее профессиональное/ неполное высшее (незаконченное высшее)</w:t>
            </w:r>
          </w:p>
        </w:tc>
        <w:tc>
          <w:tcPr>
            <w:tcW w:w="3969" w:type="dxa"/>
            <w:vAlign w:val="center"/>
          </w:tcPr>
          <w:p w:rsidR="002B3A58" w:rsidRPr="002B3A58" w:rsidRDefault="002B3A58" w:rsidP="002B3A58">
            <w:pPr>
              <w:suppressAutoHyphens w:val="0"/>
              <w:jc w:val="center"/>
              <w:rPr>
                <w:color w:val="000000"/>
                <w:lang w:eastAsia="ru-RU"/>
              </w:rPr>
            </w:pPr>
            <w:r w:rsidRPr="002B3A58">
              <w:rPr>
                <w:color w:val="000000"/>
              </w:rPr>
              <w:t>89</w:t>
            </w:r>
          </w:p>
        </w:tc>
        <w:tc>
          <w:tcPr>
            <w:tcW w:w="3820" w:type="dxa"/>
            <w:vAlign w:val="center"/>
          </w:tcPr>
          <w:p w:rsidR="002B3A58" w:rsidRPr="002B3A58" w:rsidRDefault="002B3A58" w:rsidP="002B3A58">
            <w:pPr>
              <w:suppressAutoHyphens w:val="0"/>
              <w:jc w:val="center"/>
              <w:rPr>
                <w:color w:val="000000"/>
                <w:lang w:eastAsia="ru-RU"/>
              </w:rPr>
            </w:pPr>
            <w:r w:rsidRPr="002B3A58">
              <w:rPr>
                <w:color w:val="000000"/>
              </w:rPr>
              <w:t>44,5</w:t>
            </w:r>
          </w:p>
        </w:tc>
      </w:tr>
      <w:tr w:rsidR="002B3A58" w:rsidRPr="002B3A58" w:rsidTr="00427C2A">
        <w:tc>
          <w:tcPr>
            <w:tcW w:w="6771" w:type="dxa"/>
          </w:tcPr>
          <w:p w:rsidR="002B3A58" w:rsidRPr="002B3A58" w:rsidRDefault="002B3A58" w:rsidP="004950FA">
            <w:pPr>
              <w:pStyle w:val="af7"/>
              <w:numPr>
                <w:ilvl w:val="0"/>
                <w:numId w:val="27"/>
              </w:numPr>
              <w:tabs>
                <w:tab w:val="left" w:pos="426"/>
              </w:tabs>
              <w:spacing w:line="252" w:lineRule="auto"/>
              <w:ind w:left="142" w:firstLine="0"/>
            </w:pPr>
            <w:r w:rsidRPr="002B3A58">
              <w:lastRenderedPageBreak/>
              <w:t>Среднее профессиональное (среднее специальное)/ начальное профессиональное)</w:t>
            </w:r>
          </w:p>
        </w:tc>
        <w:tc>
          <w:tcPr>
            <w:tcW w:w="3969" w:type="dxa"/>
            <w:vAlign w:val="center"/>
          </w:tcPr>
          <w:p w:rsidR="002B3A58" w:rsidRPr="002B3A58" w:rsidRDefault="002B3A58" w:rsidP="002B3A58">
            <w:pPr>
              <w:jc w:val="center"/>
              <w:rPr>
                <w:color w:val="000000"/>
              </w:rPr>
            </w:pPr>
            <w:r w:rsidRPr="002B3A58">
              <w:rPr>
                <w:color w:val="000000"/>
              </w:rPr>
              <w:t>65</w:t>
            </w:r>
          </w:p>
        </w:tc>
        <w:tc>
          <w:tcPr>
            <w:tcW w:w="3820" w:type="dxa"/>
            <w:vAlign w:val="center"/>
          </w:tcPr>
          <w:p w:rsidR="002B3A58" w:rsidRPr="002B3A58" w:rsidRDefault="002B3A58" w:rsidP="002B3A58">
            <w:pPr>
              <w:jc w:val="center"/>
              <w:rPr>
                <w:color w:val="000000"/>
              </w:rPr>
            </w:pPr>
            <w:r w:rsidRPr="002B3A58">
              <w:rPr>
                <w:color w:val="000000"/>
              </w:rPr>
              <w:t>32,5</w:t>
            </w:r>
          </w:p>
        </w:tc>
      </w:tr>
      <w:tr w:rsidR="002B3A58" w:rsidRPr="002B3A58" w:rsidTr="00427C2A">
        <w:tc>
          <w:tcPr>
            <w:tcW w:w="6771" w:type="dxa"/>
          </w:tcPr>
          <w:p w:rsidR="002B3A58" w:rsidRPr="002B3A58" w:rsidRDefault="002B3A58" w:rsidP="004950FA">
            <w:pPr>
              <w:pStyle w:val="af7"/>
              <w:numPr>
                <w:ilvl w:val="0"/>
                <w:numId w:val="27"/>
              </w:numPr>
              <w:tabs>
                <w:tab w:val="left" w:pos="426"/>
              </w:tabs>
              <w:spacing w:line="252" w:lineRule="auto"/>
              <w:ind w:left="142" w:firstLine="0"/>
            </w:pPr>
            <w:r w:rsidRPr="002B3A58">
              <w:t>Общее среднее (полное)</w:t>
            </w:r>
          </w:p>
        </w:tc>
        <w:tc>
          <w:tcPr>
            <w:tcW w:w="3969" w:type="dxa"/>
            <w:vAlign w:val="center"/>
          </w:tcPr>
          <w:p w:rsidR="002B3A58" w:rsidRPr="002B3A58" w:rsidRDefault="002B3A58" w:rsidP="002B3A58">
            <w:pPr>
              <w:jc w:val="center"/>
              <w:rPr>
                <w:color w:val="000000"/>
              </w:rPr>
            </w:pPr>
            <w:r w:rsidRPr="002B3A58">
              <w:rPr>
                <w:color w:val="000000"/>
              </w:rPr>
              <w:t>40</w:t>
            </w:r>
          </w:p>
        </w:tc>
        <w:tc>
          <w:tcPr>
            <w:tcW w:w="3820" w:type="dxa"/>
            <w:vAlign w:val="center"/>
          </w:tcPr>
          <w:p w:rsidR="002B3A58" w:rsidRPr="002B3A58" w:rsidRDefault="002B3A58" w:rsidP="002B3A58">
            <w:pPr>
              <w:jc w:val="center"/>
              <w:rPr>
                <w:color w:val="000000"/>
              </w:rPr>
            </w:pPr>
            <w:r w:rsidRPr="002B3A58">
              <w:rPr>
                <w:color w:val="000000"/>
              </w:rPr>
              <w:t>20</w:t>
            </w:r>
          </w:p>
        </w:tc>
      </w:tr>
      <w:tr w:rsidR="002B3A58" w:rsidRPr="002B3A58" w:rsidTr="00427C2A">
        <w:tc>
          <w:tcPr>
            <w:tcW w:w="6771" w:type="dxa"/>
          </w:tcPr>
          <w:p w:rsidR="002B3A58" w:rsidRPr="002B3A58" w:rsidRDefault="002B3A58" w:rsidP="004950FA">
            <w:pPr>
              <w:pStyle w:val="af7"/>
              <w:numPr>
                <w:ilvl w:val="0"/>
                <w:numId w:val="27"/>
              </w:numPr>
              <w:tabs>
                <w:tab w:val="left" w:pos="426"/>
              </w:tabs>
              <w:spacing w:line="252" w:lineRule="auto"/>
              <w:ind w:left="142" w:firstLine="0"/>
            </w:pPr>
            <w:r w:rsidRPr="002B3A58">
              <w:t>Общее основное (неполное среднее)/ общее начальное/ не имею образования</w:t>
            </w:r>
          </w:p>
        </w:tc>
        <w:tc>
          <w:tcPr>
            <w:tcW w:w="3969" w:type="dxa"/>
            <w:vAlign w:val="center"/>
          </w:tcPr>
          <w:p w:rsidR="002B3A58" w:rsidRPr="002B3A58" w:rsidRDefault="002B3A58" w:rsidP="002B3A58">
            <w:pPr>
              <w:jc w:val="center"/>
              <w:rPr>
                <w:color w:val="000000"/>
              </w:rPr>
            </w:pPr>
            <w:r w:rsidRPr="002B3A58">
              <w:rPr>
                <w:color w:val="000000"/>
              </w:rPr>
              <w:t>6</w:t>
            </w:r>
          </w:p>
        </w:tc>
        <w:tc>
          <w:tcPr>
            <w:tcW w:w="3820" w:type="dxa"/>
            <w:vAlign w:val="center"/>
          </w:tcPr>
          <w:p w:rsidR="002B3A58" w:rsidRPr="002B3A58" w:rsidRDefault="002B3A58" w:rsidP="002B3A58">
            <w:pPr>
              <w:jc w:val="center"/>
              <w:rPr>
                <w:color w:val="000000"/>
              </w:rPr>
            </w:pPr>
            <w:r w:rsidRPr="002B3A58">
              <w:rPr>
                <w:color w:val="000000"/>
              </w:rPr>
              <w:t>3</w:t>
            </w:r>
          </w:p>
        </w:tc>
      </w:tr>
      <w:tr w:rsidR="002B3A58" w:rsidRPr="002B3A58" w:rsidTr="00427C2A">
        <w:tc>
          <w:tcPr>
            <w:tcW w:w="14560" w:type="dxa"/>
            <w:gridSpan w:val="3"/>
            <w:vAlign w:val="center"/>
          </w:tcPr>
          <w:p w:rsidR="002B3A58" w:rsidRPr="002B3A58" w:rsidRDefault="002B3A58" w:rsidP="00427C2A">
            <w:pPr>
              <w:suppressAutoHyphens w:val="0"/>
              <w:contextualSpacing/>
              <w:jc w:val="both"/>
              <w:rPr>
                <w:b/>
              </w:rPr>
            </w:pPr>
            <w:r w:rsidRPr="002B3A58">
              <w:rPr>
                <w:b/>
              </w:rPr>
              <w:t>S4. Кем Вы работаете, чем заняты в настоящее время?</w:t>
            </w:r>
          </w:p>
        </w:tc>
      </w:tr>
      <w:tr w:rsidR="002B3A58" w:rsidRPr="002B3A58" w:rsidTr="00427C2A">
        <w:tc>
          <w:tcPr>
            <w:tcW w:w="6771" w:type="dxa"/>
          </w:tcPr>
          <w:p w:rsidR="002B3A58" w:rsidRPr="002B3A58" w:rsidRDefault="002B3A58" w:rsidP="004950FA">
            <w:pPr>
              <w:numPr>
                <w:ilvl w:val="0"/>
                <w:numId w:val="28"/>
              </w:numPr>
              <w:tabs>
                <w:tab w:val="left" w:pos="426"/>
              </w:tabs>
              <w:ind w:left="142" w:firstLine="0"/>
              <w:contextualSpacing/>
              <w:rPr>
                <w:lang w:eastAsia="en-US"/>
              </w:rPr>
            </w:pPr>
            <w:r w:rsidRPr="002B3A58">
              <w:rPr>
                <w:lang w:eastAsia="en-US"/>
              </w:rPr>
              <w:t>Работающий по найму</w:t>
            </w:r>
          </w:p>
        </w:tc>
        <w:tc>
          <w:tcPr>
            <w:tcW w:w="3969" w:type="dxa"/>
            <w:vAlign w:val="center"/>
          </w:tcPr>
          <w:p w:rsidR="002B3A58" w:rsidRPr="002B3A58" w:rsidRDefault="002B3A58" w:rsidP="002B3A58">
            <w:pPr>
              <w:suppressAutoHyphens w:val="0"/>
              <w:jc w:val="center"/>
              <w:rPr>
                <w:color w:val="000000"/>
                <w:lang w:eastAsia="ru-RU"/>
              </w:rPr>
            </w:pPr>
            <w:r w:rsidRPr="002B3A58">
              <w:rPr>
                <w:color w:val="000000"/>
              </w:rPr>
              <w:t>93</w:t>
            </w:r>
          </w:p>
        </w:tc>
        <w:tc>
          <w:tcPr>
            <w:tcW w:w="3820" w:type="dxa"/>
            <w:vAlign w:val="center"/>
          </w:tcPr>
          <w:p w:rsidR="002B3A58" w:rsidRPr="002B3A58" w:rsidRDefault="002B3A58" w:rsidP="002B3A58">
            <w:pPr>
              <w:suppressAutoHyphens w:val="0"/>
              <w:jc w:val="center"/>
              <w:rPr>
                <w:color w:val="000000"/>
                <w:lang w:eastAsia="ru-RU"/>
              </w:rPr>
            </w:pPr>
            <w:r w:rsidRPr="002B3A58">
              <w:rPr>
                <w:color w:val="000000"/>
              </w:rPr>
              <w:t>46,5</w:t>
            </w:r>
          </w:p>
        </w:tc>
      </w:tr>
      <w:tr w:rsidR="002B3A58" w:rsidRPr="002B3A58" w:rsidTr="00427C2A">
        <w:tc>
          <w:tcPr>
            <w:tcW w:w="6771" w:type="dxa"/>
          </w:tcPr>
          <w:p w:rsidR="002B3A58" w:rsidRPr="002B3A58" w:rsidRDefault="002B3A58" w:rsidP="004950FA">
            <w:pPr>
              <w:numPr>
                <w:ilvl w:val="0"/>
                <w:numId w:val="28"/>
              </w:numPr>
              <w:tabs>
                <w:tab w:val="left" w:pos="426"/>
              </w:tabs>
              <w:ind w:left="142" w:firstLine="0"/>
              <w:contextualSpacing/>
              <w:rPr>
                <w:lang w:eastAsia="en-US"/>
              </w:rPr>
            </w:pPr>
            <w:r w:rsidRPr="002B3A58">
              <w:rPr>
                <w:lang w:eastAsia="en-US"/>
              </w:rPr>
              <w:t>Владелец собственного дела, предприниматель</w:t>
            </w:r>
          </w:p>
        </w:tc>
        <w:tc>
          <w:tcPr>
            <w:tcW w:w="3969" w:type="dxa"/>
            <w:vAlign w:val="center"/>
          </w:tcPr>
          <w:p w:rsidR="002B3A58" w:rsidRPr="002B3A58" w:rsidRDefault="002B3A58" w:rsidP="002B3A58">
            <w:pPr>
              <w:jc w:val="center"/>
              <w:rPr>
                <w:color w:val="000000"/>
              </w:rPr>
            </w:pPr>
            <w:r w:rsidRPr="002B3A58">
              <w:rPr>
                <w:color w:val="000000"/>
              </w:rPr>
              <w:t>9</w:t>
            </w:r>
          </w:p>
        </w:tc>
        <w:tc>
          <w:tcPr>
            <w:tcW w:w="3820" w:type="dxa"/>
            <w:vAlign w:val="center"/>
          </w:tcPr>
          <w:p w:rsidR="002B3A58" w:rsidRPr="002B3A58" w:rsidRDefault="002B3A58" w:rsidP="002B3A58">
            <w:pPr>
              <w:jc w:val="center"/>
              <w:rPr>
                <w:color w:val="000000"/>
              </w:rPr>
            </w:pPr>
            <w:r w:rsidRPr="002B3A58">
              <w:rPr>
                <w:color w:val="000000"/>
              </w:rPr>
              <w:t>4,5</w:t>
            </w:r>
          </w:p>
        </w:tc>
      </w:tr>
      <w:tr w:rsidR="002B3A58" w:rsidRPr="002B3A58" w:rsidTr="00427C2A">
        <w:tc>
          <w:tcPr>
            <w:tcW w:w="6771" w:type="dxa"/>
          </w:tcPr>
          <w:p w:rsidR="002B3A58" w:rsidRPr="002B3A58" w:rsidRDefault="002B3A58" w:rsidP="004950FA">
            <w:pPr>
              <w:numPr>
                <w:ilvl w:val="0"/>
                <w:numId w:val="28"/>
              </w:numPr>
              <w:tabs>
                <w:tab w:val="left" w:pos="426"/>
              </w:tabs>
              <w:ind w:left="142" w:firstLine="0"/>
              <w:contextualSpacing/>
              <w:rPr>
                <w:lang w:eastAsia="en-US"/>
              </w:rPr>
            </w:pPr>
            <w:r w:rsidRPr="002B3A58">
              <w:rPr>
                <w:lang w:eastAsia="en-US"/>
              </w:rPr>
              <w:t xml:space="preserve">Пенсионер </w:t>
            </w:r>
          </w:p>
        </w:tc>
        <w:tc>
          <w:tcPr>
            <w:tcW w:w="3969" w:type="dxa"/>
            <w:vAlign w:val="center"/>
          </w:tcPr>
          <w:p w:rsidR="002B3A58" w:rsidRPr="002B3A58" w:rsidRDefault="002B3A58" w:rsidP="002B3A58">
            <w:pPr>
              <w:jc w:val="center"/>
              <w:rPr>
                <w:color w:val="000000"/>
              </w:rPr>
            </w:pPr>
            <w:r w:rsidRPr="002B3A58">
              <w:rPr>
                <w:color w:val="000000"/>
              </w:rPr>
              <w:t>15</w:t>
            </w:r>
          </w:p>
        </w:tc>
        <w:tc>
          <w:tcPr>
            <w:tcW w:w="3820" w:type="dxa"/>
            <w:vAlign w:val="center"/>
          </w:tcPr>
          <w:p w:rsidR="002B3A58" w:rsidRPr="002B3A58" w:rsidRDefault="002B3A58" w:rsidP="002B3A58">
            <w:pPr>
              <w:jc w:val="center"/>
              <w:rPr>
                <w:color w:val="000000"/>
              </w:rPr>
            </w:pPr>
            <w:r w:rsidRPr="002B3A58">
              <w:rPr>
                <w:color w:val="000000"/>
              </w:rPr>
              <w:t>7,5</w:t>
            </w:r>
          </w:p>
        </w:tc>
      </w:tr>
      <w:tr w:rsidR="002B3A58" w:rsidRPr="002B3A58" w:rsidTr="00427C2A">
        <w:tc>
          <w:tcPr>
            <w:tcW w:w="6771" w:type="dxa"/>
          </w:tcPr>
          <w:p w:rsidR="002B3A58" w:rsidRPr="002B3A58" w:rsidRDefault="002B3A58" w:rsidP="004950FA">
            <w:pPr>
              <w:numPr>
                <w:ilvl w:val="0"/>
                <w:numId w:val="28"/>
              </w:numPr>
              <w:tabs>
                <w:tab w:val="left" w:pos="426"/>
              </w:tabs>
              <w:ind w:left="142" w:firstLine="0"/>
              <w:contextualSpacing/>
              <w:rPr>
                <w:lang w:eastAsia="en-US"/>
              </w:rPr>
            </w:pPr>
            <w:r w:rsidRPr="002B3A58">
              <w:rPr>
                <w:lang w:eastAsia="en-US"/>
              </w:rPr>
              <w:t xml:space="preserve">Инвалид </w:t>
            </w:r>
          </w:p>
        </w:tc>
        <w:tc>
          <w:tcPr>
            <w:tcW w:w="3969" w:type="dxa"/>
            <w:vAlign w:val="center"/>
          </w:tcPr>
          <w:p w:rsidR="002B3A58" w:rsidRPr="002B3A58" w:rsidRDefault="002B3A58" w:rsidP="002B3A58">
            <w:pPr>
              <w:jc w:val="center"/>
              <w:rPr>
                <w:color w:val="000000"/>
              </w:rPr>
            </w:pPr>
            <w:r w:rsidRPr="002B3A58">
              <w:rPr>
                <w:color w:val="000000"/>
              </w:rPr>
              <w:t>2</w:t>
            </w:r>
          </w:p>
        </w:tc>
        <w:tc>
          <w:tcPr>
            <w:tcW w:w="3820" w:type="dxa"/>
            <w:vAlign w:val="center"/>
          </w:tcPr>
          <w:p w:rsidR="002B3A58" w:rsidRPr="002B3A58" w:rsidRDefault="002B3A58" w:rsidP="002B3A58">
            <w:pPr>
              <w:jc w:val="center"/>
              <w:rPr>
                <w:color w:val="000000"/>
              </w:rPr>
            </w:pPr>
            <w:r w:rsidRPr="002B3A58">
              <w:rPr>
                <w:color w:val="000000"/>
              </w:rPr>
              <w:t>1</w:t>
            </w:r>
          </w:p>
        </w:tc>
      </w:tr>
      <w:tr w:rsidR="002B3A58" w:rsidRPr="002B3A58" w:rsidTr="00427C2A">
        <w:tc>
          <w:tcPr>
            <w:tcW w:w="6771" w:type="dxa"/>
          </w:tcPr>
          <w:p w:rsidR="002B3A58" w:rsidRPr="002B3A58" w:rsidRDefault="002B3A58" w:rsidP="004950FA">
            <w:pPr>
              <w:numPr>
                <w:ilvl w:val="0"/>
                <w:numId w:val="28"/>
              </w:numPr>
              <w:tabs>
                <w:tab w:val="left" w:pos="426"/>
              </w:tabs>
              <w:ind w:left="142" w:firstLine="0"/>
              <w:contextualSpacing/>
              <w:rPr>
                <w:lang w:eastAsia="en-US"/>
              </w:rPr>
            </w:pPr>
            <w:r w:rsidRPr="002B3A58">
              <w:rPr>
                <w:lang w:eastAsia="en-US"/>
              </w:rPr>
              <w:t xml:space="preserve">Учащийся, студент дневного отделения </w:t>
            </w:r>
          </w:p>
        </w:tc>
        <w:tc>
          <w:tcPr>
            <w:tcW w:w="3969" w:type="dxa"/>
            <w:vAlign w:val="center"/>
          </w:tcPr>
          <w:p w:rsidR="002B3A58" w:rsidRPr="002B3A58" w:rsidRDefault="002B3A58" w:rsidP="002B3A58">
            <w:pPr>
              <w:jc w:val="center"/>
              <w:rPr>
                <w:color w:val="000000"/>
              </w:rPr>
            </w:pPr>
            <w:r w:rsidRPr="002B3A58">
              <w:rPr>
                <w:color w:val="000000"/>
              </w:rPr>
              <w:t>5</w:t>
            </w:r>
          </w:p>
        </w:tc>
        <w:tc>
          <w:tcPr>
            <w:tcW w:w="3820" w:type="dxa"/>
            <w:vAlign w:val="center"/>
          </w:tcPr>
          <w:p w:rsidR="002B3A58" w:rsidRPr="002B3A58" w:rsidRDefault="002B3A58" w:rsidP="002B3A58">
            <w:pPr>
              <w:jc w:val="center"/>
              <w:rPr>
                <w:color w:val="000000"/>
              </w:rPr>
            </w:pPr>
            <w:r w:rsidRPr="002B3A58">
              <w:rPr>
                <w:color w:val="000000"/>
              </w:rPr>
              <w:t>2,5</w:t>
            </w:r>
          </w:p>
        </w:tc>
      </w:tr>
      <w:tr w:rsidR="002B3A58" w:rsidRPr="002B3A58" w:rsidTr="00427C2A">
        <w:tc>
          <w:tcPr>
            <w:tcW w:w="6771" w:type="dxa"/>
          </w:tcPr>
          <w:p w:rsidR="002B3A58" w:rsidRPr="002B3A58" w:rsidRDefault="002B3A58" w:rsidP="004950FA">
            <w:pPr>
              <w:numPr>
                <w:ilvl w:val="0"/>
                <w:numId w:val="28"/>
              </w:numPr>
              <w:tabs>
                <w:tab w:val="left" w:pos="426"/>
              </w:tabs>
              <w:ind w:left="142" w:firstLine="0"/>
              <w:contextualSpacing/>
              <w:rPr>
                <w:lang w:eastAsia="en-US"/>
              </w:rPr>
            </w:pPr>
            <w:r w:rsidRPr="002B3A58">
              <w:rPr>
                <w:lang w:eastAsia="en-US"/>
              </w:rPr>
              <w:t xml:space="preserve">Безработный </w:t>
            </w:r>
          </w:p>
        </w:tc>
        <w:tc>
          <w:tcPr>
            <w:tcW w:w="3969" w:type="dxa"/>
            <w:vAlign w:val="center"/>
          </w:tcPr>
          <w:p w:rsidR="002B3A58" w:rsidRPr="002B3A58" w:rsidRDefault="002B3A58" w:rsidP="002B3A58">
            <w:pPr>
              <w:jc w:val="center"/>
              <w:rPr>
                <w:color w:val="000000"/>
              </w:rPr>
            </w:pPr>
            <w:r w:rsidRPr="002B3A58">
              <w:rPr>
                <w:color w:val="000000"/>
              </w:rPr>
              <w:t>16</w:t>
            </w:r>
          </w:p>
        </w:tc>
        <w:tc>
          <w:tcPr>
            <w:tcW w:w="3820" w:type="dxa"/>
            <w:vAlign w:val="center"/>
          </w:tcPr>
          <w:p w:rsidR="002B3A58" w:rsidRPr="002B3A58" w:rsidRDefault="002B3A58" w:rsidP="002B3A58">
            <w:pPr>
              <w:jc w:val="center"/>
              <w:rPr>
                <w:color w:val="000000"/>
              </w:rPr>
            </w:pPr>
            <w:r w:rsidRPr="002B3A58">
              <w:rPr>
                <w:color w:val="000000"/>
              </w:rPr>
              <w:t>8</w:t>
            </w:r>
          </w:p>
        </w:tc>
      </w:tr>
      <w:tr w:rsidR="002B3A58" w:rsidRPr="002B3A58" w:rsidTr="00427C2A">
        <w:tc>
          <w:tcPr>
            <w:tcW w:w="6771" w:type="dxa"/>
          </w:tcPr>
          <w:p w:rsidR="002B3A58" w:rsidRPr="002B3A58" w:rsidRDefault="002B3A58" w:rsidP="004950FA">
            <w:pPr>
              <w:numPr>
                <w:ilvl w:val="0"/>
                <w:numId w:val="28"/>
              </w:numPr>
              <w:tabs>
                <w:tab w:val="left" w:pos="426"/>
              </w:tabs>
              <w:ind w:left="142" w:firstLine="0"/>
              <w:contextualSpacing/>
              <w:rPr>
                <w:lang w:eastAsia="en-US"/>
              </w:rPr>
            </w:pPr>
            <w:r w:rsidRPr="002B3A58">
              <w:rPr>
                <w:lang w:eastAsia="en-US"/>
              </w:rPr>
              <w:t>Военнослужащий</w:t>
            </w:r>
          </w:p>
        </w:tc>
        <w:tc>
          <w:tcPr>
            <w:tcW w:w="3969" w:type="dxa"/>
            <w:vAlign w:val="center"/>
          </w:tcPr>
          <w:p w:rsidR="002B3A58" w:rsidRPr="002B3A58" w:rsidRDefault="002B3A58" w:rsidP="002B3A58">
            <w:pPr>
              <w:jc w:val="center"/>
              <w:rPr>
                <w:color w:val="000000"/>
              </w:rPr>
            </w:pPr>
            <w:r w:rsidRPr="002B3A58">
              <w:rPr>
                <w:color w:val="000000"/>
              </w:rPr>
              <w:t>0</w:t>
            </w:r>
          </w:p>
        </w:tc>
        <w:tc>
          <w:tcPr>
            <w:tcW w:w="3820" w:type="dxa"/>
            <w:vAlign w:val="center"/>
          </w:tcPr>
          <w:p w:rsidR="002B3A58" w:rsidRPr="002B3A58" w:rsidRDefault="002B3A58" w:rsidP="002B3A58">
            <w:pPr>
              <w:jc w:val="center"/>
              <w:rPr>
                <w:color w:val="000000"/>
              </w:rPr>
            </w:pPr>
            <w:r w:rsidRPr="002B3A58">
              <w:rPr>
                <w:color w:val="000000"/>
              </w:rPr>
              <w:t>0</w:t>
            </w:r>
          </w:p>
        </w:tc>
      </w:tr>
      <w:tr w:rsidR="002B3A58" w:rsidRPr="002B3A58" w:rsidTr="00427C2A">
        <w:tc>
          <w:tcPr>
            <w:tcW w:w="6771" w:type="dxa"/>
          </w:tcPr>
          <w:p w:rsidR="002B3A58" w:rsidRPr="002B3A58" w:rsidRDefault="002B3A58" w:rsidP="004950FA">
            <w:pPr>
              <w:numPr>
                <w:ilvl w:val="0"/>
                <w:numId w:val="28"/>
              </w:numPr>
              <w:tabs>
                <w:tab w:val="left" w:pos="426"/>
              </w:tabs>
              <w:ind w:left="142" w:firstLine="0"/>
              <w:contextualSpacing/>
              <w:rPr>
                <w:lang w:eastAsia="en-US"/>
              </w:rPr>
            </w:pPr>
            <w:r w:rsidRPr="002B3A58">
              <w:rPr>
                <w:lang w:eastAsia="en-US"/>
              </w:rPr>
              <w:t>Полицейский, другие силовые структуры</w:t>
            </w:r>
          </w:p>
        </w:tc>
        <w:tc>
          <w:tcPr>
            <w:tcW w:w="3969" w:type="dxa"/>
            <w:vAlign w:val="center"/>
          </w:tcPr>
          <w:p w:rsidR="002B3A58" w:rsidRPr="002B3A58" w:rsidRDefault="002B3A58" w:rsidP="002B3A58">
            <w:pPr>
              <w:jc w:val="center"/>
              <w:rPr>
                <w:color w:val="000000"/>
              </w:rPr>
            </w:pPr>
            <w:r w:rsidRPr="002B3A58">
              <w:rPr>
                <w:color w:val="000000"/>
              </w:rPr>
              <w:t>2</w:t>
            </w:r>
          </w:p>
        </w:tc>
        <w:tc>
          <w:tcPr>
            <w:tcW w:w="3820" w:type="dxa"/>
            <w:vAlign w:val="center"/>
          </w:tcPr>
          <w:p w:rsidR="002B3A58" w:rsidRPr="002B3A58" w:rsidRDefault="002B3A58" w:rsidP="002B3A58">
            <w:pPr>
              <w:jc w:val="center"/>
              <w:rPr>
                <w:color w:val="000000"/>
              </w:rPr>
            </w:pPr>
            <w:r w:rsidRPr="002B3A58">
              <w:rPr>
                <w:color w:val="000000"/>
              </w:rPr>
              <w:t>1</w:t>
            </w:r>
          </w:p>
        </w:tc>
      </w:tr>
      <w:tr w:rsidR="002B3A58" w:rsidRPr="002B3A58" w:rsidTr="00427C2A">
        <w:tc>
          <w:tcPr>
            <w:tcW w:w="6771" w:type="dxa"/>
          </w:tcPr>
          <w:p w:rsidR="002B3A58" w:rsidRPr="002B3A58" w:rsidRDefault="002B3A58" w:rsidP="004950FA">
            <w:pPr>
              <w:numPr>
                <w:ilvl w:val="0"/>
                <w:numId w:val="28"/>
              </w:numPr>
              <w:tabs>
                <w:tab w:val="left" w:pos="426"/>
              </w:tabs>
              <w:ind w:left="142" w:firstLine="0"/>
              <w:contextualSpacing/>
              <w:rPr>
                <w:lang w:eastAsia="en-US"/>
              </w:rPr>
            </w:pPr>
            <w:r w:rsidRPr="002B3A58">
              <w:rPr>
                <w:lang w:eastAsia="en-US"/>
              </w:rPr>
              <w:t>Работник бюджетной сферы</w:t>
            </w:r>
          </w:p>
        </w:tc>
        <w:tc>
          <w:tcPr>
            <w:tcW w:w="3969" w:type="dxa"/>
            <w:vAlign w:val="center"/>
          </w:tcPr>
          <w:p w:rsidR="002B3A58" w:rsidRPr="002B3A58" w:rsidRDefault="002B3A58" w:rsidP="002B3A58">
            <w:pPr>
              <w:jc w:val="center"/>
              <w:rPr>
                <w:color w:val="000000"/>
              </w:rPr>
            </w:pPr>
            <w:r w:rsidRPr="002B3A58">
              <w:rPr>
                <w:color w:val="000000"/>
              </w:rPr>
              <w:t>19</w:t>
            </w:r>
          </w:p>
        </w:tc>
        <w:tc>
          <w:tcPr>
            <w:tcW w:w="3820" w:type="dxa"/>
            <w:vAlign w:val="center"/>
          </w:tcPr>
          <w:p w:rsidR="002B3A58" w:rsidRPr="002B3A58" w:rsidRDefault="002B3A58" w:rsidP="002B3A58">
            <w:pPr>
              <w:jc w:val="center"/>
              <w:rPr>
                <w:color w:val="000000"/>
              </w:rPr>
            </w:pPr>
            <w:r w:rsidRPr="002B3A58">
              <w:rPr>
                <w:color w:val="000000"/>
              </w:rPr>
              <w:t>9,5</w:t>
            </w:r>
          </w:p>
        </w:tc>
      </w:tr>
      <w:tr w:rsidR="002B3A58" w:rsidRPr="002B3A58" w:rsidTr="00427C2A">
        <w:tc>
          <w:tcPr>
            <w:tcW w:w="6771" w:type="dxa"/>
          </w:tcPr>
          <w:p w:rsidR="002B3A58" w:rsidRPr="002B3A58" w:rsidRDefault="002B3A58" w:rsidP="004950FA">
            <w:pPr>
              <w:numPr>
                <w:ilvl w:val="0"/>
                <w:numId w:val="28"/>
              </w:numPr>
              <w:tabs>
                <w:tab w:val="left" w:pos="426"/>
              </w:tabs>
              <w:ind w:left="142" w:firstLine="0"/>
              <w:contextualSpacing/>
              <w:rPr>
                <w:lang w:eastAsia="en-US"/>
              </w:rPr>
            </w:pPr>
            <w:r w:rsidRPr="002B3A58">
              <w:rPr>
                <w:lang w:eastAsia="en-US"/>
              </w:rPr>
              <w:t>Работник государственных, муниципальных, органов власти</w:t>
            </w:r>
          </w:p>
        </w:tc>
        <w:tc>
          <w:tcPr>
            <w:tcW w:w="3969" w:type="dxa"/>
            <w:vAlign w:val="center"/>
          </w:tcPr>
          <w:p w:rsidR="002B3A58" w:rsidRPr="002B3A58" w:rsidRDefault="002B3A58" w:rsidP="002B3A58">
            <w:pPr>
              <w:jc w:val="center"/>
              <w:rPr>
                <w:color w:val="000000"/>
              </w:rPr>
            </w:pPr>
            <w:r w:rsidRPr="002B3A58">
              <w:rPr>
                <w:color w:val="000000"/>
              </w:rPr>
              <w:t>36</w:t>
            </w:r>
          </w:p>
        </w:tc>
        <w:tc>
          <w:tcPr>
            <w:tcW w:w="3820" w:type="dxa"/>
            <w:vAlign w:val="center"/>
          </w:tcPr>
          <w:p w:rsidR="002B3A58" w:rsidRPr="002B3A58" w:rsidRDefault="002B3A58" w:rsidP="002B3A58">
            <w:pPr>
              <w:jc w:val="center"/>
              <w:rPr>
                <w:color w:val="000000"/>
              </w:rPr>
            </w:pPr>
            <w:r w:rsidRPr="002B3A58">
              <w:rPr>
                <w:color w:val="000000"/>
              </w:rPr>
              <w:t>18</w:t>
            </w:r>
          </w:p>
        </w:tc>
      </w:tr>
      <w:tr w:rsidR="002B3A58" w:rsidRPr="002B3A58" w:rsidTr="00427C2A">
        <w:tc>
          <w:tcPr>
            <w:tcW w:w="6771" w:type="dxa"/>
          </w:tcPr>
          <w:p w:rsidR="002B3A58" w:rsidRPr="002B3A58" w:rsidRDefault="002B3A58" w:rsidP="002B3A58">
            <w:pPr>
              <w:tabs>
                <w:tab w:val="left" w:pos="426"/>
              </w:tabs>
              <w:ind w:left="142"/>
            </w:pPr>
            <w:r w:rsidRPr="002B3A58">
              <w:rPr>
                <w:lang w:eastAsia="en-US"/>
              </w:rPr>
              <w:t>11) Другое</w:t>
            </w:r>
          </w:p>
        </w:tc>
        <w:tc>
          <w:tcPr>
            <w:tcW w:w="3969" w:type="dxa"/>
            <w:vAlign w:val="center"/>
          </w:tcPr>
          <w:p w:rsidR="002B3A58" w:rsidRPr="002B3A58" w:rsidRDefault="002B3A58" w:rsidP="002B3A58">
            <w:pPr>
              <w:jc w:val="center"/>
              <w:rPr>
                <w:color w:val="000000"/>
              </w:rPr>
            </w:pPr>
            <w:r w:rsidRPr="002B3A58">
              <w:rPr>
                <w:color w:val="000000"/>
              </w:rPr>
              <w:t>3</w:t>
            </w:r>
          </w:p>
        </w:tc>
        <w:tc>
          <w:tcPr>
            <w:tcW w:w="3820" w:type="dxa"/>
            <w:vAlign w:val="center"/>
          </w:tcPr>
          <w:p w:rsidR="002B3A58" w:rsidRPr="002B3A58" w:rsidRDefault="002B3A58" w:rsidP="002B3A58">
            <w:pPr>
              <w:jc w:val="center"/>
              <w:rPr>
                <w:color w:val="000000"/>
              </w:rPr>
            </w:pPr>
            <w:r w:rsidRPr="002B3A58">
              <w:rPr>
                <w:color w:val="000000"/>
              </w:rPr>
              <w:t>1,5</w:t>
            </w:r>
          </w:p>
        </w:tc>
      </w:tr>
      <w:tr w:rsidR="002B3A58" w:rsidRPr="002B3A58" w:rsidTr="00427C2A">
        <w:tc>
          <w:tcPr>
            <w:tcW w:w="14560" w:type="dxa"/>
            <w:gridSpan w:val="3"/>
            <w:vAlign w:val="center"/>
          </w:tcPr>
          <w:p w:rsidR="002B3A58" w:rsidRPr="002B3A58" w:rsidRDefault="002B3A58" w:rsidP="00427C2A">
            <w:pPr>
              <w:suppressAutoHyphens w:val="0"/>
              <w:contextualSpacing/>
              <w:jc w:val="both"/>
              <w:rPr>
                <w:b/>
              </w:rPr>
            </w:pPr>
            <w:r w:rsidRPr="002B3A58">
              <w:rPr>
                <w:b/>
              </w:rPr>
              <w:t>S4. Кем Вы работаете, чем заняты в настоящее время?</w:t>
            </w:r>
          </w:p>
        </w:tc>
      </w:tr>
      <w:tr w:rsidR="002B3A58" w:rsidRPr="002B3A58" w:rsidTr="00427C2A">
        <w:tc>
          <w:tcPr>
            <w:tcW w:w="6771" w:type="dxa"/>
          </w:tcPr>
          <w:p w:rsidR="002B3A58" w:rsidRPr="002B3A58" w:rsidRDefault="002B3A58" w:rsidP="004950FA">
            <w:pPr>
              <w:numPr>
                <w:ilvl w:val="0"/>
                <w:numId w:val="29"/>
              </w:numPr>
              <w:tabs>
                <w:tab w:val="left" w:pos="556"/>
              </w:tabs>
              <w:ind w:left="142" w:firstLine="0"/>
              <w:contextualSpacing/>
              <w:rPr>
                <w:lang w:eastAsia="en-US"/>
              </w:rPr>
            </w:pPr>
            <w:r w:rsidRPr="002B3A58">
              <w:rPr>
                <w:lang w:eastAsia="en-US"/>
              </w:rPr>
              <w:t>Мы можем позволить себе достаточно дорогостоящие покупки – машину, квартиру, дачу и многое другое</w:t>
            </w:r>
          </w:p>
        </w:tc>
        <w:tc>
          <w:tcPr>
            <w:tcW w:w="3969" w:type="dxa"/>
            <w:vAlign w:val="center"/>
          </w:tcPr>
          <w:p w:rsidR="002B3A58" w:rsidRPr="002B3A58" w:rsidRDefault="002B3A58" w:rsidP="002B3A58">
            <w:pPr>
              <w:suppressAutoHyphens w:val="0"/>
              <w:jc w:val="center"/>
              <w:rPr>
                <w:color w:val="000000"/>
                <w:lang w:eastAsia="ru-RU"/>
              </w:rPr>
            </w:pPr>
            <w:r w:rsidRPr="002B3A58">
              <w:rPr>
                <w:color w:val="000000"/>
              </w:rPr>
              <w:t>3</w:t>
            </w:r>
          </w:p>
        </w:tc>
        <w:tc>
          <w:tcPr>
            <w:tcW w:w="3820" w:type="dxa"/>
            <w:vAlign w:val="center"/>
          </w:tcPr>
          <w:p w:rsidR="002B3A58" w:rsidRPr="002B3A58" w:rsidRDefault="002B3A58" w:rsidP="002B3A58">
            <w:pPr>
              <w:suppressAutoHyphens w:val="0"/>
              <w:jc w:val="center"/>
              <w:rPr>
                <w:color w:val="000000"/>
                <w:lang w:eastAsia="ru-RU"/>
              </w:rPr>
            </w:pPr>
            <w:r w:rsidRPr="002B3A58">
              <w:rPr>
                <w:color w:val="000000"/>
              </w:rPr>
              <w:t>1,5</w:t>
            </w:r>
          </w:p>
        </w:tc>
      </w:tr>
      <w:tr w:rsidR="002B3A58" w:rsidRPr="002B3A58" w:rsidTr="00427C2A">
        <w:tc>
          <w:tcPr>
            <w:tcW w:w="6771" w:type="dxa"/>
          </w:tcPr>
          <w:p w:rsidR="002B3A58" w:rsidRPr="002B3A58" w:rsidRDefault="002B3A58" w:rsidP="004950FA">
            <w:pPr>
              <w:numPr>
                <w:ilvl w:val="0"/>
                <w:numId w:val="29"/>
              </w:numPr>
              <w:tabs>
                <w:tab w:val="left" w:pos="556"/>
              </w:tabs>
              <w:ind w:left="142" w:firstLine="0"/>
              <w:contextualSpacing/>
              <w:rPr>
                <w:lang w:eastAsia="en-US"/>
              </w:rPr>
            </w:pPr>
            <w:r w:rsidRPr="002B3A58">
              <w:rPr>
                <w:lang w:eastAsia="en-US"/>
              </w:rPr>
              <w:t>Мы можем без труда приобретать вещи длительного пользования, но затруднительно приобретать действительно дорогие вещи</w:t>
            </w:r>
          </w:p>
        </w:tc>
        <w:tc>
          <w:tcPr>
            <w:tcW w:w="3969" w:type="dxa"/>
            <w:vAlign w:val="center"/>
          </w:tcPr>
          <w:p w:rsidR="002B3A58" w:rsidRPr="002B3A58" w:rsidRDefault="002B3A58" w:rsidP="002B3A58">
            <w:pPr>
              <w:jc w:val="center"/>
              <w:rPr>
                <w:color w:val="000000"/>
              </w:rPr>
            </w:pPr>
            <w:r w:rsidRPr="002B3A58">
              <w:rPr>
                <w:color w:val="000000"/>
              </w:rPr>
              <w:t>19</w:t>
            </w:r>
          </w:p>
        </w:tc>
        <w:tc>
          <w:tcPr>
            <w:tcW w:w="3820" w:type="dxa"/>
            <w:vAlign w:val="center"/>
          </w:tcPr>
          <w:p w:rsidR="002B3A58" w:rsidRPr="002B3A58" w:rsidRDefault="002B3A58" w:rsidP="002B3A58">
            <w:pPr>
              <w:jc w:val="center"/>
              <w:rPr>
                <w:color w:val="000000"/>
              </w:rPr>
            </w:pPr>
            <w:r w:rsidRPr="002B3A58">
              <w:rPr>
                <w:color w:val="000000"/>
              </w:rPr>
              <w:t>9,5</w:t>
            </w:r>
          </w:p>
        </w:tc>
      </w:tr>
      <w:tr w:rsidR="002B3A58" w:rsidRPr="002B3A58" w:rsidTr="00427C2A">
        <w:tc>
          <w:tcPr>
            <w:tcW w:w="6771" w:type="dxa"/>
          </w:tcPr>
          <w:p w:rsidR="002B3A58" w:rsidRPr="002B3A58" w:rsidRDefault="002B3A58" w:rsidP="004950FA">
            <w:pPr>
              <w:numPr>
                <w:ilvl w:val="0"/>
                <w:numId w:val="29"/>
              </w:numPr>
              <w:tabs>
                <w:tab w:val="left" w:pos="556"/>
              </w:tabs>
              <w:ind w:left="142" w:firstLine="0"/>
              <w:contextualSpacing/>
              <w:rPr>
                <w:lang w:eastAsia="en-US"/>
              </w:rPr>
            </w:pPr>
            <w:r w:rsidRPr="002B3A58">
              <w:rPr>
                <w:lang w:eastAsia="en-US"/>
              </w:rPr>
              <w:t>Денег хватает на продукты и на одежду, но покупка товаров длительного пользования является для нас проблемой</w:t>
            </w:r>
          </w:p>
        </w:tc>
        <w:tc>
          <w:tcPr>
            <w:tcW w:w="3969" w:type="dxa"/>
            <w:vAlign w:val="center"/>
          </w:tcPr>
          <w:p w:rsidR="002B3A58" w:rsidRPr="002B3A58" w:rsidRDefault="002B3A58" w:rsidP="002B3A58">
            <w:pPr>
              <w:jc w:val="center"/>
              <w:rPr>
                <w:color w:val="000000"/>
              </w:rPr>
            </w:pPr>
            <w:r w:rsidRPr="002B3A58">
              <w:rPr>
                <w:color w:val="000000"/>
              </w:rPr>
              <w:t>115</w:t>
            </w:r>
          </w:p>
        </w:tc>
        <w:tc>
          <w:tcPr>
            <w:tcW w:w="3820" w:type="dxa"/>
            <w:vAlign w:val="center"/>
          </w:tcPr>
          <w:p w:rsidR="002B3A58" w:rsidRPr="002B3A58" w:rsidRDefault="002B3A58" w:rsidP="002B3A58">
            <w:pPr>
              <w:jc w:val="center"/>
              <w:rPr>
                <w:color w:val="000000"/>
              </w:rPr>
            </w:pPr>
            <w:r w:rsidRPr="002B3A58">
              <w:rPr>
                <w:color w:val="000000"/>
              </w:rPr>
              <w:t>57,5</w:t>
            </w:r>
          </w:p>
        </w:tc>
      </w:tr>
      <w:tr w:rsidR="002B3A58" w:rsidRPr="002B3A58" w:rsidTr="00427C2A">
        <w:tc>
          <w:tcPr>
            <w:tcW w:w="6771" w:type="dxa"/>
          </w:tcPr>
          <w:p w:rsidR="002B3A58" w:rsidRPr="002B3A58" w:rsidRDefault="002B3A58" w:rsidP="004950FA">
            <w:pPr>
              <w:numPr>
                <w:ilvl w:val="0"/>
                <w:numId w:val="29"/>
              </w:numPr>
              <w:tabs>
                <w:tab w:val="left" w:pos="556"/>
              </w:tabs>
              <w:ind w:left="142" w:firstLine="0"/>
              <w:contextualSpacing/>
              <w:rPr>
                <w:lang w:eastAsia="en-US"/>
              </w:rPr>
            </w:pPr>
            <w:r w:rsidRPr="002B3A58">
              <w:rPr>
                <w:lang w:eastAsia="en-US"/>
              </w:rPr>
              <w:t>На продукты денег хватает, но покупка одежды вызывает серьезные затруднения</w:t>
            </w:r>
          </w:p>
        </w:tc>
        <w:tc>
          <w:tcPr>
            <w:tcW w:w="3969" w:type="dxa"/>
            <w:vAlign w:val="center"/>
          </w:tcPr>
          <w:p w:rsidR="002B3A58" w:rsidRPr="002B3A58" w:rsidRDefault="002B3A58" w:rsidP="002B3A58">
            <w:pPr>
              <w:jc w:val="center"/>
              <w:rPr>
                <w:color w:val="000000"/>
              </w:rPr>
            </w:pPr>
            <w:r w:rsidRPr="002B3A58">
              <w:rPr>
                <w:color w:val="000000"/>
              </w:rPr>
              <w:t>34</w:t>
            </w:r>
          </w:p>
        </w:tc>
        <w:tc>
          <w:tcPr>
            <w:tcW w:w="3820" w:type="dxa"/>
            <w:vAlign w:val="center"/>
          </w:tcPr>
          <w:p w:rsidR="002B3A58" w:rsidRPr="002B3A58" w:rsidRDefault="002B3A58" w:rsidP="002B3A58">
            <w:pPr>
              <w:jc w:val="center"/>
              <w:rPr>
                <w:color w:val="000000"/>
              </w:rPr>
            </w:pPr>
            <w:r w:rsidRPr="002B3A58">
              <w:rPr>
                <w:color w:val="000000"/>
              </w:rPr>
              <w:t>17</w:t>
            </w:r>
          </w:p>
        </w:tc>
      </w:tr>
      <w:tr w:rsidR="002B3A58" w:rsidRPr="002B3A58" w:rsidTr="00427C2A">
        <w:tc>
          <w:tcPr>
            <w:tcW w:w="6771" w:type="dxa"/>
          </w:tcPr>
          <w:p w:rsidR="002B3A58" w:rsidRPr="002B3A58" w:rsidRDefault="002B3A58" w:rsidP="004950FA">
            <w:pPr>
              <w:numPr>
                <w:ilvl w:val="0"/>
                <w:numId w:val="29"/>
              </w:numPr>
              <w:tabs>
                <w:tab w:val="left" w:pos="556"/>
              </w:tabs>
              <w:ind w:left="142" w:firstLine="0"/>
              <w:contextualSpacing/>
              <w:rPr>
                <w:lang w:eastAsia="en-US"/>
              </w:rPr>
            </w:pPr>
            <w:r w:rsidRPr="002B3A58">
              <w:rPr>
                <w:lang w:eastAsia="en-US"/>
              </w:rPr>
              <w:t>Мы едва сводим концы с концами. Денег не хватает даже на продукты</w:t>
            </w:r>
          </w:p>
        </w:tc>
        <w:tc>
          <w:tcPr>
            <w:tcW w:w="3969" w:type="dxa"/>
            <w:vAlign w:val="center"/>
          </w:tcPr>
          <w:p w:rsidR="002B3A58" w:rsidRPr="002B3A58" w:rsidRDefault="002B3A58" w:rsidP="002B3A58">
            <w:pPr>
              <w:jc w:val="center"/>
              <w:rPr>
                <w:color w:val="000000"/>
              </w:rPr>
            </w:pPr>
            <w:r w:rsidRPr="002B3A58">
              <w:rPr>
                <w:color w:val="000000"/>
              </w:rPr>
              <w:t>19</w:t>
            </w:r>
          </w:p>
        </w:tc>
        <w:tc>
          <w:tcPr>
            <w:tcW w:w="3820" w:type="dxa"/>
            <w:vAlign w:val="center"/>
          </w:tcPr>
          <w:p w:rsidR="002B3A58" w:rsidRPr="002B3A58" w:rsidRDefault="002B3A58" w:rsidP="002B3A58">
            <w:pPr>
              <w:jc w:val="center"/>
              <w:rPr>
                <w:color w:val="000000"/>
              </w:rPr>
            </w:pPr>
            <w:r w:rsidRPr="002B3A58">
              <w:rPr>
                <w:color w:val="000000"/>
              </w:rPr>
              <w:t>9,5</w:t>
            </w:r>
          </w:p>
        </w:tc>
      </w:tr>
      <w:tr w:rsidR="002B3A58" w:rsidRPr="002B3A58" w:rsidTr="00427C2A">
        <w:tc>
          <w:tcPr>
            <w:tcW w:w="6771" w:type="dxa"/>
          </w:tcPr>
          <w:p w:rsidR="002B3A58" w:rsidRPr="002B3A58" w:rsidRDefault="002B3A58" w:rsidP="004950FA">
            <w:pPr>
              <w:numPr>
                <w:ilvl w:val="0"/>
                <w:numId w:val="29"/>
              </w:numPr>
              <w:tabs>
                <w:tab w:val="left" w:pos="556"/>
              </w:tabs>
              <w:ind w:left="142" w:firstLine="0"/>
              <w:contextualSpacing/>
              <w:rPr>
                <w:lang w:eastAsia="en-US"/>
              </w:rPr>
            </w:pPr>
            <w:r w:rsidRPr="002B3A58">
              <w:rPr>
                <w:lang w:eastAsia="en-US"/>
              </w:rPr>
              <w:t>Затрудняюсь ответить / отказ от ответа</w:t>
            </w:r>
          </w:p>
        </w:tc>
        <w:tc>
          <w:tcPr>
            <w:tcW w:w="3969" w:type="dxa"/>
            <w:vAlign w:val="center"/>
          </w:tcPr>
          <w:p w:rsidR="002B3A58" w:rsidRPr="002B3A58" w:rsidRDefault="002B3A58" w:rsidP="002B3A58">
            <w:pPr>
              <w:jc w:val="center"/>
              <w:rPr>
                <w:color w:val="000000"/>
              </w:rPr>
            </w:pPr>
            <w:r w:rsidRPr="002B3A58">
              <w:rPr>
                <w:color w:val="000000"/>
              </w:rPr>
              <w:t>10</w:t>
            </w:r>
          </w:p>
        </w:tc>
        <w:tc>
          <w:tcPr>
            <w:tcW w:w="3820" w:type="dxa"/>
            <w:vAlign w:val="center"/>
          </w:tcPr>
          <w:p w:rsidR="002B3A58" w:rsidRPr="002B3A58" w:rsidRDefault="002B3A58" w:rsidP="002B3A58">
            <w:pPr>
              <w:jc w:val="center"/>
              <w:rPr>
                <w:color w:val="000000"/>
              </w:rPr>
            </w:pPr>
            <w:r w:rsidRPr="002B3A58">
              <w:rPr>
                <w:color w:val="000000"/>
              </w:rPr>
              <w:t>5</w:t>
            </w:r>
          </w:p>
        </w:tc>
      </w:tr>
    </w:tbl>
    <w:p w:rsidR="003F396B" w:rsidRDefault="003F396B" w:rsidP="0035515D">
      <w:pPr>
        <w:tabs>
          <w:tab w:val="left" w:pos="851"/>
        </w:tabs>
        <w:spacing w:line="360" w:lineRule="auto"/>
        <w:jc w:val="both"/>
        <w:rPr>
          <w:sz w:val="28"/>
          <w:szCs w:val="28"/>
        </w:rPr>
      </w:pPr>
    </w:p>
    <w:p w:rsidR="003F396B" w:rsidRPr="00172E08" w:rsidRDefault="003F396B" w:rsidP="003F396B">
      <w:pPr>
        <w:pStyle w:val="1"/>
        <w:spacing w:line="360" w:lineRule="auto"/>
        <w:ind w:left="431" w:hanging="431"/>
        <w:jc w:val="right"/>
        <w:rPr>
          <w:sz w:val="28"/>
          <w:szCs w:val="28"/>
        </w:rPr>
      </w:pPr>
      <w:r>
        <w:rPr>
          <w:sz w:val="28"/>
          <w:szCs w:val="28"/>
        </w:rPr>
        <w:br w:type="page"/>
      </w:r>
      <w:bookmarkStart w:id="26" w:name="_Toc532286007"/>
      <w:r>
        <w:rPr>
          <w:sz w:val="28"/>
          <w:szCs w:val="28"/>
        </w:rPr>
        <w:lastRenderedPageBreak/>
        <w:t>Приложение 4</w:t>
      </w:r>
      <w:r w:rsidRPr="00172E08">
        <w:rPr>
          <w:sz w:val="28"/>
          <w:szCs w:val="28"/>
        </w:rPr>
        <w:t>.</w:t>
      </w:r>
      <w:bookmarkEnd w:id="26"/>
    </w:p>
    <w:p w:rsidR="003F396B" w:rsidRDefault="003F396B" w:rsidP="003F396B">
      <w:pPr>
        <w:tabs>
          <w:tab w:val="left" w:pos="851"/>
        </w:tabs>
        <w:spacing w:line="360" w:lineRule="auto"/>
        <w:jc w:val="center"/>
        <w:rPr>
          <w:b/>
          <w:sz w:val="28"/>
          <w:szCs w:val="28"/>
        </w:rPr>
      </w:pPr>
      <w:r w:rsidRPr="002A7344">
        <w:rPr>
          <w:b/>
          <w:sz w:val="28"/>
          <w:szCs w:val="28"/>
        </w:rPr>
        <w:t>Таблицы линейного распределения</w:t>
      </w:r>
      <w:r>
        <w:rPr>
          <w:b/>
          <w:sz w:val="28"/>
          <w:szCs w:val="28"/>
        </w:rPr>
        <w:t xml:space="preserve"> опроса субъектов малого и среднего предпринимательства г. Пытья-Яха</w:t>
      </w:r>
    </w:p>
    <w:tbl>
      <w:tblPr>
        <w:tblStyle w:val="af9"/>
        <w:tblW w:w="14425" w:type="dxa"/>
        <w:tblLook w:val="04A0" w:firstRow="1" w:lastRow="0" w:firstColumn="1" w:lastColumn="0" w:noHBand="0" w:noVBand="1"/>
      </w:tblPr>
      <w:tblGrid>
        <w:gridCol w:w="7083"/>
        <w:gridCol w:w="3657"/>
        <w:gridCol w:w="3685"/>
      </w:tblGrid>
      <w:tr w:rsidR="003F396B" w:rsidRPr="00ED6D0A" w:rsidTr="003F396B">
        <w:tc>
          <w:tcPr>
            <w:tcW w:w="7083" w:type="dxa"/>
          </w:tcPr>
          <w:p w:rsidR="003F396B" w:rsidRPr="00ED6D0A" w:rsidRDefault="003F396B" w:rsidP="00341913"/>
        </w:tc>
        <w:tc>
          <w:tcPr>
            <w:tcW w:w="3657" w:type="dxa"/>
          </w:tcPr>
          <w:p w:rsidR="003F396B" w:rsidRPr="00ED6D0A" w:rsidRDefault="003F396B" w:rsidP="00341913">
            <w:pPr>
              <w:jc w:val="center"/>
              <w:rPr>
                <w:b/>
              </w:rPr>
            </w:pPr>
            <w:r w:rsidRPr="00ED6D0A">
              <w:rPr>
                <w:b/>
              </w:rPr>
              <w:t>Частота</w:t>
            </w:r>
          </w:p>
        </w:tc>
        <w:tc>
          <w:tcPr>
            <w:tcW w:w="3685" w:type="dxa"/>
          </w:tcPr>
          <w:p w:rsidR="003F396B" w:rsidRPr="00ED6D0A" w:rsidRDefault="003F396B" w:rsidP="00341913">
            <w:pPr>
              <w:jc w:val="center"/>
              <w:rPr>
                <w:b/>
              </w:rPr>
            </w:pPr>
            <w:r w:rsidRPr="00ED6D0A">
              <w:rPr>
                <w:b/>
              </w:rPr>
              <w:t>Процент</w:t>
            </w:r>
          </w:p>
        </w:tc>
      </w:tr>
      <w:tr w:rsidR="003F396B" w:rsidRPr="00ED6D0A" w:rsidTr="003F396B">
        <w:tc>
          <w:tcPr>
            <w:tcW w:w="14425" w:type="dxa"/>
            <w:gridSpan w:val="3"/>
          </w:tcPr>
          <w:p w:rsidR="003F396B" w:rsidRPr="00ED6D0A" w:rsidRDefault="003F396B" w:rsidP="00341913">
            <w:pPr>
              <w:rPr>
                <w:b/>
              </w:rPr>
            </w:pPr>
            <w:r w:rsidRPr="00ED6D0A">
              <w:rPr>
                <w:b/>
              </w:rPr>
              <w:t>Какова численность сотрудников вашей компании?</w:t>
            </w:r>
          </w:p>
        </w:tc>
      </w:tr>
      <w:tr w:rsidR="003F396B" w:rsidRPr="00ED6D0A" w:rsidTr="003F396B">
        <w:tc>
          <w:tcPr>
            <w:tcW w:w="7083" w:type="dxa"/>
            <w:shd w:val="clear" w:color="auto" w:fill="auto"/>
          </w:tcPr>
          <w:p w:rsidR="003F396B" w:rsidRPr="00ED6D0A" w:rsidRDefault="003F396B" w:rsidP="00341913">
            <w:pPr>
              <w:rPr>
                <w:color w:val="000000"/>
              </w:rPr>
            </w:pPr>
            <w:r w:rsidRPr="00ED6D0A">
              <w:rPr>
                <w:color w:val="000000"/>
              </w:rPr>
              <w:t>от 1 до 15 человек</w:t>
            </w:r>
          </w:p>
        </w:tc>
        <w:tc>
          <w:tcPr>
            <w:tcW w:w="3657" w:type="dxa"/>
            <w:shd w:val="clear" w:color="auto" w:fill="auto"/>
          </w:tcPr>
          <w:p w:rsidR="003F396B" w:rsidRPr="00ED6D0A" w:rsidRDefault="003F396B" w:rsidP="00341913">
            <w:pPr>
              <w:jc w:val="center"/>
              <w:rPr>
                <w:color w:val="000000"/>
              </w:rPr>
            </w:pPr>
            <w:r w:rsidRPr="00ED6D0A">
              <w:rPr>
                <w:color w:val="000000"/>
              </w:rPr>
              <w:t>132</w:t>
            </w:r>
          </w:p>
        </w:tc>
        <w:tc>
          <w:tcPr>
            <w:tcW w:w="3685" w:type="dxa"/>
            <w:shd w:val="clear" w:color="auto" w:fill="auto"/>
          </w:tcPr>
          <w:p w:rsidR="003F396B" w:rsidRPr="00ED6D0A" w:rsidRDefault="003F396B" w:rsidP="00341913">
            <w:pPr>
              <w:jc w:val="center"/>
              <w:rPr>
                <w:color w:val="000000"/>
              </w:rPr>
            </w:pPr>
            <w:r w:rsidRPr="00ED6D0A">
              <w:rPr>
                <w:color w:val="000000"/>
              </w:rPr>
              <w:t>66,0</w:t>
            </w:r>
          </w:p>
        </w:tc>
      </w:tr>
      <w:tr w:rsidR="003F396B" w:rsidRPr="00ED6D0A" w:rsidTr="003F396B">
        <w:tc>
          <w:tcPr>
            <w:tcW w:w="7083" w:type="dxa"/>
            <w:shd w:val="clear" w:color="auto" w:fill="auto"/>
          </w:tcPr>
          <w:p w:rsidR="003F396B" w:rsidRPr="00ED6D0A" w:rsidRDefault="003F396B" w:rsidP="00341913">
            <w:pPr>
              <w:rPr>
                <w:color w:val="000000"/>
              </w:rPr>
            </w:pPr>
            <w:r w:rsidRPr="00ED6D0A">
              <w:rPr>
                <w:color w:val="000000"/>
              </w:rPr>
              <w:t>от 16 до 100 человек</w:t>
            </w:r>
          </w:p>
        </w:tc>
        <w:tc>
          <w:tcPr>
            <w:tcW w:w="3657" w:type="dxa"/>
            <w:shd w:val="clear" w:color="auto" w:fill="auto"/>
          </w:tcPr>
          <w:p w:rsidR="003F396B" w:rsidRPr="00ED6D0A" w:rsidRDefault="003F396B" w:rsidP="00341913">
            <w:pPr>
              <w:jc w:val="center"/>
              <w:rPr>
                <w:color w:val="000000"/>
              </w:rPr>
            </w:pPr>
            <w:r w:rsidRPr="00ED6D0A">
              <w:rPr>
                <w:color w:val="000000"/>
              </w:rPr>
              <w:t>62</w:t>
            </w:r>
          </w:p>
        </w:tc>
        <w:tc>
          <w:tcPr>
            <w:tcW w:w="3685" w:type="dxa"/>
            <w:shd w:val="clear" w:color="auto" w:fill="auto"/>
          </w:tcPr>
          <w:p w:rsidR="003F396B" w:rsidRPr="00ED6D0A" w:rsidRDefault="003F396B" w:rsidP="00341913">
            <w:pPr>
              <w:jc w:val="center"/>
              <w:rPr>
                <w:color w:val="000000"/>
              </w:rPr>
            </w:pPr>
            <w:r w:rsidRPr="00ED6D0A">
              <w:rPr>
                <w:color w:val="000000"/>
              </w:rPr>
              <w:t>31,0</w:t>
            </w:r>
          </w:p>
        </w:tc>
      </w:tr>
      <w:tr w:rsidR="003F396B" w:rsidRPr="00ED6D0A" w:rsidTr="003F396B">
        <w:tc>
          <w:tcPr>
            <w:tcW w:w="7083" w:type="dxa"/>
            <w:shd w:val="clear" w:color="auto" w:fill="auto"/>
          </w:tcPr>
          <w:p w:rsidR="003F396B" w:rsidRPr="00ED6D0A" w:rsidRDefault="003F396B" w:rsidP="00341913">
            <w:pPr>
              <w:rPr>
                <w:color w:val="000000"/>
              </w:rPr>
            </w:pPr>
            <w:r w:rsidRPr="00ED6D0A">
              <w:rPr>
                <w:color w:val="000000"/>
              </w:rPr>
              <w:t>от 101-250 человек</w:t>
            </w:r>
          </w:p>
        </w:tc>
        <w:tc>
          <w:tcPr>
            <w:tcW w:w="3657" w:type="dxa"/>
            <w:shd w:val="clear" w:color="auto" w:fill="auto"/>
          </w:tcPr>
          <w:p w:rsidR="003F396B" w:rsidRPr="00ED6D0A" w:rsidRDefault="003F396B" w:rsidP="00341913">
            <w:pPr>
              <w:jc w:val="center"/>
              <w:rPr>
                <w:color w:val="000000"/>
              </w:rPr>
            </w:pPr>
            <w:r w:rsidRPr="00ED6D0A">
              <w:rPr>
                <w:color w:val="000000"/>
              </w:rPr>
              <w:t>6</w:t>
            </w:r>
          </w:p>
        </w:tc>
        <w:tc>
          <w:tcPr>
            <w:tcW w:w="3685" w:type="dxa"/>
            <w:shd w:val="clear" w:color="auto" w:fill="auto"/>
          </w:tcPr>
          <w:p w:rsidR="003F396B" w:rsidRPr="00ED6D0A" w:rsidRDefault="003F396B" w:rsidP="00341913">
            <w:pPr>
              <w:jc w:val="center"/>
              <w:rPr>
                <w:color w:val="000000"/>
              </w:rPr>
            </w:pPr>
            <w:r w:rsidRPr="00ED6D0A">
              <w:rPr>
                <w:color w:val="000000"/>
              </w:rPr>
              <w:t>3,0</w:t>
            </w:r>
          </w:p>
        </w:tc>
      </w:tr>
      <w:tr w:rsidR="003F396B" w:rsidRPr="00ED6D0A" w:rsidTr="003F396B">
        <w:tc>
          <w:tcPr>
            <w:tcW w:w="7083" w:type="dxa"/>
            <w:shd w:val="clear" w:color="auto" w:fill="auto"/>
          </w:tcPr>
          <w:p w:rsidR="003F396B" w:rsidRPr="00ED6D0A" w:rsidRDefault="003F396B" w:rsidP="00341913">
            <w:pPr>
              <w:rPr>
                <w:color w:val="000000"/>
              </w:rPr>
            </w:pPr>
            <w:r w:rsidRPr="00ED6D0A">
              <w:rPr>
                <w:color w:val="000000"/>
              </w:rPr>
              <w:t xml:space="preserve">Более 250 человек </w:t>
            </w:r>
          </w:p>
        </w:tc>
        <w:tc>
          <w:tcPr>
            <w:tcW w:w="3657" w:type="dxa"/>
            <w:shd w:val="clear" w:color="auto" w:fill="auto"/>
          </w:tcPr>
          <w:p w:rsidR="003F396B" w:rsidRPr="00ED6D0A" w:rsidRDefault="003F396B" w:rsidP="00341913">
            <w:pPr>
              <w:jc w:val="center"/>
              <w:rPr>
                <w:color w:val="000000"/>
              </w:rPr>
            </w:pPr>
            <w:r w:rsidRPr="00ED6D0A">
              <w:rPr>
                <w:color w:val="000000"/>
              </w:rPr>
              <w:t>0</w:t>
            </w:r>
          </w:p>
        </w:tc>
        <w:tc>
          <w:tcPr>
            <w:tcW w:w="3685" w:type="dxa"/>
            <w:shd w:val="clear" w:color="auto" w:fill="auto"/>
          </w:tcPr>
          <w:p w:rsidR="003F396B" w:rsidRPr="00ED6D0A" w:rsidRDefault="003F396B" w:rsidP="00341913">
            <w:pPr>
              <w:jc w:val="center"/>
              <w:rPr>
                <w:color w:val="000000"/>
              </w:rPr>
            </w:pPr>
            <w:r w:rsidRPr="00ED6D0A">
              <w:rPr>
                <w:color w:val="000000"/>
              </w:rPr>
              <w:t>0,0</w:t>
            </w:r>
          </w:p>
        </w:tc>
      </w:tr>
      <w:tr w:rsidR="003F396B" w:rsidRPr="00ED6D0A" w:rsidTr="003F396B">
        <w:tc>
          <w:tcPr>
            <w:tcW w:w="14425" w:type="dxa"/>
            <w:gridSpan w:val="3"/>
          </w:tcPr>
          <w:p w:rsidR="003F396B" w:rsidRPr="00ED6D0A" w:rsidRDefault="003F396B" w:rsidP="00341913">
            <w:pPr>
              <w:rPr>
                <w:b/>
              </w:rPr>
            </w:pPr>
            <w:r w:rsidRPr="00ED6D0A">
              <w:rPr>
                <w:b/>
              </w:rPr>
              <w:t>Скажите, пожалуйста, к какому виду экономической деятельности относится ваша компания?</w:t>
            </w:r>
          </w:p>
        </w:tc>
      </w:tr>
      <w:tr w:rsidR="003F396B" w:rsidRPr="00ED6D0A" w:rsidTr="003F396B">
        <w:tc>
          <w:tcPr>
            <w:tcW w:w="7083" w:type="dxa"/>
            <w:shd w:val="clear" w:color="auto" w:fill="auto"/>
          </w:tcPr>
          <w:p w:rsidR="003F396B" w:rsidRPr="00ED6D0A" w:rsidRDefault="003F396B" w:rsidP="00341913">
            <w:pPr>
              <w:rPr>
                <w:color w:val="000000"/>
              </w:rPr>
            </w:pPr>
            <w:r w:rsidRPr="00ED6D0A">
              <w:rPr>
                <w:color w:val="000000"/>
              </w:rPr>
              <w:t>Операции с недвижимым имуществом, аренда, деловые услуги</w:t>
            </w:r>
          </w:p>
        </w:tc>
        <w:tc>
          <w:tcPr>
            <w:tcW w:w="3657" w:type="dxa"/>
            <w:shd w:val="clear" w:color="auto" w:fill="auto"/>
          </w:tcPr>
          <w:p w:rsidR="003F396B" w:rsidRPr="00ED6D0A" w:rsidRDefault="003F396B" w:rsidP="00341913">
            <w:pPr>
              <w:jc w:val="center"/>
              <w:rPr>
                <w:color w:val="000000"/>
              </w:rPr>
            </w:pPr>
            <w:r w:rsidRPr="00ED6D0A">
              <w:rPr>
                <w:color w:val="000000"/>
              </w:rPr>
              <w:t>11</w:t>
            </w:r>
          </w:p>
        </w:tc>
        <w:tc>
          <w:tcPr>
            <w:tcW w:w="3685" w:type="dxa"/>
            <w:shd w:val="clear" w:color="auto" w:fill="auto"/>
          </w:tcPr>
          <w:p w:rsidR="003F396B" w:rsidRPr="00ED6D0A" w:rsidRDefault="003F396B" w:rsidP="00341913">
            <w:pPr>
              <w:jc w:val="center"/>
              <w:rPr>
                <w:color w:val="000000"/>
              </w:rPr>
            </w:pPr>
            <w:r w:rsidRPr="00ED6D0A">
              <w:rPr>
                <w:color w:val="000000"/>
              </w:rPr>
              <w:t>5,5</w:t>
            </w:r>
          </w:p>
        </w:tc>
      </w:tr>
      <w:tr w:rsidR="003F396B" w:rsidRPr="00ED6D0A" w:rsidTr="003F396B">
        <w:tc>
          <w:tcPr>
            <w:tcW w:w="7083" w:type="dxa"/>
            <w:shd w:val="clear" w:color="auto" w:fill="auto"/>
          </w:tcPr>
          <w:p w:rsidR="003F396B" w:rsidRPr="00ED6D0A" w:rsidRDefault="003F396B" w:rsidP="00341913">
            <w:pPr>
              <w:rPr>
                <w:color w:val="000000"/>
              </w:rPr>
            </w:pPr>
            <w:r w:rsidRPr="00ED6D0A">
              <w:rPr>
                <w:color w:val="000000"/>
              </w:rPr>
              <w:t>Производство</w:t>
            </w:r>
          </w:p>
        </w:tc>
        <w:tc>
          <w:tcPr>
            <w:tcW w:w="3657" w:type="dxa"/>
            <w:shd w:val="clear" w:color="auto" w:fill="auto"/>
          </w:tcPr>
          <w:p w:rsidR="003F396B" w:rsidRPr="00ED6D0A" w:rsidRDefault="003F396B" w:rsidP="00341913">
            <w:pPr>
              <w:jc w:val="center"/>
              <w:rPr>
                <w:color w:val="000000"/>
              </w:rPr>
            </w:pPr>
            <w:r w:rsidRPr="00ED6D0A">
              <w:rPr>
                <w:color w:val="000000"/>
              </w:rPr>
              <w:t>17</w:t>
            </w:r>
          </w:p>
        </w:tc>
        <w:tc>
          <w:tcPr>
            <w:tcW w:w="3685" w:type="dxa"/>
            <w:shd w:val="clear" w:color="auto" w:fill="auto"/>
          </w:tcPr>
          <w:p w:rsidR="003F396B" w:rsidRPr="00ED6D0A" w:rsidRDefault="003F396B" w:rsidP="00341913">
            <w:pPr>
              <w:jc w:val="center"/>
              <w:rPr>
                <w:color w:val="000000"/>
              </w:rPr>
            </w:pPr>
            <w:r w:rsidRPr="00ED6D0A">
              <w:rPr>
                <w:color w:val="000000"/>
              </w:rPr>
              <w:t>8,5</w:t>
            </w:r>
          </w:p>
        </w:tc>
      </w:tr>
      <w:tr w:rsidR="003F396B" w:rsidRPr="00ED6D0A" w:rsidTr="003F396B">
        <w:tc>
          <w:tcPr>
            <w:tcW w:w="7083" w:type="dxa"/>
            <w:shd w:val="clear" w:color="auto" w:fill="auto"/>
          </w:tcPr>
          <w:p w:rsidR="003F396B" w:rsidRPr="00ED6D0A" w:rsidRDefault="003F396B" w:rsidP="00341913">
            <w:pPr>
              <w:rPr>
                <w:color w:val="000000"/>
              </w:rPr>
            </w:pPr>
            <w:r w:rsidRPr="00ED6D0A">
              <w:rPr>
                <w:color w:val="000000"/>
              </w:rPr>
              <w:t>Торговля (оптовая и розничная), ремонт автотранспортных средств, мотоциклов бытовых изделий и предметов личного пользования</w:t>
            </w:r>
          </w:p>
        </w:tc>
        <w:tc>
          <w:tcPr>
            <w:tcW w:w="3657" w:type="dxa"/>
            <w:shd w:val="clear" w:color="auto" w:fill="auto"/>
          </w:tcPr>
          <w:p w:rsidR="003F396B" w:rsidRPr="00ED6D0A" w:rsidRDefault="003F396B" w:rsidP="00341913">
            <w:pPr>
              <w:jc w:val="center"/>
              <w:rPr>
                <w:color w:val="000000"/>
              </w:rPr>
            </w:pPr>
            <w:r w:rsidRPr="00ED6D0A">
              <w:rPr>
                <w:color w:val="000000"/>
              </w:rPr>
              <w:t>43</w:t>
            </w:r>
          </w:p>
        </w:tc>
        <w:tc>
          <w:tcPr>
            <w:tcW w:w="3685" w:type="dxa"/>
            <w:shd w:val="clear" w:color="auto" w:fill="auto"/>
          </w:tcPr>
          <w:p w:rsidR="003F396B" w:rsidRPr="00ED6D0A" w:rsidRDefault="003F396B" w:rsidP="00341913">
            <w:pPr>
              <w:jc w:val="center"/>
              <w:rPr>
                <w:color w:val="000000"/>
              </w:rPr>
            </w:pPr>
            <w:r w:rsidRPr="00ED6D0A">
              <w:rPr>
                <w:color w:val="000000"/>
              </w:rPr>
              <w:t>21,5</w:t>
            </w:r>
          </w:p>
        </w:tc>
      </w:tr>
      <w:tr w:rsidR="003F396B" w:rsidRPr="00ED6D0A" w:rsidTr="003F396B">
        <w:tc>
          <w:tcPr>
            <w:tcW w:w="7083" w:type="dxa"/>
            <w:shd w:val="clear" w:color="auto" w:fill="auto"/>
          </w:tcPr>
          <w:p w:rsidR="003F396B" w:rsidRPr="00ED6D0A" w:rsidRDefault="003F396B" w:rsidP="00341913">
            <w:pPr>
              <w:rPr>
                <w:color w:val="000000"/>
              </w:rPr>
            </w:pPr>
            <w:r w:rsidRPr="00ED6D0A">
              <w:rPr>
                <w:color w:val="000000"/>
              </w:rPr>
              <w:t>Транспорт и связь</w:t>
            </w:r>
          </w:p>
        </w:tc>
        <w:tc>
          <w:tcPr>
            <w:tcW w:w="3657" w:type="dxa"/>
            <w:shd w:val="clear" w:color="auto" w:fill="auto"/>
          </w:tcPr>
          <w:p w:rsidR="003F396B" w:rsidRPr="00ED6D0A" w:rsidRDefault="003F396B" w:rsidP="00341913">
            <w:pPr>
              <w:jc w:val="center"/>
              <w:rPr>
                <w:color w:val="000000"/>
              </w:rPr>
            </w:pPr>
            <w:r w:rsidRPr="00ED6D0A">
              <w:rPr>
                <w:color w:val="000000"/>
              </w:rPr>
              <w:t>32</w:t>
            </w:r>
          </w:p>
        </w:tc>
        <w:tc>
          <w:tcPr>
            <w:tcW w:w="3685" w:type="dxa"/>
            <w:shd w:val="clear" w:color="auto" w:fill="auto"/>
          </w:tcPr>
          <w:p w:rsidR="003F396B" w:rsidRPr="00ED6D0A" w:rsidRDefault="003F396B" w:rsidP="00341913">
            <w:pPr>
              <w:jc w:val="center"/>
              <w:rPr>
                <w:color w:val="000000"/>
              </w:rPr>
            </w:pPr>
            <w:r w:rsidRPr="00ED6D0A">
              <w:rPr>
                <w:color w:val="000000"/>
              </w:rPr>
              <w:t>16,0</w:t>
            </w:r>
          </w:p>
        </w:tc>
      </w:tr>
      <w:tr w:rsidR="003F396B" w:rsidRPr="00ED6D0A" w:rsidTr="003F396B">
        <w:tc>
          <w:tcPr>
            <w:tcW w:w="7083" w:type="dxa"/>
            <w:shd w:val="clear" w:color="auto" w:fill="auto"/>
          </w:tcPr>
          <w:p w:rsidR="003F396B" w:rsidRPr="00ED6D0A" w:rsidRDefault="003F396B" w:rsidP="00341913">
            <w:pPr>
              <w:rPr>
                <w:color w:val="000000"/>
              </w:rPr>
            </w:pPr>
            <w:r w:rsidRPr="00ED6D0A">
              <w:rPr>
                <w:color w:val="000000"/>
              </w:rPr>
              <w:t>Строительство</w:t>
            </w:r>
          </w:p>
        </w:tc>
        <w:tc>
          <w:tcPr>
            <w:tcW w:w="3657" w:type="dxa"/>
            <w:shd w:val="clear" w:color="auto" w:fill="auto"/>
          </w:tcPr>
          <w:p w:rsidR="003F396B" w:rsidRPr="00ED6D0A" w:rsidRDefault="003F396B" w:rsidP="00341913">
            <w:pPr>
              <w:jc w:val="center"/>
              <w:rPr>
                <w:color w:val="000000"/>
              </w:rPr>
            </w:pPr>
            <w:r w:rsidRPr="00ED6D0A">
              <w:rPr>
                <w:color w:val="000000"/>
              </w:rPr>
              <w:t>17</w:t>
            </w:r>
          </w:p>
        </w:tc>
        <w:tc>
          <w:tcPr>
            <w:tcW w:w="3685" w:type="dxa"/>
            <w:shd w:val="clear" w:color="auto" w:fill="auto"/>
          </w:tcPr>
          <w:p w:rsidR="003F396B" w:rsidRPr="00ED6D0A" w:rsidRDefault="003F396B" w:rsidP="00341913">
            <w:pPr>
              <w:jc w:val="center"/>
              <w:rPr>
                <w:color w:val="000000"/>
              </w:rPr>
            </w:pPr>
            <w:r w:rsidRPr="00ED6D0A">
              <w:rPr>
                <w:color w:val="000000"/>
              </w:rPr>
              <w:t>8,5</w:t>
            </w:r>
          </w:p>
        </w:tc>
      </w:tr>
      <w:tr w:rsidR="003F396B" w:rsidRPr="00ED6D0A" w:rsidTr="003F396B">
        <w:tc>
          <w:tcPr>
            <w:tcW w:w="7083" w:type="dxa"/>
            <w:shd w:val="clear" w:color="auto" w:fill="auto"/>
          </w:tcPr>
          <w:p w:rsidR="003F396B" w:rsidRPr="00ED6D0A" w:rsidRDefault="003F396B" w:rsidP="00341913">
            <w:pPr>
              <w:rPr>
                <w:color w:val="000000"/>
              </w:rPr>
            </w:pPr>
            <w:r w:rsidRPr="00ED6D0A">
              <w:rPr>
                <w:color w:val="000000"/>
              </w:rPr>
              <w:t>Здравоохранение</w:t>
            </w:r>
          </w:p>
        </w:tc>
        <w:tc>
          <w:tcPr>
            <w:tcW w:w="3657" w:type="dxa"/>
            <w:shd w:val="clear" w:color="auto" w:fill="auto"/>
          </w:tcPr>
          <w:p w:rsidR="003F396B" w:rsidRPr="00ED6D0A" w:rsidRDefault="003F396B" w:rsidP="00341913">
            <w:pPr>
              <w:jc w:val="center"/>
              <w:rPr>
                <w:color w:val="000000"/>
              </w:rPr>
            </w:pPr>
            <w:r w:rsidRPr="00ED6D0A">
              <w:rPr>
                <w:color w:val="000000"/>
              </w:rPr>
              <w:t>6</w:t>
            </w:r>
          </w:p>
        </w:tc>
        <w:tc>
          <w:tcPr>
            <w:tcW w:w="3685" w:type="dxa"/>
            <w:shd w:val="clear" w:color="auto" w:fill="auto"/>
          </w:tcPr>
          <w:p w:rsidR="003F396B" w:rsidRPr="00ED6D0A" w:rsidRDefault="003F396B" w:rsidP="00341913">
            <w:pPr>
              <w:jc w:val="center"/>
              <w:rPr>
                <w:color w:val="000000"/>
              </w:rPr>
            </w:pPr>
            <w:r w:rsidRPr="00ED6D0A">
              <w:rPr>
                <w:color w:val="000000"/>
              </w:rPr>
              <w:t>3,0</w:t>
            </w:r>
          </w:p>
        </w:tc>
      </w:tr>
      <w:tr w:rsidR="003F396B" w:rsidRPr="00ED6D0A" w:rsidTr="003F396B">
        <w:tc>
          <w:tcPr>
            <w:tcW w:w="7083" w:type="dxa"/>
            <w:shd w:val="clear" w:color="auto" w:fill="auto"/>
          </w:tcPr>
          <w:p w:rsidR="003F396B" w:rsidRPr="00ED6D0A" w:rsidRDefault="003F396B" w:rsidP="00341913">
            <w:pPr>
              <w:rPr>
                <w:color w:val="000000"/>
              </w:rPr>
            </w:pPr>
            <w:r w:rsidRPr="00ED6D0A">
              <w:rPr>
                <w:color w:val="000000"/>
              </w:rPr>
              <w:t>Гостиницы и общественное питание</w:t>
            </w:r>
          </w:p>
        </w:tc>
        <w:tc>
          <w:tcPr>
            <w:tcW w:w="3657" w:type="dxa"/>
            <w:shd w:val="clear" w:color="auto" w:fill="auto"/>
          </w:tcPr>
          <w:p w:rsidR="003F396B" w:rsidRPr="00ED6D0A" w:rsidRDefault="003F396B" w:rsidP="00341913">
            <w:pPr>
              <w:jc w:val="center"/>
              <w:rPr>
                <w:color w:val="000000"/>
              </w:rPr>
            </w:pPr>
            <w:r w:rsidRPr="00ED6D0A">
              <w:rPr>
                <w:color w:val="000000"/>
              </w:rPr>
              <w:t>3</w:t>
            </w:r>
          </w:p>
        </w:tc>
        <w:tc>
          <w:tcPr>
            <w:tcW w:w="3685" w:type="dxa"/>
            <w:shd w:val="clear" w:color="auto" w:fill="auto"/>
          </w:tcPr>
          <w:p w:rsidR="003F396B" w:rsidRPr="00ED6D0A" w:rsidRDefault="003F396B" w:rsidP="00341913">
            <w:pPr>
              <w:jc w:val="center"/>
              <w:rPr>
                <w:color w:val="000000"/>
              </w:rPr>
            </w:pPr>
            <w:r w:rsidRPr="00ED6D0A">
              <w:rPr>
                <w:color w:val="000000"/>
              </w:rPr>
              <w:t>1,5</w:t>
            </w:r>
          </w:p>
        </w:tc>
      </w:tr>
      <w:tr w:rsidR="003F396B" w:rsidRPr="00ED6D0A" w:rsidTr="003F396B">
        <w:tc>
          <w:tcPr>
            <w:tcW w:w="7083" w:type="dxa"/>
            <w:shd w:val="clear" w:color="auto" w:fill="auto"/>
          </w:tcPr>
          <w:p w:rsidR="003F396B" w:rsidRPr="00ED6D0A" w:rsidRDefault="003F396B" w:rsidP="00341913">
            <w:pPr>
              <w:rPr>
                <w:color w:val="000000"/>
              </w:rPr>
            </w:pPr>
            <w:r w:rsidRPr="00ED6D0A">
              <w:rPr>
                <w:color w:val="000000"/>
              </w:rPr>
              <w:t>Сфера услуг</w:t>
            </w:r>
          </w:p>
        </w:tc>
        <w:tc>
          <w:tcPr>
            <w:tcW w:w="3657" w:type="dxa"/>
            <w:shd w:val="clear" w:color="auto" w:fill="auto"/>
          </w:tcPr>
          <w:p w:rsidR="003F396B" w:rsidRPr="00ED6D0A" w:rsidRDefault="003F396B" w:rsidP="00341913">
            <w:pPr>
              <w:jc w:val="center"/>
              <w:rPr>
                <w:color w:val="000000"/>
              </w:rPr>
            </w:pPr>
            <w:r w:rsidRPr="00ED6D0A">
              <w:rPr>
                <w:color w:val="000000"/>
              </w:rPr>
              <w:t>54</w:t>
            </w:r>
          </w:p>
        </w:tc>
        <w:tc>
          <w:tcPr>
            <w:tcW w:w="3685" w:type="dxa"/>
            <w:shd w:val="clear" w:color="auto" w:fill="auto"/>
          </w:tcPr>
          <w:p w:rsidR="003F396B" w:rsidRPr="00ED6D0A" w:rsidRDefault="003F396B" w:rsidP="00341913">
            <w:pPr>
              <w:jc w:val="center"/>
              <w:rPr>
                <w:color w:val="000000"/>
              </w:rPr>
            </w:pPr>
            <w:r w:rsidRPr="00ED6D0A">
              <w:rPr>
                <w:color w:val="000000"/>
              </w:rPr>
              <w:t>27,0</w:t>
            </w:r>
          </w:p>
        </w:tc>
      </w:tr>
      <w:tr w:rsidR="003F396B" w:rsidRPr="00ED6D0A" w:rsidTr="003F396B">
        <w:tc>
          <w:tcPr>
            <w:tcW w:w="7083" w:type="dxa"/>
            <w:shd w:val="clear" w:color="auto" w:fill="auto"/>
          </w:tcPr>
          <w:p w:rsidR="003F396B" w:rsidRPr="00ED6D0A" w:rsidRDefault="003F396B" w:rsidP="00341913">
            <w:pPr>
              <w:rPr>
                <w:color w:val="000000"/>
              </w:rPr>
            </w:pPr>
            <w:r w:rsidRPr="00ED6D0A">
              <w:rPr>
                <w:color w:val="000000"/>
              </w:rPr>
              <w:t>Образование</w:t>
            </w:r>
          </w:p>
        </w:tc>
        <w:tc>
          <w:tcPr>
            <w:tcW w:w="3657" w:type="dxa"/>
            <w:shd w:val="clear" w:color="auto" w:fill="auto"/>
          </w:tcPr>
          <w:p w:rsidR="003F396B" w:rsidRPr="00ED6D0A" w:rsidRDefault="003F396B" w:rsidP="00341913">
            <w:pPr>
              <w:jc w:val="center"/>
              <w:rPr>
                <w:color w:val="000000"/>
              </w:rPr>
            </w:pPr>
            <w:r w:rsidRPr="00ED6D0A">
              <w:rPr>
                <w:color w:val="000000"/>
              </w:rPr>
              <w:t>1</w:t>
            </w:r>
          </w:p>
        </w:tc>
        <w:tc>
          <w:tcPr>
            <w:tcW w:w="3685" w:type="dxa"/>
            <w:shd w:val="clear" w:color="auto" w:fill="auto"/>
          </w:tcPr>
          <w:p w:rsidR="003F396B" w:rsidRPr="00ED6D0A" w:rsidRDefault="003F396B" w:rsidP="00341913">
            <w:pPr>
              <w:jc w:val="center"/>
              <w:rPr>
                <w:color w:val="000000"/>
              </w:rPr>
            </w:pPr>
            <w:r w:rsidRPr="00ED6D0A">
              <w:rPr>
                <w:color w:val="000000"/>
              </w:rPr>
              <w:t>0,5</w:t>
            </w:r>
          </w:p>
        </w:tc>
      </w:tr>
      <w:tr w:rsidR="003F396B" w:rsidRPr="00ED6D0A" w:rsidTr="003F396B">
        <w:tc>
          <w:tcPr>
            <w:tcW w:w="7083" w:type="dxa"/>
            <w:shd w:val="clear" w:color="auto" w:fill="auto"/>
          </w:tcPr>
          <w:p w:rsidR="003F396B" w:rsidRPr="00ED6D0A" w:rsidRDefault="003F396B" w:rsidP="00341913">
            <w:pPr>
              <w:rPr>
                <w:color w:val="000000"/>
              </w:rPr>
            </w:pPr>
            <w:r w:rsidRPr="00ED6D0A">
              <w:rPr>
                <w:color w:val="000000"/>
              </w:rPr>
              <w:t>Услуги ЖКХ</w:t>
            </w:r>
          </w:p>
        </w:tc>
        <w:tc>
          <w:tcPr>
            <w:tcW w:w="3657" w:type="dxa"/>
            <w:shd w:val="clear" w:color="auto" w:fill="auto"/>
          </w:tcPr>
          <w:p w:rsidR="003F396B" w:rsidRPr="00ED6D0A" w:rsidRDefault="003F396B" w:rsidP="00341913">
            <w:pPr>
              <w:jc w:val="center"/>
              <w:rPr>
                <w:color w:val="000000"/>
              </w:rPr>
            </w:pPr>
            <w:r w:rsidRPr="00ED6D0A">
              <w:rPr>
                <w:color w:val="000000"/>
              </w:rPr>
              <w:t>3</w:t>
            </w:r>
          </w:p>
        </w:tc>
        <w:tc>
          <w:tcPr>
            <w:tcW w:w="3685" w:type="dxa"/>
            <w:shd w:val="clear" w:color="auto" w:fill="auto"/>
          </w:tcPr>
          <w:p w:rsidR="003F396B" w:rsidRPr="00ED6D0A" w:rsidRDefault="003F396B" w:rsidP="00341913">
            <w:pPr>
              <w:jc w:val="center"/>
              <w:rPr>
                <w:color w:val="000000"/>
              </w:rPr>
            </w:pPr>
            <w:r w:rsidRPr="00ED6D0A">
              <w:rPr>
                <w:color w:val="000000"/>
              </w:rPr>
              <w:t>1,5</w:t>
            </w:r>
          </w:p>
        </w:tc>
      </w:tr>
      <w:tr w:rsidR="003F396B" w:rsidRPr="00ED6D0A" w:rsidTr="003F396B">
        <w:tc>
          <w:tcPr>
            <w:tcW w:w="7083" w:type="dxa"/>
            <w:shd w:val="clear" w:color="auto" w:fill="auto"/>
          </w:tcPr>
          <w:p w:rsidR="003F396B" w:rsidRPr="00ED6D0A" w:rsidRDefault="003F396B" w:rsidP="00341913">
            <w:pPr>
              <w:rPr>
                <w:color w:val="000000"/>
              </w:rPr>
            </w:pPr>
            <w:r w:rsidRPr="00ED6D0A">
              <w:rPr>
                <w:color w:val="000000"/>
              </w:rPr>
              <w:t>Другое</w:t>
            </w:r>
          </w:p>
        </w:tc>
        <w:tc>
          <w:tcPr>
            <w:tcW w:w="3657" w:type="dxa"/>
            <w:shd w:val="clear" w:color="auto" w:fill="auto"/>
          </w:tcPr>
          <w:p w:rsidR="003F396B" w:rsidRPr="00ED6D0A" w:rsidRDefault="003F396B" w:rsidP="00341913">
            <w:pPr>
              <w:jc w:val="center"/>
              <w:rPr>
                <w:color w:val="000000"/>
              </w:rPr>
            </w:pPr>
            <w:r w:rsidRPr="00ED6D0A">
              <w:rPr>
                <w:color w:val="000000"/>
              </w:rPr>
              <w:t>13</w:t>
            </w:r>
          </w:p>
        </w:tc>
        <w:tc>
          <w:tcPr>
            <w:tcW w:w="3685" w:type="dxa"/>
            <w:shd w:val="clear" w:color="auto" w:fill="auto"/>
          </w:tcPr>
          <w:p w:rsidR="003F396B" w:rsidRPr="00ED6D0A" w:rsidRDefault="003F396B" w:rsidP="00341913">
            <w:pPr>
              <w:jc w:val="center"/>
              <w:rPr>
                <w:color w:val="000000"/>
              </w:rPr>
            </w:pPr>
            <w:r w:rsidRPr="00ED6D0A">
              <w:rPr>
                <w:color w:val="000000"/>
              </w:rPr>
              <w:t>6,5</w:t>
            </w:r>
          </w:p>
        </w:tc>
      </w:tr>
      <w:tr w:rsidR="003F396B" w:rsidRPr="00ED6D0A" w:rsidTr="003F396B">
        <w:tc>
          <w:tcPr>
            <w:tcW w:w="14425" w:type="dxa"/>
            <w:gridSpan w:val="3"/>
          </w:tcPr>
          <w:p w:rsidR="003F396B" w:rsidRPr="00ED6D0A" w:rsidRDefault="003F396B" w:rsidP="00341913">
            <w:pPr>
              <w:rPr>
                <w:b/>
              </w:rPr>
            </w:pPr>
            <w:r w:rsidRPr="00ED6D0A">
              <w:rPr>
                <w:b/>
              </w:rPr>
              <w:t>Как долго существует Ваше предприятие на рынке (сколько лет)?</w:t>
            </w:r>
          </w:p>
        </w:tc>
      </w:tr>
      <w:tr w:rsidR="003F396B" w:rsidRPr="00ED6D0A" w:rsidTr="003F396B">
        <w:tc>
          <w:tcPr>
            <w:tcW w:w="7083" w:type="dxa"/>
            <w:shd w:val="clear" w:color="auto" w:fill="auto"/>
          </w:tcPr>
          <w:p w:rsidR="003F396B" w:rsidRPr="00ED6D0A" w:rsidRDefault="003F396B" w:rsidP="00341913">
            <w:pPr>
              <w:rPr>
                <w:color w:val="000000"/>
              </w:rPr>
            </w:pPr>
            <w:r w:rsidRPr="00ED6D0A">
              <w:rPr>
                <w:color w:val="000000"/>
              </w:rPr>
              <w:t>менее 1 года</w:t>
            </w:r>
          </w:p>
        </w:tc>
        <w:tc>
          <w:tcPr>
            <w:tcW w:w="3657" w:type="dxa"/>
            <w:shd w:val="clear" w:color="auto" w:fill="auto"/>
          </w:tcPr>
          <w:p w:rsidR="003F396B" w:rsidRPr="00ED6D0A" w:rsidRDefault="003F396B" w:rsidP="00341913">
            <w:pPr>
              <w:jc w:val="center"/>
              <w:rPr>
                <w:color w:val="000000"/>
              </w:rPr>
            </w:pPr>
            <w:r w:rsidRPr="00ED6D0A">
              <w:rPr>
                <w:color w:val="000000"/>
              </w:rPr>
              <w:t>21</w:t>
            </w:r>
          </w:p>
        </w:tc>
        <w:tc>
          <w:tcPr>
            <w:tcW w:w="3685" w:type="dxa"/>
            <w:shd w:val="clear" w:color="auto" w:fill="auto"/>
          </w:tcPr>
          <w:p w:rsidR="003F396B" w:rsidRPr="00ED6D0A" w:rsidRDefault="003F396B" w:rsidP="00341913">
            <w:pPr>
              <w:jc w:val="center"/>
              <w:rPr>
                <w:color w:val="000000"/>
              </w:rPr>
            </w:pPr>
            <w:r w:rsidRPr="00ED6D0A">
              <w:rPr>
                <w:color w:val="000000"/>
              </w:rPr>
              <w:t>10,6</w:t>
            </w:r>
          </w:p>
        </w:tc>
      </w:tr>
      <w:tr w:rsidR="003F396B" w:rsidRPr="00ED6D0A" w:rsidTr="003F396B">
        <w:tc>
          <w:tcPr>
            <w:tcW w:w="7083" w:type="dxa"/>
            <w:shd w:val="clear" w:color="auto" w:fill="auto"/>
          </w:tcPr>
          <w:p w:rsidR="003F396B" w:rsidRPr="00ED6D0A" w:rsidRDefault="003F396B" w:rsidP="00341913">
            <w:pPr>
              <w:rPr>
                <w:color w:val="000000"/>
              </w:rPr>
            </w:pPr>
            <w:r w:rsidRPr="00ED6D0A">
              <w:rPr>
                <w:color w:val="000000"/>
              </w:rPr>
              <w:t>1 - 3 года</w:t>
            </w:r>
          </w:p>
        </w:tc>
        <w:tc>
          <w:tcPr>
            <w:tcW w:w="3657" w:type="dxa"/>
            <w:shd w:val="clear" w:color="auto" w:fill="auto"/>
          </w:tcPr>
          <w:p w:rsidR="003F396B" w:rsidRPr="00ED6D0A" w:rsidRDefault="003F396B" w:rsidP="00341913">
            <w:pPr>
              <w:jc w:val="center"/>
              <w:rPr>
                <w:color w:val="000000"/>
              </w:rPr>
            </w:pPr>
            <w:r w:rsidRPr="00ED6D0A">
              <w:rPr>
                <w:color w:val="000000"/>
              </w:rPr>
              <w:t>38</w:t>
            </w:r>
          </w:p>
        </w:tc>
        <w:tc>
          <w:tcPr>
            <w:tcW w:w="3685" w:type="dxa"/>
            <w:shd w:val="clear" w:color="auto" w:fill="auto"/>
          </w:tcPr>
          <w:p w:rsidR="003F396B" w:rsidRPr="00ED6D0A" w:rsidRDefault="003F396B" w:rsidP="00341913">
            <w:pPr>
              <w:jc w:val="center"/>
              <w:rPr>
                <w:color w:val="000000"/>
              </w:rPr>
            </w:pPr>
            <w:r w:rsidRPr="00ED6D0A">
              <w:rPr>
                <w:color w:val="000000"/>
              </w:rPr>
              <w:t>19,1</w:t>
            </w:r>
          </w:p>
        </w:tc>
      </w:tr>
      <w:tr w:rsidR="003F396B" w:rsidRPr="00ED6D0A" w:rsidTr="003F396B">
        <w:tc>
          <w:tcPr>
            <w:tcW w:w="7083" w:type="dxa"/>
            <w:shd w:val="clear" w:color="auto" w:fill="auto"/>
          </w:tcPr>
          <w:p w:rsidR="003F396B" w:rsidRPr="00ED6D0A" w:rsidRDefault="003F396B" w:rsidP="00341913">
            <w:pPr>
              <w:rPr>
                <w:color w:val="000000"/>
              </w:rPr>
            </w:pPr>
            <w:r w:rsidRPr="00ED6D0A">
              <w:rPr>
                <w:color w:val="000000"/>
              </w:rPr>
              <w:t>4 - 6 лет</w:t>
            </w:r>
          </w:p>
        </w:tc>
        <w:tc>
          <w:tcPr>
            <w:tcW w:w="3657" w:type="dxa"/>
            <w:shd w:val="clear" w:color="auto" w:fill="auto"/>
          </w:tcPr>
          <w:p w:rsidR="003F396B" w:rsidRPr="00ED6D0A" w:rsidRDefault="003F396B" w:rsidP="00341913">
            <w:pPr>
              <w:jc w:val="center"/>
              <w:rPr>
                <w:color w:val="000000"/>
              </w:rPr>
            </w:pPr>
            <w:r w:rsidRPr="00ED6D0A">
              <w:rPr>
                <w:color w:val="000000"/>
              </w:rPr>
              <w:t>16</w:t>
            </w:r>
          </w:p>
        </w:tc>
        <w:tc>
          <w:tcPr>
            <w:tcW w:w="3685" w:type="dxa"/>
            <w:shd w:val="clear" w:color="auto" w:fill="auto"/>
          </w:tcPr>
          <w:p w:rsidR="003F396B" w:rsidRPr="00ED6D0A" w:rsidRDefault="003F396B" w:rsidP="00341913">
            <w:pPr>
              <w:jc w:val="center"/>
              <w:rPr>
                <w:color w:val="000000"/>
              </w:rPr>
            </w:pPr>
            <w:r w:rsidRPr="00ED6D0A">
              <w:rPr>
                <w:color w:val="000000"/>
              </w:rPr>
              <w:t>8,0</w:t>
            </w:r>
          </w:p>
        </w:tc>
      </w:tr>
      <w:tr w:rsidR="003F396B" w:rsidRPr="00ED6D0A" w:rsidTr="003F396B">
        <w:tc>
          <w:tcPr>
            <w:tcW w:w="7083" w:type="dxa"/>
            <w:shd w:val="clear" w:color="auto" w:fill="auto"/>
          </w:tcPr>
          <w:p w:rsidR="003F396B" w:rsidRPr="00ED6D0A" w:rsidRDefault="003F396B" w:rsidP="00341913">
            <w:pPr>
              <w:rPr>
                <w:color w:val="000000"/>
              </w:rPr>
            </w:pPr>
            <w:r w:rsidRPr="00ED6D0A">
              <w:rPr>
                <w:color w:val="000000"/>
              </w:rPr>
              <w:t>7 - 10 лет</w:t>
            </w:r>
          </w:p>
        </w:tc>
        <w:tc>
          <w:tcPr>
            <w:tcW w:w="3657" w:type="dxa"/>
            <w:shd w:val="clear" w:color="auto" w:fill="auto"/>
          </w:tcPr>
          <w:p w:rsidR="003F396B" w:rsidRPr="00ED6D0A" w:rsidRDefault="003F396B" w:rsidP="00341913">
            <w:pPr>
              <w:jc w:val="center"/>
              <w:rPr>
                <w:color w:val="000000"/>
              </w:rPr>
            </w:pPr>
            <w:r w:rsidRPr="00ED6D0A">
              <w:rPr>
                <w:color w:val="000000"/>
              </w:rPr>
              <w:t>27</w:t>
            </w:r>
          </w:p>
        </w:tc>
        <w:tc>
          <w:tcPr>
            <w:tcW w:w="3685" w:type="dxa"/>
            <w:shd w:val="clear" w:color="auto" w:fill="auto"/>
          </w:tcPr>
          <w:p w:rsidR="003F396B" w:rsidRPr="00ED6D0A" w:rsidRDefault="003F396B" w:rsidP="00341913">
            <w:pPr>
              <w:jc w:val="center"/>
              <w:rPr>
                <w:color w:val="000000"/>
              </w:rPr>
            </w:pPr>
            <w:r w:rsidRPr="00ED6D0A">
              <w:rPr>
                <w:color w:val="000000"/>
              </w:rPr>
              <w:t>13,6</w:t>
            </w:r>
          </w:p>
        </w:tc>
      </w:tr>
      <w:tr w:rsidR="003F396B" w:rsidRPr="00ED6D0A" w:rsidTr="003F396B">
        <w:tc>
          <w:tcPr>
            <w:tcW w:w="7083" w:type="dxa"/>
            <w:shd w:val="clear" w:color="auto" w:fill="auto"/>
          </w:tcPr>
          <w:p w:rsidR="003F396B" w:rsidRPr="00ED6D0A" w:rsidRDefault="003F396B" w:rsidP="00341913">
            <w:pPr>
              <w:rPr>
                <w:color w:val="000000"/>
              </w:rPr>
            </w:pPr>
            <w:r w:rsidRPr="00ED6D0A">
              <w:rPr>
                <w:color w:val="000000"/>
              </w:rPr>
              <w:t>более 10 лет</w:t>
            </w:r>
          </w:p>
        </w:tc>
        <w:tc>
          <w:tcPr>
            <w:tcW w:w="3657" w:type="dxa"/>
            <w:shd w:val="clear" w:color="auto" w:fill="auto"/>
          </w:tcPr>
          <w:p w:rsidR="003F396B" w:rsidRPr="00ED6D0A" w:rsidRDefault="003F396B" w:rsidP="00341913">
            <w:pPr>
              <w:jc w:val="center"/>
              <w:rPr>
                <w:color w:val="000000"/>
              </w:rPr>
            </w:pPr>
            <w:r w:rsidRPr="00ED6D0A">
              <w:rPr>
                <w:color w:val="000000"/>
              </w:rPr>
              <w:t>97</w:t>
            </w:r>
          </w:p>
        </w:tc>
        <w:tc>
          <w:tcPr>
            <w:tcW w:w="3685" w:type="dxa"/>
            <w:shd w:val="clear" w:color="auto" w:fill="auto"/>
          </w:tcPr>
          <w:p w:rsidR="003F396B" w:rsidRPr="00ED6D0A" w:rsidRDefault="003F396B" w:rsidP="00341913">
            <w:pPr>
              <w:jc w:val="center"/>
              <w:rPr>
                <w:color w:val="000000"/>
              </w:rPr>
            </w:pPr>
            <w:r w:rsidRPr="00ED6D0A">
              <w:rPr>
                <w:color w:val="000000"/>
              </w:rPr>
              <w:t>48,7</w:t>
            </w:r>
          </w:p>
        </w:tc>
      </w:tr>
      <w:tr w:rsidR="003F396B" w:rsidRPr="00ED6D0A" w:rsidTr="003F396B">
        <w:tc>
          <w:tcPr>
            <w:tcW w:w="14425" w:type="dxa"/>
            <w:gridSpan w:val="3"/>
          </w:tcPr>
          <w:p w:rsidR="003F396B" w:rsidRPr="00ED6D0A" w:rsidRDefault="003F396B" w:rsidP="00341913">
            <w:pPr>
              <w:rPr>
                <w:b/>
              </w:rPr>
            </w:pPr>
            <w:r w:rsidRPr="00ED6D0A">
              <w:rPr>
                <w:b/>
              </w:rPr>
              <w:t>Насколько Вы в целом удовлетворены условиями ведения предпринимательской деятельности в муниципальном образовании?</w:t>
            </w:r>
          </w:p>
        </w:tc>
      </w:tr>
      <w:tr w:rsidR="003F396B" w:rsidRPr="00ED6D0A" w:rsidTr="003F396B">
        <w:tc>
          <w:tcPr>
            <w:tcW w:w="7083" w:type="dxa"/>
            <w:shd w:val="clear" w:color="auto" w:fill="auto"/>
          </w:tcPr>
          <w:p w:rsidR="003F396B" w:rsidRPr="00ED6D0A" w:rsidRDefault="003F396B" w:rsidP="00341913">
            <w:pPr>
              <w:rPr>
                <w:color w:val="000000"/>
              </w:rPr>
            </w:pPr>
            <w:r w:rsidRPr="00ED6D0A">
              <w:rPr>
                <w:color w:val="000000"/>
              </w:rPr>
              <w:t>1</w:t>
            </w:r>
          </w:p>
        </w:tc>
        <w:tc>
          <w:tcPr>
            <w:tcW w:w="3657" w:type="dxa"/>
            <w:shd w:val="clear" w:color="auto" w:fill="auto"/>
          </w:tcPr>
          <w:p w:rsidR="003F396B" w:rsidRPr="00ED6D0A" w:rsidRDefault="003F396B" w:rsidP="00341913">
            <w:pPr>
              <w:jc w:val="center"/>
              <w:rPr>
                <w:color w:val="000000"/>
              </w:rPr>
            </w:pPr>
            <w:r w:rsidRPr="00ED6D0A">
              <w:rPr>
                <w:color w:val="000000"/>
              </w:rPr>
              <w:t>11</w:t>
            </w:r>
          </w:p>
        </w:tc>
        <w:tc>
          <w:tcPr>
            <w:tcW w:w="3685" w:type="dxa"/>
            <w:shd w:val="clear" w:color="auto" w:fill="auto"/>
          </w:tcPr>
          <w:p w:rsidR="003F396B" w:rsidRPr="00ED6D0A" w:rsidRDefault="003F396B" w:rsidP="00341913">
            <w:pPr>
              <w:jc w:val="center"/>
              <w:rPr>
                <w:color w:val="000000"/>
              </w:rPr>
            </w:pPr>
            <w:r w:rsidRPr="00ED6D0A">
              <w:rPr>
                <w:color w:val="000000"/>
              </w:rPr>
              <w:t>5,5</w:t>
            </w:r>
          </w:p>
        </w:tc>
      </w:tr>
      <w:tr w:rsidR="003F396B" w:rsidRPr="00ED6D0A" w:rsidTr="003F396B">
        <w:tc>
          <w:tcPr>
            <w:tcW w:w="7083" w:type="dxa"/>
            <w:shd w:val="clear" w:color="auto" w:fill="auto"/>
          </w:tcPr>
          <w:p w:rsidR="003F396B" w:rsidRPr="00ED6D0A" w:rsidRDefault="003F396B" w:rsidP="00341913">
            <w:pPr>
              <w:rPr>
                <w:color w:val="000000"/>
              </w:rPr>
            </w:pPr>
            <w:r w:rsidRPr="00ED6D0A">
              <w:rPr>
                <w:color w:val="000000"/>
              </w:rPr>
              <w:lastRenderedPageBreak/>
              <w:t>2</w:t>
            </w:r>
          </w:p>
        </w:tc>
        <w:tc>
          <w:tcPr>
            <w:tcW w:w="3657" w:type="dxa"/>
            <w:shd w:val="clear" w:color="auto" w:fill="auto"/>
          </w:tcPr>
          <w:p w:rsidR="003F396B" w:rsidRPr="00ED6D0A" w:rsidRDefault="003F396B" w:rsidP="00341913">
            <w:pPr>
              <w:jc w:val="center"/>
              <w:rPr>
                <w:color w:val="000000"/>
              </w:rPr>
            </w:pPr>
            <w:r w:rsidRPr="00ED6D0A">
              <w:rPr>
                <w:color w:val="000000"/>
              </w:rPr>
              <w:t>13</w:t>
            </w:r>
          </w:p>
        </w:tc>
        <w:tc>
          <w:tcPr>
            <w:tcW w:w="3685" w:type="dxa"/>
            <w:shd w:val="clear" w:color="auto" w:fill="auto"/>
          </w:tcPr>
          <w:p w:rsidR="003F396B" w:rsidRPr="00ED6D0A" w:rsidRDefault="003F396B" w:rsidP="00341913">
            <w:pPr>
              <w:jc w:val="center"/>
              <w:rPr>
                <w:color w:val="000000"/>
              </w:rPr>
            </w:pPr>
            <w:r w:rsidRPr="00ED6D0A">
              <w:rPr>
                <w:color w:val="000000"/>
              </w:rPr>
              <w:t>6,5</w:t>
            </w:r>
          </w:p>
        </w:tc>
      </w:tr>
      <w:tr w:rsidR="003F396B" w:rsidRPr="00ED6D0A" w:rsidTr="003F396B">
        <w:tc>
          <w:tcPr>
            <w:tcW w:w="7083" w:type="dxa"/>
            <w:shd w:val="clear" w:color="auto" w:fill="auto"/>
          </w:tcPr>
          <w:p w:rsidR="003F396B" w:rsidRPr="00ED6D0A" w:rsidRDefault="003F396B" w:rsidP="00341913">
            <w:pPr>
              <w:rPr>
                <w:color w:val="000000"/>
              </w:rPr>
            </w:pPr>
            <w:r w:rsidRPr="00ED6D0A">
              <w:rPr>
                <w:color w:val="000000"/>
              </w:rPr>
              <w:t>3</w:t>
            </w:r>
          </w:p>
        </w:tc>
        <w:tc>
          <w:tcPr>
            <w:tcW w:w="3657" w:type="dxa"/>
            <w:shd w:val="clear" w:color="auto" w:fill="auto"/>
          </w:tcPr>
          <w:p w:rsidR="003F396B" w:rsidRPr="00ED6D0A" w:rsidRDefault="003F396B" w:rsidP="00341913">
            <w:pPr>
              <w:jc w:val="center"/>
              <w:rPr>
                <w:color w:val="000000"/>
              </w:rPr>
            </w:pPr>
            <w:r w:rsidRPr="00ED6D0A">
              <w:rPr>
                <w:color w:val="000000"/>
              </w:rPr>
              <w:t>15</w:t>
            </w:r>
          </w:p>
        </w:tc>
        <w:tc>
          <w:tcPr>
            <w:tcW w:w="3685" w:type="dxa"/>
            <w:shd w:val="clear" w:color="auto" w:fill="auto"/>
          </w:tcPr>
          <w:p w:rsidR="003F396B" w:rsidRPr="00ED6D0A" w:rsidRDefault="003F396B" w:rsidP="00341913">
            <w:pPr>
              <w:jc w:val="center"/>
              <w:rPr>
                <w:color w:val="000000"/>
              </w:rPr>
            </w:pPr>
            <w:r w:rsidRPr="00ED6D0A">
              <w:rPr>
                <w:color w:val="000000"/>
              </w:rPr>
              <w:t>7,5</w:t>
            </w:r>
          </w:p>
        </w:tc>
      </w:tr>
      <w:tr w:rsidR="003F396B" w:rsidRPr="00ED6D0A" w:rsidTr="003F396B">
        <w:tc>
          <w:tcPr>
            <w:tcW w:w="7083" w:type="dxa"/>
            <w:shd w:val="clear" w:color="auto" w:fill="auto"/>
          </w:tcPr>
          <w:p w:rsidR="003F396B" w:rsidRPr="00ED6D0A" w:rsidRDefault="003F396B" w:rsidP="00341913">
            <w:pPr>
              <w:rPr>
                <w:color w:val="000000"/>
              </w:rPr>
            </w:pPr>
            <w:r w:rsidRPr="00ED6D0A">
              <w:rPr>
                <w:color w:val="000000"/>
              </w:rPr>
              <w:t>4</w:t>
            </w:r>
          </w:p>
        </w:tc>
        <w:tc>
          <w:tcPr>
            <w:tcW w:w="3657" w:type="dxa"/>
            <w:shd w:val="clear" w:color="auto" w:fill="auto"/>
          </w:tcPr>
          <w:p w:rsidR="003F396B" w:rsidRPr="00ED6D0A" w:rsidRDefault="003F396B" w:rsidP="00341913">
            <w:pPr>
              <w:jc w:val="center"/>
              <w:rPr>
                <w:color w:val="000000"/>
              </w:rPr>
            </w:pPr>
            <w:r w:rsidRPr="00ED6D0A">
              <w:rPr>
                <w:color w:val="000000"/>
              </w:rPr>
              <w:t>8</w:t>
            </w:r>
          </w:p>
        </w:tc>
        <w:tc>
          <w:tcPr>
            <w:tcW w:w="3685" w:type="dxa"/>
            <w:shd w:val="clear" w:color="auto" w:fill="auto"/>
          </w:tcPr>
          <w:p w:rsidR="003F396B" w:rsidRPr="00ED6D0A" w:rsidRDefault="003F396B" w:rsidP="00341913">
            <w:pPr>
              <w:jc w:val="center"/>
              <w:rPr>
                <w:color w:val="000000"/>
              </w:rPr>
            </w:pPr>
            <w:r w:rsidRPr="00ED6D0A">
              <w:rPr>
                <w:color w:val="000000"/>
              </w:rPr>
              <w:t>4,0</w:t>
            </w:r>
          </w:p>
        </w:tc>
      </w:tr>
      <w:tr w:rsidR="003F396B" w:rsidRPr="00ED6D0A" w:rsidTr="003F396B">
        <w:tc>
          <w:tcPr>
            <w:tcW w:w="7083" w:type="dxa"/>
            <w:shd w:val="clear" w:color="auto" w:fill="auto"/>
          </w:tcPr>
          <w:p w:rsidR="003F396B" w:rsidRPr="00ED6D0A" w:rsidRDefault="003F396B" w:rsidP="00341913">
            <w:pPr>
              <w:rPr>
                <w:color w:val="000000"/>
              </w:rPr>
            </w:pPr>
            <w:r w:rsidRPr="00ED6D0A">
              <w:rPr>
                <w:color w:val="000000"/>
              </w:rPr>
              <w:t>5</w:t>
            </w:r>
          </w:p>
        </w:tc>
        <w:tc>
          <w:tcPr>
            <w:tcW w:w="3657" w:type="dxa"/>
            <w:shd w:val="clear" w:color="auto" w:fill="auto"/>
          </w:tcPr>
          <w:p w:rsidR="003F396B" w:rsidRPr="00ED6D0A" w:rsidRDefault="003F396B" w:rsidP="00341913">
            <w:pPr>
              <w:jc w:val="center"/>
              <w:rPr>
                <w:color w:val="000000"/>
              </w:rPr>
            </w:pPr>
            <w:r w:rsidRPr="00ED6D0A">
              <w:rPr>
                <w:color w:val="000000"/>
              </w:rPr>
              <w:t>49</w:t>
            </w:r>
          </w:p>
        </w:tc>
        <w:tc>
          <w:tcPr>
            <w:tcW w:w="3685" w:type="dxa"/>
            <w:shd w:val="clear" w:color="auto" w:fill="auto"/>
          </w:tcPr>
          <w:p w:rsidR="003F396B" w:rsidRPr="00ED6D0A" w:rsidRDefault="003F396B" w:rsidP="00341913">
            <w:pPr>
              <w:jc w:val="center"/>
              <w:rPr>
                <w:color w:val="000000"/>
              </w:rPr>
            </w:pPr>
            <w:r w:rsidRPr="00ED6D0A">
              <w:rPr>
                <w:color w:val="000000"/>
              </w:rPr>
              <w:t>24,5</w:t>
            </w:r>
          </w:p>
        </w:tc>
      </w:tr>
      <w:tr w:rsidR="003F396B" w:rsidRPr="00ED6D0A" w:rsidTr="003F396B">
        <w:tc>
          <w:tcPr>
            <w:tcW w:w="7083" w:type="dxa"/>
            <w:shd w:val="clear" w:color="auto" w:fill="auto"/>
          </w:tcPr>
          <w:p w:rsidR="003F396B" w:rsidRPr="00ED6D0A" w:rsidRDefault="003F396B" w:rsidP="00341913">
            <w:pPr>
              <w:rPr>
                <w:color w:val="000000"/>
              </w:rPr>
            </w:pPr>
            <w:r w:rsidRPr="00ED6D0A">
              <w:rPr>
                <w:color w:val="000000"/>
              </w:rPr>
              <w:t>6</w:t>
            </w:r>
          </w:p>
        </w:tc>
        <w:tc>
          <w:tcPr>
            <w:tcW w:w="3657" w:type="dxa"/>
            <w:shd w:val="clear" w:color="auto" w:fill="auto"/>
          </w:tcPr>
          <w:p w:rsidR="003F396B" w:rsidRPr="00ED6D0A" w:rsidRDefault="003F396B" w:rsidP="00341913">
            <w:pPr>
              <w:jc w:val="center"/>
              <w:rPr>
                <w:color w:val="000000"/>
              </w:rPr>
            </w:pPr>
            <w:r w:rsidRPr="00ED6D0A">
              <w:rPr>
                <w:color w:val="000000"/>
              </w:rPr>
              <w:t>23</w:t>
            </w:r>
          </w:p>
        </w:tc>
        <w:tc>
          <w:tcPr>
            <w:tcW w:w="3685" w:type="dxa"/>
            <w:shd w:val="clear" w:color="auto" w:fill="auto"/>
          </w:tcPr>
          <w:p w:rsidR="003F396B" w:rsidRPr="00ED6D0A" w:rsidRDefault="003F396B" w:rsidP="00341913">
            <w:pPr>
              <w:jc w:val="center"/>
              <w:rPr>
                <w:color w:val="000000"/>
              </w:rPr>
            </w:pPr>
            <w:r w:rsidRPr="00ED6D0A">
              <w:rPr>
                <w:color w:val="000000"/>
              </w:rPr>
              <w:t>11,5</w:t>
            </w:r>
          </w:p>
        </w:tc>
      </w:tr>
      <w:tr w:rsidR="003F396B" w:rsidRPr="00ED6D0A" w:rsidTr="003F396B">
        <w:tc>
          <w:tcPr>
            <w:tcW w:w="7083" w:type="dxa"/>
            <w:shd w:val="clear" w:color="auto" w:fill="auto"/>
          </w:tcPr>
          <w:p w:rsidR="003F396B" w:rsidRPr="00ED6D0A" w:rsidRDefault="003F396B" w:rsidP="00341913">
            <w:pPr>
              <w:rPr>
                <w:color w:val="000000"/>
              </w:rPr>
            </w:pPr>
            <w:r w:rsidRPr="00ED6D0A">
              <w:rPr>
                <w:color w:val="000000"/>
              </w:rPr>
              <w:t>7</w:t>
            </w:r>
          </w:p>
        </w:tc>
        <w:tc>
          <w:tcPr>
            <w:tcW w:w="3657" w:type="dxa"/>
            <w:shd w:val="clear" w:color="auto" w:fill="auto"/>
          </w:tcPr>
          <w:p w:rsidR="003F396B" w:rsidRPr="00ED6D0A" w:rsidRDefault="003F396B" w:rsidP="00341913">
            <w:pPr>
              <w:jc w:val="center"/>
              <w:rPr>
                <w:color w:val="000000"/>
              </w:rPr>
            </w:pPr>
            <w:r w:rsidRPr="00ED6D0A">
              <w:rPr>
                <w:color w:val="000000"/>
              </w:rPr>
              <w:t>9</w:t>
            </w:r>
          </w:p>
        </w:tc>
        <w:tc>
          <w:tcPr>
            <w:tcW w:w="3685" w:type="dxa"/>
            <w:shd w:val="clear" w:color="auto" w:fill="auto"/>
          </w:tcPr>
          <w:p w:rsidR="003F396B" w:rsidRPr="00ED6D0A" w:rsidRDefault="003F396B" w:rsidP="00341913">
            <w:pPr>
              <w:jc w:val="center"/>
              <w:rPr>
                <w:color w:val="000000"/>
              </w:rPr>
            </w:pPr>
            <w:r w:rsidRPr="00ED6D0A">
              <w:rPr>
                <w:color w:val="000000"/>
              </w:rPr>
              <w:t>4,5</w:t>
            </w:r>
          </w:p>
        </w:tc>
      </w:tr>
      <w:tr w:rsidR="003F396B" w:rsidRPr="00ED6D0A" w:rsidTr="003F396B">
        <w:tc>
          <w:tcPr>
            <w:tcW w:w="7083" w:type="dxa"/>
            <w:shd w:val="clear" w:color="auto" w:fill="auto"/>
          </w:tcPr>
          <w:p w:rsidR="003F396B" w:rsidRPr="00ED6D0A" w:rsidRDefault="003F396B" w:rsidP="00341913">
            <w:pPr>
              <w:rPr>
                <w:color w:val="000000"/>
              </w:rPr>
            </w:pPr>
            <w:r w:rsidRPr="00ED6D0A">
              <w:rPr>
                <w:color w:val="000000"/>
              </w:rPr>
              <w:t>8</w:t>
            </w:r>
          </w:p>
        </w:tc>
        <w:tc>
          <w:tcPr>
            <w:tcW w:w="3657" w:type="dxa"/>
            <w:shd w:val="clear" w:color="auto" w:fill="auto"/>
          </w:tcPr>
          <w:p w:rsidR="003F396B" w:rsidRPr="00ED6D0A" w:rsidRDefault="003F396B" w:rsidP="00341913">
            <w:pPr>
              <w:jc w:val="center"/>
              <w:rPr>
                <w:color w:val="000000"/>
              </w:rPr>
            </w:pPr>
            <w:r w:rsidRPr="00ED6D0A">
              <w:rPr>
                <w:color w:val="000000"/>
              </w:rPr>
              <w:t>22</w:t>
            </w:r>
          </w:p>
        </w:tc>
        <w:tc>
          <w:tcPr>
            <w:tcW w:w="3685" w:type="dxa"/>
            <w:shd w:val="clear" w:color="auto" w:fill="auto"/>
          </w:tcPr>
          <w:p w:rsidR="003F396B" w:rsidRPr="00ED6D0A" w:rsidRDefault="003F396B" w:rsidP="00341913">
            <w:pPr>
              <w:jc w:val="center"/>
              <w:rPr>
                <w:color w:val="000000"/>
              </w:rPr>
            </w:pPr>
            <w:r w:rsidRPr="00ED6D0A">
              <w:rPr>
                <w:color w:val="000000"/>
              </w:rPr>
              <w:t>11,0</w:t>
            </w:r>
          </w:p>
        </w:tc>
      </w:tr>
      <w:tr w:rsidR="003F396B" w:rsidRPr="00ED6D0A" w:rsidTr="003F396B">
        <w:tc>
          <w:tcPr>
            <w:tcW w:w="7083" w:type="dxa"/>
            <w:shd w:val="clear" w:color="auto" w:fill="auto"/>
          </w:tcPr>
          <w:p w:rsidR="003F396B" w:rsidRPr="00ED6D0A" w:rsidRDefault="003F396B" w:rsidP="00341913">
            <w:pPr>
              <w:rPr>
                <w:color w:val="000000"/>
              </w:rPr>
            </w:pPr>
            <w:r w:rsidRPr="00ED6D0A">
              <w:rPr>
                <w:color w:val="000000"/>
              </w:rPr>
              <w:t>9</w:t>
            </w:r>
          </w:p>
        </w:tc>
        <w:tc>
          <w:tcPr>
            <w:tcW w:w="3657" w:type="dxa"/>
            <w:shd w:val="clear" w:color="auto" w:fill="auto"/>
          </w:tcPr>
          <w:p w:rsidR="003F396B" w:rsidRPr="00ED6D0A" w:rsidRDefault="003F396B" w:rsidP="00341913">
            <w:pPr>
              <w:jc w:val="center"/>
              <w:rPr>
                <w:color w:val="000000"/>
              </w:rPr>
            </w:pPr>
            <w:r w:rsidRPr="00ED6D0A">
              <w:rPr>
                <w:color w:val="000000"/>
              </w:rPr>
              <w:t>4</w:t>
            </w:r>
          </w:p>
        </w:tc>
        <w:tc>
          <w:tcPr>
            <w:tcW w:w="3685" w:type="dxa"/>
            <w:shd w:val="clear" w:color="auto" w:fill="auto"/>
          </w:tcPr>
          <w:p w:rsidR="003F396B" w:rsidRPr="00ED6D0A" w:rsidRDefault="003F396B" w:rsidP="00341913">
            <w:pPr>
              <w:jc w:val="center"/>
              <w:rPr>
                <w:color w:val="000000"/>
              </w:rPr>
            </w:pPr>
            <w:r w:rsidRPr="00ED6D0A">
              <w:rPr>
                <w:color w:val="000000"/>
              </w:rPr>
              <w:t>2,0</w:t>
            </w:r>
          </w:p>
        </w:tc>
      </w:tr>
      <w:tr w:rsidR="003F396B" w:rsidRPr="00ED6D0A" w:rsidTr="003F396B">
        <w:tc>
          <w:tcPr>
            <w:tcW w:w="7083" w:type="dxa"/>
            <w:shd w:val="clear" w:color="auto" w:fill="auto"/>
          </w:tcPr>
          <w:p w:rsidR="003F396B" w:rsidRPr="00ED6D0A" w:rsidRDefault="003F396B" w:rsidP="00341913">
            <w:pPr>
              <w:rPr>
                <w:color w:val="000000"/>
              </w:rPr>
            </w:pPr>
            <w:r w:rsidRPr="00ED6D0A">
              <w:rPr>
                <w:color w:val="000000"/>
              </w:rPr>
              <w:t>10</w:t>
            </w:r>
          </w:p>
        </w:tc>
        <w:tc>
          <w:tcPr>
            <w:tcW w:w="3657" w:type="dxa"/>
            <w:shd w:val="clear" w:color="auto" w:fill="auto"/>
          </w:tcPr>
          <w:p w:rsidR="003F396B" w:rsidRPr="00ED6D0A" w:rsidRDefault="003F396B" w:rsidP="00341913">
            <w:pPr>
              <w:jc w:val="center"/>
              <w:rPr>
                <w:color w:val="000000"/>
              </w:rPr>
            </w:pPr>
            <w:r w:rsidRPr="00ED6D0A">
              <w:rPr>
                <w:color w:val="000000"/>
              </w:rPr>
              <w:t>42</w:t>
            </w:r>
          </w:p>
        </w:tc>
        <w:tc>
          <w:tcPr>
            <w:tcW w:w="3685" w:type="dxa"/>
            <w:shd w:val="clear" w:color="auto" w:fill="auto"/>
          </w:tcPr>
          <w:p w:rsidR="003F396B" w:rsidRPr="00ED6D0A" w:rsidRDefault="003F396B" w:rsidP="00341913">
            <w:pPr>
              <w:jc w:val="center"/>
              <w:rPr>
                <w:color w:val="000000"/>
              </w:rPr>
            </w:pPr>
            <w:r w:rsidRPr="00ED6D0A">
              <w:rPr>
                <w:color w:val="000000"/>
              </w:rPr>
              <w:t>21,0</w:t>
            </w:r>
          </w:p>
        </w:tc>
      </w:tr>
      <w:tr w:rsidR="003F396B" w:rsidRPr="00ED6D0A" w:rsidTr="003F396B">
        <w:tc>
          <w:tcPr>
            <w:tcW w:w="7083" w:type="dxa"/>
            <w:shd w:val="clear" w:color="auto" w:fill="auto"/>
          </w:tcPr>
          <w:p w:rsidR="003F396B" w:rsidRPr="00ED6D0A" w:rsidRDefault="003F396B" w:rsidP="00341913">
            <w:pPr>
              <w:rPr>
                <w:color w:val="000000"/>
              </w:rPr>
            </w:pPr>
            <w:r w:rsidRPr="00ED6D0A">
              <w:rPr>
                <w:color w:val="000000"/>
              </w:rPr>
              <w:t>0</w:t>
            </w:r>
          </w:p>
        </w:tc>
        <w:tc>
          <w:tcPr>
            <w:tcW w:w="3657" w:type="dxa"/>
            <w:shd w:val="clear" w:color="auto" w:fill="auto"/>
          </w:tcPr>
          <w:p w:rsidR="003F396B" w:rsidRPr="00ED6D0A" w:rsidRDefault="003F396B" w:rsidP="00341913">
            <w:pPr>
              <w:jc w:val="center"/>
              <w:rPr>
                <w:color w:val="000000"/>
              </w:rPr>
            </w:pPr>
            <w:r w:rsidRPr="00ED6D0A">
              <w:rPr>
                <w:color w:val="000000"/>
              </w:rPr>
              <w:t>4</w:t>
            </w:r>
          </w:p>
        </w:tc>
        <w:tc>
          <w:tcPr>
            <w:tcW w:w="3685" w:type="dxa"/>
            <w:shd w:val="clear" w:color="auto" w:fill="auto"/>
          </w:tcPr>
          <w:p w:rsidR="003F396B" w:rsidRPr="00ED6D0A" w:rsidRDefault="003F396B" w:rsidP="00341913">
            <w:pPr>
              <w:jc w:val="center"/>
              <w:rPr>
                <w:color w:val="000000"/>
              </w:rPr>
            </w:pPr>
            <w:r w:rsidRPr="00ED6D0A">
              <w:rPr>
                <w:color w:val="000000"/>
              </w:rPr>
              <w:t>2,0</w:t>
            </w:r>
          </w:p>
        </w:tc>
      </w:tr>
      <w:tr w:rsidR="003F396B" w:rsidRPr="00ED6D0A" w:rsidTr="003F396B">
        <w:tc>
          <w:tcPr>
            <w:tcW w:w="14425" w:type="dxa"/>
            <w:gridSpan w:val="3"/>
          </w:tcPr>
          <w:p w:rsidR="003F396B" w:rsidRPr="00ED6D0A" w:rsidRDefault="003F396B" w:rsidP="00341913">
            <w:pPr>
              <w:rPr>
                <w:b/>
              </w:rPr>
            </w:pPr>
            <w:r w:rsidRPr="00ED6D0A">
              <w:rPr>
                <w:b/>
              </w:rPr>
              <w:t>Насколько Вы удовлетворены качеством и доступностью предоставления муниципальных услуг, необходимых при ведении предпринимательской деятельности?</w:t>
            </w:r>
          </w:p>
        </w:tc>
      </w:tr>
      <w:tr w:rsidR="003F396B" w:rsidRPr="00ED6D0A" w:rsidTr="003F396B">
        <w:tc>
          <w:tcPr>
            <w:tcW w:w="7083" w:type="dxa"/>
            <w:shd w:val="clear" w:color="auto" w:fill="auto"/>
          </w:tcPr>
          <w:p w:rsidR="003F396B" w:rsidRPr="00ED6D0A" w:rsidRDefault="003F396B" w:rsidP="00341913">
            <w:pPr>
              <w:rPr>
                <w:color w:val="000000"/>
              </w:rPr>
            </w:pPr>
            <w:r w:rsidRPr="00ED6D0A">
              <w:rPr>
                <w:color w:val="000000"/>
              </w:rPr>
              <w:t>1</w:t>
            </w:r>
          </w:p>
        </w:tc>
        <w:tc>
          <w:tcPr>
            <w:tcW w:w="3657" w:type="dxa"/>
            <w:shd w:val="clear" w:color="auto" w:fill="auto"/>
          </w:tcPr>
          <w:p w:rsidR="003F396B" w:rsidRPr="00ED6D0A" w:rsidRDefault="003F396B" w:rsidP="00341913">
            <w:pPr>
              <w:jc w:val="center"/>
              <w:rPr>
                <w:color w:val="000000"/>
              </w:rPr>
            </w:pPr>
            <w:r w:rsidRPr="00ED6D0A">
              <w:rPr>
                <w:color w:val="000000"/>
              </w:rPr>
              <w:t>10</w:t>
            </w:r>
          </w:p>
        </w:tc>
        <w:tc>
          <w:tcPr>
            <w:tcW w:w="3685" w:type="dxa"/>
            <w:shd w:val="clear" w:color="auto" w:fill="auto"/>
          </w:tcPr>
          <w:p w:rsidR="003F396B" w:rsidRPr="00ED6D0A" w:rsidRDefault="003F396B" w:rsidP="00341913">
            <w:pPr>
              <w:jc w:val="center"/>
              <w:rPr>
                <w:color w:val="000000"/>
              </w:rPr>
            </w:pPr>
            <w:r w:rsidRPr="00ED6D0A">
              <w:rPr>
                <w:color w:val="000000"/>
              </w:rPr>
              <w:t>5,0</w:t>
            </w:r>
          </w:p>
        </w:tc>
      </w:tr>
      <w:tr w:rsidR="003F396B" w:rsidRPr="00ED6D0A" w:rsidTr="003F396B">
        <w:tc>
          <w:tcPr>
            <w:tcW w:w="7083" w:type="dxa"/>
            <w:shd w:val="clear" w:color="auto" w:fill="auto"/>
          </w:tcPr>
          <w:p w:rsidR="003F396B" w:rsidRPr="00ED6D0A" w:rsidRDefault="003F396B" w:rsidP="00341913">
            <w:pPr>
              <w:rPr>
                <w:color w:val="000000"/>
              </w:rPr>
            </w:pPr>
            <w:r w:rsidRPr="00ED6D0A">
              <w:rPr>
                <w:color w:val="000000"/>
              </w:rPr>
              <w:t>2</w:t>
            </w:r>
          </w:p>
        </w:tc>
        <w:tc>
          <w:tcPr>
            <w:tcW w:w="3657" w:type="dxa"/>
            <w:shd w:val="clear" w:color="auto" w:fill="auto"/>
          </w:tcPr>
          <w:p w:rsidR="003F396B" w:rsidRPr="00ED6D0A" w:rsidRDefault="003F396B" w:rsidP="00341913">
            <w:pPr>
              <w:jc w:val="center"/>
              <w:rPr>
                <w:color w:val="000000"/>
              </w:rPr>
            </w:pPr>
            <w:r w:rsidRPr="00ED6D0A">
              <w:rPr>
                <w:color w:val="000000"/>
              </w:rPr>
              <w:t>12</w:t>
            </w:r>
          </w:p>
        </w:tc>
        <w:tc>
          <w:tcPr>
            <w:tcW w:w="3685" w:type="dxa"/>
            <w:shd w:val="clear" w:color="auto" w:fill="auto"/>
          </w:tcPr>
          <w:p w:rsidR="003F396B" w:rsidRPr="00ED6D0A" w:rsidRDefault="003F396B" w:rsidP="00341913">
            <w:pPr>
              <w:jc w:val="center"/>
              <w:rPr>
                <w:color w:val="000000"/>
              </w:rPr>
            </w:pPr>
            <w:r w:rsidRPr="00ED6D0A">
              <w:rPr>
                <w:color w:val="000000"/>
              </w:rPr>
              <w:t>6,0</w:t>
            </w:r>
          </w:p>
        </w:tc>
      </w:tr>
      <w:tr w:rsidR="003F396B" w:rsidRPr="00ED6D0A" w:rsidTr="003F396B">
        <w:tc>
          <w:tcPr>
            <w:tcW w:w="7083" w:type="dxa"/>
            <w:shd w:val="clear" w:color="auto" w:fill="auto"/>
          </w:tcPr>
          <w:p w:rsidR="003F396B" w:rsidRPr="00ED6D0A" w:rsidRDefault="003F396B" w:rsidP="00341913">
            <w:pPr>
              <w:rPr>
                <w:color w:val="000000"/>
              </w:rPr>
            </w:pPr>
            <w:r w:rsidRPr="00ED6D0A">
              <w:rPr>
                <w:color w:val="000000"/>
              </w:rPr>
              <w:t>3</w:t>
            </w:r>
          </w:p>
        </w:tc>
        <w:tc>
          <w:tcPr>
            <w:tcW w:w="3657" w:type="dxa"/>
            <w:shd w:val="clear" w:color="auto" w:fill="auto"/>
          </w:tcPr>
          <w:p w:rsidR="003F396B" w:rsidRPr="00ED6D0A" w:rsidRDefault="003F396B" w:rsidP="00341913">
            <w:pPr>
              <w:jc w:val="center"/>
              <w:rPr>
                <w:color w:val="000000"/>
              </w:rPr>
            </w:pPr>
            <w:r w:rsidRPr="00ED6D0A">
              <w:rPr>
                <w:color w:val="000000"/>
              </w:rPr>
              <w:t>22</w:t>
            </w:r>
          </w:p>
        </w:tc>
        <w:tc>
          <w:tcPr>
            <w:tcW w:w="3685" w:type="dxa"/>
            <w:shd w:val="clear" w:color="auto" w:fill="auto"/>
          </w:tcPr>
          <w:p w:rsidR="003F396B" w:rsidRPr="00ED6D0A" w:rsidRDefault="003F396B" w:rsidP="00341913">
            <w:pPr>
              <w:jc w:val="center"/>
              <w:rPr>
                <w:color w:val="000000"/>
              </w:rPr>
            </w:pPr>
            <w:r w:rsidRPr="00ED6D0A">
              <w:rPr>
                <w:color w:val="000000"/>
              </w:rPr>
              <w:t>11,0</w:t>
            </w:r>
          </w:p>
        </w:tc>
      </w:tr>
      <w:tr w:rsidR="003F396B" w:rsidRPr="00ED6D0A" w:rsidTr="003F396B">
        <w:tc>
          <w:tcPr>
            <w:tcW w:w="7083" w:type="dxa"/>
            <w:shd w:val="clear" w:color="auto" w:fill="auto"/>
          </w:tcPr>
          <w:p w:rsidR="003F396B" w:rsidRPr="00ED6D0A" w:rsidRDefault="003F396B" w:rsidP="00341913">
            <w:pPr>
              <w:rPr>
                <w:color w:val="000000"/>
              </w:rPr>
            </w:pPr>
            <w:r w:rsidRPr="00ED6D0A">
              <w:rPr>
                <w:color w:val="000000"/>
              </w:rPr>
              <w:t>4</w:t>
            </w:r>
          </w:p>
        </w:tc>
        <w:tc>
          <w:tcPr>
            <w:tcW w:w="3657" w:type="dxa"/>
            <w:shd w:val="clear" w:color="auto" w:fill="auto"/>
          </w:tcPr>
          <w:p w:rsidR="003F396B" w:rsidRPr="00ED6D0A" w:rsidRDefault="003F396B" w:rsidP="00341913">
            <w:pPr>
              <w:jc w:val="center"/>
              <w:rPr>
                <w:color w:val="000000"/>
              </w:rPr>
            </w:pPr>
            <w:r w:rsidRPr="00ED6D0A">
              <w:rPr>
                <w:color w:val="000000"/>
              </w:rPr>
              <w:t>13</w:t>
            </w:r>
          </w:p>
        </w:tc>
        <w:tc>
          <w:tcPr>
            <w:tcW w:w="3685" w:type="dxa"/>
            <w:shd w:val="clear" w:color="auto" w:fill="auto"/>
          </w:tcPr>
          <w:p w:rsidR="003F396B" w:rsidRPr="00ED6D0A" w:rsidRDefault="003F396B" w:rsidP="00341913">
            <w:pPr>
              <w:jc w:val="center"/>
              <w:rPr>
                <w:color w:val="000000"/>
              </w:rPr>
            </w:pPr>
            <w:r w:rsidRPr="00ED6D0A">
              <w:rPr>
                <w:color w:val="000000"/>
              </w:rPr>
              <w:t>6,5</w:t>
            </w:r>
          </w:p>
        </w:tc>
      </w:tr>
      <w:tr w:rsidR="003F396B" w:rsidRPr="00ED6D0A" w:rsidTr="003F396B">
        <w:tc>
          <w:tcPr>
            <w:tcW w:w="7083" w:type="dxa"/>
            <w:shd w:val="clear" w:color="auto" w:fill="auto"/>
          </w:tcPr>
          <w:p w:rsidR="003F396B" w:rsidRPr="00ED6D0A" w:rsidRDefault="003F396B" w:rsidP="00341913">
            <w:pPr>
              <w:rPr>
                <w:color w:val="000000"/>
              </w:rPr>
            </w:pPr>
            <w:r w:rsidRPr="00ED6D0A">
              <w:rPr>
                <w:color w:val="000000"/>
              </w:rPr>
              <w:t>5</w:t>
            </w:r>
          </w:p>
        </w:tc>
        <w:tc>
          <w:tcPr>
            <w:tcW w:w="3657" w:type="dxa"/>
            <w:shd w:val="clear" w:color="auto" w:fill="auto"/>
          </w:tcPr>
          <w:p w:rsidR="003F396B" w:rsidRPr="00ED6D0A" w:rsidRDefault="003F396B" w:rsidP="00341913">
            <w:pPr>
              <w:jc w:val="center"/>
              <w:rPr>
                <w:color w:val="000000"/>
              </w:rPr>
            </w:pPr>
            <w:r w:rsidRPr="00ED6D0A">
              <w:rPr>
                <w:color w:val="000000"/>
              </w:rPr>
              <w:t>32</w:t>
            </w:r>
          </w:p>
        </w:tc>
        <w:tc>
          <w:tcPr>
            <w:tcW w:w="3685" w:type="dxa"/>
            <w:shd w:val="clear" w:color="auto" w:fill="auto"/>
          </w:tcPr>
          <w:p w:rsidR="003F396B" w:rsidRPr="00ED6D0A" w:rsidRDefault="003F396B" w:rsidP="00341913">
            <w:pPr>
              <w:jc w:val="center"/>
              <w:rPr>
                <w:color w:val="000000"/>
              </w:rPr>
            </w:pPr>
            <w:r w:rsidRPr="00ED6D0A">
              <w:rPr>
                <w:color w:val="000000"/>
              </w:rPr>
              <w:t>16,0</w:t>
            </w:r>
          </w:p>
        </w:tc>
      </w:tr>
      <w:tr w:rsidR="003F396B" w:rsidRPr="00ED6D0A" w:rsidTr="003F396B">
        <w:tc>
          <w:tcPr>
            <w:tcW w:w="7083" w:type="dxa"/>
            <w:shd w:val="clear" w:color="auto" w:fill="auto"/>
          </w:tcPr>
          <w:p w:rsidR="003F396B" w:rsidRPr="00ED6D0A" w:rsidRDefault="003F396B" w:rsidP="00341913">
            <w:pPr>
              <w:rPr>
                <w:color w:val="000000"/>
              </w:rPr>
            </w:pPr>
            <w:r w:rsidRPr="00ED6D0A">
              <w:rPr>
                <w:color w:val="000000"/>
              </w:rPr>
              <w:t>6</w:t>
            </w:r>
          </w:p>
        </w:tc>
        <w:tc>
          <w:tcPr>
            <w:tcW w:w="3657" w:type="dxa"/>
            <w:shd w:val="clear" w:color="auto" w:fill="auto"/>
          </w:tcPr>
          <w:p w:rsidR="003F396B" w:rsidRPr="00ED6D0A" w:rsidRDefault="003F396B" w:rsidP="00341913">
            <w:pPr>
              <w:jc w:val="center"/>
              <w:rPr>
                <w:color w:val="000000"/>
              </w:rPr>
            </w:pPr>
            <w:r w:rsidRPr="00ED6D0A">
              <w:rPr>
                <w:color w:val="000000"/>
              </w:rPr>
              <w:t>13</w:t>
            </w:r>
          </w:p>
        </w:tc>
        <w:tc>
          <w:tcPr>
            <w:tcW w:w="3685" w:type="dxa"/>
            <w:shd w:val="clear" w:color="auto" w:fill="auto"/>
          </w:tcPr>
          <w:p w:rsidR="003F396B" w:rsidRPr="00ED6D0A" w:rsidRDefault="003F396B" w:rsidP="00341913">
            <w:pPr>
              <w:jc w:val="center"/>
              <w:rPr>
                <w:color w:val="000000"/>
              </w:rPr>
            </w:pPr>
            <w:r w:rsidRPr="00ED6D0A">
              <w:rPr>
                <w:color w:val="000000"/>
              </w:rPr>
              <w:t>6,5</w:t>
            </w:r>
          </w:p>
        </w:tc>
      </w:tr>
      <w:tr w:rsidR="003F396B" w:rsidRPr="00ED6D0A" w:rsidTr="003F396B">
        <w:tc>
          <w:tcPr>
            <w:tcW w:w="7083" w:type="dxa"/>
            <w:shd w:val="clear" w:color="auto" w:fill="auto"/>
          </w:tcPr>
          <w:p w:rsidR="003F396B" w:rsidRPr="00ED6D0A" w:rsidRDefault="003F396B" w:rsidP="00341913">
            <w:pPr>
              <w:rPr>
                <w:color w:val="000000"/>
              </w:rPr>
            </w:pPr>
            <w:r w:rsidRPr="00ED6D0A">
              <w:rPr>
                <w:color w:val="000000"/>
              </w:rPr>
              <w:t>7</w:t>
            </w:r>
          </w:p>
        </w:tc>
        <w:tc>
          <w:tcPr>
            <w:tcW w:w="3657" w:type="dxa"/>
            <w:shd w:val="clear" w:color="auto" w:fill="auto"/>
          </w:tcPr>
          <w:p w:rsidR="003F396B" w:rsidRPr="00ED6D0A" w:rsidRDefault="003F396B" w:rsidP="00341913">
            <w:pPr>
              <w:jc w:val="center"/>
              <w:rPr>
                <w:color w:val="000000"/>
              </w:rPr>
            </w:pPr>
            <w:r w:rsidRPr="00ED6D0A">
              <w:rPr>
                <w:color w:val="000000"/>
              </w:rPr>
              <w:t>5</w:t>
            </w:r>
          </w:p>
        </w:tc>
        <w:tc>
          <w:tcPr>
            <w:tcW w:w="3685" w:type="dxa"/>
            <w:shd w:val="clear" w:color="auto" w:fill="auto"/>
          </w:tcPr>
          <w:p w:rsidR="003F396B" w:rsidRPr="00ED6D0A" w:rsidRDefault="003F396B" w:rsidP="00341913">
            <w:pPr>
              <w:jc w:val="center"/>
              <w:rPr>
                <w:color w:val="000000"/>
              </w:rPr>
            </w:pPr>
            <w:r w:rsidRPr="00ED6D0A">
              <w:rPr>
                <w:color w:val="000000"/>
              </w:rPr>
              <w:t>2,5</w:t>
            </w:r>
          </w:p>
        </w:tc>
      </w:tr>
      <w:tr w:rsidR="003F396B" w:rsidRPr="00ED6D0A" w:rsidTr="003F396B">
        <w:tc>
          <w:tcPr>
            <w:tcW w:w="7083" w:type="dxa"/>
            <w:shd w:val="clear" w:color="auto" w:fill="auto"/>
          </w:tcPr>
          <w:p w:rsidR="003F396B" w:rsidRPr="00ED6D0A" w:rsidRDefault="003F396B" w:rsidP="00341913">
            <w:pPr>
              <w:rPr>
                <w:color w:val="000000"/>
              </w:rPr>
            </w:pPr>
            <w:r w:rsidRPr="00ED6D0A">
              <w:rPr>
                <w:color w:val="000000"/>
              </w:rPr>
              <w:t>8</w:t>
            </w:r>
          </w:p>
        </w:tc>
        <w:tc>
          <w:tcPr>
            <w:tcW w:w="3657" w:type="dxa"/>
            <w:shd w:val="clear" w:color="auto" w:fill="auto"/>
          </w:tcPr>
          <w:p w:rsidR="003F396B" w:rsidRPr="00ED6D0A" w:rsidRDefault="003F396B" w:rsidP="00341913">
            <w:pPr>
              <w:jc w:val="center"/>
              <w:rPr>
                <w:color w:val="000000"/>
              </w:rPr>
            </w:pPr>
            <w:r w:rsidRPr="00ED6D0A">
              <w:rPr>
                <w:color w:val="000000"/>
              </w:rPr>
              <w:t>17</w:t>
            </w:r>
          </w:p>
        </w:tc>
        <w:tc>
          <w:tcPr>
            <w:tcW w:w="3685" w:type="dxa"/>
            <w:shd w:val="clear" w:color="auto" w:fill="auto"/>
          </w:tcPr>
          <w:p w:rsidR="003F396B" w:rsidRPr="00ED6D0A" w:rsidRDefault="003F396B" w:rsidP="00341913">
            <w:pPr>
              <w:jc w:val="center"/>
              <w:rPr>
                <w:color w:val="000000"/>
              </w:rPr>
            </w:pPr>
            <w:r w:rsidRPr="00ED6D0A">
              <w:rPr>
                <w:color w:val="000000"/>
              </w:rPr>
              <w:t>8,5</w:t>
            </w:r>
          </w:p>
        </w:tc>
      </w:tr>
      <w:tr w:rsidR="003F396B" w:rsidRPr="00ED6D0A" w:rsidTr="003F396B">
        <w:tc>
          <w:tcPr>
            <w:tcW w:w="7083" w:type="dxa"/>
            <w:shd w:val="clear" w:color="auto" w:fill="auto"/>
          </w:tcPr>
          <w:p w:rsidR="003F396B" w:rsidRPr="00ED6D0A" w:rsidRDefault="003F396B" w:rsidP="00341913">
            <w:pPr>
              <w:rPr>
                <w:color w:val="000000"/>
              </w:rPr>
            </w:pPr>
            <w:r w:rsidRPr="00ED6D0A">
              <w:rPr>
                <w:color w:val="000000"/>
              </w:rPr>
              <w:t>9</w:t>
            </w:r>
          </w:p>
        </w:tc>
        <w:tc>
          <w:tcPr>
            <w:tcW w:w="3657" w:type="dxa"/>
            <w:shd w:val="clear" w:color="auto" w:fill="auto"/>
          </w:tcPr>
          <w:p w:rsidR="003F396B" w:rsidRPr="00ED6D0A" w:rsidRDefault="003F396B" w:rsidP="00341913">
            <w:pPr>
              <w:jc w:val="center"/>
              <w:rPr>
                <w:color w:val="000000"/>
              </w:rPr>
            </w:pPr>
            <w:r w:rsidRPr="00ED6D0A">
              <w:rPr>
                <w:color w:val="000000"/>
              </w:rPr>
              <w:t>6</w:t>
            </w:r>
          </w:p>
        </w:tc>
        <w:tc>
          <w:tcPr>
            <w:tcW w:w="3685" w:type="dxa"/>
            <w:shd w:val="clear" w:color="auto" w:fill="auto"/>
          </w:tcPr>
          <w:p w:rsidR="003F396B" w:rsidRPr="00ED6D0A" w:rsidRDefault="003F396B" w:rsidP="00341913">
            <w:pPr>
              <w:jc w:val="center"/>
              <w:rPr>
                <w:color w:val="000000"/>
              </w:rPr>
            </w:pPr>
            <w:r w:rsidRPr="00ED6D0A">
              <w:rPr>
                <w:color w:val="000000"/>
              </w:rPr>
              <w:t>3,0</w:t>
            </w:r>
          </w:p>
        </w:tc>
      </w:tr>
      <w:tr w:rsidR="003F396B" w:rsidRPr="00ED6D0A" w:rsidTr="003F396B">
        <w:tc>
          <w:tcPr>
            <w:tcW w:w="7083" w:type="dxa"/>
            <w:shd w:val="clear" w:color="auto" w:fill="auto"/>
          </w:tcPr>
          <w:p w:rsidR="003F396B" w:rsidRPr="00ED6D0A" w:rsidRDefault="003F396B" w:rsidP="00341913">
            <w:pPr>
              <w:rPr>
                <w:color w:val="000000"/>
              </w:rPr>
            </w:pPr>
            <w:r w:rsidRPr="00ED6D0A">
              <w:rPr>
                <w:color w:val="000000"/>
              </w:rPr>
              <w:t>10</w:t>
            </w:r>
          </w:p>
        </w:tc>
        <w:tc>
          <w:tcPr>
            <w:tcW w:w="3657" w:type="dxa"/>
            <w:shd w:val="clear" w:color="auto" w:fill="auto"/>
          </w:tcPr>
          <w:p w:rsidR="003F396B" w:rsidRPr="00ED6D0A" w:rsidRDefault="003F396B" w:rsidP="00341913">
            <w:pPr>
              <w:jc w:val="center"/>
              <w:rPr>
                <w:color w:val="000000"/>
              </w:rPr>
            </w:pPr>
            <w:r w:rsidRPr="00ED6D0A">
              <w:rPr>
                <w:color w:val="000000"/>
              </w:rPr>
              <w:t>52</w:t>
            </w:r>
          </w:p>
        </w:tc>
        <w:tc>
          <w:tcPr>
            <w:tcW w:w="3685" w:type="dxa"/>
            <w:shd w:val="clear" w:color="auto" w:fill="auto"/>
          </w:tcPr>
          <w:p w:rsidR="003F396B" w:rsidRPr="00ED6D0A" w:rsidRDefault="003F396B" w:rsidP="00341913">
            <w:pPr>
              <w:jc w:val="center"/>
              <w:rPr>
                <w:color w:val="000000"/>
              </w:rPr>
            </w:pPr>
            <w:r w:rsidRPr="00ED6D0A">
              <w:rPr>
                <w:color w:val="000000"/>
              </w:rPr>
              <w:t>26,0</w:t>
            </w:r>
          </w:p>
        </w:tc>
      </w:tr>
      <w:tr w:rsidR="003F396B" w:rsidRPr="00ED6D0A" w:rsidTr="003F396B">
        <w:tc>
          <w:tcPr>
            <w:tcW w:w="7083" w:type="dxa"/>
            <w:shd w:val="clear" w:color="auto" w:fill="auto"/>
          </w:tcPr>
          <w:p w:rsidR="003F396B" w:rsidRPr="00ED6D0A" w:rsidRDefault="003F396B" w:rsidP="00341913">
            <w:pPr>
              <w:rPr>
                <w:color w:val="000000"/>
              </w:rPr>
            </w:pPr>
            <w:r w:rsidRPr="00ED6D0A">
              <w:rPr>
                <w:color w:val="000000"/>
              </w:rPr>
              <w:t>0</w:t>
            </w:r>
          </w:p>
        </w:tc>
        <w:tc>
          <w:tcPr>
            <w:tcW w:w="3657" w:type="dxa"/>
            <w:shd w:val="clear" w:color="auto" w:fill="auto"/>
          </w:tcPr>
          <w:p w:rsidR="003F396B" w:rsidRPr="00ED6D0A" w:rsidRDefault="003F396B" w:rsidP="00341913">
            <w:pPr>
              <w:jc w:val="center"/>
              <w:rPr>
                <w:color w:val="000000"/>
              </w:rPr>
            </w:pPr>
            <w:r w:rsidRPr="00ED6D0A">
              <w:rPr>
                <w:color w:val="000000"/>
              </w:rPr>
              <w:t>18</w:t>
            </w:r>
          </w:p>
        </w:tc>
        <w:tc>
          <w:tcPr>
            <w:tcW w:w="3685" w:type="dxa"/>
            <w:shd w:val="clear" w:color="auto" w:fill="auto"/>
          </w:tcPr>
          <w:p w:rsidR="003F396B" w:rsidRPr="00ED6D0A" w:rsidRDefault="003F396B" w:rsidP="00341913">
            <w:pPr>
              <w:jc w:val="center"/>
              <w:rPr>
                <w:color w:val="000000"/>
              </w:rPr>
            </w:pPr>
            <w:r w:rsidRPr="00ED6D0A">
              <w:rPr>
                <w:color w:val="000000"/>
              </w:rPr>
              <w:t>9,0</w:t>
            </w:r>
          </w:p>
        </w:tc>
      </w:tr>
      <w:tr w:rsidR="003F396B" w:rsidRPr="00ED6D0A" w:rsidTr="003F396B">
        <w:tc>
          <w:tcPr>
            <w:tcW w:w="14425" w:type="dxa"/>
            <w:gridSpan w:val="3"/>
          </w:tcPr>
          <w:p w:rsidR="003F396B" w:rsidRPr="00ED6D0A" w:rsidRDefault="003F396B" w:rsidP="00341913">
            <w:pPr>
              <w:rPr>
                <w:b/>
              </w:rPr>
            </w:pPr>
            <w:r w:rsidRPr="00ED6D0A">
              <w:rPr>
                <w:b/>
              </w:rPr>
              <w:t>Оцените уровень административных барьеров, с которыми Вы сталкиваетесь при ведении предпринимательской деятельности?</w:t>
            </w:r>
          </w:p>
        </w:tc>
      </w:tr>
      <w:tr w:rsidR="003F396B" w:rsidRPr="00ED6D0A" w:rsidTr="003F396B">
        <w:tc>
          <w:tcPr>
            <w:tcW w:w="7083" w:type="dxa"/>
            <w:shd w:val="clear" w:color="auto" w:fill="auto"/>
          </w:tcPr>
          <w:p w:rsidR="003F396B" w:rsidRPr="00ED6D0A" w:rsidRDefault="003F396B" w:rsidP="00341913">
            <w:pPr>
              <w:rPr>
                <w:color w:val="000000"/>
              </w:rPr>
            </w:pPr>
            <w:r w:rsidRPr="00ED6D0A">
              <w:rPr>
                <w:color w:val="000000"/>
              </w:rPr>
              <w:t>Административных барьеров нет</w:t>
            </w:r>
          </w:p>
        </w:tc>
        <w:tc>
          <w:tcPr>
            <w:tcW w:w="3657" w:type="dxa"/>
            <w:shd w:val="clear" w:color="auto" w:fill="auto"/>
          </w:tcPr>
          <w:p w:rsidR="003F396B" w:rsidRPr="00ED6D0A" w:rsidRDefault="003F396B" w:rsidP="00341913">
            <w:pPr>
              <w:jc w:val="center"/>
              <w:rPr>
                <w:color w:val="000000"/>
              </w:rPr>
            </w:pPr>
            <w:r w:rsidRPr="00ED6D0A">
              <w:rPr>
                <w:color w:val="000000"/>
              </w:rPr>
              <w:t>71</w:t>
            </w:r>
          </w:p>
        </w:tc>
        <w:tc>
          <w:tcPr>
            <w:tcW w:w="3685" w:type="dxa"/>
            <w:shd w:val="clear" w:color="auto" w:fill="auto"/>
          </w:tcPr>
          <w:p w:rsidR="003F396B" w:rsidRPr="00ED6D0A" w:rsidRDefault="003F396B" w:rsidP="00341913">
            <w:pPr>
              <w:jc w:val="center"/>
              <w:rPr>
                <w:color w:val="000000"/>
              </w:rPr>
            </w:pPr>
            <w:r w:rsidRPr="00ED6D0A">
              <w:rPr>
                <w:color w:val="000000"/>
              </w:rPr>
              <w:t>35,5</w:t>
            </w:r>
          </w:p>
        </w:tc>
      </w:tr>
      <w:tr w:rsidR="003F396B" w:rsidRPr="00ED6D0A" w:rsidTr="003F396B">
        <w:tc>
          <w:tcPr>
            <w:tcW w:w="7083" w:type="dxa"/>
            <w:shd w:val="clear" w:color="auto" w:fill="auto"/>
          </w:tcPr>
          <w:p w:rsidR="003F396B" w:rsidRPr="00ED6D0A" w:rsidRDefault="003F396B" w:rsidP="00341913">
            <w:pPr>
              <w:rPr>
                <w:color w:val="000000"/>
              </w:rPr>
            </w:pPr>
            <w:r w:rsidRPr="00ED6D0A">
              <w:rPr>
                <w:color w:val="000000"/>
              </w:rPr>
              <w:t>Есть барьеры, но они преодолимы без существенных затрат</w:t>
            </w:r>
          </w:p>
        </w:tc>
        <w:tc>
          <w:tcPr>
            <w:tcW w:w="3657" w:type="dxa"/>
            <w:shd w:val="clear" w:color="auto" w:fill="auto"/>
          </w:tcPr>
          <w:p w:rsidR="003F396B" w:rsidRPr="00ED6D0A" w:rsidRDefault="003F396B" w:rsidP="00341913">
            <w:pPr>
              <w:jc w:val="center"/>
              <w:rPr>
                <w:color w:val="000000"/>
              </w:rPr>
            </w:pPr>
            <w:r w:rsidRPr="00ED6D0A">
              <w:rPr>
                <w:color w:val="000000"/>
              </w:rPr>
              <w:t>64</w:t>
            </w:r>
          </w:p>
        </w:tc>
        <w:tc>
          <w:tcPr>
            <w:tcW w:w="3685" w:type="dxa"/>
            <w:shd w:val="clear" w:color="auto" w:fill="auto"/>
          </w:tcPr>
          <w:p w:rsidR="003F396B" w:rsidRPr="00ED6D0A" w:rsidRDefault="003F396B" w:rsidP="00341913">
            <w:pPr>
              <w:jc w:val="center"/>
              <w:rPr>
                <w:color w:val="000000"/>
              </w:rPr>
            </w:pPr>
            <w:r w:rsidRPr="00ED6D0A">
              <w:rPr>
                <w:color w:val="000000"/>
              </w:rPr>
              <w:t>32,0</w:t>
            </w:r>
          </w:p>
        </w:tc>
      </w:tr>
      <w:tr w:rsidR="003F396B" w:rsidRPr="00ED6D0A" w:rsidTr="003F396B">
        <w:tc>
          <w:tcPr>
            <w:tcW w:w="7083" w:type="dxa"/>
            <w:shd w:val="clear" w:color="auto" w:fill="auto"/>
          </w:tcPr>
          <w:p w:rsidR="003F396B" w:rsidRPr="00ED6D0A" w:rsidRDefault="003F396B" w:rsidP="00341913">
            <w:pPr>
              <w:rPr>
                <w:color w:val="000000"/>
              </w:rPr>
            </w:pPr>
            <w:r w:rsidRPr="00ED6D0A">
              <w:rPr>
                <w:color w:val="000000"/>
              </w:rPr>
              <w:t>Есть барьеры, требующие значительных формальных затрат</w:t>
            </w:r>
          </w:p>
        </w:tc>
        <w:tc>
          <w:tcPr>
            <w:tcW w:w="3657" w:type="dxa"/>
            <w:shd w:val="clear" w:color="auto" w:fill="auto"/>
          </w:tcPr>
          <w:p w:rsidR="003F396B" w:rsidRPr="00ED6D0A" w:rsidRDefault="003F396B" w:rsidP="00341913">
            <w:pPr>
              <w:jc w:val="center"/>
              <w:rPr>
                <w:color w:val="000000"/>
              </w:rPr>
            </w:pPr>
            <w:r w:rsidRPr="00ED6D0A">
              <w:rPr>
                <w:color w:val="000000"/>
              </w:rPr>
              <w:t>31</w:t>
            </w:r>
          </w:p>
        </w:tc>
        <w:tc>
          <w:tcPr>
            <w:tcW w:w="3685" w:type="dxa"/>
            <w:shd w:val="clear" w:color="auto" w:fill="auto"/>
          </w:tcPr>
          <w:p w:rsidR="003F396B" w:rsidRPr="00ED6D0A" w:rsidRDefault="003F396B" w:rsidP="00341913">
            <w:pPr>
              <w:jc w:val="center"/>
              <w:rPr>
                <w:color w:val="000000"/>
              </w:rPr>
            </w:pPr>
            <w:r w:rsidRPr="00ED6D0A">
              <w:rPr>
                <w:color w:val="000000"/>
              </w:rPr>
              <w:t>15,5</w:t>
            </w:r>
          </w:p>
        </w:tc>
      </w:tr>
      <w:tr w:rsidR="003F396B" w:rsidRPr="00ED6D0A" w:rsidTr="003F396B">
        <w:tc>
          <w:tcPr>
            <w:tcW w:w="7083" w:type="dxa"/>
            <w:shd w:val="clear" w:color="auto" w:fill="auto"/>
          </w:tcPr>
          <w:p w:rsidR="003F396B" w:rsidRPr="00ED6D0A" w:rsidRDefault="003F396B" w:rsidP="00341913">
            <w:pPr>
              <w:rPr>
                <w:color w:val="000000"/>
              </w:rPr>
            </w:pPr>
            <w:r w:rsidRPr="00ED6D0A">
              <w:rPr>
                <w:color w:val="000000"/>
              </w:rPr>
              <w:t>Есть барьеры, требующие значительных формальных и неформальных затрат</w:t>
            </w:r>
          </w:p>
        </w:tc>
        <w:tc>
          <w:tcPr>
            <w:tcW w:w="3657" w:type="dxa"/>
            <w:shd w:val="clear" w:color="auto" w:fill="auto"/>
          </w:tcPr>
          <w:p w:rsidR="003F396B" w:rsidRPr="00ED6D0A" w:rsidRDefault="003F396B" w:rsidP="00341913">
            <w:pPr>
              <w:jc w:val="center"/>
              <w:rPr>
                <w:color w:val="000000"/>
              </w:rPr>
            </w:pPr>
            <w:r w:rsidRPr="00ED6D0A">
              <w:rPr>
                <w:color w:val="000000"/>
              </w:rPr>
              <w:t>20</w:t>
            </w:r>
          </w:p>
        </w:tc>
        <w:tc>
          <w:tcPr>
            <w:tcW w:w="3685" w:type="dxa"/>
            <w:shd w:val="clear" w:color="auto" w:fill="auto"/>
          </w:tcPr>
          <w:p w:rsidR="003F396B" w:rsidRPr="00ED6D0A" w:rsidRDefault="003F396B" w:rsidP="00341913">
            <w:pPr>
              <w:jc w:val="center"/>
              <w:rPr>
                <w:color w:val="000000"/>
              </w:rPr>
            </w:pPr>
            <w:r w:rsidRPr="00ED6D0A">
              <w:rPr>
                <w:color w:val="000000"/>
              </w:rPr>
              <w:t>10,0</w:t>
            </w:r>
          </w:p>
        </w:tc>
      </w:tr>
      <w:tr w:rsidR="003F396B" w:rsidRPr="00ED6D0A" w:rsidTr="003F396B">
        <w:tc>
          <w:tcPr>
            <w:tcW w:w="7083" w:type="dxa"/>
            <w:shd w:val="clear" w:color="auto" w:fill="auto"/>
          </w:tcPr>
          <w:p w:rsidR="003F396B" w:rsidRPr="00ED6D0A" w:rsidRDefault="003F396B" w:rsidP="00341913">
            <w:pPr>
              <w:rPr>
                <w:color w:val="000000"/>
              </w:rPr>
            </w:pPr>
            <w:r w:rsidRPr="00ED6D0A">
              <w:rPr>
                <w:color w:val="000000"/>
              </w:rPr>
              <w:t>Есть непреодолимые административные барьеры</w:t>
            </w:r>
          </w:p>
        </w:tc>
        <w:tc>
          <w:tcPr>
            <w:tcW w:w="3657" w:type="dxa"/>
            <w:shd w:val="clear" w:color="auto" w:fill="auto"/>
          </w:tcPr>
          <w:p w:rsidR="003F396B" w:rsidRPr="00ED6D0A" w:rsidRDefault="003F396B" w:rsidP="00341913">
            <w:pPr>
              <w:jc w:val="center"/>
              <w:rPr>
                <w:color w:val="000000"/>
              </w:rPr>
            </w:pPr>
            <w:r w:rsidRPr="00ED6D0A">
              <w:rPr>
                <w:color w:val="000000"/>
              </w:rPr>
              <w:t>14</w:t>
            </w:r>
          </w:p>
        </w:tc>
        <w:tc>
          <w:tcPr>
            <w:tcW w:w="3685" w:type="dxa"/>
            <w:shd w:val="clear" w:color="auto" w:fill="auto"/>
          </w:tcPr>
          <w:p w:rsidR="003F396B" w:rsidRPr="00ED6D0A" w:rsidRDefault="003F396B" w:rsidP="00341913">
            <w:pPr>
              <w:jc w:val="center"/>
              <w:rPr>
                <w:color w:val="000000"/>
              </w:rPr>
            </w:pPr>
            <w:r w:rsidRPr="00ED6D0A">
              <w:rPr>
                <w:color w:val="000000"/>
              </w:rPr>
              <w:t>7,0</w:t>
            </w:r>
          </w:p>
        </w:tc>
      </w:tr>
      <w:tr w:rsidR="003F396B" w:rsidRPr="00ED6D0A" w:rsidTr="003F396B">
        <w:tc>
          <w:tcPr>
            <w:tcW w:w="7083" w:type="dxa"/>
            <w:shd w:val="clear" w:color="auto" w:fill="auto"/>
          </w:tcPr>
          <w:p w:rsidR="003F396B" w:rsidRPr="00ED6D0A" w:rsidRDefault="003F396B" w:rsidP="00341913">
            <w:pPr>
              <w:rPr>
                <w:color w:val="000000"/>
              </w:rPr>
            </w:pPr>
            <w:r w:rsidRPr="00ED6D0A">
              <w:rPr>
                <w:color w:val="000000"/>
              </w:rPr>
              <w:t xml:space="preserve">затрудняется ответить </w:t>
            </w:r>
          </w:p>
        </w:tc>
        <w:tc>
          <w:tcPr>
            <w:tcW w:w="3657" w:type="dxa"/>
            <w:shd w:val="clear" w:color="auto" w:fill="auto"/>
          </w:tcPr>
          <w:p w:rsidR="003F396B" w:rsidRPr="00ED6D0A" w:rsidRDefault="003F396B" w:rsidP="00341913">
            <w:pPr>
              <w:jc w:val="center"/>
              <w:rPr>
                <w:color w:val="000000"/>
              </w:rPr>
            </w:pPr>
            <w:r w:rsidRPr="00ED6D0A">
              <w:rPr>
                <w:color w:val="000000"/>
              </w:rPr>
              <w:t>0</w:t>
            </w:r>
          </w:p>
        </w:tc>
        <w:tc>
          <w:tcPr>
            <w:tcW w:w="3685" w:type="dxa"/>
            <w:shd w:val="clear" w:color="auto" w:fill="auto"/>
          </w:tcPr>
          <w:p w:rsidR="003F396B" w:rsidRPr="00ED6D0A" w:rsidRDefault="003F396B" w:rsidP="00341913">
            <w:pPr>
              <w:jc w:val="center"/>
              <w:rPr>
                <w:color w:val="000000"/>
              </w:rPr>
            </w:pPr>
            <w:r w:rsidRPr="00ED6D0A">
              <w:rPr>
                <w:color w:val="000000"/>
              </w:rPr>
              <w:t>0,0</w:t>
            </w:r>
          </w:p>
        </w:tc>
      </w:tr>
      <w:tr w:rsidR="003F396B" w:rsidRPr="00ED6D0A" w:rsidTr="003F396B">
        <w:tc>
          <w:tcPr>
            <w:tcW w:w="14425" w:type="dxa"/>
            <w:gridSpan w:val="3"/>
          </w:tcPr>
          <w:p w:rsidR="003F396B" w:rsidRPr="00ED6D0A" w:rsidRDefault="003F396B" w:rsidP="00341913">
            <w:pPr>
              <w:rPr>
                <w:b/>
              </w:rPr>
            </w:pPr>
            <w:r w:rsidRPr="00ED6D0A">
              <w:rPr>
                <w:b/>
              </w:rPr>
              <w:lastRenderedPageBreak/>
              <w:t>Достаточно или недостаточно Вам информации о существующей системе поддержки предпринимательства в Вашем муниципальном образовании?</w:t>
            </w:r>
          </w:p>
        </w:tc>
      </w:tr>
      <w:tr w:rsidR="003F396B" w:rsidRPr="00ED6D0A" w:rsidTr="003F396B">
        <w:tc>
          <w:tcPr>
            <w:tcW w:w="7083" w:type="dxa"/>
            <w:shd w:val="clear" w:color="auto" w:fill="auto"/>
          </w:tcPr>
          <w:p w:rsidR="003F396B" w:rsidRPr="00ED6D0A" w:rsidRDefault="003F396B" w:rsidP="00341913">
            <w:pPr>
              <w:rPr>
                <w:color w:val="000000"/>
              </w:rPr>
            </w:pPr>
            <w:r w:rsidRPr="00ED6D0A">
              <w:rPr>
                <w:color w:val="000000"/>
              </w:rPr>
              <w:t>Достаточно в полной мере</w:t>
            </w:r>
          </w:p>
        </w:tc>
        <w:tc>
          <w:tcPr>
            <w:tcW w:w="3657" w:type="dxa"/>
            <w:shd w:val="clear" w:color="auto" w:fill="auto"/>
          </w:tcPr>
          <w:p w:rsidR="003F396B" w:rsidRPr="00ED6D0A" w:rsidRDefault="003F396B" w:rsidP="00341913">
            <w:pPr>
              <w:jc w:val="center"/>
              <w:rPr>
                <w:color w:val="000000"/>
              </w:rPr>
            </w:pPr>
            <w:r w:rsidRPr="00ED6D0A">
              <w:rPr>
                <w:color w:val="000000"/>
              </w:rPr>
              <w:t>43</w:t>
            </w:r>
          </w:p>
        </w:tc>
        <w:tc>
          <w:tcPr>
            <w:tcW w:w="3685" w:type="dxa"/>
            <w:shd w:val="clear" w:color="auto" w:fill="auto"/>
          </w:tcPr>
          <w:p w:rsidR="003F396B" w:rsidRPr="00ED6D0A" w:rsidRDefault="003F396B" w:rsidP="00341913">
            <w:pPr>
              <w:jc w:val="center"/>
              <w:rPr>
                <w:color w:val="000000"/>
              </w:rPr>
            </w:pPr>
            <w:r w:rsidRPr="00ED6D0A">
              <w:rPr>
                <w:color w:val="000000"/>
              </w:rPr>
              <w:t>21,5</w:t>
            </w:r>
          </w:p>
        </w:tc>
      </w:tr>
      <w:tr w:rsidR="003F396B" w:rsidRPr="00ED6D0A" w:rsidTr="003F396B">
        <w:tc>
          <w:tcPr>
            <w:tcW w:w="7083" w:type="dxa"/>
            <w:shd w:val="clear" w:color="auto" w:fill="auto"/>
          </w:tcPr>
          <w:p w:rsidR="003F396B" w:rsidRPr="00ED6D0A" w:rsidRDefault="003F396B" w:rsidP="00341913">
            <w:pPr>
              <w:rPr>
                <w:color w:val="000000"/>
              </w:rPr>
            </w:pPr>
            <w:r w:rsidRPr="00ED6D0A">
              <w:rPr>
                <w:color w:val="000000"/>
              </w:rPr>
              <w:t>По большей части достаточно</w:t>
            </w:r>
          </w:p>
        </w:tc>
        <w:tc>
          <w:tcPr>
            <w:tcW w:w="3657" w:type="dxa"/>
            <w:shd w:val="clear" w:color="auto" w:fill="auto"/>
          </w:tcPr>
          <w:p w:rsidR="003F396B" w:rsidRPr="00ED6D0A" w:rsidRDefault="003F396B" w:rsidP="00341913">
            <w:pPr>
              <w:jc w:val="center"/>
              <w:rPr>
                <w:color w:val="000000"/>
              </w:rPr>
            </w:pPr>
            <w:r w:rsidRPr="00ED6D0A">
              <w:rPr>
                <w:color w:val="000000"/>
              </w:rPr>
              <w:t>45</w:t>
            </w:r>
          </w:p>
        </w:tc>
        <w:tc>
          <w:tcPr>
            <w:tcW w:w="3685" w:type="dxa"/>
            <w:shd w:val="clear" w:color="auto" w:fill="auto"/>
          </w:tcPr>
          <w:p w:rsidR="003F396B" w:rsidRPr="00ED6D0A" w:rsidRDefault="003F396B" w:rsidP="00341913">
            <w:pPr>
              <w:jc w:val="center"/>
              <w:rPr>
                <w:color w:val="000000"/>
              </w:rPr>
            </w:pPr>
            <w:r w:rsidRPr="00ED6D0A">
              <w:rPr>
                <w:color w:val="000000"/>
              </w:rPr>
              <w:t>22,5</w:t>
            </w:r>
          </w:p>
        </w:tc>
      </w:tr>
      <w:tr w:rsidR="003F396B" w:rsidRPr="00ED6D0A" w:rsidTr="003F396B">
        <w:tc>
          <w:tcPr>
            <w:tcW w:w="7083" w:type="dxa"/>
            <w:shd w:val="clear" w:color="auto" w:fill="auto"/>
          </w:tcPr>
          <w:p w:rsidR="003F396B" w:rsidRPr="00ED6D0A" w:rsidRDefault="003F396B" w:rsidP="00341913">
            <w:pPr>
              <w:rPr>
                <w:color w:val="000000"/>
              </w:rPr>
            </w:pPr>
            <w:r w:rsidRPr="00ED6D0A">
              <w:rPr>
                <w:color w:val="000000"/>
              </w:rPr>
              <w:t>В чем-то достаточно, в чем-то нет</w:t>
            </w:r>
          </w:p>
        </w:tc>
        <w:tc>
          <w:tcPr>
            <w:tcW w:w="3657" w:type="dxa"/>
            <w:shd w:val="clear" w:color="auto" w:fill="auto"/>
          </w:tcPr>
          <w:p w:rsidR="003F396B" w:rsidRPr="00ED6D0A" w:rsidRDefault="003F396B" w:rsidP="00341913">
            <w:pPr>
              <w:jc w:val="center"/>
              <w:rPr>
                <w:color w:val="000000"/>
              </w:rPr>
            </w:pPr>
            <w:r w:rsidRPr="00ED6D0A">
              <w:rPr>
                <w:color w:val="000000"/>
              </w:rPr>
              <w:t>36</w:t>
            </w:r>
          </w:p>
        </w:tc>
        <w:tc>
          <w:tcPr>
            <w:tcW w:w="3685" w:type="dxa"/>
            <w:shd w:val="clear" w:color="auto" w:fill="auto"/>
          </w:tcPr>
          <w:p w:rsidR="003F396B" w:rsidRPr="00ED6D0A" w:rsidRDefault="003F396B" w:rsidP="00341913">
            <w:pPr>
              <w:jc w:val="center"/>
              <w:rPr>
                <w:color w:val="000000"/>
              </w:rPr>
            </w:pPr>
            <w:r w:rsidRPr="00ED6D0A">
              <w:rPr>
                <w:color w:val="000000"/>
              </w:rPr>
              <w:t>18,0</w:t>
            </w:r>
          </w:p>
        </w:tc>
      </w:tr>
      <w:tr w:rsidR="003F396B" w:rsidRPr="00ED6D0A" w:rsidTr="003F396B">
        <w:tc>
          <w:tcPr>
            <w:tcW w:w="7083" w:type="dxa"/>
            <w:shd w:val="clear" w:color="auto" w:fill="auto"/>
          </w:tcPr>
          <w:p w:rsidR="003F396B" w:rsidRPr="00ED6D0A" w:rsidRDefault="003F396B" w:rsidP="00341913">
            <w:pPr>
              <w:rPr>
                <w:color w:val="000000"/>
              </w:rPr>
            </w:pPr>
            <w:r w:rsidRPr="00ED6D0A">
              <w:rPr>
                <w:color w:val="000000"/>
              </w:rPr>
              <w:t>По большей части недостаточно</w:t>
            </w:r>
          </w:p>
        </w:tc>
        <w:tc>
          <w:tcPr>
            <w:tcW w:w="3657" w:type="dxa"/>
            <w:shd w:val="clear" w:color="auto" w:fill="auto"/>
          </w:tcPr>
          <w:p w:rsidR="003F396B" w:rsidRPr="00ED6D0A" w:rsidRDefault="003F396B" w:rsidP="00341913">
            <w:pPr>
              <w:jc w:val="center"/>
              <w:rPr>
                <w:color w:val="000000"/>
              </w:rPr>
            </w:pPr>
            <w:r w:rsidRPr="00ED6D0A">
              <w:rPr>
                <w:color w:val="000000"/>
              </w:rPr>
              <w:t>29</w:t>
            </w:r>
          </w:p>
        </w:tc>
        <w:tc>
          <w:tcPr>
            <w:tcW w:w="3685" w:type="dxa"/>
            <w:shd w:val="clear" w:color="auto" w:fill="auto"/>
          </w:tcPr>
          <w:p w:rsidR="003F396B" w:rsidRPr="00ED6D0A" w:rsidRDefault="003F396B" w:rsidP="00341913">
            <w:pPr>
              <w:jc w:val="center"/>
              <w:rPr>
                <w:color w:val="000000"/>
              </w:rPr>
            </w:pPr>
            <w:r w:rsidRPr="00ED6D0A">
              <w:rPr>
                <w:color w:val="000000"/>
              </w:rPr>
              <w:t>14,5</w:t>
            </w:r>
          </w:p>
        </w:tc>
      </w:tr>
      <w:tr w:rsidR="003F396B" w:rsidRPr="00ED6D0A" w:rsidTr="003F396B">
        <w:tc>
          <w:tcPr>
            <w:tcW w:w="7083" w:type="dxa"/>
            <w:shd w:val="clear" w:color="auto" w:fill="auto"/>
          </w:tcPr>
          <w:p w:rsidR="003F396B" w:rsidRPr="00ED6D0A" w:rsidRDefault="003F396B" w:rsidP="00341913">
            <w:pPr>
              <w:rPr>
                <w:color w:val="000000"/>
              </w:rPr>
            </w:pPr>
            <w:r w:rsidRPr="00ED6D0A">
              <w:rPr>
                <w:color w:val="000000"/>
              </w:rPr>
              <w:t>Совершенно недостаточно</w:t>
            </w:r>
          </w:p>
        </w:tc>
        <w:tc>
          <w:tcPr>
            <w:tcW w:w="3657" w:type="dxa"/>
            <w:shd w:val="clear" w:color="auto" w:fill="auto"/>
          </w:tcPr>
          <w:p w:rsidR="003F396B" w:rsidRPr="00ED6D0A" w:rsidRDefault="003F396B" w:rsidP="00341913">
            <w:pPr>
              <w:jc w:val="center"/>
              <w:rPr>
                <w:color w:val="000000"/>
              </w:rPr>
            </w:pPr>
            <w:r w:rsidRPr="00ED6D0A">
              <w:rPr>
                <w:color w:val="000000"/>
              </w:rPr>
              <w:t>9</w:t>
            </w:r>
          </w:p>
        </w:tc>
        <w:tc>
          <w:tcPr>
            <w:tcW w:w="3685" w:type="dxa"/>
            <w:shd w:val="clear" w:color="auto" w:fill="auto"/>
          </w:tcPr>
          <w:p w:rsidR="003F396B" w:rsidRPr="00ED6D0A" w:rsidRDefault="003F396B" w:rsidP="00341913">
            <w:pPr>
              <w:jc w:val="center"/>
              <w:rPr>
                <w:color w:val="000000"/>
              </w:rPr>
            </w:pPr>
            <w:r w:rsidRPr="00ED6D0A">
              <w:rPr>
                <w:color w:val="000000"/>
              </w:rPr>
              <w:t>4,5</w:t>
            </w:r>
          </w:p>
        </w:tc>
      </w:tr>
      <w:tr w:rsidR="003F396B" w:rsidRPr="00ED6D0A" w:rsidTr="003F396B">
        <w:tc>
          <w:tcPr>
            <w:tcW w:w="7083" w:type="dxa"/>
            <w:shd w:val="clear" w:color="auto" w:fill="auto"/>
          </w:tcPr>
          <w:p w:rsidR="003F396B" w:rsidRPr="00ED6D0A" w:rsidRDefault="003F396B" w:rsidP="00341913">
            <w:pPr>
              <w:rPr>
                <w:color w:val="000000"/>
              </w:rPr>
            </w:pPr>
            <w:r w:rsidRPr="00ED6D0A">
              <w:rPr>
                <w:color w:val="000000"/>
              </w:rPr>
              <w:t xml:space="preserve">Не интересовался </w:t>
            </w:r>
          </w:p>
        </w:tc>
        <w:tc>
          <w:tcPr>
            <w:tcW w:w="3657" w:type="dxa"/>
            <w:shd w:val="clear" w:color="auto" w:fill="auto"/>
          </w:tcPr>
          <w:p w:rsidR="003F396B" w:rsidRPr="00ED6D0A" w:rsidRDefault="003F396B" w:rsidP="00341913">
            <w:pPr>
              <w:jc w:val="center"/>
              <w:rPr>
                <w:color w:val="000000"/>
              </w:rPr>
            </w:pPr>
            <w:r w:rsidRPr="00ED6D0A">
              <w:rPr>
                <w:color w:val="000000"/>
              </w:rPr>
              <w:t>38</w:t>
            </w:r>
          </w:p>
        </w:tc>
        <w:tc>
          <w:tcPr>
            <w:tcW w:w="3685" w:type="dxa"/>
            <w:shd w:val="clear" w:color="auto" w:fill="auto"/>
          </w:tcPr>
          <w:p w:rsidR="003F396B" w:rsidRPr="00ED6D0A" w:rsidRDefault="003F396B" w:rsidP="00341913">
            <w:pPr>
              <w:jc w:val="center"/>
              <w:rPr>
                <w:color w:val="000000"/>
              </w:rPr>
            </w:pPr>
            <w:r w:rsidRPr="00ED6D0A">
              <w:rPr>
                <w:color w:val="000000"/>
              </w:rPr>
              <w:t>19,0</w:t>
            </w:r>
          </w:p>
        </w:tc>
      </w:tr>
      <w:tr w:rsidR="003F396B" w:rsidRPr="00ED6D0A" w:rsidTr="003F396B">
        <w:tc>
          <w:tcPr>
            <w:tcW w:w="14425" w:type="dxa"/>
            <w:gridSpan w:val="3"/>
          </w:tcPr>
          <w:p w:rsidR="003F396B" w:rsidRPr="00ED6D0A" w:rsidRDefault="003F396B" w:rsidP="00341913">
            <w:pPr>
              <w:rPr>
                <w:b/>
              </w:rPr>
            </w:pPr>
            <w:r w:rsidRPr="00ED6D0A">
              <w:rPr>
                <w:b/>
              </w:rPr>
              <w:t>В каких отраслях экономики города, по вашему мнению, необходимо развитие малого и среднего предпринимательства?</w:t>
            </w:r>
          </w:p>
        </w:tc>
      </w:tr>
      <w:tr w:rsidR="003F396B" w:rsidRPr="00ED6D0A" w:rsidTr="003F396B">
        <w:tc>
          <w:tcPr>
            <w:tcW w:w="7083" w:type="dxa"/>
            <w:shd w:val="clear" w:color="auto" w:fill="auto"/>
          </w:tcPr>
          <w:p w:rsidR="003F396B" w:rsidRPr="00ED6D0A" w:rsidRDefault="003F396B" w:rsidP="00341913">
            <w:pPr>
              <w:rPr>
                <w:color w:val="000000"/>
              </w:rPr>
            </w:pPr>
            <w:r w:rsidRPr="00ED6D0A">
              <w:rPr>
                <w:color w:val="000000"/>
              </w:rPr>
              <w:t>Производство</w:t>
            </w:r>
          </w:p>
        </w:tc>
        <w:tc>
          <w:tcPr>
            <w:tcW w:w="3657" w:type="dxa"/>
            <w:shd w:val="clear" w:color="auto" w:fill="auto"/>
          </w:tcPr>
          <w:p w:rsidR="003F396B" w:rsidRPr="00ED6D0A" w:rsidRDefault="003F396B" w:rsidP="00341913">
            <w:pPr>
              <w:jc w:val="center"/>
              <w:rPr>
                <w:color w:val="000000"/>
              </w:rPr>
            </w:pPr>
            <w:r w:rsidRPr="00ED6D0A">
              <w:rPr>
                <w:color w:val="000000"/>
              </w:rPr>
              <w:t>74</w:t>
            </w:r>
          </w:p>
        </w:tc>
        <w:tc>
          <w:tcPr>
            <w:tcW w:w="3685" w:type="dxa"/>
            <w:shd w:val="clear" w:color="auto" w:fill="auto"/>
          </w:tcPr>
          <w:p w:rsidR="003F396B" w:rsidRPr="00ED6D0A" w:rsidRDefault="003F396B" w:rsidP="00341913">
            <w:pPr>
              <w:jc w:val="center"/>
              <w:rPr>
                <w:color w:val="000000"/>
              </w:rPr>
            </w:pPr>
            <w:r w:rsidRPr="00ED6D0A">
              <w:rPr>
                <w:color w:val="000000"/>
              </w:rPr>
              <w:t>37,2</w:t>
            </w:r>
          </w:p>
        </w:tc>
      </w:tr>
      <w:tr w:rsidR="003F396B" w:rsidRPr="00ED6D0A" w:rsidTr="003F396B">
        <w:tc>
          <w:tcPr>
            <w:tcW w:w="7083" w:type="dxa"/>
            <w:shd w:val="clear" w:color="auto" w:fill="auto"/>
          </w:tcPr>
          <w:p w:rsidR="003F396B" w:rsidRPr="00ED6D0A" w:rsidRDefault="003F396B" w:rsidP="00341913">
            <w:pPr>
              <w:rPr>
                <w:color w:val="000000"/>
              </w:rPr>
            </w:pPr>
            <w:r w:rsidRPr="00ED6D0A">
              <w:rPr>
                <w:color w:val="000000"/>
              </w:rPr>
              <w:t>Строительство и сфера ЖКХ</w:t>
            </w:r>
          </w:p>
        </w:tc>
        <w:tc>
          <w:tcPr>
            <w:tcW w:w="3657" w:type="dxa"/>
            <w:shd w:val="clear" w:color="auto" w:fill="auto"/>
          </w:tcPr>
          <w:p w:rsidR="003F396B" w:rsidRPr="00ED6D0A" w:rsidRDefault="003F396B" w:rsidP="00341913">
            <w:pPr>
              <w:jc w:val="center"/>
              <w:rPr>
                <w:color w:val="000000"/>
              </w:rPr>
            </w:pPr>
            <w:r w:rsidRPr="00ED6D0A">
              <w:rPr>
                <w:color w:val="000000"/>
              </w:rPr>
              <w:t>122</w:t>
            </w:r>
          </w:p>
        </w:tc>
        <w:tc>
          <w:tcPr>
            <w:tcW w:w="3685" w:type="dxa"/>
            <w:shd w:val="clear" w:color="auto" w:fill="auto"/>
          </w:tcPr>
          <w:p w:rsidR="003F396B" w:rsidRPr="00ED6D0A" w:rsidRDefault="003F396B" w:rsidP="00341913">
            <w:pPr>
              <w:jc w:val="center"/>
              <w:rPr>
                <w:color w:val="000000"/>
              </w:rPr>
            </w:pPr>
            <w:r w:rsidRPr="00ED6D0A">
              <w:rPr>
                <w:color w:val="000000"/>
              </w:rPr>
              <w:t>61,3</w:t>
            </w:r>
          </w:p>
        </w:tc>
      </w:tr>
      <w:tr w:rsidR="003F396B" w:rsidRPr="00ED6D0A" w:rsidTr="003F396B">
        <w:tc>
          <w:tcPr>
            <w:tcW w:w="7083" w:type="dxa"/>
            <w:shd w:val="clear" w:color="auto" w:fill="auto"/>
          </w:tcPr>
          <w:p w:rsidR="003F396B" w:rsidRPr="00ED6D0A" w:rsidRDefault="003F396B" w:rsidP="00341913">
            <w:pPr>
              <w:rPr>
                <w:color w:val="000000"/>
              </w:rPr>
            </w:pPr>
            <w:r w:rsidRPr="00ED6D0A">
              <w:rPr>
                <w:color w:val="000000"/>
              </w:rPr>
              <w:t>Бытовые услуги</w:t>
            </w:r>
          </w:p>
        </w:tc>
        <w:tc>
          <w:tcPr>
            <w:tcW w:w="3657" w:type="dxa"/>
            <w:shd w:val="clear" w:color="auto" w:fill="auto"/>
          </w:tcPr>
          <w:p w:rsidR="003F396B" w:rsidRPr="00ED6D0A" w:rsidRDefault="003F396B" w:rsidP="00341913">
            <w:pPr>
              <w:jc w:val="center"/>
              <w:rPr>
                <w:color w:val="000000"/>
              </w:rPr>
            </w:pPr>
            <w:r w:rsidRPr="00ED6D0A">
              <w:rPr>
                <w:color w:val="000000"/>
              </w:rPr>
              <w:t>62</w:t>
            </w:r>
          </w:p>
        </w:tc>
        <w:tc>
          <w:tcPr>
            <w:tcW w:w="3685" w:type="dxa"/>
            <w:shd w:val="clear" w:color="auto" w:fill="auto"/>
          </w:tcPr>
          <w:p w:rsidR="003F396B" w:rsidRPr="00ED6D0A" w:rsidRDefault="003F396B" w:rsidP="00341913">
            <w:pPr>
              <w:jc w:val="center"/>
              <w:rPr>
                <w:color w:val="000000"/>
              </w:rPr>
            </w:pPr>
            <w:r w:rsidRPr="00ED6D0A">
              <w:rPr>
                <w:color w:val="000000"/>
              </w:rPr>
              <w:t>31,2</w:t>
            </w:r>
          </w:p>
        </w:tc>
      </w:tr>
      <w:tr w:rsidR="003F396B" w:rsidRPr="00ED6D0A" w:rsidTr="003F396B">
        <w:tc>
          <w:tcPr>
            <w:tcW w:w="7083" w:type="dxa"/>
            <w:shd w:val="clear" w:color="auto" w:fill="auto"/>
          </w:tcPr>
          <w:p w:rsidR="003F396B" w:rsidRPr="00ED6D0A" w:rsidRDefault="003F396B" w:rsidP="00341913">
            <w:pPr>
              <w:rPr>
                <w:color w:val="000000"/>
              </w:rPr>
            </w:pPr>
            <w:r w:rsidRPr="00ED6D0A">
              <w:rPr>
                <w:color w:val="000000"/>
              </w:rPr>
              <w:t>Социальные услуги</w:t>
            </w:r>
          </w:p>
        </w:tc>
        <w:tc>
          <w:tcPr>
            <w:tcW w:w="3657" w:type="dxa"/>
            <w:shd w:val="clear" w:color="auto" w:fill="auto"/>
          </w:tcPr>
          <w:p w:rsidR="003F396B" w:rsidRPr="00ED6D0A" w:rsidRDefault="003F396B" w:rsidP="00341913">
            <w:pPr>
              <w:jc w:val="center"/>
              <w:rPr>
                <w:color w:val="000000"/>
              </w:rPr>
            </w:pPr>
            <w:r w:rsidRPr="00ED6D0A">
              <w:rPr>
                <w:color w:val="000000"/>
              </w:rPr>
              <w:t>49</w:t>
            </w:r>
          </w:p>
        </w:tc>
        <w:tc>
          <w:tcPr>
            <w:tcW w:w="3685" w:type="dxa"/>
            <w:shd w:val="clear" w:color="auto" w:fill="auto"/>
          </w:tcPr>
          <w:p w:rsidR="003F396B" w:rsidRPr="00ED6D0A" w:rsidRDefault="003F396B" w:rsidP="00341913">
            <w:pPr>
              <w:jc w:val="center"/>
              <w:rPr>
                <w:color w:val="000000"/>
              </w:rPr>
            </w:pPr>
            <w:r w:rsidRPr="00ED6D0A">
              <w:rPr>
                <w:color w:val="000000"/>
              </w:rPr>
              <w:t>24,6</w:t>
            </w:r>
          </w:p>
        </w:tc>
      </w:tr>
      <w:tr w:rsidR="003F396B" w:rsidRPr="00ED6D0A" w:rsidTr="003F396B">
        <w:tc>
          <w:tcPr>
            <w:tcW w:w="7083" w:type="dxa"/>
            <w:shd w:val="clear" w:color="auto" w:fill="auto"/>
          </w:tcPr>
          <w:p w:rsidR="003F396B" w:rsidRPr="00ED6D0A" w:rsidRDefault="003F396B" w:rsidP="00341913">
            <w:pPr>
              <w:rPr>
                <w:color w:val="000000"/>
              </w:rPr>
            </w:pPr>
            <w:r w:rsidRPr="00ED6D0A">
              <w:rPr>
                <w:color w:val="000000"/>
              </w:rPr>
              <w:t>Услуги для бизнеса</w:t>
            </w:r>
          </w:p>
        </w:tc>
        <w:tc>
          <w:tcPr>
            <w:tcW w:w="3657" w:type="dxa"/>
            <w:shd w:val="clear" w:color="auto" w:fill="auto"/>
          </w:tcPr>
          <w:p w:rsidR="003F396B" w:rsidRPr="00ED6D0A" w:rsidRDefault="003F396B" w:rsidP="00341913">
            <w:pPr>
              <w:jc w:val="center"/>
              <w:rPr>
                <w:color w:val="000000"/>
              </w:rPr>
            </w:pPr>
            <w:r w:rsidRPr="00ED6D0A">
              <w:rPr>
                <w:color w:val="000000"/>
              </w:rPr>
              <w:t>36</w:t>
            </w:r>
          </w:p>
        </w:tc>
        <w:tc>
          <w:tcPr>
            <w:tcW w:w="3685" w:type="dxa"/>
            <w:shd w:val="clear" w:color="auto" w:fill="auto"/>
          </w:tcPr>
          <w:p w:rsidR="003F396B" w:rsidRPr="00ED6D0A" w:rsidRDefault="003F396B" w:rsidP="00341913">
            <w:pPr>
              <w:jc w:val="center"/>
              <w:rPr>
                <w:color w:val="000000"/>
              </w:rPr>
            </w:pPr>
            <w:r w:rsidRPr="00ED6D0A">
              <w:rPr>
                <w:color w:val="000000"/>
              </w:rPr>
              <w:t>18,1</w:t>
            </w:r>
          </w:p>
        </w:tc>
      </w:tr>
      <w:tr w:rsidR="003F396B" w:rsidRPr="00ED6D0A" w:rsidTr="003F396B">
        <w:tc>
          <w:tcPr>
            <w:tcW w:w="7083" w:type="dxa"/>
            <w:shd w:val="clear" w:color="auto" w:fill="auto"/>
          </w:tcPr>
          <w:p w:rsidR="003F396B" w:rsidRPr="00ED6D0A" w:rsidRDefault="003F396B" w:rsidP="00341913">
            <w:pPr>
              <w:rPr>
                <w:color w:val="000000"/>
              </w:rPr>
            </w:pPr>
            <w:r w:rsidRPr="00ED6D0A">
              <w:rPr>
                <w:color w:val="000000"/>
              </w:rPr>
              <w:t>Другое</w:t>
            </w:r>
          </w:p>
        </w:tc>
        <w:tc>
          <w:tcPr>
            <w:tcW w:w="3657" w:type="dxa"/>
            <w:shd w:val="clear" w:color="auto" w:fill="auto"/>
          </w:tcPr>
          <w:p w:rsidR="003F396B" w:rsidRPr="00ED6D0A" w:rsidRDefault="003F396B" w:rsidP="00341913">
            <w:pPr>
              <w:jc w:val="center"/>
              <w:rPr>
                <w:color w:val="000000"/>
              </w:rPr>
            </w:pPr>
            <w:r w:rsidRPr="00ED6D0A">
              <w:rPr>
                <w:color w:val="000000"/>
              </w:rPr>
              <w:t>17</w:t>
            </w:r>
          </w:p>
        </w:tc>
        <w:tc>
          <w:tcPr>
            <w:tcW w:w="3685" w:type="dxa"/>
            <w:shd w:val="clear" w:color="auto" w:fill="auto"/>
          </w:tcPr>
          <w:p w:rsidR="003F396B" w:rsidRPr="00ED6D0A" w:rsidRDefault="003F396B" w:rsidP="00341913">
            <w:pPr>
              <w:jc w:val="center"/>
              <w:rPr>
                <w:color w:val="000000"/>
              </w:rPr>
            </w:pPr>
            <w:r w:rsidRPr="00ED6D0A">
              <w:rPr>
                <w:color w:val="000000"/>
              </w:rPr>
              <w:t>8,5</w:t>
            </w:r>
          </w:p>
        </w:tc>
      </w:tr>
      <w:tr w:rsidR="003F396B" w:rsidRPr="00ED6D0A" w:rsidTr="003F396B">
        <w:tc>
          <w:tcPr>
            <w:tcW w:w="14425" w:type="dxa"/>
            <w:gridSpan w:val="3"/>
          </w:tcPr>
          <w:p w:rsidR="003F396B" w:rsidRPr="00ED6D0A" w:rsidRDefault="003F396B" w:rsidP="00341913">
            <w:pPr>
              <w:rPr>
                <w:b/>
              </w:rPr>
            </w:pPr>
            <w:r w:rsidRPr="00ED6D0A">
              <w:rPr>
                <w:b/>
              </w:rPr>
              <w:t>Как Вы оцениваете доступность в вашем муниципальном образовании инвестиционных площадок для занятия бизнесом.6.1. Их наличие в муниципальном образовании (достаточно или не достаточно)</w:t>
            </w:r>
          </w:p>
        </w:tc>
      </w:tr>
      <w:tr w:rsidR="003F396B" w:rsidRPr="00ED6D0A" w:rsidTr="003F396B">
        <w:tc>
          <w:tcPr>
            <w:tcW w:w="7083" w:type="dxa"/>
            <w:shd w:val="clear" w:color="auto" w:fill="auto"/>
          </w:tcPr>
          <w:p w:rsidR="003F396B" w:rsidRPr="00ED6D0A" w:rsidRDefault="003F396B" w:rsidP="00341913">
            <w:pPr>
              <w:rPr>
                <w:color w:val="000000"/>
              </w:rPr>
            </w:pPr>
            <w:r w:rsidRPr="00ED6D0A">
              <w:rPr>
                <w:color w:val="000000"/>
              </w:rPr>
              <w:t>1</w:t>
            </w:r>
          </w:p>
        </w:tc>
        <w:tc>
          <w:tcPr>
            <w:tcW w:w="3657" w:type="dxa"/>
            <w:shd w:val="clear" w:color="auto" w:fill="auto"/>
          </w:tcPr>
          <w:p w:rsidR="003F396B" w:rsidRPr="00ED6D0A" w:rsidRDefault="003F396B" w:rsidP="00341913">
            <w:pPr>
              <w:jc w:val="center"/>
              <w:rPr>
                <w:color w:val="000000"/>
              </w:rPr>
            </w:pPr>
            <w:r w:rsidRPr="00ED6D0A">
              <w:rPr>
                <w:color w:val="000000"/>
              </w:rPr>
              <w:t>38</w:t>
            </w:r>
          </w:p>
        </w:tc>
        <w:tc>
          <w:tcPr>
            <w:tcW w:w="3685" w:type="dxa"/>
            <w:shd w:val="clear" w:color="auto" w:fill="auto"/>
          </w:tcPr>
          <w:p w:rsidR="003F396B" w:rsidRPr="00ED6D0A" w:rsidRDefault="003F396B" w:rsidP="00341913">
            <w:pPr>
              <w:jc w:val="center"/>
              <w:rPr>
                <w:color w:val="000000"/>
              </w:rPr>
            </w:pPr>
            <w:r w:rsidRPr="00ED6D0A">
              <w:rPr>
                <w:color w:val="000000"/>
              </w:rPr>
              <w:t>19,0</w:t>
            </w:r>
          </w:p>
        </w:tc>
      </w:tr>
      <w:tr w:rsidR="003F396B" w:rsidRPr="00ED6D0A" w:rsidTr="003F396B">
        <w:tc>
          <w:tcPr>
            <w:tcW w:w="7083" w:type="dxa"/>
            <w:shd w:val="clear" w:color="auto" w:fill="auto"/>
          </w:tcPr>
          <w:p w:rsidR="003F396B" w:rsidRPr="00ED6D0A" w:rsidRDefault="003F396B" w:rsidP="00341913">
            <w:pPr>
              <w:rPr>
                <w:color w:val="000000"/>
              </w:rPr>
            </w:pPr>
            <w:r w:rsidRPr="00ED6D0A">
              <w:rPr>
                <w:color w:val="000000"/>
              </w:rPr>
              <w:t>2</w:t>
            </w:r>
          </w:p>
        </w:tc>
        <w:tc>
          <w:tcPr>
            <w:tcW w:w="3657" w:type="dxa"/>
            <w:shd w:val="clear" w:color="auto" w:fill="auto"/>
          </w:tcPr>
          <w:p w:rsidR="003F396B" w:rsidRPr="00ED6D0A" w:rsidRDefault="003F396B" w:rsidP="00341913">
            <w:pPr>
              <w:jc w:val="center"/>
              <w:rPr>
                <w:color w:val="000000"/>
              </w:rPr>
            </w:pPr>
            <w:r w:rsidRPr="00ED6D0A">
              <w:rPr>
                <w:color w:val="000000"/>
              </w:rPr>
              <w:t>20</w:t>
            </w:r>
          </w:p>
        </w:tc>
        <w:tc>
          <w:tcPr>
            <w:tcW w:w="3685" w:type="dxa"/>
            <w:shd w:val="clear" w:color="auto" w:fill="auto"/>
          </w:tcPr>
          <w:p w:rsidR="003F396B" w:rsidRPr="00ED6D0A" w:rsidRDefault="003F396B" w:rsidP="00341913">
            <w:pPr>
              <w:jc w:val="center"/>
              <w:rPr>
                <w:color w:val="000000"/>
              </w:rPr>
            </w:pPr>
            <w:r w:rsidRPr="00ED6D0A">
              <w:rPr>
                <w:color w:val="000000"/>
              </w:rPr>
              <w:t>10,0</w:t>
            </w:r>
          </w:p>
        </w:tc>
      </w:tr>
      <w:tr w:rsidR="003F396B" w:rsidRPr="00ED6D0A" w:rsidTr="003F396B">
        <w:tc>
          <w:tcPr>
            <w:tcW w:w="7083" w:type="dxa"/>
            <w:shd w:val="clear" w:color="auto" w:fill="auto"/>
          </w:tcPr>
          <w:p w:rsidR="003F396B" w:rsidRPr="00ED6D0A" w:rsidRDefault="003F396B" w:rsidP="00341913">
            <w:pPr>
              <w:rPr>
                <w:color w:val="000000"/>
              </w:rPr>
            </w:pPr>
            <w:r w:rsidRPr="00ED6D0A">
              <w:rPr>
                <w:color w:val="000000"/>
              </w:rPr>
              <w:t>3</w:t>
            </w:r>
          </w:p>
        </w:tc>
        <w:tc>
          <w:tcPr>
            <w:tcW w:w="3657" w:type="dxa"/>
            <w:shd w:val="clear" w:color="auto" w:fill="auto"/>
          </w:tcPr>
          <w:p w:rsidR="003F396B" w:rsidRPr="00ED6D0A" w:rsidRDefault="003F396B" w:rsidP="00341913">
            <w:pPr>
              <w:jc w:val="center"/>
              <w:rPr>
                <w:color w:val="000000"/>
              </w:rPr>
            </w:pPr>
            <w:r w:rsidRPr="00ED6D0A">
              <w:rPr>
                <w:color w:val="000000"/>
              </w:rPr>
              <w:t>66</w:t>
            </w:r>
          </w:p>
        </w:tc>
        <w:tc>
          <w:tcPr>
            <w:tcW w:w="3685" w:type="dxa"/>
            <w:shd w:val="clear" w:color="auto" w:fill="auto"/>
          </w:tcPr>
          <w:p w:rsidR="003F396B" w:rsidRPr="00ED6D0A" w:rsidRDefault="003F396B" w:rsidP="00341913">
            <w:pPr>
              <w:jc w:val="center"/>
              <w:rPr>
                <w:color w:val="000000"/>
              </w:rPr>
            </w:pPr>
            <w:r w:rsidRPr="00ED6D0A">
              <w:rPr>
                <w:color w:val="000000"/>
              </w:rPr>
              <w:t>33,0</w:t>
            </w:r>
          </w:p>
        </w:tc>
      </w:tr>
      <w:tr w:rsidR="003F396B" w:rsidRPr="00ED6D0A" w:rsidTr="003F396B">
        <w:tc>
          <w:tcPr>
            <w:tcW w:w="7083" w:type="dxa"/>
            <w:shd w:val="clear" w:color="auto" w:fill="auto"/>
          </w:tcPr>
          <w:p w:rsidR="003F396B" w:rsidRPr="00ED6D0A" w:rsidRDefault="003F396B" w:rsidP="00341913">
            <w:pPr>
              <w:rPr>
                <w:color w:val="000000"/>
              </w:rPr>
            </w:pPr>
            <w:r w:rsidRPr="00ED6D0A">
              <w:rPr>
                <w:color w:val="000000"/>
              </w:rPr>
              <w:t>4</w:t>
            </w:r>
          </w:p>
        </w:tc>
        <w:tc>
          <w:tcPr>
            <w:tcW w:w="3657" w:type="dxa"/>
            <w:shd w:val="clear" w:color="auto" w:fill="auto"/>
          </w:tcPr>
          <w:p w:rsidR="003F396B" w:rsidRPr="00ED6D0A" w:rsidRDefault="003F396B" w:rsidP="00341913">
            <w:pPr>
              <w:jc w:val="center"/>
              <w:rPr>
                <w:color w:val="000000"/>
              </w:rPr>
            </w:pPr>
            <w:r w:rsidRPr="00ED6D0A">
              <w:rPr>
                <w:color w:val="000000"/>
              </w:rPr>
              <w:t>40</w:t>
            </w:r>
          </w:p>
        </w:tc>
        <w:tc>
          <w:tcPr>
            <w:tcW w:w="3685" w:type="dxa"/>
            <w:shd w:val="clear" w:color="auto" w:fill="auto"/>
          </w:tcPr>
          <w:p w:rsidR="003F396B" w:rsidRPr="00ED6D0A" w:rsidRDefault="003F396B" w:rsidP="00341913">
            <w:pPr>
              <w:jc w:val="center"/>
              <w:rPr>
                <w:color w:val="000000"/>
              </w:rPr>
            </w:pPr>
            <w:r w:rsidRPr="00ED6D0A">
              <w:rPr>
                <w:color w:val="000000"/>
              </w:rPr>
              <w:t>20,0</w:t>
            </w:r>
          </w:p>
        </w:tc>
      </w:tr>
      <w:tr w:rsidR="003F396B" w:rsidRPr="00ED6D0A" w:rsidTr="003F396B">
        <w:tc>
          <w:tcPr>
            <w:tcW w:w="7083" w:type="dxa"/>
            <w:shd w:val="clear" w:color="auto" w:fill="auto"/>
          </w:tcPr>
          <w:p w:rsidR="003F396B" w:rsidRPr="00ED6D0A" w:rsidRDefault="003F396B" w:rsidP="00341913">
            <w:pPr>
              <w:rPr>
                <w:color w:val="000000"/>
              </w:rPr>
            </w:pPr>
            <w:r w:rsidRPr="00ED6D0A">
              <w:rPr>
                <w:color w:val="000000"/>
              </w:rPr>
              <w:t>5</w:t>
            </w:r>
          </w:p>
        </w:tc>
        <w:tc>
          <w:tcPr>
            <w:tcW w:w="3657" w:type="dxa"/>
            <w:shd w:val="clear" w:color="auto" w:fill="auto"/>
          </w:tcPr>
          <w:p w:rsidR="003F396B" w:rsidRPr="00ED6D0A" w:rsidRDefault="003F396B" w:rsidP="00341913">
            <w:pPr>
              <w:jc w:val="center"/>
              <w:rPr>
                <w:color w:val="000000"/>
              </w:rPr>
            </w:pPr>
            <w:r w:rsidRPr="00ED6D0A">
              <w:rPr>
                <w:color w:val="000000"/>
              </w:rPr>
              <w:t>31</w:t>
            </w:r>
          </w:p>
        </w:tc>
        <w:tc>
          <w:tcPr>
            <w:tcW w:w="3685" w:type="dxa"/>
            <w:shd w:val="clear" w:color="auto" w:fill="auto"/>
          </w:tcPr>
          <w:p w:rsidR="003F396B" w:rsidRPr="00ED6D0A" w:rsidRDefault="003F396B" w:rsidP="00341913">
            <w:pPr>
              <w:jc w:val="center"/>
              <w:rPr>
                <w:color w:val="000000"/>
              </w:rPr>
            </w:pPr>
            <w:r w:rsidRPr="00ED6D0A">
              <w:rPr>
                <w:color w:val="000000"/>
              </w:rPr>
              <w:t>15,5</w:t>
            </w:r>
          </w:p>
        </w:tc>
      </w:tr>
      <w:tr w:rsidR="003F396B" w:rsidRPr="00ED6D0A" w:rsidTr="003F396B">
        <w:tc>
          <w:tcPr>
            <w:tcW w:w="7083" w:type="dxa"/>
            <w:shd w:val="clear" w:color="auto" w:fill="auto"/>
          </w:tcPr>
          <w:p w:rsidR="003F396B" w:rsidRPr="00ED6D0A" w:rsidRDefault="003F396B" w:rsidP="00341913">
            <w:pPr>
              <w:rPr>
                <w:color w:val="000000"/>
              </w:rPr>
            </w:pPr>
            <w:r w:rsidRPr="00ED6D0A">
              <w:rPr>
                <w:color w:val="000000"/>
              </w:rPr>
              <w:t>0</w:t>
            </w:r>
          </w:p>
        </w:tc>
        <w:tc>
          <w:tcPr>
            <w:tcW w:w="3657" w:type="dxa"/>
            <w:shd w:val="clear" w:color="auto" w:fill="auto"/>
          </w:tcPr>
          <w:p w:rsidR="003F396B" w:rsidRPr="00ED6D0A" w:rsidRDefault="003F396B" w:rsidP="00341913">
            <w:pPr>
              <w:jc w:val="center"/>
              <w:rPr>
                <w:color w:val="000000"/>
              </w:rPr>
            </w:pPr>
            <w:r w:rsidRPr="00ED6D0A">
              <w:rPr>
                <w:color w:val="000000"/>
              </w:rPr>
              <w:t>5</w:t>
            </w:r>
          </w:p>
        </w:tc>
        <w:tc>
          <w:tcPr>
            <w:tcW w:w="3685" w:type="dxa"/>
            <w:shd w:val="clear" w:color="auto" w:fill="auto"/>
          </w:tcPr>
          <w:p w:rsidR="003F396B" w:rsidRPr="00ED6D0A" w:rsidRDefault="003F396B" w:rsidP="00341913">
            <w:pPr>
              <w:jc w:val="center"/>
              <w:rPr>
                <w:color w:val="000000"/>
              </w:rPr>
            </w:pPr>
            <w:r w:rsidRPr="00ED6D0A">
              <w:rPr>
                <w:color w:val="000000"/>
              </w:rPr>
              <w:t>2,5</w:t>
            </w:r>
          </w:p>
        </w:tc>
      </w:tr>
      <w:tr w:rsidR="003F396B" w:rsidRPr="00ED6D0A" w:rsidTr="003F396B">
        <w:tc>
          <w:tcPr>
            <w:tcW w:w="14425" w:type="dxa"/>
            <w:gridSpan w:val="3"/>
          </w:tcPr>
          <w:p w:rsidR="003F396B" w:rsidRPr="00ED6D0A" w:rsidRDefault="003F396B" w:rsidP="00341913">
            <w:pPr>
              <w:rPr>
                <w:b/>
              </w:rPr>
            </w:pPr>
            <w:r w:rsidRPr="00ED6D0A">
              <w:rPr>
                <w:b/>
              </w:rPr>
              <w:t>Как Вы оцениваете доступность в вашем муниципальном образовании инвестиционных площадок для занятия бизнесом.6.2. Доступность информации о них</w:t>
            </w:r>
          </w:p>
        </w:tc>
      </w:tr>
      <w:tr w:rsidR="003F396B" w:rsidRPr="00ED6D0A" w:rsidTr="003F396B">
        <w:tc>
          <w:tcPr>
            <w:tcW w:w="7083" w:type="dxa"/>
            <w:shd w:val="clear" w:color="auto" w:fill="auto"/>
          </w:tcPr>
          <w:p w:rsidR="003F396B" w:rsidRPr="00ED6D0A" w:rsidRDefault="003F396B" w:rsidP="00341913">
            <w:pPr>
              <w:rPr>
                <w:color w:val="000000"/>
              </w:rPr>
            </w:pPr>
            <w:r w:rsidRPr="00ED6D0A">
              <w:rPr>
                <w:color w:val="000000"/>
              </w:rPr>
              <w:t>1</w:t>
            </w:r>
          </w:p>
        </w:tc>
        <w:tc>
          <w:tcPr>
            <w:tcW w:w="3657" w:type="dxa"/>
            <w:shd w:val="clear" w:color="auto" w:fill="auto"/>
          </w:tcPr>
          <w:p w:rsidR="003F396B" w:rsidRPr="00ED6D0A" w:rsidRDefault="003F396B" w:rsidP="00341913">
            <w:pPr>
              <w:jc w:val="center"/>
              <w:rPr>
                <w:color w:val="000000"/>
              </w:rPr>
            </w:pPr>
            <w:r w:rsidRPr="00ED6D0A">
              <w:rPr>
                <w:color w:val="000000"/>
              </w:rPr>
              <w:t>23</w:t>
            </w:r>
          </w:p>
        </w:tc>
        <w:tc>
          <w:tcPr>
            <w:tcW w:w="3685" w:type="dxa"/>
            <w:shd w:val="clear" w:color="auto" w:fill="auto"/>
          </w:tcPr>
          <w:p w:rsidR="003F396B" w:rsidRPr="00ED6D0A" w:rsidRDefault="003F396B" w:rsidP="00341913">
            <w:pPr>
              <w:jc w:val="center"/>
              <w:rPr>
                <w:color w:val="000000"/>
              </w:rPr>
            </w:pPr>
            <w:r w:rsidRPr="00ED6D0A">
              <w:rPr>
                <w:color w:val="000000"/>
              </w:rPr>
              <w:t>11,5</w:t>
            </w:r>
          </w:p>
        </w:tc>
      </w:tr>
      <w:tr w:rsidR="003F396B" w:rsidRPr="00ED6D0A" w:rsidTr="003F396B">
        <w:tc>
          <w:tcPr>
            <w:tcW w:w="7083" w:type="dxa"/>
            <w:shd w:val="clear" w:color="auto" w:fill="auto"/>
          </w:tcPr>
          <w:p w:rsidR="003F396B" w:rsidRPr="00ED6D0A" w:rsidRDefault="003F396B" w:rsidP="00341913">
            <w:pPr>
              <w:rPr>
                <w:color w:val="000000"/>
              </w:rPr>
            </w:pPr>
            <w:r w:rsidRPr="00ED6D0A">
              <w:rPr>
                <w:color w:val="000000"/>
              </w:rPr>
              <w:t>2</w:t>
            </w:r>
          </w:p>
        </w:tc>
        <w:tc>
          <w:tcPr>
            <w:tcW w:w="3657" w:type="dxa"/>
            <w:shd w:val="clear" w:color="auto" w:fill="auto"/>
          </w:tcPr>
          <w:p w:rsidR="003F396B" w:rsidRPr="00ED6D0A" w:rsidRDefault="003F396B" w:rsidP="00341913">
            <w:pPr>
              <w:jc w:val="center"/>
              <w:rPr>
                <w:color w:val="000000"/>
              </w:rPr>
            </w:pPr>
            <w:r w:rsidRPr="00ED6D0A">
              <w:rPr>
                <w:color w:val="000000"/>
              </w:rPr>
              <w:t>43</w:t>
            </w:r>
          </w:p>
        </w:tc>
        <w:tc>
          <w:tcPr>
            <w:tcW w:w="3685" w:type="dxa"/>
            <w:shd w:val="clear" w:color="auto" w:fill="auto"/>
          </w:tcPr>
          <w:p w:rsidR="003F396B" w:rsidRPr="00ED6D0A" w:rsidRDefault="003F396B" w:rsidP="00341913">
            <w:pPr>
              <w:jc w:val="center"/>
              <w:rPr>
                <w:color w:val="000000"/>
              </w:rPr>
            </w:pPr>
            <w:r w:rsidRPr="00ED6D0A">
              <w:rPr>
                <w:color w:val="000000"/>
              </w:rPr>
              <w:t>21,5</w:t>
            </w:r>
          </w:p>
        </w:tc>
      </w:tr>
      <w:tr w:rsidR="003F396B" w:rsidRPr="00ED6D0A" w:rsidTr="003F396B">
        <w:tc>
          <w:tcPr>
            <w:tcW w:w="7083" w:type="dxa"/>
            <w:shd w:val="clear" w:color="auto" w:fill="auto"/>
          </w:tcPr>
          <w:p w:rsidR="003F396B" w:rsidRPr="00ED6D0A" w:rsidRDefault="003F396B" w:rsidP="00341913">
            <w:pPr>
              <w:rPr>
                <w:color w:val="000000"/>
              </w:rPr>
            </w:pPr>
            <w:r w:rsidRPr="00ED6D0A">
              <w:rPr>
                <w:color w:val="000000"/>
              </w:rPr>
              <w:t>3</w:t>
            </w:r>
          </w:p>
        </w:tc>
        <w:tc>
          <w:tcPr>
            <w:tcW w:w="3657" w:type="dxa"/>
            <w:shd w:val="clear" w:color="auto" w:fill="auto"/>
          </w:tcPr>
          <w:p w:rsidR="003F396B" w:rsidRPr="00ED6D0A" w:rsidRDefault="003F396B" w:rsidP="00341913">
            <w:pPr>
              <w:jc w:val="center"/>
              <w:rPr>
                <w:color w:val="000000"/>
              </w:rPr>
            </w:pPr>
            <w:r w:rsidRPr="00ED6D0A">
              <w:rPr>
                <w:color w:val="000000"/>
              </w:rPr>
              <w:t>38</w:t>
            </w:r>
          </w:p>
        </w:tc>
        <w:tc>
          <w:tcPr>
            <w:tcW w:w="3685" w:type="dxa"/>
            <w:shd w:val="clear" w:color="auto" w:fill="auto"/>
          </w:tcPr>
          <w:p w:rsidR="003F396B" w:rsidRPr="00ED6D0A" w:rsidRDefault="003F396B" w:rsidP="00341913">
            <w:pPr>
              <w:jc w:val="center"/>
              <w:rPr>
                <w:color w:val="000000"/>
              </w:rPr>
            </w:pPr>
            <w:r w:rsidRPr="00ED6D0A">
              <w:rPr>
                <w:color w:val="000000"/>
              </w:rPr>
              <w:t>19,0</w:t>
            </w:r>
          </w:p>
        </w:tc>
      </w:tr>
      <w:tr w:rsidR="003F396B" w:rsidRPr="00ED6D0A" w:rsidTr="003F396B">
        <w:tc>
          <w:tcPr>
            <w:tcW w:w="7083" w:type="dxa"/>
            <w:shd w:val="clear" w:color="auto" w:fill="auto"/>
          </w:tcPr>
          <w:p w:rsidR="003F396B" w:rsidRPr="00ED6D0A" w:rsidRDefault="003F396B" w:rsidP="00341913">
            <w:pPr>
              <w:rPr>
                <w:color w:val="000000"/>
              </w:rPr>
            </w:pPr>
            <w:r w:rsidRPr="00ED6D0A">
              <w:rPr>
                <w:color w:val="000000"/>
              </w:rPr>
              <w:t>4</w:t>
            </w:r>
          </w:p>
        </w:tc>
        <w:tc>
          <w:tcPr>
            <w:tcW w:w="3657" w:type="dxa"/>
            <w:shd w:val="clear" w:color="auto" w:fill="auto"/>
          </w:tcPr>
          <w:p w:rsidR="003F396B" w:rsidRPr="00ED6D0A" w:rsidRDefault="003F396B" w:rsidP="00341913">
            <w:pPr>
              <w:jc w:val="center"/>
              <w:rPr>
                <w:color w:val="000000"/>
              </w:rPr>
            </w:pPr>
            <w:r w:rsidRPr="00ED6D0A">
              <w:rPr>
                <w:color w:val="000000"/>
              </w:rPr>
              <w:t>48</w:t>
            </w:r>
          </w:p>
        </w:tc>
        <w:tc>
          <w:tcPr>
            <w:tcW w:w="3685" w:type="dxa"/>
            <w:shd w:val="clear" w:color="auto" w:fill="auto"/>
          </w:tcPr>
          <w:p w:rsidR="003F396B" w:rsidRPr="00ED6D0A" w:rsidRDefault="003F396B" w:rsidP="00341913">
            <w:pPr>
              <w:jc w:val="center"/>
              <w:rPr>
                <w:color w:val="000000"/>
              </w:rPr>
            </w:pPr>
            <w:r w:rsidRPr="00ED6D0A">
              <w:rPr>
                <w:color w:val="000000"/>
              </w:rPr>
              <w:t>24,0</w:t>
            </w:r>
          </w:p>
        </w:tc>
      </w:tr>
      <w:tr w:rsidR="003F396B" w:rsidRPr="00ED6D0A" w:rsidTr="003F396B">
        <w:tc>
          <w:tcPr>
            <w:tcW w:w="7083" w:type="dxa"/>
            <w:shd w:val="clear" w:color="auto" w:fill="auto"/>
          </w:tcPr>
          <w:p w:rsidR="003F396B" w:rsidRPr="00ED6D0A" w:rsidRDefault="003F396B" w:rsidP="00341913">
            <w:pPr>
              <w:rPr>
                <w:color w:val="000000"/>
              </w:rPr>
            </w:pPr>
            <w:r w:rsidRPr="00ED6D0A">
              <w:rPr>
                <w:color w:val="000000"/>
              </w:rPr>
              <w:t>5</w:t>
            </w:r>
          </w:p>
        </w:tc>
        <w:tc>
          <w:tcPr>
            <w:tcW w:w="3657" w:type="dxa"/>
            <w:shd w:val="clear" w:color="auto" w:fill="auto"/>
          </w:tcPr>
          <w:p w:rsidR="003F396B" w:rsidRPr="00ED6D0A" w:rsidRDefault="003F396B" w:rsidP="00341913">
            <w:pPr>
              <w:jc w:val="center"/>
              <w:rPr>
                <w:color w:val="000000"/>
              </w:rPr>
            </w:pPr>
            <w:r w:rsidRPr="00ED6D0A">
              <w:rPr>
                <w:color w:val="000000"/>
              </w:rPr>
              <w:t>45</w:t>
            </w:r>
          </w:p>
        </w:tc>
        <w:tc>
          <w:tcPr>
            <w:tcW w:w="3685" w:type="dxa"/>
            <w:shd w:val="clear" w:color="auto" w:fill="auto"/>
          </w:tcPr>
          <w:p w:rsidR="003F396B" w:rsidRPr="00ED6D0A" w:rsidRDefault="003F396B" w:rsidP="00341913">
            <w:pPr>
              <w:jc w:val="center"/>
              <w:rPr>
                <w:color w:val="000000"/>
              </w:rPr>
            </w:pPr>
            <w:r w:rsidRPr="00ED6D0A">
              <w:rPr>
                <w:color w:val="000000"/>
              </w:rPr>
              <w:t>22,5</w:t>
            </w:r>
          </w:p>
        </w:tc>
      </w:tr>
      <w:tr w:rsidR="003F396B" w:rsidRPr="00ED6D0A" w:rsidTr="003F396B">
        <w:tc>
          <w:tcPr>
            <w:tcW w:w="7083" w:type="dxa"/>
            <w:shd w:val="clear" w:color="auto" w:fill="auto"/>
          </w:tcPr>
          <w:p w:rsidR="003F396B" w:rsidRPr="00ED6D0A" w:rsidRDefault="003F396B" w:rsidP="00341913">
            <w:pPr>
              <w:rPr>
                <w:color w:val="000000"/>
              </w:rPr>
            </w:pPr>
            <w:r w:rsidRPr="00ED6D0A">
              <w:rPr>
                <w:color w:val="000000"/>
              </w:rPr>
              <w:t>0</w:t>
            </w:r>
          </w:p>
        </w:tc>
        <w:tc>
          <w:tcPr>
            <w:tcW w:w="3657" w:type="dxa"/>
            <w:shd w:val="clear" w:color="auto" w:fill="auto"/>
          </w:tcPr>
          <w:p w:rsidR="003F396B" w:rsidRPr="00ED6D0A" w:rsidRDefault="003F396B" w:rsidP="00341913">
            <w:pPr>
              <w:jc w:val="center"/>
              <w:rPr>
                <w:color w:val="000000"/>
              </w:rPr>
            </w:pPr>
            <w:r w:rsidRPr="00ED6D0A">
              <w:rPr>
                <w:color w:val="000000"/>
              </w:rPr>
              <w:t>3</w:t>
            </w:r>
          </w:p>
        </w:tc>
        <w:tc>
          <w:tcPr>
            <w:tcW w:w="3685" w:type="dxa"/>
            <w:shd w:val="clear" w:color="auto" w:fill="auto"/>
          </w:tcPr>
          <w:p w:rsidR="003F396B" w:rsidRPr="00ED6D0A" w:rsidRDefault="003F396B" w:rsidP="00341913">
            <w:pPr>
              <w:jc w:val="center"/>
              <w:rPr>
                <w:color w:val="000000"/>
              </w:rPr>
            </w:pPr>
            <w:r w:rsidRPr="00ED6D0A">
              <w:rPr>
                <w:color w:val="000000"/>
              </w:rPr>
              <w:t>1,5</w:t>
            </w:r>
          </w:p>
        </w:tc>
      </w:tr>
      <w:tr w:rsidR="003F396B" w:rsidRPr="00ED6D0A" w:rsidTr="003F396B">
        <w:tc>
          <w:tcPr>
            <w:tcW w:w="14425" w:type="dxa"/>
            <w:gridSpan w:val="3"/>
          </w:tcPr>
          <w:p w:rsidR="003F396B" w:rsidRPr="00ED6D0A" w:rsidRDefault="003F396B" w:rsidP="00341913">
            <w:pPr>
              <w:rPr>
                <w:b/>
              </w:rPr>
            </w:pPr>
            <w:r w:rsidRPr="00ED6D0A">
              <w:rPr>
                <w:b/>
              </w:rPr>
              <w:lastRenderedPageBreak/>
              <w:t>Как Вы оцениваете доступность в вашем муниципальном образовании инвестиционных площадок для занятия бизнесом.6.3. Прозрачность процедуры получения</w:t>
            </w:r>
          </w:p>
        </w:tc>
      </w:tr>
      <w:tr w:rsidR="003F396B" w:rsidRPr="00ED6D0A" w:rsidTr="003F396B">
        <w:tc>
          <w:tcPr>
            <w:tcW w:w="7083" w:type="dxa"/>
            <w:shd w:val="clear" w:color="auto" w:fill="auto"/>
          </w:tcPr>
          <w:p w:rsidR="003F396B" w:rsidRPr="00ED6D0A" w:rsidRDefault="003F396B" w:rsidP="00341913">
            <w:pPr>
              <w:rPr>
                <w:color w:val="000000"/>
              </w:rPr>
            </w:pPr>
            <w:r w:rsidRPr="00ED6D0A">
              <w:rPr>
                <w:color w:val="000000"/>
              </w:rPr>
              <w:t>1</w:t>
            </w:r>
          </w:p>
        </w:tc>
        <w:tc>
          <w:tcPr>
            <w:tcW w:w="3657" w:type="dxa"/>
            <w:shd w:val="clear" w:color="auto" w:fill="auto"/>
          </w:tcPr>
          <w:p w:rsidR="003F396B" w:rsidRPr="00ED6D0A" w:rsidRDefault="003F396B" w:rsidP="00341913">
            <w:pPr>
              <w:jc w:val="center"/>
              <w:rPr>
                <w:color w:val="000000"/>
              </w:rPr>
            </w:pPr>
            <w:r w:rsidRPr="00ED6D0A">
              <w:rPr>
                <w:color w:val="000000"/>
              </w:rPr>
              <w:t>42</w:t>
            </w:r>
          </w:p>
        </w:tc>
        <w:tc>
          <w:tcPr>
            <w:tcW w:w="3685" w:type="dxa"/>
            <w:shd w:val="clear" w:color="auto" w:fill="auto"/>
          </w:tcPr>
          <w:p w:rsidR="003F396B" w:rsidRPr="00ED6D0A" w:rsidRDefault="003F396B" w:rsidP="00341913">
            <w:pPr>
              <w:jc w:val="center"/>
              <w:rPr>
                <w:color w:val="000000"/>
              </w:rPr>
            </w:pPr>
            <w:r w:rsidRPr="00ED6D0A">
              <w:rPr>
                <w:color w:val="000000"/>
              </w:rPr>
              <w:t>21,0</w:t>
            </w:r>
          </w:p>
        </w:tc>
      </w:tr>
      <w:tr w:rsidR="003F396B" w:rsidRPr="00ED6D0A" w:rsidTr="003F396B">
        <w:tc>
          <w:tcPr>
            <w:tcW w:w="7083" w:type="dxa"/>
            <w:shd w:val="clear" w:color="auto" w:fill="auto"/>
          </w:tcPr>
          <w:p w:rsidR="003F396B" w:rsidRPr="00ED6D0A" w:rsidRDefault="003F396B" w:rsidP="00341913">
            <w:pPr>
              <w:rPr>
                <w:color w:val="000000"/>
              </w:rPr>
            </w:pPr>
            <w:r w:rsidRPr="00ED6D0A">
              <w:rPr>
                <w:color w:val="000000"/>
              </w:rPr>
              <w:t>2</w:t>
            </w:r>
          </w:p>
        </w:tc>
        <w:tc>
          <w:tcPr>
            <w:tcW w:w="3657" w:type="dxa"/>
            <w:shd w:val="clear" w:color="auto" w:fill="auto"/>
          </w:tcPr>
          <w:p w:rsidR="003F396B" w:rsidRPr="00ED6D0A" w:rsidRDefault="003F396B" w:rsidP="00341913">
            <w:pPr>
              <w:jc w:val="center"/>
              <w:rPr>
                <w:color w:val="000000"/>
              </w:rPr>
            </w:pPr>
            <w:r w:rsidRPr="00ED6D0A">
              <w:rPr>
                <w:color w:val="000000"/>
              </w:rPr>
              <w:t>18</w:t>
            </w:r>
          </w:p>
        </w:tc>
        <w:tc>
          <w:tcPr>
            <w:tcW w:w="3685" w:type="dxa"/>
            <w:shd w:val="clear" w:color="auto" w:fill="auto"/>
          </w:tcPr>
          <w:p w:rsidR="003F396B" w:rsidRPr="00ED6D0A" w:rsidRDefault="003F396B" w:rsidP="00341913">
            <w:pPr>
              <w:jc w:val="center"/>
              <w:rPr>
                <w:color w:val="000000"/>
              </w:rPr>
            </w:pPr>
            <w:r w:rsidRPr="00ED6D0A">
              <w:rPr>
                <w:color w:val="000000"/>
              </w:rPr>
              <w:t>9,0</w:t>
            </w:r>
          </w:p>
        </w:tc>
      </w:tr>
      <w:tr w:rsidR="003F396B" w:rsidRPr="00ED6D0A" w:rsidTr="003F396B">
        <w:tc>
          <w:tcPr>
            <w:tcW w:w="7083" w:type="dxa"/>
            <w:shd w:val="clear" w:color="auto" w:fill="auto"/>
          </w:tcPr>
          <w:p w:rsidR="003F396B" w:rsidRPr="00ED6D0A" w:rsidRDefault="003F396B" w:rsidP="00341913">
            <w:pPr>
              <w:rPr>
                <w:color w:val="000000"/>
              </w:rPr>
            </w:pPr>
            <w:r w:rsidRPr="00ED6D0A">
              <w:rPr>
                <w:color w:val="000000"/>
              </w:rPr>
              <w:t>3</w:t>
            </w:r>
          </w:p>
        </w:tc>
        <w:tc>
          <w:tcPr>
            <w:tcW w:w="3657" w:type="dxa"/>
            <w:shd w:val="clear" w:color="auto" w:fill="auto"/>
          </w:tcPr>
          <w:p w:rsidR="003F396B" w:rsidRPr="00ED6D0A" w:rsidRDefault="003F396B" w:rsidP="00341913">
            <w:pPr>
              <w:jc w:val="center"/>
              <w:rPr>
                <w:color w:val="000000"/>
              </w:rPr>
            </w:pPr>
            <w:r w:rsidRPr="00ED6D0A">
              <w:rPr>
                <w:color w:val="000000"/>
              </w:rPr>
              <w:t>21</w:t>
            </w:r>
          </w:p>
        </w:tc>
        <w:tc>
          <w:tcPr>
            <w:tcW w:w="3685" w:type="dxa"/>
            <w:shd w:val="clear" w:color="auto" w:fill="auto"/>
          </w:tcPr>
          <w:p w:rsidR="003F396B" w:rsidRPr="00ED6D0A" w:rsidRDefault="003F396B" w:rsidP="00341913">
            <w:pPr>
              <w:jc w:val="center"/>
              <w:rPr>
                <w:color w:val="000000"/>
              </w:rPr>
            </w:pPr>
            <w:r w:rsidRPr="00ED6D0A">
              <w:rPr>
                <w:color w:val="000000"/>
              </w:rPr>
              <w:t>10,5</w:t>
            </w:r>
          </w:p>
        </w:tc>
      </w:tr>
      <w:tr w:rsidR="003F396B" w:rsidRPr="00ED6D0A" w:rsidTr="003F396B">
        <w:tc>
          <w:tcPr>
            <w:tcW w:w="7083" w:type="dxa"/>
            <w:shd w:val="clear" w:color="auto" w:fill="auto"/>
          </w:tcPr>
          <w:p w:rsidR="003F396B" w:rsidRPr="00ED6D0A" w:rsidRDefault="003F396B" w:rsidP="00341913">
            <w:pPr>
              <w:rPr>
                <w:color w:val="000000"/>
              </w:rPr>
            </w:pPr>
            <w:r w:rsidRPr="00ED6D0A">
              <w:rPr>
                <w:color w:val="000000"/>
              </w:rPr>
              <w:t>4</w:t>
            </w:r>
          </w:p>
        </w:tc>
        <w:tc>
          <w:tcPr>
            <w:tcW w:w="3657" w:type="dxa"/>
            <w:shd w:val="clear" w:color="auto" w:fill="auto"/>
          </w:tcPr>
          <w:p w:rsidR="003F396B" w:rsidRPr="00ED6D0A" w:rsidRDefault="003F396B" w:rsidP="00341913">
            <w:pPr>
              <w:jc w:val="center"/>
              <w:rPr>
                <w:color w:val="000000"/>
              </w:rPr>
            </w:pPr>
            <w:r w:rsidRPr="00ED6D0A">
              <w:rPr>
                <w:color w:val="000000"/>
              </w:rPr>
              <w:t>50</w:t>
            </w:r>
          </w:p>
        </w:tc>
        <w:tc>
          <w:tcPr>
            <w:tcW w:w="3685" w:type="dxa"/>
            <w:shd w:val="clear" w:color="auto" w:fill="auto"/>
          </w:tcPr>
          <w:p w:rsidR="003F396B" w:rsidRPr="00ED6D0A" w:rsidRDefault="003F396B" w:rsidP="00341913">
            <w:pPr>
              <w:jc w:val="center"/>
              <w:rPr>
                <w:color w:val="000000"/>
              </w:rPr>
            </w:pPr>
            <w:r w:rsidRPr="00ED6D0A">
              <w:rPr>
                <w:color w:val="000000"/>
              </w:rPr>
              <w:t>25,0</w:t>
            </w:r>
          </w:p>
        </w:tc>
      </w:tr>
      <w:tr w:rsidR="003F396B" w:rsidRPr="00ED6D0A" w:rsidTr="003F396B">
        <w:tc>
          <w:tcPr>
            <w:tcW w:w="7083" w:type="dxa"/>
            <w:shd w:val="clear" w:color="auto" w:fill="auto"/>
          </w:tcPr>
          <w:p w:rsidR="003F396B" w:rsidRPr="00ED6D0A" w:rsidRDefault="003F396B" w:rsidP="00341913">
            <w:pPr>
              <w:rPr>
                <w:color w:val="000000"/>
              </w:rPr>
            </w:pPr>
            <w:r w:rsidRPr="00ED6D0A">
              <w:rPr>
                <w:color w:val="000000"/>
              </w:rPr>
              <w:t>5</w:t>
            </w:r>
          </w:p>
        </w:tc>
        <w:tc>
          <w:tcPr>
            <w:tcW w:w="3657" w:type="dxa"/>
            <w:shd w:val="clear" w:color="auto" w:fill="auto"/>
          </w:tcPr>
          <w:p w:rsidR="003F396B" w:rsidRPr="00ED6D0A" w:rsidRDefault="003F396B" w:rsidP="00341913">
            <w:pPr>
              <w:jc w:val="center"/>
              <w:rPr>
                <w:color w:val="000000"/>
              </w:rPr>
            </w:pPr>
            <w:r w:rsidRPr="00ED6D0A">
              <w:rPr>
                <w:color w:val="000000"/>
              </w:rPr>
              <w:t>56</w:t>
            </w:r>
          </w:p>
        </w:tc>
        <w:tc>
          <w:tcPr>
            <w:tcW w:w="3685" w:type="dxa"/>
            <w:shd w:val="clear" w:color="auto" w:fill="auto"/>
          </w:tcPr>
          <w:p w:rsidR="003F396B" w:rsidRPr="00ED6D0A" w:rsidRDefault="003F396B" w:rsidP="00341913">
            <w:pPr>
              <w:jc w:val="center"/>
              <w:rPr>
                <w:color w:val="000000"/>
              </w:rPr>
            </w:pPr>
            <w:r w:rsidRPr="00ED6D0A">
              <w:rPr>
                <w:color w:val="000000"/>
              </w:rPr>
              <w:t>28,0</w:t>
            </w:r>
          </w:p>
        </w:tc>
      </w:tr>
      <w:tr w:rsidR="003F396B" w:rsidRPr="00ED6D0A" w:rsidTr="003F396B">
        <w:tc>
          <w:tcPr>
            <w:tcW w:w="7083" w:type="dxa"/>
            <w:shd w:val="clear" w:color="auto" w:fill="auto"/>
          </w:tcPr>
          <w:p w:rsidR="003F396B" w:rsidRPr="00ED6D0A" w:rsidRDefault="003F396B" w:rsidP="00341913">
            <w:pPr>
              <w:rPr>
                <w:color w:val="000000"/>
              </w:rPr>
            </w:pPr>
            <w:r w:rsidRPr="00ED6D0A">
              <w:rPr>
                <w:color w:val="000000"/>
              </w:rPr>
              <w:t>0</w:t>
            </w:r>
          </w:p>
        </w:tc>
        <w:tc>
          <w:tcPr>
            <w:tcW w:w="3657" w:type="dxa"/>
            <w:shd w:val="clear" w:color="auto" w:fill="auto"/>
          </w:tcPr>
          <w:p w:rsidR="003F396B" w:rsidRPr="00ED6D0A" w:rsidRDefault="003F396B" w:rsidP="00341913">
            <w:pPr>
              <w:jc w:val="center"/>
              <w:rPr>
                <w:color w:val="000000"/>
              </w:rPr>
            </w:pPr>
            <w:r w:rsidRPr="00ED6D0A">
              <w:rPr>
                <w:color w:val="000000"/>
              </w:rPr>
              <w:t>13</w:t>
            </w:r>
          </w:p>
        </w:tc>
        <w:tc>
          <w:tcPr>
            <w:tcW w:w="3685" w:type="dxa"/>
            <w:shd w:val="clear" w:color="auto" w:fill="auto"/>
          </w:tcPr>
          <w:p w:rsidR="003F396B" w:rsidRPr="00ED6D0A" w:rsidRDefault="003F396B" w:rsidP="00341913">
            <w:pPr>
              <w:jc w:val="center"/>
              <w:rPr>
                <w:color w:val="000000"/>
              </w:rPr>
            </w:pPr>
            <w:r w:rsidRPr="00ED6D0A">
              <w:rPr>
                <w:color w:val="000000"/>
              </w:rPr>
              <w:t>6,5</w:t>
            </w:r>
          </w:p>
        </w:tc>
      </w:tr>
      <w:tr w:rsidR="003F396B" w:rsidRPr="00ED6D0A" w:rsidTr="003F396B">
        <w:tc>
          <w:tcPr>
            <w:tcW w:w="14425" w:type="dxa"/>
            <w:gridSpan w:val="3"/>
          </w:tcPr>
          <w:p w:rsidR="003F396B" w:rsidRPr="00ED6D0A" w:rsidRDefault="003F396B" w:rsidP="00341913">
            <w:pPr>
              <w:rPr>
                <w:b/>
              </w:rPr>
            </w:pPr>
            <w:r w:rsidRPr="00ED6D0A">
              <w:rPr>
                <w:b/>
              </w:rPr>
              <w:t>По Вашему мнению, соблюдаются или не соблюдаются права предпринимателя в Вашем муниципальном образовании?</w:t>
            </w:r>
          </w:p>
        </w:tc>
      </w:tr>
      <w:tr w:rsidR="003F396B" w:rsidRPr="00ED6D0A" w:rsidTr="003F396B">
        <w:tc>
          <w:tcPr>
            <w:tcW w:w="7083" w:type="dxa"/>
            <w:shd w:val="clear" w:color="auto" w:fill="auto"/>
          </w:tcPr>
          <w:p w:rsidR="003F396B" w:rsidRPr="00ED6D0A" w:rsidRDefault="003F396B" w:rsidP="00341913">
            <w:pPr>
              <w:rPr>
                <w:color w:val="000000"/>
              </w:rPr>
            </w:pPr>
            <w:r w:rsidRPr="00ED6D0A">
              <w:rPr>
                <w:color w:val="000000"/>
              </w:rPr>
              <w:t>Соблюдаются в полной мере</w:t>
            </w:r>
          </w:p>
        </w:tc>
        <w:tc>
          <w:tcPr>
            <w:tcW w:w="3657" w:type="dxa"/>
            <w:shd w:val="clear" w:color="auto" w:fill="auto"/>
          </w:tcPr>
          <w:p w:rsidR="003F396B" w:rsidRPr="00ED6D0A" w:rsidRDefault="003F396B" w:rsidP="00341913">
            <w:pPr>
              <w:jc w:val="center"/>
              <w:rPr>
                <w:color w:val="000000"/>
              </w:rPr>
            </w:pPr>
            <w:r w:rsidRPr="00ED6D0A">
              <w:rPr>
                <w:color w:val="000000"/>
              </w:rPr>
              <w:t>50</w:t>
            </w:r>
          </w:p>
        </w:tc>
        <w:tc>
          <w:tcPr>
            <w:tcW w:w="3685" w:type="dxa"/>
            <w:shd w:val="clear" w:color="auto" w:fill="auto"/>
          </w:tcPr>
          <w:p w:rsidR="003F396B" w:rsidRPr="00ED6D0A" w:rsidRDefault="003F396B" w:rsidP="00341913">
            <w:pPr>
              <w:jc w:val="center"/>
              <w:rPr>
                <w:color w:val="000000"/>
              </w:rPr>
            </w:pPr>
            <w:r w:rsidRPr="00ED6D0A">
              <w:rPr>
                <w:color w:val="000000"/>
              </w:rPr>
              <w:t>25,0</w:t>
            </w:r>
          </w:p>
        </w:tc>
      </w:tr>
      <w:tr w:rsidR="003F396B" w:rsidRPr="00ED6D0A" w:rsidTr="003F396B">
        <w:tc>
          <w:tcPr>
            <w:tcW w:w="7083" w:type="dxa"/>
            <w:shd w:val="clear" w:color="auto" w:fill="auto"/>
          </w:tcPr>
          <w:p w:rsidR="003F396B" w:rsidRPr="00ED6D0A" w:rsidRDefault="003F396B" w:rsidP="00341913">
            <w:pPr>
              <w:rPr>
                <w:color w:val="000000"/>
              </w:rPr>
            </w:pPr>
            <w:r w:rsidRPr="00ED6D0A">
              <w:rPr>
                <w:color w:val="000000"/>
              </w:rPr>
              <w:t>По большей части соблюдаются (нарушения очень редки)</w:t>
            </w:r>
          </w:p>
        </w:tc>
        <w:tc>
          <w:tcPr>
            <w:tcW w:w="3657" w:type="dxa"/>
            <w:shd w:val="clear" w:color="auto" w:fill="auto"/>
          </w:tcPr>
          <w:p w:rsidR="003F396B" w:rsidRPr="00ED6D0A" w:rsidRDefault="003F396B" w:rsidP="00341913">
            <w:pPr>
              <w:jc w:val="center"/>
              <w:rPr>
                <w:color w:val="000000"/>
              </w:rPr>
            </w:pPr>
            <w:r w:rsidRPr="00ED6D0A">
              <w:rPr>
                <w:color w:val="000000"/>
              </w:rPr>
              <w:t>59</w:t>
            </w:r>
          </w:p>
        </w:tc>
        <w:tc>
          <w:tcPr>
            <w:tcW w:w="3685" w:type="dxa"/>
            <w:shd w:val="clear" w:color="auto" w:fill="auto"/>
          </w:tcPr>
          <w:p w:rsidR="003F396B" w:rsidRPr="00ED6D0A" w:rsidRDefault="003F396B" w:rsidP="00341913">
            <w:pPr>
              <w:jc w:val="center"/>
              <w:rPr>
                <w:color w:val="000000"/>
              </w:rPr>
            </w:pPr>
            <w:r w:rsidRPr="00ED6D0A">
              <w:rPr>
                <w:color w:val="000000"/>
              </w:rPr>
              <w:t>29,5</w:t>
            </w:r>
          </w:p>
        </w:tc>
      </w:tr>
      <w:tr w:rsidR="003F396B" w:rsidRPr="00ED6D0A" w:rsidTr="003F396B">
        <w:tc>
          <w:tcPr>
            <w:tcW w:w="7083" w:type="dxa"/>
            <w:shd w:val="clear" w:color="auto" w:fill="auto"/>
          </w:tcPr>
          <w:p w:rsidR="003F396B" w:rsidRPr="00ED6D0A" w:rsidRDefault="003F396B" w:rsidP="00341913">
            <w:pPr>
              <w:rPr>
                <w:color w:val="000000"/>
              </w:rPr>
            </w:pPr>
            <w:r w:rsidRPr="00ED6D0A">
              <w:rPr>
                <w:color w:val="000000"/>
              </w:rPr>
              <w:t>В чем-то соблюдаются, в чем-то нет (нарушения есть, но не повсеместно)</w:t>
            </w:r>
          </w:p>
        </w:tc>
        <w:tc>
          <w:tcPr>
            <w:tcW w:w="3657" w:type="dxa"/>
            <w:shd w:val="clear" w:color="auto" w:fill="auto"/>
          </w:tcPr>
          <w:p w:rsidR="003F396B" w:rsidRPr="00ED6D0A" w:rsidRDefault="003F396B" w:rsidP="00341913">
            <w:pPr>
              <w:jc w:val="center"/>
              <w:rPr>
                <w:color w:val="000000"/>
              </w:rPr>
            </w:pPr>
            <w:r w:rsidRPr="00ED6D0A">
              <w:rPr>
                <w:color w:val="000000"/>
              </w:rPr>
              <w:t>67</w:t>
            </w:r>
          </w:p>
        </w:tc>
        <w:tc>
          <w:tcPr>
            <w:tcW w:w="3685" w:type="dxa"/>
            <w:shd w:val="clear" w:color="auto" w:fill="auto"/>
          </w:tcPr>
          <w:p w:rsidR="003F396B" w:rsidRPr="00ED6D0A" w:rsidRDefault="003F396B" w:rsidP="00341913">
            <w:pPr>
              <w:jc w:val="center"/>
              <w:rPr>
                <w:color w:val="000000"/>
              </w:rPr>
            </w:pPr>
            <w:r w:rsidRPr="00ED6D0A">
              <w:rPr>
                <w:color w:val="000000"/>
              </w:rPr>
              <w:t>33,5</w:t>
            </w:r>
          </w:p>
        </w:tc>
      </w:tr>
      <w:tr w:rsidR="003F396B" w:rsidRPr="00ED6D0A" w:rsidTr="003F396B">
        <w:tc>
          <w:tcPr>
            <w:tcW w:w="7083" w:type="dxa"/>
            <w:shd w:val="clear" w:color="auto" w:fill="auto"/>
          </w:tcPr>
          <w:p w:rsidR="003F396B" w:rsidRPr="00ED6D0A" w:rsidRDefault="003F396B" w:rsidP="00341913">
            <w:pPr>
              <w:rPr>
                <w:color w:val="000000"/>
              </w:rPr>
            </w:pPr>
            <w:r w:rsidRPr="00ED6D0A">
              <w:rPr>
                <w:color w:val="000000"/>
              </w:rPr>
              <w:t>По большей части не соблюдаются (нарушения очень частые)</w:t>
            </w:r>
          </w:p>
        </w:tc>
        <w:tc>
          <w:tcPr>
            <w:tcW w:w="3657" w:type="dxa"/>
            <w:shd w:val="clear" w:color="auto" w:fill="auto"/>
          </w:tcPr>
          <w:p w:rsidR="003F396B" w:rsidRPr="00ED6D0A" w:rsidRDefault="003F396B" w:rsidP="00341913">
            <w:pPr>
              <w:jc w:val="center"/>
              <w:rPr>
                <w:color w:val="000000"/>
              </w:rPr>
            </w:pPr>
            <w:r w:rsidRPr="00ED6D0A">
              <w:rPr>
                <w:color w:val="000000"/>
              </w:rPr>
              <w:t>8</w:t>
            </w:r>
          </w:p>
        </w:tc>
        <w:tc>
          <w:tcPr>
            <w:tcW w:w="3685" w:type="dxa"/>
            <w:shd w:val="clear" w:color="auto" w:fill="auto"/>
          </w:tcPr>
          <w:p w:rsidR="003F396B" w:rsidRPr="00ED6D0A" w:rsidRDefault="003F396B" w:rsidP="00341913">
            <w:pPr>
              <w:jc w:val="center"/>
              <w:rPr>
                <w:color w:val="000000"/>
              </w:rPr>
            </w:pPr>
            <w:r w:rsidRPr="00ED6D0A">
              <w:rPr>
                <w:color w:val="000000"/>
              </w:rPr>
              <w:t>4,0</w:t>
            </w:r>
          </w:p>
        </w:tc>
      </w:tr>
      <w:tr w:rsidR="003F396B" w:rsidRPr="00ED6D0A" w:rsidTr="003F396B">
        <w:tc>
          <w:tcPr>
            <w:tcW w:w="7083" w:type="dxa"/>
            <w:shd w:val="clear" w:color="auto" w:fill="auto"/>
          </w:tcPr>
          <w:p w:rsidR="003F396B" w:rsidRPr="00ED6D0A" w:rsidRDefault="003F396B" w:rsidP="00341913">
            <w:pPr>
              <w:rPr>
                <w:color w:val="000000"/>
              </w:rPr>
            </w:pPr>
            <w:r w:rsidRPr="00ED6D0A">
              <w:rPr>
                <w:color w:val="000000"/>
              </w:rPr>
              <w:t xml:space="preserve">Совершенно не соблюдаются </w:t>
            </w:r>
          </w:p>
        </w:tc>
        <w:tc>
          <w:tcPr>
            <w:tcW w:w="3657" w:type="dxa"/>
            <w:shd w:val="clear" w:color="auto" w:fill="auto"/>
          </w:tcPr>
          <w:p w:rsidR="003F396B" w:rsidRPr="00ED6D0A" w:rsidRDefault="003F396B" w:rsidP="00341913">
            <w:pPr>
              <w:jc w:val="center"/>
              <w:rPr>
                <w:color w:val="000000"/>
              </w:rPr>
            </w:pPr>
            <w:r w:rsidRPr="00ED6D0A">
              <w:rPr>
                <w:color w:val="000000"/>
              </w:rPr>
              <w:t>2</w:t>
            </w:r>
          </w:p>
        </w:tc>
        <w:tc>
          <w:tcPr>
            <w:tcW w:w="3685" w:type="dxa"/>
            <w:shd w:val="clear" w:color="auto" w:fill="auto"/>
          </w:tcPr>
          <w:p w:rsidR="003F396B" w:rsidRPr="00ED6D0A" w:rsidRDefault="003F396B" w:rsidP="00341913">
            <w:pPr>
              <w:jc w:val="center"/>
              <w:rPr>
                <w:color w:val="000000"/>
              </w:rPr>
            </w:pPr>
            <w:r w:rsidRPr="00ED6D0A">
              <w:rPr>
                <w:color w:val="000000"/>
              </w:rPr>
              <w:t>1,0</w:t>
            </w:r>
          </w:p>
        </w:tc>
      </w:tr>
      <w:tr w:rsidR="003F396B" w:rsidRPr="00ED6D0A" w:rsidTr="003F396B">
        <w:tc>
          <w:tcPr>
            <w:tcW w:w="7083" w:type="dxa"/>
            <w:shd w:val="clear" w:color="auto" w:fill="auto"/>
          </w:tcPr>
          <w:p w:rsidR="003F396B" w:rsidRPr="00ED6D0A" w:rsidRDefault="003F396B" w:rsidP="00341913">
            <w:pPr>
              <w:rPr>
                <w:color w:val="000000"/>
              </w:rPr>
            </w:pPr>
            <w:r w:rsidRPr="00ED6D0A">
              <w:rPr>
                <w:color w:val="000000"/>
              </w:rPr>
              <w:t xml:space="preserve">Затрудняюсь ответить </w:t>
            </w:r>
          </w:p>
        </w:tc>
        <w:tc>
          <w:tcPr>
            <w:tcW w:w="3657" w:type="dxa"/>
            <w:shd w:val="clear" w:color="auto" w:fill="auto"/>
          </w:tcPr>
          <w:p w:rsidR="003F396B" w:rsidRPr="00ED6D0A" w:rsidRDefault="003F396B" w:rsidP="00341913">
            <w:pPr>
              <w:jc w:val="center"/>
              <w:rPr>
                <w:color w:val="000000"/>
              </w:rPr>
            </w:pPr>
            <w:r w:rsidRPr="00ED6D0A">
              <w:rPr>
                <w:color w:val="000000"/>
              </w:rPr>
              <w:t>14</w:t>
            </w:r>
          </w:p>
        </w:tc>
        <w:tc>
          <w:tcPr>
            <w:tcW w:w="3685" w:type="dxa"/>
            <w:shd w:val="clear" w:color="auto" w:fill="auto"/>
          </w:tcPr>
          <w:p w:rsidR="003F396B" w:rsidRPr="00ED6D0A" w:rsidRDefault="003F396B" w:rsidP="00341913">
            <w:pPr>
              <w:jc w:val="center"/>
              <w:rPr>
                <w:color w:val="000000"/>
              </w:rPr>
            </w:pPr>
            <w:r w:rsidRPr="00ED6D0A">
              <w:rPr>
                <w:color w:val="000000"/>
              </w:rPr>
              <w:t>7,0</w:t>
            </w:r>
          </w:p>
        </w:tc>
      </w:tr>
      <w:tr w:rsidR="003F396B" w:rsidRPr="00ED6D0A" w:rsidTr="003F396B">
        <w:tc>
          <w:tcPr>
            <w:tcW w:w="14425" w:type="dxa"/>
            <w:gridSpan w:val="3"/>
          </w:tcPr>
          <w:p w:rsidR="003F396B" w:rsidRPr="00ED6D0A" w:rsidRDefault="003F396B" w:rsidP="00341913">
            <w:pPr>
              <w:rPr>
                <w:b/>
              </w:rPr>
            </w:pPr>
            <w:r w:rsidRPr="00ED6D0A">
              <w:rPr>
                <w:b/>
              </w:rPr>
              <w:t>Как Вы считаете, каковы перспективы развития в Пыть-Яхе малого и среднего предпринимательства?</w:t>
            </w:r>
          </w:p>
        </w:tc>
      </w:tr>
      <w:tr w:rsidR="003F396B" w:rsidRPr="00ED6D0A" w:rsidTr="003F396B">
        <w:tc>
          <w:tcPr>
            <w:tcW w:w="7083" w:type="dxa"/>
            <w:shd w:val="clear" w:color="auto" w:fill="auto"/>
          </w:tcPr>
          <w:p w:rsidR="003F396B" w:rsidRPr="00ED6D0A" w:rsidRDefault="003F396B" w:rsidP="00341913">
            <w:pPr>
              <w:rPr>
                <w:color w:val="000000"/>
              </w:rPr>
            </w:pPr>
            <w:r w:rsidRPr="00ED6D0A">
              <w:rPr>
                <w:color w:val="000000"/>
              </w:rPr>
              <w:t>Однозначно высокие</w:t>
            </w:r>
          </w:p>
        </w:tc>
        <w:tc>
          <w:tcPr>
            <w:tcW w:w="3657" w:type="dxa"/>
            <w:shd w:val="clear" w:color="auto" w:fill="auto"/>
          </w:tcPr>
          <w:p w:rsidR="003F396B" w:rsidRPr="00ED6D0A" w:rsidRDefault="003F396B" w:rsidP="00341913">
            <w:pPr>
              <w:jc w:val="center"/>
              <w:rPr>
                <w:color w:val="000000"/>
              </w:rPr>
            </w:pPr>
            <w:r w:rsidRPr="00ED6D0A">
              <w:rPr>
                <w:color w:val="000000"/>
              </w:rPr>
              <w:t>19</w:t>
            </w:r>
          </w:p>
        </w:tc>
        <w:tc>
          <w:tcPr>
            <w:tcW w:w="3685" w:type="dxa"/>
            <w:shd w:val="clear" w:color="auto" w:fill="auto"/>
          </w:tcPr>
          <w:p w:rsidR="003F396B" w:rsidRPr="00ED6D0A" w:rsidRDefault="003F396B" w:rsidP="00341913">
            <w:pPr>
              <w:jc w:val="center"/>
              <w:rPr>
                <w:color w:val="000000"/>
              </w:rPr>
            </w:pPr>
            <w:r w:rsidRPr="00ED6D0A">
              <w:rPr>
                <w:color w:val="000000"/>
              </w:rPr>
              <w:t>9,5</w:t>
            </w:r>
          </w:p>
        </w:tc>
      </w:tr>
      <w:tr w:rsidR="003F396B" w:rsidRPr="00ED6D0A" w:rsidTr="003F396B">
        <w:tc>
          <w:tcPr>
            <w:tcW w:w="7083" w:type="dxa"/>
            <w:shd w:val="clear" w:color="auto" w:fill="auto"/>
          </w:tcPr>
          <w:p w:rsidR="003F396B" w:rsidRPr="00ED6D0A" w:rsidRDefault="003F396B" w:rsidP="00341913">
            <w:pPr>
              <w:rPr>
                <w:color w:val="000000"/>
              </w:rPr>
            </w:pPr>
            <w:r w:rsidRPr="00ED6D0A">
              <w:rPr>
                <w:color w:val="000000"/>
              </w:rPr>
              <w:t>Скорее высокие</w:t>
            </w:r>
          </w:p>
        </w:tc>
        <w:tc>
          <w:tcPr>
            <w:tcW w:w="3657" w:type="dxa"/>
            <w:shd w:val="clear" w:color="auto" w:fill="auto"/>
          </w:tcPr>
          <w:p w:rsidR="003F396B" w:rsidRPr="00ED6D0A" w:rsidRDefault="003F396B" w:rsidP="00341913">
            <w:pPr>
              <w:jc w:val="center"/>
              <w:rPr>
                <w:color w:val="000000"/>
              </w:rPr>
            </w:pPr>
            <w:r w:rsidRPr="00ED6D0A">
              <w:rPr>
                <w:color w:val="000000"/>
              </w:rPr>
              <w:t>48</w:t>
            </w:r>
          </w:p>
        </w:tc>
        <w:tc>
          <w:tcPr>
            <w:tcW w:w="3685" w:type="dxa"/>
            <w:shd w:val="clear" w:color="auto" w:fill="auto"/>
          </w:tcPr>
          <w:p w:rsidR="003F396B" w:rsidRPr="00ED6D0A" w:rsidRDefault="003F396B" w:rsidP="00341913">
            <w:pPr>
              <w:jc w:val="center"/>
              <w:rPr>
                <w:color w:val="000000"/>
              </w:rPr>
            </w:pPr>
            <w:r w:rsidRPr="00ED6D0A">
              <w:rPr>
                <w:color w:val="000000"/>
              </w:rPr>
              <w:t>24,0</w:t>
            </w:r>
          </w:p>
        </w:tc>
      </w:tr>
      <w:tr w:rsidR="003F396B" w:rsidRPr="00ED6D0A" w:rsidTr="003F396B">
        <w:tc>
          <w:tcPr>
            <w:tcW w:w="7083" w:type="dxa"/>
            <w:shd w:val="clear" w:color="auto" w:fill="auto"/>
          </w:tcPr>
          <w:p w:rsidR="003F396B" w:rsidRPr="00ED6D0A" w:rsidRDefault="003F396B" w:rsidP="00341913">
            <w:pPr>
              <w:rPr>
                <w:color w:val="000000"/>
              </w:rPr>
            </w:pPr>
            <w:r w:rsidRPr="00ED6D0A">
              <w:rPr>
                <w:color w:val="000000"/>
              </w:rPr>
              <w:t>Скорее низкие</w:t>
            </w:r>
          </w:p>
        </w:tc>
        <w:tc>
          <w:tcPr>
            <w:tcW w:w="3657" w:type="dxa"/>
            <w:shd w:val="clear" w:color="auto" w:fill="auto"/>
          </w:tcPr>
          <w:p w:rsidR="003F396B" w:rsidRPr="00ED6D0A" w:rsidRDefault="003F396B" w:rsidP="00341913">
            <w:pPr>
              <w:jc w:val="center"/>
              <w:rPr>
                <w:color w:val="000000"/>
              </w:rPr>
            </w:pPr>
            <w:r w:rsidRPr="00ED6D0A">
              <w:rPr>
                <w:color w:val="000000"/>
              </w:rPr>
              <w:t>88</w:t>
            </w:r>
          </w:p>
        </w:tc>
        <w:tc>
          <w:tcPr>
            <w:tcW w:w="3685" w:type="dxa"/>
            <w:shd w:val="clear" w:color="auto" w:fill="auto"/>
          </w:tcPr>
          <w:p w:rsidR="003F396B" w:rsidRPr="00ED6D0A" w:rsidRDefault="003F396B" w:rsidP="00341913">
            <w:pPr>
              <w:jc w:val="center"/>
              <w:rPr>
                <w:color w:val="000000"/>
              </w:rPr>
            </w:pPr>
            <w:r w:rsidRPr="00ED6D0A">
              <w:rPr>
                <w:color w:val="000000"/>
              </w:rPr>
              <w:t>44,0</w:t>
            </w:r>
          </w:p>
        </w:tc>
      </w:tr>
      <w:tr w:rsidR="003F396B" w:rsidRPr="00ED6D0A" w:rsidTr="003F396B">
        <w:tc>
          <w:tcPr>
            <w:tcW w:w="7083" w:type="dxa"/>
            <w:shd w:val="clear" w:color="auto" w:fill="auto"/>
          </w:tcPr>
          <w:p w:rsidR="003F396B" w:rsidRPr="00ED6D0A" w:rsidRDefault="003F396B" w:rsidP="00341913">
            <w:pPr>
              <w:rPr>
                <w:color w:val="000000"/>
              </w:rPr>
            </w:pPr>
            <w:r w:rsidRPr="00ED6D0A">
              <w:rPr>
                <w:color w:val="000000"/>
              </w:rPr>
              <w:t>Однозначно низкие</w:t>
            </w:r>
          </w:p>
        </w:tc>
        <w:tc>
          <w:tcPr>
            <w:tcW w:w="3657" w:type="dxa"/>
            <w:shd w:val="clear" w:color="auto" w:fill="auto"/>
          </w:tcPr>
          <w:p w:rsidR="003F396B" w:rsidRPr="00ED6D0A" w:rsidRDefault="003F396B" w:rsidP="00341913">
            <w:pPr>
              <w:jc w:val="center"/>
              <w:rPr>
                <w:color w:val="000000"/>
              </w:rPr>
            </w:pPr>
            <w:r w:rsidRPr="00ED6D0A">
              <w:rPr>
                <w:color w:val="000000"/>
              </w:rPr>
              <w:t>36</w:t>
            </w:r>
          </w:p>
        </w:tc>
        <w:tc>
          <w:tcPr>
            <w:tcW w:w="3685" w:type="dxa"/>
            <w:shd w:val="clear" w:color="auto" w:fill="auto"/>
          </w:tcPr>
          <w:p w:rsidR="003F396B" w:rsidRPr="00ED6D0A" w:rsidRDefault="003F396B" w:rsidP="00341913">
            <w:pPr>
              <w:jc w:val="center"/>
              <w:rPr>
                <w:color w:val="000000"/>
              </w:rPr>
            </w:pPr>
            <w:r w:rsidRPr="00ED6D0A">
              <w:rPr>
                <w:color w:val="000000"/>
              </w:rPr>
              <w:t>18,0</w:t>
            </w:r>
          </w:p>
        </w:tc>
      </w:tr>
      <w:tr w:rsidR="003F396B" w:rsidRPr="00ED6D0A" w:rsidTr="003F396B">
        <w:tc>
          <w:tcPr>
            <w:tcW w:w="7083" w:type="dxa"/>
            <w:shd w:val="clear" w:color="auto" w:fill="auto"/>
          </w:tcPr>
          <w:p w:rsidR="003F396B" w:rsidRPr="00ED6D0A" w:rsidRDefault="003F396B" w:rsidP="00341913">
            <w:pPr>
              <w:rPr>
                <w:color w:val="000000"/>
              </w:rPr>
            </w:pPr>
            <w:r w:rsidRPr="00ED6D0A">
              <w:rPr>
                <w:color w:val="000000"/>
              </w:rPr>
              <w:t>Затрудняюсь ответить</w:t>
            </w:r>
          </w:p>
        </w:tc>
        <w:tc>
          <w:tcPr>
            <w:tcW w:w="3657" w:type="dxa"/>
            <w:shd w:val="clear" w:color="auto" w:fill="auto"/>
          </w:tcPr>
          <w:p w:rsidR="003F396B" w:rsidRPr="00ED6D0A" w:rsidRDefault="003F396B" w:rsidP="00341913">
            <w:pPr>
              <w:jc w:val="center"/>
              <w:rPr>
                <w:color w:val="000000"/>
              </w:rPr>
            </w:pPr>
            <w:r w:rsidRPr="00ED6D0A">
              <w:rPr>
                <w:color w:val="000000"/>
              </w:rPr>
              <w:t>9</w:t>
            </w:r>
          </w:p>
        </w:tc>
        <w:tc>
          <w:tcPr>
            <w:tcW w:w="3685" w:type="dxa"/>
            <w:shd w:val="clear" w:color="auto" w:fill="auto"/>
          </w:tcPr>
          <w:p w:rsidR="003F396B" w:rsidRPr="00ED6D0A" w:rsidRDefault="003F396B" w:rsidP="00341913">
            <w:pPr>
              <w:jc w:val="center"/>
              <w:rPr>
                <w:color w:val="000000"/>
              </w:rPr>
            </w:pPr>
            <w:r w:rsidRPr="00ED6D0A">
              <w:rPr>
                <w:color w:val="000000"/>
              </w:rPr>
              <w:t>4,5</w:t>
            </w:r>
          </w:p>
        </w:tc>
      </w:tr>
      <w:tr w:rsidR="003F396B" w:rsidRPr="00ED6D0A" w:rsidTr="003F396B">
        <w:tc>
          <w:tcPr>
            <w:tcW w:w="14425" w:type="dxa"/>
            <w:gridSpan w:val="3"/>
          </w:tcPr>
          <w:p w:rsidR="003F396B" w:rsidRPr="00ED6D0A" w:rsidRDefault="003F396B" w:rsidP="00341913">
            <w:pPr>
              <w:rPr>
                <w:b/>
              </w:rPr>
            </w:pPr>
            <w:r w:rsidRPr="00ED6D0A">
              <w:rPr>
                <w:b/>
              </w:rPr>
              <w:t>Как Вы думаете, что в первую очередь препятствует развитию малого и среднего предпринимательства в городе Пыть-Яхе?</w:t>
            </w:r>
          </w:p>
        </w:tc>
      </w:tr>
      <w:tr w:rsidR="003F396B" w:rsidRPr="00ED6D0A" w:rsidTr="003F396B">
        <w:tc>
          <w:tcPr>
            <w:tcW w:w="7083" w:type="dxa"/>
            <w:shd w:val="clear" w:color="auto" w:fill="auto"/>
          </w:tcPr>
          <w:p w:rsidR="003F396B" w:rsidRPr="00ED6D0A" w:rsidRDefault="003F396B" w:rsidP="00341913">
            <w:pPr>
              <w:rPr>
                <w:color w:val="000000"/>
              </w:rPr>
            </w:pPr>
            <w:r w:rsidRPr="00ED6D0A">
              <w:rPr>
                <w:color w:val="000000"/>
              </w:rPr>
              <w:t>Административные барьеры</w:t>
            </w:r>
          </w:p>
        </w:tc>
        <w:tc>
          <w:tcPr>
            <w:tcW w:w="3657" w:type="dxa"/>
            <w:shd w:val="clear" w:color="auto" w:fill="auto"/>
          </w:tcPr>
          <w:p w:rsidR="003F396B" w:rsidRPr="00ED6D0A" w:rsidRDefault="003F396B" w:rsidP="00341913">
            <w:pPr>
              <w:jc w:val="center"/>
              <w:rPr>
                <w:color w:val="000000"/>
              </w:rPr>
            </w:pPr>
            <w:r w:rsidRPr="00ED6D0A">
              <w:rPr>
                <w:color w:val="000000"/>
              </w:rPr>
              <w:t>81</w:t>
            </w:r>
          </w:p>
        </w:tc>
        <w:tc>
          <w:tcPr>
            <w:tcW w:w="3685" w:type="dxa"/>
            <w:shd w:val="clear" w:color="auto" w:fill="auto"/>
          </w:tcPr>
          <w:p w:rsidR="003F396B" w:rsidRPr="00ED6D0A" w:rsidRDefault="003F396B" w:rsidP="00341913">
            <w:pPr>
              <w:jc w:val="center"/>
              <w:rPr>
                <w:color w:val="000000"/>
              </w:rPr>
            </w:pPr>
            <w:r w:rsidRPr="00ED6D0A">
              <w:rPr>
                <w:color w:val="000000"/>
              </w:rPr>
              <w:t>40,5</w:t>
            </w:r>
          </w:p>
        </w:tc>
      </w:tr>
      <w:tr w:rsidR="003F396B" w:rsidRPr="00ED6D0A" w:rsidTr="003F396B">
        <w:tc>
          <w:tcPr>
            <w:tcW w:w="7083" w:type="dxa"/>
            <w:shd w:val="clear" w:color="auto" w:fill="auto"/>
          </w:tcPr>
          <w:p w:rsidR="003F396B" w:rsidRPr="00ED6D0A" w:rsidRDefault="003F396B" w:rsidP="00341913">
            <w:pPr>
              <w:rPr>
                <w:color w:val="000000"/>
              </w:rPr>
            </w:pPr>
            <w:r w:rsidRPr="00ED6D0A">
              <w:rPr>
                <w:color w:val="000000"/>
              </w:rPr>
              <w:t>Высокие ставки и небольшое число программ кредитования субъектов малого и среднего предпринимательства</w:t>
            </w:r>
          </w:p>
        </w:tc>
        <w:tc>
          <w:tcPr>
            <w:tcW w:w="3657" w:type="dxa"/>
            <w:shd w:val="clear" w:color="auto" w:fill="auto"/>
          </w:tcPr>
          <w:p w:rsidR="003F396B" w:rsidRPr="00ED6D0A" w:rsidRDefault="003F396B" w:rsidP="00341913">
            <w:pPr>
              <w:jc w:val="center"/>
              <w:rPr>
                <w:color w:val="000000"/>
              </w:rPr>
            </w:pPr>
            <w:r w:rsidRPr="00ED6D0A">
              <w:rPr>
                <w:color w:val="000000"/>
              </w:rPr>
              <w:t>87</w:t>
            </w:r>
          </w:p>
        </w:tc>
        <w:tc>
          <w:tcPr>
            <w:tcW w:w="3685" w:type="dxa"/>
            <w:shd w:val="clear" w:color="auto" w:fill="auto"/>
          </w:tcPr>
          <w:p w:rsidR="003F396B" w:rsidRPr="00ED6D0A" w:rsidRDefault="003F396B" w:rsidP="00341913">
            <w:pPr>
              <w:jc w:val="center"/>
              <w:rPr>
                <w:color w:val="000000"/>
              </w:rPr>
            </w:pPr>
            <w:r w:rsidRPr="00ED6D0A">
              <w:rPr>
                <w:color w:val="000000"/>
              </w:rPr>
              <w:t>43,5</w:t>
            </w:r>
          </w:p>
        </w:tc>
      </w:tr>
      <w:tr w:rsidR="003F396B" w:rsidRPr="00ED6D0A" w:rsidTr="003F396B">
        <w:tc>
          <w:tcPr>
            <w:tcW w:w="7083" w:type="dxa"/>
            <w:shd w:val="clear" w:color="auto" w:fill="auto"/>
          </w:tcPr>
          <w:p w:rsidR="003F396B" w:rsidRPr="00ED6D0A" w:rsidRDefault="003F396B" w:rsidP="00341913">
            <w:pPr>
              <w:rPr>
                <w:color w:val="000000"/>
              </w:rPr>
            </w:pPr>
            <w:r w:rsidRPr="00ED6D0A">
              <w:rPr>
                <w:color w:val="000000"/>
              </w:rPr>
              <w:t>Отсутствие помещений для ведения предпринимательской деятельности</w:t>
            </w:r>
          </w:p>
        </w:tc>
        <w:tc>
          <w:tcPr>
            <w:tcW w:w="3657" w:type="dxa"/>
            <w:shd w:val="clear" w:color="auto" w:fill="auto"/>
          </w:tcPr>
          <w:p w:rsidR="003F396B" w:rsidRPr="00ED6D0A" w:rsidRDefault="003F396B" w:rsidP="00341913">
            <w:pPr>
              <w:jc w:val="center"/>
              <w:rPr>
                <w:color w:val="000000"/>
              </w:rPr>
            </w:pPr>
            <w:r w:rsidRPr="00ED6D0A">
              <w:rPr>
                <w:color w:val="000000"/>
              </w:rPr>
              <w:t>89</w:t>
            </w:r>
          </w:p>
        </w:tc>
        <w:tc>
          <w:tcPr>
            <w:tcW w:w="3685" w:type="dxa"/>
            <w:shd w:val="clear" w:color="auto" w:fill="auto"/>
          </w:tcPr>
          <w:p w:rsidR="003F396B" w:rsidRPr="00ED6D0A" w:rsidRDefault="003F396B" w:rsidP="00341913">
            <w:pPr>
              <w:jc w:val="center"/>
              <w:rPr>
                <w:color w:val="000000"/>
              </w:rPr>
            </w:pPr>
            <w:r w:rsidRPr="00ED6D0A">
              <w:rPr>
                <w:color w:val="000000"/>
              </w:rPr>
              <w:t>44,5</w:t>
            </w:r>
          </w:p>
        </w:tc>
      </w:tr>
      <w:tr w:rsidR="003F396B" w:rsidRPr="00ED6D0A" w:rsidTr="003F396B">
        <w:tc>
          <w:tcPr>
            <w:tcW w:w="7083" w:type="dxa"/>
            <w:shd w:val="clear" w:color="auto" w:fill="auto"/>
          </w:tcPr>
          <w:p w:rsidR="003F396B" w:rsidRPr="00ED6D0A" w:rsidRDefault="003F396B" w:rsidP="00341913">
            <w:pPr>
              <w:rPr>
                <w:color w:val="000000"/>
              </w:rPr>
            </w:pPr>
            <w:r w:rsidRPr="00ED6D0A">
              <w:rPr>
                <w:color w:val="000000"/>
              </w:rPr>
              <w:t>Отсутствие профессиональных человеческих ресурсов</w:t>
            </w:r>
          </w:p>
        </w:tc>
        <w:tc>
          <w:tcPr>
            <w:tcW w:w="3657" w:type="dxa"/>
            <w:shd w:val="clear" w:color="auto" w:fill="auto"/>
          </w:tcPr>
          <w:p w:rsidR="003F396B" w:rsidRPr="00ED6D0A" w:rsidRDefault="003F396B" w:rsidP="00341913">
            <w:pPr>
              <w:jc w:val="center"/>
              <w:rPr>
                <w:color w:val="000000"/>
              </w:rPr>
            </w:pPr>
            <w:r w:rsidRPr="00ED6D0A">
              <w:rPr>
                <w:color w:val="000000"/>
              </w:rPr>
              <w:t>72</w:t>
            </w:r>
          </w:p>
        </w:tc>
        <w:tc>
          <w:tcPr>
            <w:tcW w:w="3685" w:type="dxa"/>
            <w:shd w:val="clear" w:color="auto" w:fill="auto"/>
          </w:tcPr>
          <w:p w:rsidR="003F396B" w:rsidRPr="00ED6D0A" w:rsidRDefault="003F396B" w:rsidP="00341913">
            <w:pPr>
              <w:jc w:val="center"/>
              <w:rPr>
                <w:color w:val="000000"/>
              </w:rPr>
            </w:pPr>
            <w:r w:rsidRPr="00ED6D0A">
              <w:rPr>
                <w:color w:val="000000"/>
              </w:rPr>
              <w:t>36,0</w:t>
            </w:r>
          </w:p>
        </w:tc>
      </w:tr>
      <w:tr w:rsidR="003F396B" w:rsidRPr="00ED6D0A" w:rsidTr="003F396B">
        <w:tc>
          <w:tcPr>
            <w:tcW w:w="7083" w:type="dxa"/>
            <w:shd w:val="clear" w:color="auto" w:fill="auto"/>
          </w:tcPr>
          <w:p w:rsidR="003F396B" w:rsidRPr="00ED6D0A" w:rsidRDefault="003F396B" w:rsidP="00341913">
            <w:pPr>
              <w:rPr>
                <w:color w:val="000000"/>
              </w:rPr>
            </w:pPr>
            <w:r w:rsidRPr="00ED6D0A">
              <w:rPr>
                <w:color w:val="000000"/>
              </w:rPr>
              <w:t>Низкий уровень поддержки со стороны органов власти</w:t>
            </w:r>
          </w:p>
        </w:tc>
        <w:tc>
          <w:tcPr>
            <w:tcW w:w="3657" w:type="dxa"/>
            <w:shd w:val="clear" w:color="auto" w:fill="auto"/>
          </w:tcPr>
          <w:p w:rsidR="003F396B" w:rsidRPr="00ED6D0A" w:rsidRDefault="003F396B" w:rsidP="00341913">
            <w:pPr>
              <w:jc w:val="center"/>
              <w:rPr>
                <w:color w:val="000000"/>
              </w:rPr>
            </w:pPr>
            <w:r w:rsidRPr="00ED6D0A">
              <w:rPr>
                <w:color w:val="000000"/>
              </w:rPr>
              <w:t>61</w:t>
            </w:r>
          </w:p>
        </w:tc>
        <w:tc>
          <w:tcPr>
            <w:tcW w:w="3685" w:type="dxa"/>
            <w:shd w:val="clear" w:color="auto" w:fill="auto"/>
          </w:tcPr>
          <w:p w:rsidR="003F396B" w:rsidRPr="00ED6D0A" w:rsidRDefault="003F396B" w:rsidP="00341913">
            <w:pPr>
              <w:jc w:val="center"/>
              <w:rPr>
                <w:color w:val="000000"/>
              </w:rPr>
            </w:pPr>
            <w:r w:rsidRPr="00ED6D0A">
              <w:rPr>
                <w:color w:val="000000"/>
              </w:rPr>
              <w:t>30,5</w:t>
            </w:r>
          </w:p>
        </w:tc>
      </w:tr>
      <w:tr w:rsidR="003F396B" w:rsidRPr="00ED6D0A" w:rsidTr="003F396B">
        <w:tc>
          <w:tcPr>
            <w:tcW w:w="7083" w:type="dxa"/>
            <w:shd w:val="clear" w:color="auto" w:fill="auto"/>
          </w:tcPr>
          <w:p w:rsidR="003F396B" w:rsidRPr="00ED6D0A" w:rsidRDefault="003F396B" w:rsidP="00341913">
            <w:pPr>
              <w:rPr>
                <w:color w:val="000000"/>
              </w:rPr>
            </w:pPr>
            <w:r w:rsidRPr="00ED6D0A">
              <w:rPr>
                <w:color w:val="000000"/>
              </w:rPr>
              <w:t>Отсутствие инновационных площадок для развития бизнеса (технопарков, бизнес-инкубаторов)</w:t>
            </w:r>
          </w:p>
        </w:tc>
        <w:tc>
          <w:tcPr>
            <w:tcW w:w="3657" w:type="dxa"/>
            <w:shd w:val="clear" w:color="auto" w:fill="auto"/>
          </w:tcPr>
          <w:p w:rsidR="003F396B" w:rsidRPr="00ED6D0A" w:rsidRDefault="003F396B" w:rsidP="00341913">
            <w:pPr>
              <w:jc w:val="center"/>
              <w:rPr>
                <w:color w:val="000000"/>
              </w:rPr>
            </w:pPr>
            <w:r w:rsidRPr="00ED6D0A">
              <w:rPr>
                <w:color w:val="000000"/>
              </w:rPr>
              <w:t>32</w:t>
            </w:r>
          </w:p>
        </w:tc>
        <w:tc>
          <w:tcPr>
            <w:tcW w:w="3685" w:type="dxa"/>
            <w:shd w:val="clear" w:color="auto" w:fill="auto"/>
          </w:tcPr>
          <w:p w:rsidR="003F396B" w:rsidRPr="00ED6D0A" w:rsidRDefault="003F396B" w:rsidP="00341913">
            <w:pPr>
              <w:jc w:val="center"/>
              <w:rPr>
                <w:color w:val="000000"/>
              </w:rPr>
            </w:pPr>
            <w:r w:rsidRPr="00ED6D0A">
              <w:rPr>
                <w:color w:val="000000"/>
              </w:rPr>
              <w:t>16,0</w:t>
            </w:r>
          </w:p>
        </w:tc>
      </w:tr>
      <w:tr w:rsidR="003F396B" w:rsidRPr="00ED6D0A" w:rsidTr="003F396B">
        <w:tc>
          <w:tcPr>
            <w:tcW w:w="7083" w:type="dxa"/>
            <w:shd w:val="clear" w:color="auto" w:fill="auto"/>
          </w:tcPr>
          <w:p w:rsidR="003F396B" w:rsidRPr="00ED6D0A" w:rsidRDefault="003F396B" w:rsidP="00341913">
            <w:pPr>
              <w:rPr>
                <w:color w:val="000000"/>
              </w:rPr>
            </w:pPr>
            <w:r w:rsidRPr="00ED6D0A">
              <w:rPr>
                <w:color w:val="000000"/>
              </w:rPr>
              <w:lastRenderedPageBreak/>
              <w:t>Отсутствие мероприятий для предпринимателей по обмену опытом и получению новых знаний (бизнес-форумов и т.д.)</w:t>
            </w:r>
          </w:p>
        </w:tc>
        <w:tc>
          <w:tcPr>
            <w:tcW w:w="3657" w:type="dxa"/>
            <w:shd w:val="clear" w:color="auto" w:fill="auto"/>
          </w:tcPr>
          <w:p w:rsidR="003F396B" w:rsidRPr="00ED6D0A" w:rsidRDefault="003F396B" w:rsidP="00341913">
            <w:pPr>
              <w:jc w:val="center"/>
              <w:rPr>
                <w:color w:val="000000"/>
              </w:rPr>
            </w:pPr>
            <w:r w:rsidRPr="00ED6D0A">
              <w:rPr>
                <w:color w:val="000000"/>
              </w:rPr>
              <w:t>27</w:t>
            </w:r>
          </w:p>
        </w:tc>
        <w:tc>
          <w:tcPr>
            <w:tcW w:w="3685" w:type="dxa"/>
            <w:shd w:val="clear" w:color="auto" w:fill="auto"/>
          </w:tcPr>
          <w:p w:rsidR="003F396B" w:rsidRPr="00ED6D0A" w:rsidRDefault="003F396B" w:rsidP="00341913">
            <w:pPr>
              <w:jc w:val="center"/>
              <w:rPr>
                <w:color w:val="000000"/>
              </w:rPr>
            </w:pPr>
            <w:r w:rsidRPr="00ED6D0A">
              <w:rPr>
                <w:color w:val="000000"/>
              </w:rPr>
              <w:t>13,5</w:t>
            </w:r>
          </w:p>
        </w:tc>
      </w:tr>
      <w:tr w:rsidR="003F396B" w:rsidRPr="00ED6D0A" w:rsidTr="003F396B">
        <w:tc>
          <w:tcPr>
            <w:tcW w:w="7083" w:type="dxa"/>
            <w:shd w:val="clear" w:color="auto" w:fill="auto"/>
          </w:tcPr>
          <w:p w:rsidR="003F396B" w:rsidRPr="00ED6D0A" w:rsidRDefault="003F396B" w:rsidP="00341913">
            <w:pPr>
              <w:rPr>
                <w:color w:val="000000"/>
              </w:rPr>
            </w:pPr>
            <w:r w:rsidRPr="00ED6D0A">
              <w:rPr>
                <w:color w:val="000000"/>
              </w:rPr>
              <w:t>Другое</w:t>
            </w:r>
          </w:p>
        </w:tc>
        <w:tc>
          <w:tcPr>
            <w:tcW w:w="3657" w:type="dxa"/>
            <w:shd w:val="clear" w:color="auto" w:fill="auto"/>
          </w:tcPr>
          <w:p w:rsidR="003F396B" w:rsidRPr="00ED6D0A" w:rsidRDefault="003F396B" w:rsidP="00341913">
            <w:pPr>
              <w:jc w:val="center"/>
              <w:rPr>
                <w:color w:val="000000"/>
              </w:rPr>
            </w:pPr>
            <w:r w:rsidRPr="00ED6D0A">
              <w:rPr>
                <w:color w:val="000000"/>
              </w:rPr>
              <w:t>41</w:t>
            </w:r>
          </w:p>
        </w:tc>
        <w:tc>
          <w:tcPr>
            <w:tcW w:w="3685" w:type="dxa"/>
            <w:shd w:val="clear" w:color="auto" w:fill="auto"/>
          </w:tcPr>
          <w:p w:rsidR="003F396B" w:rsidRPr="00ED6D0A" w:rsidRDefault="003F396B" w:rsidP="00341913">
            <w:pPr>
              <w:jc w:val="center"/>
              <w:rPr>
                <w:color w:val="000000"/>
              </w:rPr>
            </w:pPr>
            <w:r w:rsidRPr="00ED6D0A">
              <w:rPr>
                <w:color w:val="000000"/>
              </w:rPr>
              <w:t>20,5</w:t>
            </w:r>
          </w:p>
        </w:tc>
      </w:tr>
      <w:tr w:rsidR="003F396B" w:rsidRPr="00ED6D0A" w:rsidTr="003F396B">
        <w:tc>
          <w:tcPr>
            <w:tcW w:w="14425" w:type="dxa"/>
            <w:gridSpan w:val="3"/>
          </w:tcPr>
          <w:p w:rsidR="003F396B" w:rsidRPr="00ED6D0A" w:rsidRDefault="003F396B" w:rsidP="00341913">
            <w:pPr>
              <w:rPr>
                <w:b/>
              </w:rPr>
            </w:pPr>
            <w:r w:rsidRPr="00ED6D0A">
              <w:rPr>
                <w:b/>
              </w:rPr>
              <w:t>В каких сферах деятельности, по вашему мнению, необходимо развитие малого и среднего предпринимательства?</w:t>
            </w:r>
          </w:p>
        </w:tc>
      </w:tr>
      <w:tr w:rsidR="003F396B" w:rsidRPr="00ED6D0A" w:rsidTr="003F396B">
        <w:tc>
          <w:tcPr>
            <w:tcW w:w="7083" w:type="dxa"/>
            <w:shd w:val="clear" w:color="auto" w:fill="auto"/>
          </w:tcPr>
          <w:p w:rsidR="003F396B" w:rsidRPr="00ED6D0A" w:rsidRDefault="003F396B" w:rsidP="00341913">
            <w:pPr>
              <w:rPr>
                <w:color w:val="000000"/>
              </w:rPr>
            </w:pPr>
            <w:r w:rsidRPr="00ED6D0A">
              <w:rPr>
                <w:color w:val="000000"/>
              </w:rPr>
              <w:t>Раздел A Сельское, лесное хозяйство, охота, рыболовство и рыбоводство</w:t>
            </w:r>
          </w:p>
        </w:tc>
        <w:tc>
          <w:tcPr>
            <w:tcW w:w="3657" w:type="dxa"/>
            <w:shd w:val="clear" w:color="auto" w:fill="auto"/>
          </w:tcPr>
          <w:p w:rsidR="003F396B" w:rsidRPr="00ED6D0A" w:rsidRDefault="003F396B" w:rsidP="00341913">
            <w:pPr>
              <w:jc w:val="center"/>
              <w:rPr>
                <w:color w:val="000000"/>
              </w:rPr>
            </w:pPr>
            <w:r w:rsidRPr="00ED6D0A">
              <w:rPr>
                <w:color w:val="000000"/>
              </w:rPr>
              <w:t>78</w:t>
            </w:r>
          </w:p>
        </w:tc>
        <w:tc>
          <w:tcPr>
            <w:tcW w:w="3685" w:type="dxa"/>
            <w:shd w:val="clear" w:color="auto" w:fill="auto"/>
          </w:tcPr>
          <w:p w:rsidR="003F396B" w:rsidRPr="00ED6D0A" w:rsidRDefault="003F396B" w:rsidP="00341913">
            <w:pPr>
              <w:jc w:val="center"/>
              <w:rPr>
                <w:color w:val="000000"/>
              </w:rPr>
            </w:pPr>
            <w:r w:rsidRPr="00ED6D0A">
              <w:rPr>
                <w:color w:val="000000"/>
              </w:rPr>
              <w:t>39,0</w:t>
            </w:r>
          </w:p>
        </w:tc>
      </w:tr>
      <w:tr w:rsidR="003F396B" w:rsidRPr="00ED6D0A" w:rsidTr="003F396B">
        <w:tc>
          <w:tcPr>
            <w:tcW w:w="7083" w:type="dxa"/>
            <w:shd w:val="clear" w:color="auto" w:fill="auto"/>
          </w:tcPr>
          <w:p w:rsidR="003F396B" w:rsidRPr="00ED6D0A" w:rsidRDefault="003F396B" w:rsidP="00341913">
            <w:pPr>
              <w:rPr>
                <w:color w:val="000000"/>
              </w:rPr>
            </w:pPr>
            <w:r w:rsidRPr="00ED6D0A">
              <w:rPr>
                <w:color w:val="000000"/>
              </w:rPr>
              <w:t>Раздел B Добыча полезных ископаемых</w:t>
            </w:r>
          </w:p>
        </w:tc>
        <w:tc>
          <w:tcPr>
            <w:tcW w:w="3657" w:type="dxa"/>
            <w:shd w:val="clear" w:color="auto" w:fill="auto"/>
          </w:tcPr>
          <w:p w:rsidR="003F396B" w:rsidRPr="00ED6D0A" w:rsidRDefault="003F396B" w:rsidP="00341913">
            <w:pPr>
              <w:jc w:val="center"/>
              <w:rPr>
                <w:color w:val="000000"/>
              </w:rPr>
            </w:pPr>
            <w:r w:rsidRPr="00ED6D0A">
              <w:rPr>
                <w:color w:val="000000"/>
              </w:rPr>
              <w:t>45</w:t>
            </w:r>
          </w:p>
        </w:tc>
        <w:tc>
          <w:tcPr>
            <w:tcW w:w="3685" w:type="dxa"/>
            <w:shd w:val="clear" w:color="auto" w:fill="auto"/>
          </w:tcPr>
          <w:p w:rsidR="003F396B" w:rsidRPr="00ED6D0A" w:rsidRDefault="003F396B" w:rsidP="00341913">
            <w:pPr>
              <w:jc w:val="center"/>
              <w:rPr>
                <w:color w:val="000000"/>
              </w:rPr>
            </w:pPr>
            <w:r w:rsidRPr="00ED6D0A">
              <w:rPr>
                <w:color w:val="000000"/>
              </w:rPr>
              <w:t>22,5</w:t>
            </w:r>
          </w:p>
        </w:tc>
      </w:tr>
      <w:tr w:rsidR="003F396B" w:rsidRPr="00ED6D0A" w:rsidTr="003F396B">
        <w:tc>
          <w:tcPr>
            <w:tcW w:w="7083" w:type="dxa"/>
            <w:shd w:val="clear" w:color="auto" w:fill="auto"/>
          </w:tcPr>
          <w:p w:rsidR="003F396B" w:rsidRPr="00ED6D0A" w:rsidRDefault="003F396B" w:rsidP="00341913">
            <w:pPr>
              <w:rPr>
                <w:color w:val="000000"/>
              </w:rPr>
            </w:pPr>
            <w:r w:rsidRPr="00ED6D0A">
              <w:rPr>
                <w:color w:val="000000"/>
              </w:rPr>
              <w:t>Раздел C Обрабатывающие производства</w:t>
            </w:r>
          </w:p>
        </w:tc>
        <w:tc>
          <w:tcPr>
            <w:tcW w:w="3657" w:type="dxa"/>
            <w:shd w:val="clear" w:color="auto" w:fill="auto"/>
          </w:tcPr>
          <w:p w:rsidR="003F396B" w:rsidRPr="00ED6D0A" w:rsidRDefault="003F396B" w:rsidP="00341913">
            <w:pPr>
              <w:jc w:val="center"/>
              <w:rPr>
                <w:color w:val="000000"/>
              </w:rPr>
            </w:pPr>
            <w:r w:rsidRPr="00ED6D0A">
              <w:rPr>
                <w:color w:val="000000"/>
              </w:rPr>
              <w:t>96</w:t>
            </w:r>
          </w:p>
        </w:tc>
        <w:tc>
          <w:tcPr>
            <w:tcW w:w="3685" w:type="dxa"/>
            <w:shd w:val="clear" w:color="auto" w:fill="auto"/>
          </w:tcPr>
          <w:p w:rsidR="003F396B" w:rsidRPr="00ED6D0A" w:rsidRDefault="003F396B" w:rsidP="00341913">
            <w:pPr>
              <w:jc w:val="center"/>
              <w:rPr>
                <w:color w:val="000000"/>
              </w:rPr>
            </w:pPr>
            <w:r w:rsidRPr="00ED6D0A">
              <w:rPr>
                <w:color w:val="000000"/>
              </w:rPr>
              <w:t>48,0</w:t>
            </w:r>
          </w:p>
        </w:tc>
      </w:tr>
      <w:tr w:rsidR="003F396B" w:rsidRPr="00ED6D0A" w:rsidTr="003F396B">
        <w:tc>
          <w:tcPr>
            <w:tcW w:w="7083" w:type="dxa"/>
            <w:shd w:val="clear" w:color="auto" w:fill="auto"/>
          </w:tcPr>
          <w:p w:rsidR="003F396B" w:rsidRPr="00ED6D0A" w:rsidRDefault="003F396B" w:rsidP="00341913">
            <w:pPr>
              <w:rPr>
                <w:color w:val="000000"/>
              </w:rPr>
            </w:pPr>
            <w:r w:rsidRPr="00ED6D0A">
              <w:rPr>
                <w:color w:val="000000"/>
              </w:rPr>
              <w:t>Раздел D Обеспечение электрической энергией, газом и паром; кондиционирование воздуха</w:t>
            </w:r>
          </w:p>
        </w:tc>
        <w:tc>
          <w:tcPr>
            <w:tcW w:w="3657" w:type="dxa"/>
            <w:shd w:val="clear" w:color="auto" w:fill="auto"/>
          </w:tcPr>
          <w:p w:rsidR="003F396B" w:rsidRPr="00ED6D0A" w:rsidRDefault="003F396B" w:rsidP="00341913">
            <w:pPr>
              <w:jc w:val="center"/>
              <w:rPr>
                <w:color w:val="000000"/>
              </w:rPr>
            </w:pPr>
            <w:r w:rsidRPr="00ED6D0A">
              <w:rPr>
                <w:color w:val="000000"/>
              </w:rPr>
              <w:t>90</w:t>
            </w:r>
          </w:p>
        </w:tc>
        <w:tc>
          <w:tcPr>
            <w:tcW w:w="3685" w:type="dxa"/>
            <w:shd w:val="clear" w:color="auto" w:fill="auto"/>
          </w:tcPr>
          <w:p w:rsidR="003F396B" w:rsidRPr="00ED6D0A" w:rsidRDefault="003F396B" w:rsidP="00341913">
            <w:pPr>
              <w:jc w:val="center"/>
              <w:rPr>
                <w:color w:val="000000"/>
              </w:rPr>
            </w:pPr>
            <w:r w:rsidRPr="00ED6D0A">
              <w:rPr>
                <w:color w:val="000000"/>
              </w:rPr>
              <w:t>45,0</w:t>
            </w:r>
          </w:p>
        </w:tc>
      </w:tr>
      <w:tr w:rsidR="003F396B" w:rsidRPr="00ED6D0A" w:rsidTr="003F396B">
        <w:tc>
          <w:tcPr>
            <w:tcW w:w="7083" w:type="dxa"/>
            <w:shd w:val="clear" w:color="auto" w:fill="auto"/>
          </w:tcPr>
          <w:p w:rsidR="003F396B" w:rsidRPr="00ED6D0A" w:rsidRDefault="003F396B" w:rsidP="00341913">
            <w:pPr>
              <w:rPr>
                <w:color w:val="000000"/>
              </w:rPr>
            </w:pPr>
            <w:r w:rsidRPr="00ED6D0A">
              <w:rPr>
                <w:color w:val="000000"/>
              </w:rPr>
              <w:t>Раздел E Водоснабжение; водоотведение, организация сбора и утилизации отходов, деятельность по ликвидации загрязнений</w:t>
            </w:r>
          </w:p>
        </w:tc>
        <w:tc>
          <w:tcPr>
            <w:tcW w:w="3657" w:type="dxa"/>
            <w:shd w:val="clear" w:color="auto" w:fill="auto"/>
          </w:tcPr>
          <w:p w:rsidR="003F396B" w:rsidRPr="00ED6D0A" w:rsidRDefault="003F396B" w:rsidP="00341913">
            <w:pPr>
              <w:jc w:val="center"/>
              <w:rPr>
                <w:color w:val="000000"/>
              </w:rPr>
            </w:pPr>
            <w:r w:rsidRPr="00ED6D0A">
              <w:rPr>
                <w:color w:val="000000"/>
              </w:rPr>
              <w:t>152</w:t>
            </w:r>
          </w:p>
        </w:tc>
        <w:tc>
          <w:tcPr>
            <w:tcW w:w="3685" w:type="dxa"/>
            <w:shd w:val="clear" w:color="auto" w:fill="auto"/>
          </w:tcPr>
          <w:p w:rsidR="003F396B" w:rsidRPr="00ED6D0A" w:rsidRDefault="003F396B" w:rsidP="00341913">
            <w:pPr>
              <w:jc w:val="center"/>
              <w:rPr>
                <w:color w:val="000000"/>
              </w:rPr>
            </w:pPr>
            <w:r w:rsidRPr="00ED6D0A">
              <w:rPr>
                <w:color w:val="000000"/>
              </w:rPr>
              <w:t>76,0</w:t>
            </w:r>
          </w:p>
        </w:tc>
      </w:tr>
      <w:tr w:rsidR="003F396B" w:rsidRPr="00ED6D0A" w:rsidTr="003F396B">
        <w:tc>
          <w:tcPr>
            <w:tcW w:w="7083" w:type="dxa"/>
            <w:shd w:val="clear" w:color="auto" w:fill="auto"/>
          </w:tcPr>
          <w:p w:rsidR="003F396B" w:rsidRPr="00ED6D0A" w:rsidRDefault="003F396B" w:rsidP="00341913">
            <w:pPr>
              <w:rPr>
                <w:color w:val="000000"/>
              </w:rPr>
            </w:pPr>
            <w:r w:rsidRPr="00ED6D0A">
              <w:rPr>
                <w:color w:val="000000"/>
              </w:rPr>
              <w:t>Раздел F Строительство</w:t>
            </w:r>
          </w:p>
        </w:tc>
        <w:tc>
          <w:tcPr>
            <w:tcW w:w="3657" w:type="dxa"/>
            <w:shd w:val="clear" w:color="auto" w:fill="auto"/>
          </w:tcPr>
          <w:p w:rsidR="003F396B" w:rsidRPr="00ED6D0A" w:rsidRDefault="003F396B" w:rsidP="00341913">
            <w:pPr>
              <w:jc w:val="center"/>
              <w:rPr>
                <w:color w:val="000000"/>
              </w:rPr>
            </w:pPr>
            <w:r w:rsidRPr="00ED6D0A">
              <w:rPr>
                <w:color w:val="000000"/>
              </w:rPr>
              <w:t>54</w:t>
            </w:r>
          </w:p>
        </w:tc>
        <w:tc>
          <w:tcPr>
            <w:tcW w:w="3685" w:type="dxa"/>
            <w:shd w:val="clear" w:color="auto" w:fill="auto"/>
          </w:tcPr>
          <w:p w:rsidR="003F396B" w:rsidRPr="00ED6D0A" w:rsidRDefault="003F396B" w:rsidP="00341913">
            <w:pPr>
              <w:jc w:val="center"/>
              <w:rPr>
                <w:color w:val="000000"/>
              </w:rPr>
            </w:pPr>
            <w:r w:rsidRPr="00ED6D0A">
              <w:rPr>
                <w:color w:val="000000"/>
              </w:rPr>
              <w:t>27,0</w:t>
            </w:r>
          </w:p>
        </w:tc>
      </w:tr>
      <w:tr w:rsidR="003F396B" w:rsidRPr="00ED6D0A" w:rsidTr="003F396B">
        <w:tc>
          <w:tcPr>
            <w:tcW w:w="7083" w:type="dxa"/>
            <w:shd w:val="clear" w:color="auto" w:fill="auto"/>
          </w:tcPr>
          <w:p w:rsidR="003F396B" w:rsidRPr="00ED6D0A" w:rsidRDefault="003F396B" w:rsidP="00341913">
            <w:pPr>
              <w:rPr>
                <w:color w:val="000000"/>
              </w:rPr>
            </w:pPr>
            <w:r w:rsidRPr="00ED6D0A">
              <w:rPr>
                <w:color w:val="000000"/>
              </w:rPr>
              <w:t>Раздел G Торговля оптовая и розничная; ремонт автотранспортных средств и мотоциклов</w:t>
            </w:r>
          </w:p>
        </w:tc>
        <w:tc>
          <w:tcPr>
            <w:tcW w:w="3657" w:type="dxa"/>
            <w:shd w:val="clear" w:color="auto" w:fill="auto"/>
          </w:tcPr>
          <w:p w:rsidR="003F396B" w:rsidRPr="00ED6D0A" w:rsidRDefault="003F396B" w:rsidP="00341913">
            <w:pPr>
              <w:jc w:val="center"/>
              <w:rPr>
                <w:color w:val="000000"/>
              </w:rPr>
            </w:pPr>
            <w:r w:rsidRPr="00ED6D0A">
              <w:rPr>
                <w:color w:val="000000"/>
              </w:rPr>
              <w:t>82</w:t>
            </w:r>
          </w:p>
        </w:tc>
        <w:tc>
          <w:tcPr>
            <w:tcW w:w="3685" w:type="dxa"/>
            <w:shd w:val="clear" w:color="auto" w:fill="auto"/>
          </w:tcPr>
          <w:p w:rsidR="003F396B" w:rsidRPr="00ED6D0A" w:rsidRDefault="003F396B" w:rsidP="00341913">
            <w:pPr>
              <w:jc w:val="center"/>
              <w:rPr>
                <w:color w:val="000000"/>
              </w:rPr>
            </w:pPr>
            <w:r w:rsidRPr="00ED6D0A">
              <w:rPr>
                <w:color w:val="000000"/>
              </w:rPr>
              <w:t>41,0</w:t>
            </w:r>
          </w:p>
        </w:tc>
      </w:tr>
      <w:tr w:rsidR="003F396B" w:rsidRPr="00ED6D0A" w:rsidTr="003F396B">
        <w:tc>
          <w:tcPr>
            <w:tcW w:w="7083" w:type="dxa"/>
            <w:shd w:val="clear" w:color="auto" w:fill="auto"/>
          </w:tcPr>
          <w:p w:rsidR="003F396B" w:rsidRPr="00ED6D0A" w:rsidRDefault="003F396B" w:rsidP="00341913">
            <w:pPr>
              <w:rPr>
                <w:color w:val="000000"/>
              </w:rPr>
            </w:pPr>
            <w:r w:rsidRPr="00ED6D0A">
              <w:rPr>
                <w:color w:val="000000"/>
              </w:rPr>
              <w:t>Раздел H Транспортировка и хранение</w:t>
            </w:r>
          </w:p>
        </w:tc>
        <w:tc>
          <w:tcPr>
            <w:tcW w:w="3657" w:type="dxa"/>
            <w:shd w:val="clear" w:color="auto" w:fill="auto"/>
          </w:tcPr>
          <w:p w:rsidR="003F396B" w:rsidRPr="00ED6D0A" w:rsidRDefault="003F396B" w:rsidP="00341913">
            <w:pPr>
              <w:jc w:val="center"/>
              <w:rPr>
                <w:color w:val="000000"/>
              </w:rPr>
            </w:pPr>
            <w:r w:rsidRPr="00ED6D0A">
              <w:rPr>
                <w:color w:val="000000"/>
              </w:rPr>
              <w:t>76</w:t>
            </w:r>
          </w:p>
        </w:tc>
        <w:tc>
          <w:tcPr>
            <w:tcW w:w="3685" w:type="dxa"/>
            <w:shd w:val="clear" w:color="auto" w:fill="auto"/>
          </w:tcPr>
          <w:p w:rsidR="003F396B" w:rsidRPr="00ED6D0A" w:rsidRDefault="003F396B" w:rsidP="00341913">
            <w:pPr>
              <w:jc w:val="center"/>
              <w:rPr>
                <w:color w:val="000000"/>
              </w:rPr>
            </w:pPr>
            <w:r w:rsidRPr="00ED6D0A">
              <w:rPr>
                <w:color w:val="000000"/>
              </w:rPr>
              <w:t>38,0</w:t>
            </w:r>
          </w:p>
        </w:tc>
      </w:tr>
      <w:tr w:rsidR="003F396B" w:rsidRPr="00ED6D0A" w:rsidTr="003F396B">
        <w:tc>
          <w:tcPr>
            <w:tcW w:w="7083" w:type="dxa"/>
            <w:shd w:val="clear" w:color="auto" w:fill="auto"/>
          </w:tcPr>
          <w:p w:rsidR="003F396B" w:rsidRPr="00ED6D0A" w:rsidRDefault="003F396B" w:rsidP="00341913">
            <w:pPr>
              <w:rPr>
                <w:color w:val="000000"/>
              </w:rPr>
            </w:pPr>
            <w:r w:rsidRPr="00ED6D0A">
              <w:rPr>
                <w:color w:val="000000"/>
              </w:rPr>
              <w:t>Раздел I Деятельность гостиниц и предприятий общественного питания</w:t>
            </w:r>
          </w:p>
        </w:tc>
        <w:tc>
          <w:tcPr>
            <w:tcW w:w="3657" w:type="dxa"/>
            <w:shd w:val="clear" w:color="auto" w:fill="auto"/>
          </w:tcPr>
          <w:p w:rsidR="003F396B" w:rsidRPr="00ED6D0A" w:rsidRDefault="003F396B" w:rsidP="00341913">
            <w:pPr>
              <w:jc w:val="center"/>
              <w:rPr>
                <w:color w:val="000000"/>
              </w:rPr>
            </w:pPr>
            <w:r w:rsidRPr="00ED6D0A">
              <w:rPr>
                <w:color w:val="000000"/>
              </w:rPr>
              <w:t>52</w:t>
            </w:r>
          </w:p>
        </w:tc>
        <w:tc>
          <w:tcPr>
            <w:tcW w:w="3685" w:type="dxa"/>
            <w:shd w:val="clear" w:color="auto" w:fill="auto"/>
          </w:tcPr>
          <w:p w:rsidR="003F396B" w:rsidRPr="00ED6D0A" w:rsidRDefault="003F396B" w:rsidP="00341913">
            <w:pPr>
              <w:jc w:val="center"/>
              <w:rPr>
                <w:color w:val="000000"/>
              </w:rPr>
            </w:pPr>
            <w:r w:rsidRPr="00ED6D0A">
              <w:rPr>
                <w:color w:val="000000"/>
              </w:rPr>
              <w:t>26,0</w:t>
            </w:r>
          </w:p>
        </w:tc>
      </w:tr>
      <w:tr w:rsidR="003F396B" w:rsidRPr="00ED6D0A" w:rsidTr="003F396B">
        <w:tc>
          <w:tcPr>
            <w:tcW w:w="7083" w:type="dxa"/>
            <w:shd w:val="clear" w:color="auto" w:fill="auto"/>
          </w:tcPr>
          <w:p w:rsidR="003F396B" w:rsidRPr="00ED6D0A" w:rsidRDefault="003F396B" w:rsidP="00341913">
            <w:pPr>
              <w:rPr>
                <w:color w:val="000000"/>
              </w:rPr>
            </w:pPr>
            <w:r w:rsidRPr="00ED6D0A">
              <w:rPr>
                <w:color w:val="000000"/>
              </w:rPr>
              <w:t>Раздел J Деятельность в области информации и связи</w:t>
            </w:r>
          </w:p>
        </w:tc>
        <w:tc>
          <w:tcPr>
            <w:tcW w:w="3657" w:type="dxa"/>
            <w:shd w:val="clear" w:color="auto" w:fill="auto"/>
          </w:tcPr>
          <w:p w:rsidR="003F396B" w:rsidRPr="00ED6D0A" w:rsidRDefault="003F396B" w:rsidP="00341913">
            <w:pPr>
              <w:jc w:val="center"/>
              <w:rPr>
                <w:color w:val="000000"/>
              </w:rPr>
            </w:pPr>
            <w:r w:rsidRPr="00ED6D0A">
              <w:rPr>
                <w:color w:val="000000"/>
              </w:rPr>
              <w:t>49</w:t>
            </w:r>
          </w:p>
        </w:tc>
        <w:tc>
          <w:tcPr>
            <w:tcW w:w="3685" w:type="dxa"/>
            <w:shd w:val="clear" w:color="auto" w:fill="auto"/>
          </w:tcPr>
          <w:p w:rsidR="003F396B" w:rsidRPr="00ED6D0A" w:rsidRDefault="003F396B" w:rsidP="00341913">
            <w:pPr>
              <w:jc w:val="center"/>
              <w:rPr>
                <w:color w:val="000000"/>
              </w:rPr>
            </w:pPr>
            <w:r w:rsidRPr="00ED6D0A">
              <w:rPr>
                <w:color w:val="000000"/>
              </w:rPr>
              <w:t>24,5</w:t>
            </w:r>
          </w:p>
        </w:tc>
      </w:tr>
      <w:tr w:rsidR="003F396B" w:rsidRPr="00ED6D0A" w:rsidTr="003F396B">
        <w:tc>
          <w:tcPr>
            <w:tcW w:w="7083" w:type="dxa"/>
            <w:shd w:val="clear" w:color="auto" w:fill="auto"/>
          </w:tcPr>
          <w:p w:rsidR="003F396B" w:rsidRPr="00ED6D0A" w:rsidRDefault="003F396B" w:rsidP="00341913">
            <w:pPr>
              <w:rPr>
                <w:color w:val="000000"/>
              </w:rPr>
            </w:pPr>
            <w:r w:rsidRPr="00ED6D0A">
              <w:rPr>
                <w:color w:val="000000"/>
              </w:rPr>
              <w:t>Раздел K Деятельность финансовая и страховая</w:t>
            </w:r>
          </w:p>
        </w:tc>
        <w:tc>
          <w:tcPr>
            <w:tcW w:w="3657" w:type="dxa"/>
            <w:shd w:val="clear" w:color="auto" w:fill="auto"/>
          </w:tcPr>
          <w:p w:rsidR="003F396B" w:rsidRPr="00ED6D0A" w:rsidRDefault="003F396B" w:rsidP="00341913">
            <w:pPr>
              <w:jc w:val="center"/>
              <w:rPr>
                <w:color w:val="000000"/>
              </w:rPr>
            </w:pPr>
            <w:r w:rsidRPr="00ED6D0A">
              <w:rPr>
                <w:color w:val="000000"/>
              </w:rPr>
              <w:t>59</w:t>
            </w:r>
          </w:p>
        </w:tc>
        <w:tc>
          <w:tcPr>
            <w:tcW w:w="3685" w:type="dxa"/>
            <w:shd w:val="clear" w:color="auto" w:fill="auto"/>
          </w:tcPr>
          <w:p w:rsidR="003F396B" w:rsidRPr="00ED6D0A" w:rsidRDefault="003F396B" w:rsidP="00341913">
            <w:pPr>
              <w:jc w:val="center"/>
              <w:rPr>
                <w:color w:val="000000"/>
              </w:rPr>
            </w:pPr>
            <w:r w:rsidRPr="00ED6D0A">
              <w:rPr>
                <w:color w:val="000000"/>
              </w:rPr>
              <w:t>29,5</w:t>
            </w:r>
          </w:p>
        </w:tc>
      </w:tr>
      <w:tr w:rsidR="003F396B" w:rsidRPr="00ED6D0A" w:rsidTr="003F396B">
        <w:tc>
          <w:tcPr>
            <w:tcW w:w="7083" w:type="dxa"/>
            <w:shd w:val="clear" w:color="auto" w:fill="auto"/>
          </w:tcPr>
          <w:p w:rsidR="003F396B" w:rsidRPr="00ED6D0A" w:rsidRDefault="003F396B" w:rsidP="00341913">
            <w:pPr>
              <w:rPr>
                <w:color w:val="000000"/>
              </w:rPr>
            </w:pPr>
            <w:r w:rsidRPr="00ED6D0A">
              <w:rPr>
                <w:color w:val="000000"/>
              </w:rPr>
              <w:t>Раздел L Деятельность по операциям с недвижимым имуществом</w:t>
            </w:r>
          </w:p>
        </w:tc>
        <w:tc>
          <w:tcPr>
            <w:tcW w:w="3657" w:type="dxa"/>
            <w:shd w:val="clear" w:color="auto" w:fill="auto"/>
          </w:tcPr>
          <w:p w:rsidR="003F396B" w:rsidRPr="00ED6D0A" w:rsidRDefault="003F396B" w:rsidP="00341913">
            <w:pPr>
              <w:jc w:val="center"/>
              <w:rPr>
                <w:color w:val="000000"/>
              </w:rPr>
            </w:pPr>
            <w:r w:rsidRPr="00ED6D0A">
              <w:rPr>
                <w:color w:val="000000"/>
              </w:rPr>
              <w:t>38</w:t>
            </w:r>
          </w:p>
        </w:tc>
        <w:tc>
          <w:tcPr>
            <w:tcW w:w="3685" w:type="dxa"/>
            <w:shd w:val="clear" w:color="auto" w:fill="auto"/>
          </w:tcPr>
          <w:p w:rsidR="003F396B" w:rsidRPr="00ED6D0A" w:rsidRDefault="003F396B" w:rsidP="00341913">
            <w:pPr>
              <w:jc w:val="center"/>
              <w:rPr>
                <w:color w:val="000000"/>
              </w:rPr>
            </w:pPr>
            <w:r w:rsidRPr="00ED6D0A">
              <w:rPr>
                <w:color w:val="000000"/>
              </w:rPr>
              <w:t>19,0</w:t>
            </w:r>
          </w:p>
        </w:tc>
      </w:tr>
      <w:tr w:rsidR="003F396B" w:rsidRPr="00ED6D0A" w:rsidTr="003F396B">
        <w:tc>
          <w:tcPr>
            <w:tcW w:w="7083" w:type="dxa"/>
            <w:shd w:val="clear" w:color="auto" w:fill="auto"/>
          </w:tcPr>
          <w:p w:rsidR="003F396B" w:rsidRPr="00ED6D0A" w:rsidRDefault="003F396B" w:rsidP="00341913">
            <w:pPr>
              <w:rPr>
                <w:color w:val="000000"/>
              </w:rPr>
            </w:pPr>
            <w:r w:rsidRPr="00ED6D0A">
              <w:rPr>
                <w:color w:val="000000"/>
              </w:rPr>
              <w:t>Раздел M Деятельность профессиональная, научная и техническая</w:t>
            </w:r>
          </w:p>
        </w:tc>
        <w:tc>
          <w:tcPr>
            <w:tcW w:w="3657" w:type="dxa"/>
            <w:shd w:val="clear" w:color="auto" w:fill="auto"/>
          </w:tcPr>
          <w:p w:rsidR="003F396B" w:rsidRPr="00ED6D0A" w:rsidRDefault="003F396B" w:rsidP="00341913">
            <w:pPr>
              <w:jc w:val="center"/>
              <w:rPr>
                <w:color w:val="000000"/>
              </w:rPr>
            </w:pPr>
            <w:r w:rsidRPr="00ED6D0A">
              <w:rPr>
                <w:color w:val="000000"/>
              </w:rPr>
              <w:t>56</w:t>
            </w:r>
          </w:p>
        </w:tc>
        <w:tc>
          <w:tcPr>
            <w:tcW w:w="3685" w:type="dxa"/>
            <w:shd w:val="clear" w:color="auto" w:fill="auto"/>
          </w:tcPr>
          <w:p w:rsidR="003F396B" w:rsidRPr="00ED6D0A" w:rsidRDefault="003F396B" w:rsidP="00341913">
            <w:pPr>
              <w:jc w:val="center"/>
              <w:rPr>
                <w:color w:val="000000"/>
              </w:rPr>
            </w:pPr>
            <w:r w:rsidRPr="00ED6D0A">
              <w:rPr>
                <w:color w:val="000000"/>
              </w:rPr>
              <w:t>28,0</w:t>
            </w:r>
          </w:p>
        </w:tc>
      </w:tr>
      <w:tr w:rsidR="003F396B" w:rsidRPr="00ED6D0A" w:rsidTr="003F396B">
        <w:tc>
          <w:tcPr>
            <w:tcW w:w="7083" w:type="dxa"/>
            <w:shd w:val="clear" w:color="auto" w:fill="auto"/>
          </w:tcPr>
          <w:p w:rsidR="003F396B" w:rsidRPr="00ED6D0A" w:rsidRDefault="003F396B" w:rsidP="00341913">
            <w:pPr>
              <w:rPr>
                <w:color w:val="000000"/>
              </w:rPr>
            </w:pPr>
            <w:r w:rsidRPr="00ED6D0A">
              <w:rPr>
                <w:color w:val="000000"/>
              </w:rPr>
              <w:t>Раздел N Деятельность административная и сопутствующие дополнительные услуги</w:t>
            </w:r>
          </w:p>
        </w:tc>
        <w:tc>
          <w:tcPr>
            <w:tcW w:w="3657" w:type="dxa"/>
            <w:shd w:val="clear" w:color="auto" w:fill="auto"/>
          </w:tcPr>
          <w:p w:rsidR="003F396B" w:rsidRPr="00ED6D0A" w:rsidRDefault="003F396B" w:rsidP="00341913">
            <w:pPr>
              <w:jc w:val="center"/>
              <w:rPr>
                <w:color w:val="000000"/>
              </w:rPr>
            </w:pPr>
            <w:r w:rsidRPr="00ED6D0A">
              <w:rPr>
                <w:color w:val="000000"/>
              </w:rPr>
              <w:t>64</w:t>
            </w:r>
          </w:p>
        </w:tc>
        <w:tc>
          <w:tcPr>
            <w:tcW w:w="3685" w:type="dxa"/>
            <w:shd w:val="clear" w:color="auto" w:fill="auto"/>
          </w:tcPr>
          <w:p w:rsidR="003F396B" w:rsidRPr="00ED6D0A" w:rsidRDefault="003F396B" w:rsidP="00341913">
            <w:pPr>
              <w:jc w:val="center"/>
              <w:rPr>
                <w:color w:val="000000"/>
              </w:rPr>
            </w:pPr>
            <w:r w:rsidRPr="00ED6D0A">
              <w:rPr>
                <w:color w:val="000000"/>
              </w:rPr>
              <w:t>32,0</w:t>
            </w:r>
          </w:p>
        </w:tc>
      </w:tr>
      <w:tr w:rsidR="003F396B" w:rsidRPr="00ED6D0A" w:rsidTr="003F396B">
        <w:tc>
          <w:tcPr>
            <w:tcW w:w="7083" w:type="dxa"/>
            <w:shd w:val="clear" w:color="auto" w:fill="auto"/>
          </w:tcPr>
          <w:p w:rsidR="003F396B" w:rsidRPr="00ED6D0A" w:rsidRDefault="003F396B" w:rsidP="00341913">
            <w:pPr>
              <w:rPr>
                <w:color w:val="000000"/>
              </w:rPr>
            </w:pPr>
            <w:r w:rsidRPr="00ED6D0A">
              <w:rPr>
                <w:color w:val="000000"/>
              </w:rPr>
              <w:t>Раздел O Государственное управление и обеспечение военной безопасности; социальное обеспечение</w:t>
            </w:r>
          </w:p>
        </w:tc>
        <w:tc>
          <w:tcPr>
            <w:tcW w:w="3657" w:type="dxa"/>
            <w:shd w:val="clear" w:color="auto" w:fill="auto"/>
          </w:tcPr>
          <w:p w:rsidR="003F396B" w:rsidRPr="00ED6D0A" w:rsidRDefault="003F396B" w:rsidP="00341913">
            <w:pPr>
              <w:jc w:val="center"/>
              <w:rPr>
                <w:color w:val="000000"/>
              </w:rPr>
            </w:pPr>
            <w:r w:rsidRPr="00ED6D0A">
              <w:rPr>
                <w:color w:val="000000"/>
              </w:rPr>
              <w:t>48</w:t>
            </w:r>
          </w:p>
        </w:tc>
        <w:tc>
          <w:tcPr>
            <w:tcW w:w="3685" w:type="dxa"/>
            <w:shd w:val="clear" w:color="auto" w:fill="auto"/>
          </w:tcPr>
          <w:p w:rsidR="003F396B" w:rsidRPr="00ED6D0A" w:rsidRDefault="003F396B" w:rsidP="00341913">
            <w:pPr>
              <w:jc w:val="center"/>
              <w:rPr>
                <w:color w:val="000000"/>
              </w:rPr>
            </w:pPr>
            <w:r w:rsidRPr="00ED6D0A">
              <w:rPr>
                <w:color w:val="000000"/>
              </w:rPr>
              <w:t>24,0</w:t>
            </w:r>
          </w:p>
        </w:tc>
      </w:tr>
      <w:tr w:rsidR="003F396B" w:rsidRPr="00ED6D0A" w:rsidTr="003F396B">
        <w:tc>
          <w:tcPr>
            <w:tcW w:w="7083" w:type="dxa"/>
            <w:shd w:val="clear" w:color="auto" w:fill="auto"/>
          </w:tcPr>
          <w:p w:rsidR="003F396B" w:rsidRPr="00ED6D0A" w:rsidRDefault="003F396B" w:rsidP="00341913">
            <w:pPr>
              <w:rPr>
                <w:color w:val="000000"/>
              </w:rPr>
            </w:pPr>
            <w:r w:rsidRPr="00ED6D0A">
              <w:rPr>
                <w:color w:val="000000"/>
              </w:rPr>
              <w:t>Раздел P Образование</w:t>
            </w:r>
          </w:p>
        </w:tc>
        <w:tc>
          <w:tcPr>
            <w:tcW w:w="3657" w:type="dxa"/>
            <w:shd w:val="clear" w:color="auto" w:fill="auto"/>
          </w:tcPr>
          <w:p w:rsidR="003F396B" w:rsidRPr="00ED6D0A" w:rsidRDefault="003F396B" w:rsidP="00341913">
            <w:pPr>
              <w:jc w:val="center"/>
              <w:rPr>
                <w:color w:val="000000"/>
              </w:rPr>
            </w:pPr>
            <w:r w:rsidRPr="00ED6D0A">
              <w:rPr>
                <w:color w:val="000000"/>
              </w:rPr>
              <w:t>78</w:t>
            </w:r>
          </w:p>
        </w:tc>
        <w:tc>
          <w:tcPr>
            <w:tcW w:w="3685" w:type="dxa"/>
            <w:shd w:val="clear" w:color="auto" w:fill="auto"/>
          </w:tcPr>
          <w:p w:rsidR="003F396B" w:rsidRPr="00ED6D0A" w:rsidRDefault="003F396B" w:rsidP="00341913">
            <w:pPr>
              <w:jc w:val="center"/>
              <w:rPr>
                <w:color w:val="000000"/>
              </w:rPr>
            </w:pPr>
            <w:r w:rsidRPr="00ED6D0A">
              <w:rPr>
                <w:color w:val="000000"/>
              </w:rPr>
              <w:t>39,0</w:t>
            </w:r>
          </w:p>
        </w:tc>
      </w:tr>
      <w:tr w:rsidR="003F396B" w:rsidRPr="00ED6D0A" w:rsidTr="003F396B">
        <w:tc>
          <w:tcPr>
            <w:tcW w:w="7083" w:type="dxa"/>
            <w:shd w:val="clear" w:color="auto" w:fill="auto"/>
          </w:tcPr>
          <w:p w:rsidR="003F396B" w:rsidRPr="00ED6D0A" w:rsidRDefault="003F396B" w:rsidP="00341913">
            <w:pPr>
              <w:rPr>
                <w:color w:val="000000"/>
              </w:rPr>
            </w:pPr>
            <w:r w:rsidRPr="00ED6D0A">
              <w:rPr>
                <w:color w:val="000000"/>
              </w:rPr>
              <w:t>Раздел Q Деятельность в области здравоохранения и социальных услуг</w:t>
            </w:r>
          </w:p>
        </w:tc>
        <w:tc>
          <w:tcPr>
            <w:tcW w:w="3657" w:type="dxa"/>
            <w:shd w:val="clear" w:color="auto" w:fill="auto"/>
          </w:tcPr>
          <w:p w:rsidR="003F396B" w:rsidRPr="00ED6D0A" w:rsidRDefault="003F396B" w:rsidP="00341913">
            <w:pPr>
              <w:jc w:val="center"/>
              <w:rPr>
                <w:color w:val="000000"/>
              </w:rPr>
            </w:pPr>
            <w:r w:rsidRPr="00ED6D0A">
              <w:rPr>
                <w:color w:val="000000"/>
              </w:rPr>
              <w:t>93</w:t>
            </w:r>
          </w:p>
        </w:tc>
        <w:tc>
          <w:tcPr>
            <w:tcW w:w="3685" w:type="dxa"/>
            <w:shd w:val="clear" w:color="auto" w:fill="auto"/>
          </w:tcPr>
          <w:p w:rsidR="003F396B" w:rsidRPr="00ED6D0A" w:rsidRDefault="003F396B" w:rsidP="00341913">
            <w:pPr>
              <w:jc w:val="center"/>
              <w:rPr>
                <w:color w:val="000000"/>
              </w:rPr>
            </w:pPr>
            <w:r w:rsidRPr="00ED6D0A">
              <w:rPr>
                <w:color w:val="000000"/>
              </w:rPr>
              <w:t>46,5</w:t>
            </w:r>
          </w:p>
        </w:tc>
      </w:tr>
      <w:tr w:rsidR="003F396B" w:rsidRPr="00ED6D0A" w:rsidTr="003F396B">
        <w:tc>
          <w:tcPr>
            <w:tcW w:w="7083" w:type="dxa"/>
            <w:shd w:val="clear" w:color="auto" w:fill="auto"/>
          </w:tcPr>
          <w:p w:rsidR="003F396B" w:rsidRPr="00ED6D0A" w:rsidRDefault="003F396B" w:rsidP="00341913">
            <w:pPr>
              <w:rPr>
                <w:color w:val="000000"/>
              </w:rPr>
            </w:pPr>
            <w:r w:rsidRPr="00ED6D0A">
              <w:rPr>
                <w:color w:val="000000"/>
              </w:rPr>
              <w:t>Раздел R Деятельность в области культуры, спорта, организации досуга и развлечений</w:t>
            </w:r>
          </w:p>
        </w:tc>
        <w:tc>
          <w:tcPr>
            <w:tcW w:w="3657" w:type="dxa"/>
            <w:shd w:val="clear" w:color="auto" w:fill="auto"/>
          </w:tcPr>
          <w:p w:rsidR="003F396B" w:rsidRPr="00ED6D0A" w:rsidRDefault="003F396B" w:rsidP="00341913">
            <w:pPr>
              <w:jc w:val="center"/>
              <w:rPr>
                <w:color w:val="000000"/>
              </w:rPr>
            </w:pPr>
            <w:r w:rsidRPr="00ED6D0A">
              <w:rPr>
                <w:color w:val="000000"/>
              </w:rPr>
              <w:t>119</w:t>
            </w:r>
          </w:p>
        </w:tc>
        <w:tc>
          <w:tcPr>
            <w:tcW w:w="3685" w:type="dxa"/>
            <w:shd w:val="clear" w:color="auto" w:fill="auto"/>
          </w:tcPr>
          <w:p w:rsidR="003F396B" w:rsidRPr="00ED6D0A" w:rsidRDefault="003F396B" w:rsidP="00341913">
            <w:pPr>
              <w:jc w:val="center"/>
              <w:rPr>
                <w:color w:val="000000"/>
              </w:rPr>
            </w:pPr>
            <w:r w:rsidRPr="00ED6D0A">
              <w:rPr>
                <w:color w:val="000000"/>
              </w:rPr>
              <w:t>59,5</w:t>
            </w:r>
          </w:p>
        </w:tc>
      </w:tr>
      <w:tr w:rsidR="003F396B" w:rsidRPr="00ED6D0A" w:rsidTr="003F396B">
        <w:tc>
          <w:tcPr>
            <w:tcW w:w="7083" w:type="dxa"/>
            <w:shd w:val="clear" w:color="auto" w:fill="auto"/>
          </w:tcPr>
          <w:p w:rsidR="003F396B" w:rsidRPr="00ED6D0A" w:rsidRDefault="003F396B" w:rsidP="00341913">
            <w:pPr>
              <w:rPr>
                <w:color w:val="000000"/>
              </w:rPr>
            </w:pPr>
            <w:r w:rsidRPr="00ED6D0A">
              <w:rPr>
                <w:color w:val="000000"/>
              </w:rPr>
              <w:t>Раздел S Предоставление прочих видов услуг</w:t>
            </w:r>
          </w:p>
        </w:tc>
        <w:tc>
          <w:tcPr>
            <w:tcW w:w="3657" w:type="dxa"/>
            <w:shd w:val="clear" w:color="auto" w:fill="auto"/>
          </w:tcPr>
          <w:p w:rsidR="003F396B" w:rsidRPr="00ED6D0A" w:rsidRDefault="003F396B" w:rsidP="00341913">
            <w:pPr>
              <w:jc w:val="center"/>
              <w:rPr>
                <w:color w:val="000000"/>
              </w:rPr>
            </w:pPr>
            <w:r w:rsidRPr="00ED6D0A">
              <w:rPr>
                <w:color w:val="000000"/>
              </w:rPr>
              <w:t>62</w:t>
            </w:r>
          </w:p>
        </w:tc>
        <w:tc>
          <w:tcPr>
            <w:tcW w:w="3685" w:type="dxa"/>
            <w:shd w:val="clear" w:color="auto" w:fill="auto"/>
          </w:tcPr>
          <w:p w:rsidR="003F396B" w:rsidRPr="00ED6D0A" w:rsidRDefault="003F396B" w:rsidP="00341913">
            <w:pPr>
              <w:jc w:val="center"/>
              <w:rPr>
                <w:color w:val="000000"/>
              </w:rPr>
            </w:pPr>
            <w:r w:rsidRPr="00ED6D0A">
              <w:rPr>
                <w:color w:val="000000"/>
              </w:rPr>
              <w:t>31,0</w:t>
            </w:r>
          </w:p>
        </w:tc>
      </w:tr>
      <w:tr w:rsidR="003F396B" w:rsidRPr="00ED6D0A" w:rsidTr="003F396B">
        <w:tc>
          <w:tcPr>
            <w:tcW w:w="7083" w:type="dxa"/>
            <w:shd w:val="clear" w:color="auto" w:fill="auto"/>
          </w:tcPr>
          <w:p w:rsidR="003F396B" w:rsidRPr="00ED6D0A" w:rsidRDefault="003F396B" w:rsidP="00341913">
            <w:pPr>
              <w:rPr>
                <w:color w:val="000000"/>
              </w:rPr>
            </w:pPr>
            <w:r w:rsidRPr="00ED6D0A">
              <w:rPr>
                <w:color w:val="000000"/>
              </w:rPr>
              <w:lastRenderedPageBreak/>
              <w:t>Раздел T Деятельность домашних хозяйств как работодателей; недифференцированная деятельность частных домашних хозяйств по производству товаров и оказанию услуг для собственного потребления</w:t>
            </w:r>
          </w:p>
        </w:tc>
        <w:tc>
          <w:tcPr>
            <w:tcW w:w="3657" w:type="dxa"/>
            <w:shd w:val="clear" w:color="auto" w:fill="auto"/>
          </w:tcPr>
          <w:p w:rsidR="003F396B" w:rsidRPr="00ED6D0A" w:rsidRDefault="003F396B" w:rsidP="00341913">
            <w:pPr>
              <w:jc w:val="center"/>
              <w:rPr>
                <w:color w:val="000000"/>
              </w:rPr>
            </w:pPr>
            <w:r w:rsidRPr="00ED6D0A">
              <w:rPr>
                <w:color w:val="000000"/>
              </w:rPr>
              <w:t>80</w:t>
            </w:r>
          </w:p>
        </w:tc>
        <w:tc>
          <w:tcPr>
            <w:tcW w:w="3685" w:type="dxa"/>
            <w:shd w:val="clear" w:color="auto" w:fill="auto"/>
          </w:tcPr>
          <w:p w:rsidR="003F396B" w:rsidRPr="00ED6D0A" w:rsidRDefault="003F396B" w:rsidP="00341913">
            <w:pPr>
              <w:jc w:val="center"/>
              <w:rPr>
                <w:color w:val="000000"/>
              </w:rPr>
            </w:pPr>
            <w:r w:rsidRPr="00ED6D0A">
              <w:rPr>
                <w:color w:val="000000"/>
              </w:rPr>
              <w:t>40,0</w:t>
            </w:r>
          </w:p>
        </w:tc>
      </w:tr>
      <w:tr w:rsidR="003F396B" w:rsidRPr="00ED6D0A" w:rsidTr="003F396B">
        <w:tc>
          <w:tcPr>
            <w:tcW w:w="7083" w:type="dxa"/>
            <w:shd w:val="clear" w:color="auto" w:fill="auto"/>
          </w:tcPr>
          <w:p w:rsidR="003F396B" w:rsidRPr="00ED6D0A" w:rsidRDefault="003F396B" w:rsidP="00341913">
            <w:pPr>
              <w:rPr>
                <w:color w:val="000000"/>
              </w:rPr>
            </w:pPr>
            <w:r w:rsidRPr="00ED6D0A">
              <w:rPr>
                <w:color w:val="000000"/>
              </w:rPr>
              <w:t>Раздел U Деятельность экстерриториальных организаций и органов</w:t>
            </w:r>
          </w:p>
        </w:tc>
        <w:tc>
          <w:tcPr>
            <w:tcW w:w="3657" w:type="dxa"/>
            <w:shd w:val="clear" w:color="auto" w:fill="auto"/>
          </w:tcPr>
          <w:p w:rsidR="003F396B" w:rsidRPr="00ED6D0A" w:rsidRDefault="003F396B" w:rsidP="00341913">
            <w:pPr>
              <w:jc w:val="center"/>
              <w:rPr>
                <w:color w:val="000000"/>
              </w:rPr>
            </w:pPr>
            <w:r w:rsidRPr="00ED6D0A">
              <w:rPr>
                <w:color w:val="000000"/>
              </w:rPr>
              <w:t>23</w:t>
            </w:r>
          </w:p>
        </w:tc>
        <w:tc>
          <w:tcPr>
            <w:tcW w:w="3685" w:type="dxa"/>
            <w:shd w:val="clear" w:color="auto" w:fill="auto"/>
          </w:tcPr>
          <w:p w:rsidR="003F396B" w:rsidRPr="00ED6D0A" w:rsidRDefault="003F396B" w:rsidP="00341913">
            <w:pPr>
              <w:jc w:val="center"/>
              <w:rPr>
                <w:color w:val="000000"/>
              </w:rPr>
            </w:pPr>
            <w:r w:rsidRPr="00ED6D0A">
              <w:rPr>
                <w:color w:val="000000"/>
              </w:rPr>
              <w:t>11,5</w:t>
            </w:r>
          </w:p>
        </w:tc>
      </w:tr>
      <w:tr w:rsidR="003F396B" w:rsidRPr="00ED6D0A" w:rsidTr="003F396B">
        <w:tc>
          <w:tcPr>
            <w:tcW w:w="7083" w:type="dxa"/>
            <w:shd w:val="clear" w:color="auto" w:fill="auto"/>
          </w:tcPr>
          <w:p w:rsidR="003F396B" w:rsidRPr="00ED6D0A" w:rsidRDefault="003F396B" w:rsidP="00341913">
            <w:pPr>
              <w:rPr>
                <w:color w:val="000000"/>
              </w:rPr>
            </w:pPr>
            <w:r w:rsidRPr="00ED6D0A">
              <w:rPr>
                <w:color w:val="000000"/>
              </w:rPr>
              <w:t>Иное</w:t>
            </w:r>
          </w:p>
        </w:tc>
        <w:tc>
          <w:tcPr>
            <w:tcW w:w="3657" w:type="dxa"/>
            <w:shd w:val="clear" w:color="auto" w:fill="auto"/>
          </w:tcPr>
          <w:p w:rsidR="003F396B" w:rsidRPr="00ED6D0A" w:rsidRDefault="003F396B" w:rsidP="00341913">
            <w:pPr>
              <w:jc w:val="center"/>
              <w:rPr>
                <w:color w:val="000000"/>
              </w:rPr>
            </w:pPr>
            <w:r w:rsidRPr="00ED6D0A">
              <w:rPr>
                <w:color w:val="000000"/>
              </w:rPr>
              <w:t>8</w:t>
            </w:r>
          </w:p>
        </w:tc>
        <w:tc>
          <w:tcPr>
            <w:tcW w:w="3685" w:type="dxa"/>
            <w:shd w:val="clear" w:color="auto" w:fill="auto"/>
          </w:tcPr>
          <w:p w:rsidR="003F396B" w:rsidRPr="00ED6D0A" w:rsidRDefault="003F396B" w:rsidP="00341913">
            <w:pPr>
              <w:jc w:val="center"/>
              <w:rPr>
                <w:color w:val="000000"/>
              </w:rPr>
            </w:pPr>
            <w:r w:rsidRPr="00ED6D0A">
              <w:rPr>
                <w:color w:val="000000"/>
              </w:rPr>
              <w:t>4,0</w:t>
            </w:r>
          </w:p>
        </w:tc>
      </w:tr>
      <w:tr w:rsidR="003F396B" w:rsidRPr="00ED6D0A" w:rsidTr="003F396B">
        <w:tc>
          <w:tcPr>
            <w:tcW w:w="14425" w:type="dxa"/>
            <w:gridSpan w:val="3"/>
          </w:tcPr>
          <w:p w:rsidR="003F396B" w:rsidRPr="00ED6D0A" w:rsidRDefault="003F396B" w:rsidP="00341913">
            <w:pPr>
              <w:rPr>
                <w:b/>
              </w:rPr>
            </w:pPr>
            <w:r w:rsidRPr="00ED6D0A">
              <w:rPr>
                <w:b/>
              </w:rPr>
              <w:t>Знаете ли Вы о мерах поддержки в рамках Муниципальной программы и мер поддержки, оказанной организациями, образующими инфраструктуру поддержки субъектов малого и среднего предпринимательства?</w:t>
            </w:r>
          </w:p>
        </w:tc>
      </w:tr>
      <w:tr w:rsidR="003F396B" w:rsidRPr="00ED6D0A" w:rsidTr="003F396B">
        <w:tc>
          <w:tcPr>
            <w:tcW w:w="7083" w:type="dxa"/>
            <w:shd w:val="clear" w:color="auto" w:fill="auto"/>
          </w:tcPr>
          <w:p w:rsidR="003F396B" w:rsidRPr="00ED6D0A" w:rsidRDefault="003F396B" w:rsidP="00341913">
            <w:pPr>
              <w:rPr>
                <w:color w:val="000000"/>
              </w:rPr>
            </w:pPr>
            <w:r w:rsidRPr="00ED6D0A">
              <w:rPr>
                <w:color w:val="000000"/>
              </w:rPr>
              <w:t>Да, знаю</w:t>
            </w:r>
          </w:p>
        </w:tc>
        <w:tc>
          <w:tcPr>
            <w:tcW w:w="3657" w:type="dxa"/>
            <w:shd w:val="clear" w:color="auto" w:fill="auto"/>
          </w:tcPr>
          <w:p w:rsidR="003F396B" w:rsidRPr="00ED6D0A" w:rsidRDefault="003F396B" w:rsidP="00341913">
            <w:pPr>
              <w:jc w:val="center"/>
              <w:rPr>
                <w:color w:val="000000"/>
              </w:rPr>
            </w:pPr>
            <w:r w:rsidRPr="00ED6D0A">
              <w:rPr>
                <w:color w:val="000000"/>
              </w:rPr>
              <w:t>58</w:t>
            </w:r>
          </w:p>
        </w:tc>
        <w:tc>
          <w:tcPr>
            <w:tcW w:w="3685" w:type="dxa"/>
            <w:shd w:val="clear" w:color="auto" w:fill="auto"/>
          </w:tcPr>
          <w:p w:rsidR="003F396B" w:rsidRPr="00ED6D0A" w:rsidRDefault="003F396B" w:rsidP="00341913">
            <w:pPr>
              <w:jc w:val="center"/>
              <w:rPr>
                <w:color w:val="000000"/>
              </w:rPr>
            </w:pPr>
            <w:r w:rsidRPr="00ED6D0A">
              <w:rPr>
                <w:color w:val="000000"/>
              </w:rPr>
              <w:t>29,0</w:t>
            </w:r>
          </w:p>
        </w:tc>
      </w:tr>
      <w:tr w:rsidR="003F396B" w:rsidRPr="00ED6D0A" w:rsidTr="003F396B">
        <w:tc>
          <w:tcPr>
            <w:tcW w:w="7083" w:type="dxa"/>
            <w:shd w:val="clear" w:color="auto" w:fill="auto"/>
          </w:tcPr>
          <w:p w:rsidR="003F396B" w:rsidRPr="00ED6D0A" w:rsidRDefault="003F396B" w:rsidP="00341913">
            <w:pPr>
              <w:rPr>
                <w:color w:val="000000"/>
              </w:rPr>
            </w:pPr>
            <w:r w:rsidRPr="00ED6D0A">
              <w:rPr>
                <w:color w:val="000000"/>
              </w:rPr>
              <w:t>Знаю только о поддержке в рамках Муниципальной программы</w:t>
            </w:r>
          </w:p>
        </w:tc>
        <w:tc>
          <w:tcPr>
            <w:tcW w:w="3657" w:type="dxa"/>
            <w:shd w:val="clear" w:color="auto" w:fill="auto"/>
          </w:tcPr>
          <w:p w:rsidR="003F396B" w:rsidRPr="00ED6D0A" w:rsidRDefault="003F396B" w:rsidP="00341913">
            <w:pPr>
              <w:jc w:val="center"/>
              <w:rPr>
                <w:color w:val="000000"/>
              </w:rPr>
            </w:pPr>
            <w:r w:rsidRPr="00ED6D0A">
              <w:rPr>
                <w:color w:val="000000"/>
              </w:rPr>
              <w:t>20</w:t>
            </w:r>
          </w:p>
        </w:tc>
        <w:tc>
          <w:tcPr>
            <w:tcW w:w="3685" w:type="dxa"/>
            <w:shd w:val="clear" w:color="auto" w:fill="auto"/>
          </w:tcPr>
          <w:p w:rsidR="003F396B" w:rsidRPr="00ED6D0A" w:rsidRDefault="003F396B" w:rsidP="00341913">
            <w:pPr>
              <w:jc w:val="center"/>
              <w:rPr>
                <w:color w:val="000000"/>
              </w:rPr>
            </w:pPr>
            <w:r w:rsidRPr="00ED6D0A">
              <w:rPr>
                <w:color w:val="000000"/>
              </w:rPr>
              <w:t>10,0</w:t>
            </w:r>
          </w:p>
        </w:tc>
      </w:tr>
      <w:tr w:rsidR="003F396B" w:rsidRPr="00ED6D0A" w:rsidTr="003F396B">
        <w:tc>
          <w:tcPr>
            <w:tcW w:w="7083" w:type="dxa"/>
            <w:shd w:val="clear" w:color="auto" w:fill="auto"/>
          </w:tcPr>
          <w:p w:rsidR="003F396B" w:rsidRPr="00ED6D0A" w:rsidRDefault="003F396B" w:rsidP="00341913">
            <w:pPr>
              <w:rPr>
                <w:color w:val="000000"/>
              </w:rPr>
            </w:pPr>
            <w:r w:rsidRPr="00ED6D0A">
              <w:rPr>
                <w:color w:val="000000"/>
              </w:rPr>
              <w:t>Знаю только о поддержки организациями, образующими инфраструктуру поддержки субъектов малого и среднего предпринимательства</w:t>
            </w:r>
          </w:p>
        </w:tc>
        <w:tc>
          <w:tcPr>
            <w:tcW w:w="3657" w:type="dxa"/>
            <w:shd w:val="clear" w:color="auto" w:fill="auto"/>
          </w:tcPr>
          <w:p w:rsidR="003F396B" w:rsidRPr="00ED6D0A" w:rsidRDefault="003F396B" w:rsidP="00341913">
            <w:pPr>
              <w:jc w:val="center"/>
              <w:rPr>
                <w:color w:val="000000"/>
              </w:rPr>
            </w:pPr>
            <w:r w:rsidRPr="00ED6D0A">
              <w:rPr>
                <w:color w:val="000000"/>
              </w:rPr>
              <w:t>23</w:t>
            </w:r>
          </w:p>
        </w:tc>
        <w:tc>
          <w:tcPr>
            <w:tcW w:w="3685" w:type="dxa"/>
            <w:shd w:val="clear" w:color="auto" w:fill="auto"/>
          </w:tcPr>
          <w:p w:rsidR="003F396B" w:rsidRPr="00ED6D0A" w:rsidRDefault="003F396B" w:rsidP="00341913">
            <w:pPr>
              <w:jc w:val="center"/>
              <w:rPr>
                <w:color w:val="000000"/>
              </w:rPr>
            </w:pPr>
            <w:r w:rsidRPr="00ED6D0A">
              <w:rPr>
                <w:color w:val="000000"/>
              </w:rPr>
              <w:t>11,5</w:t>
            </w:r>
          </w:p>
        </w:tc>
      </w:tr>
      <w:tr w:rsidR="003F396B" w:rsidRPr="00ED6D0A" w:rsidTr="003F396B">
        <w:tc>
          <w:tcPr>
            <w:tcW w:w="7083" w:type="dxa"/>
            <w:shd w:val="clear" w:color="auto" w:fill="auto"/>
          </w:tcPr>
          <w:p w:rsidR="003F396B" w:rsidRPr="00ED6D0A" w:rsidRDefault="003F396B" w:rsidP="00341913">
            <w:pPr>
              <w:rPr>
                <w:color w:val="000000"/>
              </w:rPr>
            </w:pPr>
            <w:r w:rsidRPr="00ED6D0A">
              <w:rPr>
                <w:color w:val="000000"/>
              </w:rPr>
              <w:t>Нет, не знаю</w:t>
            </w:r>
          </w:p>
        </w:tc>
        <w:tc>
          <w:tcPr>
            <w:tcW w:w="3657" w:type="dxa"/>
            <w:shd w:val="clear" w:color="auto" w:fill="auto"/>
          </w:tcPr>
          <w:p w:rsidR="003F396B" w:rsidRPr="00ED6D0A" w:rsidRDefault="003F396B" w:rsidP="00341913">
            <w:pPr>
              <w:jc w:val="center"/>
              <w:rPr>
                <w:color w:val="000000"/>
              </w:rPr>
            </w:pPr>
            <w:r w:rsidRPr="00ED6D0A">
              <w:rPr>
                <w:color w:val="000000"/>
              </w:rPr>
              <w:t>99</w:t>
            </w:r>
          </w:p>
        </w:tc>
        <w:tc>
          <w:tcPr>
            <w:tcW w:w="3685" w:type="dxa"/>
            <w:shd w:val="clear" w:color="auto" w:fill="auto"/>
          </w:tcPr>
          <w:p w:rsidR="003F396B" w:rsidRPr="00ED6D0A" w:rsidRDefault="003F396B" w:rsidP="00341913">
            <w:pPr>
              <w:jc w:val="center"/>
              <w:rPr>
                <w:color w:val="000000"/>
              </w:rPr>
            </w:pPr>
            <w:r w:rsidRPr="00ED6D0A">
              <w:rPr>
                <w:color w:val="000000"/>
              </w:rPr>
              <w:t>49,5</w:t>
            </w:r>
          </w:p>
        </w:tc>
      </w:tr>
      <w:tr w:rsidR="003F396B" w:rsidRPr="00ED6D0A" w:rsidTr="003F396B">
        <w:tc>
          <w:tcPr>
            <w:tcW w:w="14425" w:type="dxa"/>
            <w:gridSpan w:val="3"/>
          </w:tcPr>
          <w:p w:rsidR="003F396B" w:rsidRPr="00ED6D0A" w:rsidRDefault="003F396B" w:rsidP="00341913">
            <w:pPr>
              <w:rPr>
                <w:b/>
              </w:rPr>
            </w:pPr>
            <w:r w:rsidRPr="00ED6D0A">
              <w:rPr>
                <w:b/>
              </w:rPr>
              <w:t>Как бы Вы оценили эффективность мер поддержки в рамках Муниципальной программы и мер поддержки, оказанной организациями, образующими инфраструктуру поддержки субъектов малого и среднего предпринимательства? 13.1.В рамках Муниципальной программы</w:t>
            </w:r>
          </w:p>
        </w:tc>
      </w:tr>
      <w:tr w:rsidR="003F396B" w:rsidRPr="00ED6D0A" w:rsidTr="003F396B">
        <w:tc>
          <w:tcPr>
            <w:tcW w:w="7083" w:type="dxa"/>
            <w:shd w:val="clear" w:color="auto" w:fill="auto"/>
          </w:tcPr>
          <w:p w:rsidR="003F396B" w:rsidRPr="00ED6D0A" w:rsidRDefault="003F396B" w:rsidP="00341913">
            <w:pPr>
              <w:rPr>
                <w:color w:val="000000"/>
              </w:rPr>
            </w:pPr>
            <w:r w:rsidRPr="00ED6D0A">
              <w:rPr>
                <w:color w:val="000000"/>
              </w:rPr>
              <w:t>Высоко эффективно</w:t>
            </w:r>
          </w:p>
        </w:tc>
        <w:tc>
          <w:tcPr>
            <w:tcW w:w="3657" w:type="dxa"/>
            <w:shd w:val="clear" w:color="auto" w:fill="auto"/>
          </w:tcPr>
          <w:p w:rsidR="003F396B" w:rsidRPr="00ED6D0A" w:rsidRDefault="003F396B" w:rsidP="00341913">
            <w:pPr>
              <w:jc w:val="center"/>
              <w:rPr>
                <w:color w:val="000000"/>
              </w:rPr>
            </w:pPr>
            <w:r w:rsidRPr="00ED6D0A">
              <w:rPr>
                <w:color w:val="000000"/>
              </w:rPr>
              <w:t>15</w:t>
            </w:r>
          </w:p>
        </w:tc>
        <w:tc>
          <w:tcPr>
            <w:tcW w:w="3685" w:type="dxa"/>
            <w:shd w:val="clear" w:color="auto" w:fill="auto"/>
          </w:tcPr>
          <w:p w:rsidR="003F396B" w:rsidRPr="00ED6D0A" w:rsidRDefault="003F396B" w:rsidP="00341913">
            <w:pPr>
              <w:jc w:val="center"/>
              <w:rPr>
                <w:color w:val="000000"/>
              </w:rPr>
            </w:pPr>
            <w:r w:rsidRPr="00ED6D0A">
              <w:rPr>
                <w:color w:val="000000"/>
              </w:rPr>
              <w:t>7,5</w:t>
            </w:r>
          </w:p>
        </w:tc>
      </w:tr>
      <w:tr w:rsidR="003F396B" w:rsidRPr="00ED6D0A" w:rsidTr="003F396B">
        <w:tc>
          <w:tcPr>
            <w:tcW w:w="7083" w:type="dxa"/>
            <w:shd w:val="clear" w:color="auto" w:fill="auto"/>
          </w:tcPr>
          <w:p w:rsidR="003F396B" w:rsidRPr="00ED6D0A" w:rsidRDefault="003F396B" w:rsidP="00341913">
            <w:pPr>
              <w:rPr>
                <w:color w:val="000000"/>
              </w:rPr>
            </w:pPr>
            <w:r w:rsidRPr="00ED6D0A">
              <w:rPr>
                <w:color w:val="000000"/>
              </w:rPr>
              <w:t>Скорее эффективно</w:t>
            </w:r>
          </w:p>
        </w:tc>
        <w:tc>
          <w:tcPr>
            <w:tcW w:w="3657" w:type="dxa"/>
            <w:shd w:val="clear" w:color="auto" w:fill="auto"/>
          </w:tcPr>
          <w:p w:rsidR="003F396B" w:rsidRPr="00ED6D0A" w:rsidRDefault="003F396B" w:rsidP="00341913">
            <w:pPr>
              <w:jc w:val="center"/>
              <w:rPr>
                <w:color w:val="000000"/>
              </w:rPr>
            </w:pPr>
            <w:r w:rsidRPr="00ED6D0A">
              <w:rPr>
                <w:color w:val="000000"/>
              </w:rPr>
              <w:t>77</w:t>
            </w:r>
          </w:p>
        </w:tc>
        <w:tc>
          <w:tcPr>
            <w:tcW w:w="3685" w:type="dxa"/>
            <w:shd w:val="clear" w:color="auto" w:fill="auto"/>
          </w:tcPr>
          <w:p w:rsidR="003F396B" w:rsidRPr="00ED6D0A" w:rsidRDefault="003F396B" w:rsidP="00341913">
            <w:pPr>
              <w:jc w:val="center"/>
              <w:rPr>
                <w:color w:val="000000"/>
              </w:rPr>
            </w:pPr>
            <w:r w:rsidRPr="00ED6D0A">
              <w:rPr>
                <w:color w:val="000000"/>
              </w:rPr>
              <w:t>38,5</w:t>
            </w:r>
          </w:p>
        </w:tc>
      </w:tr>
      <w:tr w:rsidR="003F396B" w:rsidRPr="00ED6D0A" w:rsidTr="003F396B">
        <w:tc>
          <w:tcPr>
            <w:tcW w:w="7083" w:type="dxa"/>
            <w:shd w:val="clear" w:color="auto" w:fill="auto"/>
          </w:tcPr>
          <w:p w:rsidR="003F396B" w:rsidRPr="00ED6D0A" w:rsidRDefault="003F396B" w:rsidP="00341913">
            <w:pPr>
              <w:rPr>
                <w:color w:val="000000"/>
              </w:rPr>
            </w:pPr>
            <w:r w:rsidRPr="00ED6D0A">
              <w:rPr>
                <w:color w:val="000000"/>
              </w:rPr>
              <w:t>Скорее не эффективно</w:t>
            </w:r>
          </w:p>
        </w:tc>
        <w:tc>
          <w:tcPr>
            <w:tcW w:w="3657" w:type="dxa"/>
            <w:shd w:val="clear" w:color="auto" w:fill="auto"/>
          </w:tcPr>
          <w:p w:rsidR="003F396B" w:rsidRPr="00ED6D0A" w:rsidRDefault="003F396B" w:rsidP="00341913">
            <w:pPr>
              <w:jc w:val="center"/>
              <w:rPr>
                <w:color w:val="000000"/>
              </w:rPr>
            </w:pPr>
            <w:r w:rsidRPr="00ED6D0A">
              <w:rPr>
                <w:color w:val="000000"/>
              </w:rPr>
              <w:t>54</w:t>
            </w:r>
          </w:p>
        </w:tc>
        <w:tc>
          <w:tcPr>
            <w:tcW w:w="3685" w:type="dxa"/>
            <w:shd w:val="clear" w:color="auto" w:fill="auto"/>
          </w:tcPr>
          <w:p w:rsidR="003F396B" w:rsidRPr="00ED6D0A" w:rsidRDefault="003F396B" w:rsidP="00341913">
            <w:pPr>
              <w:jc w:val="center"/>
              <w:rPr>
                <w:color w:val="000000"/>
              </w:rPr>
            </w:pPr>
            <w:r w:rsidRPr="00ED6D0A">
              <w:rPr>
                <w:color w:val="000000"/>
              </w:rPr>
              <w:t>27,0</w:t>
            </w:r>
          </w:p>
        </w:tc>
      </w:tr>
      <w:tr w:rsidR="003F396B" w:rsidRPr="00ED6D0A" w:rsidTr="003F396B">
        <w:tc>
          <w:tcPr>
            <w:tcW w:w="7083" w:type="dxa"/>
            <w:shd w:val="clear" w:color="auto" w:fill="auto"/>
          </w:tcPr>
          <w:p w:rsidR="003F396B" w:rsidRPr="00ED6D0A" w:rsidRDefault="003F396B" w:rsidP="00341913">
            <w:pPr>
              <w:rPr>
                <w:color w:val="000000"/>
              </w:rPr>
            </w:pPr>
            <w:r w:rsidRPr="00ED6D0A">
              <w:rPr>
                <w:color w:val="000000"/>
              </w:rPr>
              <w:t>Совершенно не эффективно</w:t>
            </w:r>
          </w:p>
        </w:tc>
        <w:tc>
          <w:tcPr>
            <w:tcW w:w="3657" w:type="dxa"/>
            <w:shd w:val="clear" w:color="auto" w:fill="auto"/>
          </w:tcPr>
          <w:p w:rsidR="003F396B" w:rsidRPr="00ED6D0A" w:rsidRDefault="003F396B" w:rsidP="00341913">
            <w:pPr>
              <w:jc w:val="center"/>
              <w:rPr>
                <w:color w:val="000000"/>
              </w:rPr>
            </w:pPr>
            <w:r w:rsidRPr="00ED6D0A">
              <w:rPr>
                <w:color w:val="000000"/>
              </w:rPr>
              <w:t>22</w:t>
            </w:r>
          </w:p>
        </w:tc>
        <w:tc>
          <w:tcPr>
            <w:tcW w:w="3685" w:type="dxa"/>
            <w:shd w:val="clear" w:color="auto" w:fill="auto"/>
          </w:tcPr>
          <w:p w:rsidR="003F396B" w:rsidRPr="00ED6D0A" w:rsidRDefault="003F396B" w:rsidP="00341913">
            <w:pPr>
              <w:jc w:val="center"/>
              <w:rPr>
                <w:color w:val="000000"/>
              </w:rPr>
            </w:pPr>
            <w:r w:rsidRPr="00ED6D0A">
              <w:rPr>
                <w:color w:val="000000"/>
              </w:rPr>
              <w:t>11,0</w:t>
            </w:r>
          </w:p>
        </w:tc>
      </w:tr>
      <w:tr w:rsidR="003F396B" w:rsidRPr="00ED6D0A" w:rsidTr="003F396B">
        <w:tc>
          <w:tcPr>
            <w:tcW w:w="7083" w:type="dxa"/>
            <w:shd w:val="clear" w:color="auto" w:fill="auto"/>
          </w:tcPr>
          <w:p w:rsidR="003F396B" w:rsidRPr="00ED6D0A" w:rsidRDefault="003F396B" w:rsidP="00341913">
            <w:pPr>
              <w:rPr>
                <w:color w:val="000000"/>
              </w:rPr>
            </w:pPr>
            <w:r w:rsidRPr="00ED6D0A">
              <w:rPr>
                <w:color w:val="000000"/>
              </w:rPr>
              <w:t>Затрудняюсь ответить</w:t>
            </w:r>
          </w:p>
        </w:tc>
        <w:tc>
          <w:tcPr>
            <w:tcW w:w="3657" w:type="dxa"/>
            <w:shd w:val="clear" w:color="auto" w:fill="auto"/>
          </w:tcPr>
          <w:p w:rsidR="003F396B" w:rsidRPr="00ED6D0A" w:rsidRDefault="003F396B" w:rsidP="00341913">
            <w:pPr>
              <w:jc w:val="center"/>
              <w:rPr>
                <w:color w:val="000000"/>
              </w:rPr>
            </w:pPr>
            <w:r w:rsidRPr="00ED6D0A">
              <w:rPr>
                <w:color w:val="000000"/>
              </w:rPr>
              <w:t>32</w:t>
            </w:r>
          </w:p>
        </w:tc>
        <w:tc>
          <w:tcPr>
            <w:tcW w:w="3685" w:type="dxa"/>
            <w:shd w:val="clear" w:color="auto" w:fill="auto"/>
          </w:tcPr>
          <w:p w:rsidR="003F396B" w:rsidRPr="00ED6D0A" w:rsidRDefault="003F396B" w:rsidP="00341913">
            <w:pPr>
              <w:jc w:val="center"/>
              <w:rPr>
                <w:color w:val="000000"/>
              </w:rPr>
            </w:pPr>
            <w:r w:rsidRPr="00ED6D0A">
              <w:rPr>
                <w:color w:val="000000"/>
              </w:rPr>
              <w:t>16,0</w:t>
            </w:r>
          </w:p>
        </w:tc>
      </w:tr>
      <w:tr w:rsidR="003F396B" w:rsidRPr="00ED6D0A" w:rsidTr="003F396B">
        <w:tc>
          <w:tcPr>
            <w:tcW w:w="14425" w:type="dxa"/>
            <w:gridSpan w:val="3"/>
          </w:tcPr>
          <w:p w:rsidR="003F396B" w:rsidRPr="00ED6D0A" w:rsidRDefault="003F396B" w:rsidP="00341913">
            <w:pPr>
              <w:rPr>
                <w:b/>
              </w:rPr>
            </w:pPr>
            <w:r w:rsidRPr="00ED6D0A">
              <w:rPr>
                <w:b/>
              </w:rPr>
              <w:t>Как бы Вы оценили эффективность мер поддержки в рамках Муниципальной программы и мер поддержки, оказанной организациями, образующими инфраструктуру поддержки субъектов малого и среднего предпринимательства? 13.2.Поддержка, оказанная организациями, образующими инфраструктуру поддержки субъектов малого и среднего предпринимательства</w:t>
            </w:r>
          </w:p>
        </w:tc>
      </w:tr>
      <w:tr w:rsidR="003F396B" w:rsidRPr="00ED6D0A" w:rsidTr="003F396B">
        <w:tc>
          <w:tcPr>
            <w:tcW w:w="7083" w:type="dxa"/>
            <w:shd w:val="clear" w:color="auto" w:fill="auto"/>
          </w:tcPr>
          <w:p w:rsidR="003F396B" w:rsidRPr="00ED6D0A" w:rsidRDefault="003F396B" w:rsidP="00341913">
            <w:pPr>
              <w:rPr>
                <w:color w:val="000000"/>
              </w:rPr>
            </w:pPr>
            <w:r w:rsidRPr="00ED6D0A">
              <w:rPr>
                <w:color w:val="000000"/>
              </w:rPr>
              <w:t>Высоко эффективно</w:t>
            </w:r>
          </w:p>
        </w:tc>
        <w:tc>
          <w:tcPr>
            <w:tcW w:w="3657" w:type="dxa"/>
            <w:shd w:val="clear" w:color="auto" w:fill="auto"/>
          </w:tcPr>
          <w:p w:rsidR="003F396B" w:rsidRPr="00ED6D0A" w:rsidRDefault="003F396B" w:rsidP="00341913">
            <w:pPr>
              <w:jc w:val="center"/>
              <w:rPr>
                <w:color w:val="000000"/>
              </w:rPr>
            </w:pPr>
            <w:r w:rsidRPr="00ED6D0A">
              <w:rPr>
                <w:color w:val="000000"/>
              </w:rPr>
              <w:t>16</w:t>
            </w:r>
          </w:p>
        </w:tc>
        <w:tc>
          <w:tcPr>
            <w:tcW w:w="3685" w:type="dxa"/>
            <w:shd w:val="clear" w:color="auto" w:fill="auto"/>
          </w:tcPr>
          <w:p w:rsidR="003F396B" w:rsidRPr="00ED6D0A" w:rsidRDefault="003F396B" w:rsidP="00341913">
            <w:pPr>
              <w:jc w:val="center"/>
              <w:rPr>
                <w:color w:val="000000"/>
              </w:rPr>
            </w:pPr>
            <w:r w:rsidRPr="00ED6D0A">
              <w:rPr>
                <w:color w:val="000000"/>
              </w:rPr>
              <w:t>8,0</w:t>
            </w:r>
          </w:p>
        </w:tc>
      </w:tr>
      <w:tr w:rsidR="003F396B" w:rsidRPr="00ED6D0A" w:rsidTr="003F396B">
        <w:tc>
          <w:tcPr>
            <w:tcW w:w="7083" w:type="dxa"/>
            <w:shd w:val="clear" w:color="auto" w:fill="auto"/>
          </w:tcPr>
          <w:p w:rsidR="003F396B" w:rsidRPr="00ED6D0A" w:rsidRDefault="003F396B" w:rsidP="00341913">
            <w:pPr>
              <w:rPr>
                <w:color w:val="000000"/>
              </w:rPr>
            </w:pPr>
            <w:r w:rsidRPr="00ED6D0A">
              <w:rPr>
                <w:color w:val="000000"/>
              </w:rPr>
              <w:t>Скорее эффективно</w:t>
            </w:r>
          </w:p>
        </w:tc>
        <w:tc>
          <w:tcPr>
            <w:tcW w:w="3657" w:type="dxa"/>
            <w:shd w:val="clear" w:color="auto" w:fill="auto"/>
          </w:tcPr>
          <w:p w:rsidR="003F396B" w:rsidRPr="00ED6D0A" w:rsidRDefault="003F396B" w:rsidP="00341913">
            <w:pPr>
              <w:jc w:val="center"/>
              <w:rPr>
                <w:color w:val="000000"/>
              </w:rPr>
            </w:pPr>
            <w:r w:rsidRPr="00ED6D0A">
              <w:rPr>
                <w:color w:val="000000"/>
              </w:rPr>
              <w:t>60</w:t>
            </w:r>
          </w:p>
        </w:tc>
        <w:tc>
          <w:tcPr>
            <w:tcW w:w="3685" w:type="dxa"/>
            <w:shd w:val="clear" w:color="auto" w:fill="auto"/>
          </w:tcPr>
          <w:p w:rsidR="003F396B" w:rsidRPr="00ED6D0A" w:rsidRDefault="003F396B" w:rsidP="00341913">
            <w:pPr>
              <w:jc w:val="center"/>
              <w:rPr>
                <w:color w:val="000000"/>
              </w:rPr>
            </w:pPr>
            <w:r w:rsidRPr="00ED6D0A">
              <w:rPr>
                <w:color w:val="000000"/>
              </w:rPr>
              <w:t>30,0</w:t>
            </w:r>
          </w:p>
        </w:tc>
      </w:tr>
      <w:tr w:rsidR="003F396B" w:rsidRPr="00ED6D0A" w:rsidTr="003F396B">
        <w:tc>
          <w:tcPr>
            <w:tcW w:w="7083" w:type="dxa"/>
            <w:shd w:val="clear" w:color="auto" w:fill="auto"/>
          </w:tcPr>
          <w:p w:rsidR="003F396B" w:rsidRPr="00ED6D0A" w:rsidRDefault="003F396B" w:rsidP="00341913">
            <w:pPr>
              <w:rPr>
                <w:color w:val="000000"/>
              </w:rPr>
            </w:pPr>
            <w:r w:rsidRPr="00ED6D0A">
              <w:rPr>
                <w:color w:val="000000"/>
              </w:rPr>
              <w:t>Скорее не эффективно</w:t>
            </w:r>
          </w:p>
        </w:tc>
        <w:tc>
          <w:tcPr>
            <w:tcW w:w="3657" w:type="dxa"/>
            <w:shd w:val="clear" w:color="auto" w:fill="auto"/>
          </w:tcPr>
          <w:p w:rsidR="003F396B" w:rsidRPr="00ED6D0A" w:rsidRDefault="003F396B" w:rsidP="00341913">
            <w:pPr>
              <w:jc w:val="center"/>
              <w:rPr>
                <w:color w:val="000000"/>
              </w:rPr>
            </w:pPr>
            <w:r w:rsidRPr="00ED6D0A">
              <w:rPr>
                <w:color w:val="000000"/>
              </w:rPr>
              <w:t>80</w:t>
            </w:r>
          </w:p>
        </w:tc>
        <w:tc>
          <w:tcPr>
            <w:tcW w:w="3685" w:type="dxa"/>
            <w:shd w:val="clear" w:color="auto" w:fill="auto"/>
          </w:tcPr>
          <w:p w:rsidR="003F396B" w:rsidRPr="00ED6D0A" w:rsidRDefault="003F396B" w:rsidP="00341913">
            <w:pPr>
              <w:jc w:val="center"/>
              <w:rPr>
                <w:color w:val="000000"/>
              </w:rPr>
            </w:pPr>
            <w:r w:rsidRPr="00ED6D0A">
              <w:rPr>
                <w:color w:val="000000"/>
              </w:rPr>
              <w:t>40,0</w:t>
            </w:r>
          </w:p>
        </w:tc>
      </w:tr>
      <w:tr w:rsidR="003F396B" w:rsidRPr="00ED6D0A" w:rsidTr="003F396B">
        <w:tc>
          <w:tcPr>
            <w:tcW w:w="7083" w:type="dxa"/>
            <w:shd w:val="clear" w:color="auto" w:fill="auto"/>
          </w:tcPr>
          <w:p w:rsidR="003F396B" w:rsidRPr="00ED6D0A" w:rsidRDefault="003F396B" w:rsidP="00341913">
            <w:pPr>
              <w:rPr>
                <w:color w:val="000000"/>
              </w:rPr>
            </w:pPr>
            <w:r w:rsidRPr="00ED6D0A">
              <w:rPr>
                <w:color w:val="000000"/>
              </w:rPr>
              <w:t>Совершенно не эффективно</w:t>
            </w:r>
          </w:p>
        </w:tc>
        <w:tc>
          <w:tcPr>
            <w:tcW w:w="3657" w:type="dxa"/>
            <w:shd w:val="clear" w:color="auto" w:fill="auto"/>
          </w:tcPr>
          <w:p w:rsidR="003F396B" w:rsidRPr="00ED6D0A" w:rsidRDefault="003F396B" w:rsidP="00341913">
            <w:pPr>
              <w:jc w:val="center"/>
              <w:rPr>
                <w:color w:val="000000"/>
              </w:rPr>
            </w:pPr>
            <w:r w:rsidRPr="00ED6D0A">
              <w:rPr>
                <w:color w:val="000000"/>
              </w:rPr>
              <w:t>20</w:t>
            </w:r>
          </w:p>
        </w:tc>
        <w:tc>
          <w:tcPr>
            <w:tcW w:w="3685" w:type="dxa"/>
            <w:shd w:val="clear" w:color="auto" w:fill="auto"/>
          </w:tcPr>
          <w:p w:rsidR="003F396B" w:rsidRPr="00ED6D0A" w:rsidRDefault="003F396B" w:rsidP="00341913">
            <w:pPr>
              <w:jc w:val="center"/>
              <w:rPr>
                <w:color w:val="000000"/>
              </w:rPr>
            </w:pPr>
            <w:r w:rsidRPr="00ED6D0A">
              <w:rPr>
                <w:color w:val="000000"/>
              </w:rPr>
              <w:t>10,0</w:t>
            </w:r>
          </w:p>
        </w:tc>
      </w:tr>
      <w:tr w:rsidR="003F396B" w:rsidRPr="00ED6D0A" w:rsidTr="003F396B">
        <w:tc>
          <w:tcPr>
            <w:tcW w:w="7083" w:type="dxa"/>
            <w:shd w:val="clear" w:color="auto" w:fill="auto"/>
          </w:tcPr>
          <w:p w:rsidR="003F396B" w:rsidRPr="00ED6D0A" w:rsidRDefault="003F396B" w:rsidP="00341913">
            <w:pPr>
              <w:rPr>
                <w:color w:val="000000"/>
              </w:rPr>
            </w:pPr>
            <w:r w:rsidRPr="00ED6D0A">
              <w:rPr>
                <w:color w:val="000000"/>
              </w:rPr>
              <w:t>Затрудняюсь ответить</w:t>
            </w:r>
          </w:p>
        </w:tc>
        <w:tc>
          <w:tcPr>
            <w:tcW w:w="3657" w:type="dxa"/>
            <w:shd w:val="clear" w:color="auto" w:fill="auto"/>
          </w:tcPr>
          <w:p w:rsidR="003F396B" w:rsidRPr="00ED6D0A" w:rsidRDefault="003F396B" w:rsidP="00341913">
            <w:pPr>
              <w:jc w:val="center"/>
              <w:rPr>
                <w:color w:val="000000"/>
              </w:rPr>
            </w:pPr>
            <w:r w:rsidRPr="00ED6D0A">
              <w:rPr>
                <w:color w:val="000000"/>
              </w:rPr>
              <w:t>24</w:t>
            </w:r>
          </w:p>
        </w:tc>
        <w:tc>
          <w:tcPr>
            <w:tcW w:w="3685" w:type="dxa"/>
            <w:shd w:val="clear" w:color="auto" w:fill="auto"/>
          </w:tcPr>
          <w:p w:rsidR="003F396B" w:rsidRPr="00ED6D0A" w:rsidRDefault="003F396B" w:rsidP="00341913">
            <w:pPr>
              <w:jc w:val="center"/>
              <w:rPr>
                <w:color w:val="000000"/>
              </w:rPr>
            </w:pPr>
            <w:r w:rsidRPr="00ED6D0A">
              <w:rPr>
                <w:color w:val="000000"/>
              </w:rPr>
              <w:t>12,0</w:t>
            </w:r>
          </w:p>
        </w:tc>
      </w:tr>
      <w:tr w:rsidR="003F396B" w:rsidRPr="00ED6D0A" w:rsidTr="003F396B">
        <w:tc>
          <w:tcPr>
            <w:tcW w:w="14425" w:type="dxa"/>
            <w:gridSpan w:val="3"/>
          </w:tcPr>
          <w:p w:rsidR="003F396B" w:rsidRPr="00ED6D0A" w:rsidRDefault="003F396B" w:rsidP="00341913">
            <w:pPr>
              <w:rPr>
                <w:b/>
              </w:rPr>
            </w:pPr>
            <w:r w:rsidRPr="00ED6D0A">
              <w:rPr>
                <w:b/>
              </w:rPr>
              <w:t>Вы являетесь субъектом малого и среднего предпринимательства</w:t>
            </w:r>
          </w:p>
        </w:tc>
      </w:tr>
      <w:tr w:rsidR="003F396B" w:rsidRPr="00ED6D0A" w:rsidTr="003F396B">
        <w:tc>
          <w:tcPr>
            <w:tcW w:w="7083" w:type="dxa"/>
            <w:shd w:val="clear" w:color="auto" w:fill="auto"/>
          </w:tcPr>
          <w:p w:rsidR="003F396B" w:rsidRPr="00ED6D0A" w:rsidRDefault="003F396B" w:rsidP="00341913">
            <w:pPr>
              <w:rPr>
                <w:color w:val="000000"/>
              </w:rPr>
            </w:pPr>
            <w:r w:rsidRPr="00ED6D0A">
              <w:rPr>
                <w:color w:val="000000"/>
              </w:rPr>
              <w:lastRenderedPageBreak/>
              <w:t>Малый бизнес (включая микробизнес)</w:t>
            </w:r>
          </w:p>
        </w:tc>
        <w:tc>
          <w:tcPr>
            <w:tcW w:w="3657" w:type="dxa"/>
            <w:shd w:val="clear" w:color="auto" w:fill="auto"/>
          </w:tcPr>
          <w:p w:rsidR="003F396B" w:rsidRPr="00ED6D0A" w:rsidRDefault="003F396B" w:rsidP="00341913">
            <w:pPr>
              <w:jc w:val="center"/>
              <w:rPr>
                <w:color w:val="000000"/>
              </w:rPr>
            </w:pPr>
            <w:r w:rsidRPr="00ED6D0A">
              <w:rPr>
                <w:color w:val="000000"/>
              </w:rPr>
              <w:t>144</w:t>
            </w:r>
          </w:p>
        </w:tc>
        <w:tc>
          <w:tcPr>
            <w:tcW w:w="3685" w:type="dxa"/>
            <w:shd w:val="clear" w:color="auto" w:fill="auto"/>
          </w:tcPr>
          <w:p w:rsidR="003F396B" w:rsidRPr="00ED6D0A" w:rsidRDefault="003F396B" w:rsidP="00341913">
            <w:pPr>
              <w:jc w:val="center"/>
              <w:rPr>
                <w:color w:val="000000"/>
              </w:rPr>
            </w:pPr>
            <w:r w:rsidRPr="00ED6D0A">
              <w:rPr>
                <w:color w:val="000000"/>
              </w:rPr>
              <w:t>72,0</w:t>
            </w:r>
          </w:p>
        </w:tc>
      </w:tr>
      <w:tr w:rsidR="003F396B" w:rsidRPr="00ED6D0A" w:rsidTr="003F396B">
        <w:tc>
          <w:tcPr>
            <w:tcW w:w="7083" w:type="dxa"/>
            <w:shd w:val="clear" w:color="auto" w:fill="auto"/>
          </w:tcPr>
          <w:p w:rsidR="003F396B" w:rsidRPr="00ED6D0A" w:rsidRDefault="003F396B" w:rsidP="00341913">
            <w:pPr>
              <w:rPr>
                <w:color w:val="000000"/>
              </w:rPr>
            </w:pPr>
            <w:r w:rsidRPr="00ED6D0A">
              <w:rPr>
                <w:color w:val="000000"/>
              </w:rPr>
              <w:t>Средний бизнес</w:t>
            </w:r>
          </w:p>
        </w:tc>
        <w:tc>
          <w:tcPr>
            <w:tcW w:w="3657" w:type="dxa"/>
            <w:shd w:val="clear" w:color="auto" w:fill="auto"/>
          </w:tcPr>
          <w:p w:rsidR="003F396B" w:rsidRPr="00ED6D0A" w:rsidRDefault="003F396B" w:rsidP="00341913">
            <w:pPr>
              <w:jc w:val="center"/>
              <w:rPr>
                <w:color w:val="000000"/>
              </w:rPr>
            </w:pPr>
            <w:r w:rsidRPr="00ED6D0A">
              <w:rPr>
                <w:color w:val="000000"/>
              </w:rPr>
              <w:t>34</w:t>
            </w:r>
          </w:p>
        </w:tc>
        <w:tc>
          <w:tcPr>
            <w:tcW w:w="3685" w:type="dxa"/>
            <w:shd w:val="clear" w:color="auto" w:fill="auto"/>
          </w:tcPr>
          <w:p w:rsidR="003F396B" w:rsidRPr="00ED6D0A" w:rsidRDefault="003F396B" w:rsidP="00341913">
            <w:pPr>
              <w:jc w:val="center"/>
              <w:rPr>
                <w:color w:val="000000"/>
              </w:rPr>
            </w:pPr>
            <w:r w:rsidRPr="00ED6D0A">
              <w:rPr>
                <w:color w:val="000000"/>
              </w:rPr>
              <w:t>17,0</w:t>
            </w:r>
          </w:p>
        </w:tc>
      </w:tr>
      <w:tr w:rsidR="003F396B" w:rsidRPr="00ED6D0A" w:rsidTr="003F396B">
        <w:tc>
          <w:tcPr>
            <w:tcW w:w="7083" w:type="dxa"/>
            <w:shd w:val="clear" w:color="auto" w:fill="auto"/>
          </w:tcPr>
          <w:p w:rsidR="003F396B" w:rsidRPr="00ED6D0A" w:rsidRDefault="003F396B" w:rsidP="00341913">
            <w:pPr>
              <w:rPr>
                <w:color w:val="000000"/>
              </w:rPr>
            </w:pPr>
            <w:r w:rsidRPr="00ED6D0A">
              <w:rPr>
                <w:color w:val="000000"/>
              </w:rPr>
              <w:t>Индивидуальный предприниматель</w:t>
            </w:r>
          </w:p>
        </w:tc>
        <w:tc>
          <w:tcPr>
            <w:tcW w:w="3657" w:type="dxa"/>
            <w:shd w:val="clear" w:color="auto" w:fill="auto"/>
          </w:tcPr>
          <w:p w:rsidR="003F396B" w:rsidRPr="00ED6D0A" w:rsidRDefault="003F396B" w:rsidP="00341913">
            <w:pPr>
              <w:jc w:val="center"/>
              <w:rPr>
                <w:color w:val="000000"/>
              </w:rPr>
            </w:pPr>
            <w:r w:rsidRPr="00ED6D0A">
              <w:rPr>
                <w:color w:val="000000"/>
              </w:rPr>
              <w:t>22</w:t>
            </w:r>
          </w:p>
        </w:tc>
        <w:tc>
          <w:tcPr>
            <w:tcW w:w="3685" w:type="dxa"/>
            <w:shd w:val="clear" w:color="auto" w:fill="auto"/>
          </w:tcPr>
          <w:p w:rsidR="003F396B" w:rsidRPr="00ED6D0A" w:rsidRDefault="003F396B" w:rsidP="00341913">
            <w:pPr>
              <w:jc w:val="center"/>
              <w:rPr>
                <w:color w:val="000000"/>
              </w:rPr>
            </w:pPr>
            <w:r w:rsidRPr="00ED6D0A">
              <w:rPr>
                <w:color w:val="000000"/>
              </w:rPr>
              <w:t>11,0</w:t>
            </w:r>
          </w:p>
        </w:tc>
      </w:tr>
      <w:tr w:rsidR="003F396B" w:rsidRPr="00ED6D0A" w:rsidTr="003F396B">
        <w:tc>
          <w:tcPr>
            <w:tcW w:w="14425" w:type="dxa"/>
            <w:gridSpan w:val="3"/>
          </w:tcPr>
          <w:p w:rsidR="003F396B" w:rsidRPr="00ED6D0A" w:rsidRDefault="003F396B" w:rsidP="00341913">
            <w:pPr>
              <w:rPr>
                <w:b/>
              </w:rPr>
            </w:pPr>
            <w:r w:rsidRPr="00ED6D0A">
              <w:rPr>
                <w:b/>
              </w:rPr>
              <w:t>Укажите среднесписочную численность работающих у Вас в организации, в т. ч. на постоянной основе:</w:t>
            </w:r>
          </w:p>
        </w:tc>
      </w:tr>
      <w:tr w:rsidR="003F396B" w:rsidRPr="00ED6D0A" w:rsidTr="003F396B">
        <w:tc>
          <w:tcPr>
            <w:tcW w:w="7083" w:type="dxa"/>
            <w:shd w:val="clear" w:color="auto" w:fill="auto"/>
          </w:tcPr>
          <w:p w:rsidR="003F396B" w:rsidRPr="00ED6D0A" w:rsidRDefault="003F396B" w:rsidP="00341913">
            <w:pPr>
              <w:rPr>
                <w:color w:val="000000"/>
              </w:rPr>
            </w:pPr>
            <w:r w:rsidRPr="00ED6D0A">
              <w:rPr>
                <w:color w:val="000000"/>
              </w:rPr>
              <w:t>0,000=10,000</w:t>
            </w:r>
          </w:p>
        </w:tc>
        <w:tc>
          <w:tcPr>
            <w:tcW w:w="3657" w:type="dxa"/>
            <w:shd w:val="clear" w:color="auto" w:fill="auto"/>
          </w:tcPr>
          <w:p w:rsidR="003F396B" w:rsidRPr="00ED6D0A" w:rsidRDefault="003F396B" w:rsidP="00341913">
            <w:pPr>
              <w:jc w:val="center"/>
              <w:rPr>
                <w:color w:val="000000"/>
              </w:rPr>
            </w:pPr>
            <w:r w:rsidRPr="00ED6D0A">
              <w:rPr>
                <w:color w:val="000000"/>
              </w:rPr>
              <w:t>79</w:t>
            </w:r>
          </w:p>
        </w:tc>
        <w:tc>
          <w:tcPr>
            <w:tcW w:w="3685" w:type="dxa"/>
            <w:shd w:val="clear" w:color="auto" w:fill="auto"/>
          </w:tcPr>
          <w:p w:rsidR="003F396B" w:rsidRPr="00ED6D0A" w:rsidRDefault="003F396B" w:rsidP="00341913">
            <w:pPr>
              <w:jc w:val="center"/>
              <w:rPr>
                <w:color w:val="000000"/>
              </w:rPr>
            </w:pPr>
            <w:r w:rsidRPr="00ED6D0A">
              <w:rPr>
                <w:color w:val="000000"/>
              </w:rPr>
              <w:t>40,9</w:t>
            </w:r>
          </w:p>
        </w:tc>
      </w:tr>
      <w:tr w:rsidR="003F396B" w:rsidRPr="00ED6D0A" w:rsidTr="003F396B">
        <w:tc>
          <w:tcPr>
            <w:tcW w:w="7083" w:type="dxa"/>
            <w:shd w:val="clear" w:color="auto" w:fill="auto"/>
          </w:tcPr>
          <w:p w:rsidR="003F396B" w:rsidRPr="00ED6D0A" w:rsidRDefault="003F396B" w:rsidP="00341913">
            <w:pPr>
              <w:rPr>
                <w:color w:val="000000"/>
              </w:rPr>
            </w:pPr>
            <w:r w:rsidRPr="00ED6D0A">
              <w:rPr>
                <w:color w:val="000000"/>
              </w:rPr>
              <w:t>10,000=20,000</w:t>
            </w:r>
          </w:p>
        </w:tc>
        <w:tc>
          <w:tcPr>
            <w:tcW w:w="3657" w:type="dxa"/>
            <w:shd w:val="clear" w:color="auto" w:fill="auto"/>
          </w:tcPr>
          <w:p w:rsidR="003F396B" w:rsidRPr="00ED6D0A" w:rsidRDefault="003F396B" w:rsidP="00341913">
            <w:pPr>
              <w:jc w:val="center"/>
              <w:rPr>
                <w:color w:val="000000"/>
              </w:rPr>
            </w:pPr>
            <w:r w:rsidRPr="00ED6D0A">
              <w:rPr>
                <w:color w:val="000000"/>
              </w:rPr>
              <w:t>21</w:t>
            </w:r>
          </w:p>
        </w:tc>
        <w:tc>
          <w:tcPr>
            <w:tcW w:w="3685" w:type="dxa"/>
            <w:shd w:val="clear" w:color="auto" w:fill="auto"/>
          </w:tcPr>
          <w:p w:rsidR="003F396B" w:rsidRPr="00ED6D0A" w:rsidRDefault="003F396B" w:rsidP="00341913">
            <w:pPr>
              <w:jc w:val="center"/>
              <w:rPr>
                <w:color w:val="000000"/>
              </w:rPr>
            </w:pPr>
            <w:r w:rsidRPr="00ED6D0A">
              <w:rPr>
                <w:color w:val="000000"/>
              </w:rPr>
              <w:t>10,9</w:t>
            </w:r>
          </w:p>
        </w:tc>
      </w:tr>
      <w:tr w:rsidR="003F396B" w:rsidRPr="00ED6D0A" w:rsidTr="003F396B">
        <w:tc>
          <w:tcPr>
            <w:tcW w:w="7083" w:type="dxa"/>
            <w:shd w:val="clear" w:color="auto" w:fill="auto"/>
          </w:tcPr>
          <w:p w:rsidR="003F396B" w:rsidRPr="00ED6D0A" w:rsidRDefault="003F396B" w:rsidP="00341913">
            <w:pPr>
              <w:rPr>
                <w:color w:val="000000"/>
              </w:rPr>
            </w:pPr>
            <w:r w:rsidRPr="00ED6D0A">
              <w:rPr>
                <w:color w:val="000000"/>
              </w:rPr>
              <w:t>20,000=30,000</w:t>
            </w:r>
          </w:p>
        </w:tc>
        <w:tc>
          <w:tcPr>
            <w:tcW w:w="3657" w:type="dxa"/>
            <w:shd w:val="clear" w:color="auto" w:fill="auto"/>
          </w:tcPr>
          <w:p w:rsidR="003F396B" w:rsidRPr="00ED6D0A" w:rsidRDefault="003F396B" w:rsidP="00341913">
            <w:pPr>
              <w:jc w:val="center"/>
              <w:rPr>
                <w:color w:val="000000"/>
              </w:rPr>
            </w:pPr>
            <w:r w:rsidRPr="00ED6D0A">
              <w:rPr>
                <w:color w:val="000000"/>
              </w:rPr>
              <w:t>49</w:t>
            </w:r>
          </w:p>
        </w:tc>
        <w:tc>
          <w:tcPr>
            <w:tcW w:w="3685" w:type="dxa"/>
            <w:shd w:val="clear" w:color="auto" w:fill="auto"/>
          </w:tcPr>
          <w:p w:rsidR="003F396B" w:rsidRPr="00ED6D0A" w:rsidRDefault="003F396B" w:rsidP="00341913">
            <w:pPr>
              <w:jc w:val="center"/>
              <w:rPr>
                <w:color w:val="000000"/>
              </w:rPr>
            </w:pPr>
            <w:r w:rsidRPr="00ED6D0A">
              <w:rPr>
                <w:color w:val="000000"/>
              </w:rPr>
              <w:t>25,4</w:t>
            </w:r>
          </w:p>
        </w:tc>
      </w:tr>
      <w:tr w:rsidR="003F396B" w:rsidRPr="00ED6D0A" w:rsidTr="003F396B">
        <w:tc>
          <w:tcPr>
            <w:tcW w:w="7083" w:type="dxa"/>
            <w:shd w:val="clear" w:color="auto" w:fill="auto"/>
          </w:tcPr>
          <w:p w:rsidR="003F396B" w:rsidRPr="00ED6D0A" w:rsidRDefault="003F396B" w:rsidP="00341913">
            <w:pPr>
              <w:rPr>
                <w:color w:val="000000"/>
              </w:rPr>
            </w:pPr>
            <w:r w:rsidRPr="00ED6D0A">
              <w:rPr>
                <w:color w:val="000000"/>
              </w:rPr>
              <w:t>30,000=40,000</w:t>
            </w:r>
          </w:p>
        </w:tc>
        <w:tc>
          <w:tcPr>
            <w:tcW w:w="3657" w:type="dxa"/>
            <w:shd w:val="clear" w:color="auto" w:fill="auto"/>
          </w:tcPr>
          <w:p w:rsidR="003F396B" w:rsidRPr="00ED6D0A" w:rsidRDefault="003F396B" w:rsidP="00341913">
            <w:pPr>
              <w:jc w:val="center"/>
              <w:rPr>
                <w:color w:val="000000"/>
              </w:rPr>
            </w:pPr>
            <w:r w:rsidRPr="00ED6D0A">
              <w:rPr>
                <w:color w:val="000000"/>
              </w:rPr>
              <w:t>24</w:t>
            </w:r>
          </w:p>
        </w:tc>
        <w:tc>
          <w:tcPr>
            <w:tcW w:w="3685" w:type="dxa"/>
            <w:shd w:val="clear" w:color="auto" w:fill="auto"/>
          </w:tcPr>
          <w:p w:rsidR="003F396B" w:rsidRPr="00ED6D0A" w:rsidRDefault="003F396B" w:rsidP="00341913">
            <w:pPr>
              <w:jc w:val="center"/>
              <w:rPr>
                <w:color w:val="000000"/>
              </w:rPr>
            </w:pPr>
            <w:r w:rsidRPr="00ED6D0A">
              <w:rPr>
                <w:color w:val="000000"/>
              </w:rPr>
              <w:t>12,4</w:t>
            </w:r>
          </w:p>
        </w:tc>
      </w:tr>
      <w:tr w:rsidR="003F396B" w:rsidRPr="00ED6D0A" w:rsidTr="003F396B">
        <w:tc>
          <w:tcPr>
            <w:tcW w:w="7083" w:type="dxa"/>
            <w:shd w:val="clear" w:color="auto" w:fill="auto"/>
          </w:tcPr>
          <w:p w:rsidR="003F396B" w:rsidRPr="00ED6D0A" w:rsidRDefault="003F396B" w:rsidP="00341913">
            <w:pPr>
              <w:rPr>
                <w:color w:val="000000"/>
              </w:rPr>
            </w:pPr>
            <w:r w:rsidRPr="00ED6D0A">
              <w:rPr>
                <w:color w:val="000000"/>
              </w:rPr>
              <w:t>40,000=50,000</w:t>
            </w:r>
          </w:p>
        </w:tc>
        <w:tc>
          <w:tcPr>
            <w:tcW w:w="3657" w:type="dxa"/>
            <w:shd w:val="clear" w:color="auto" w:fill="auto"/>
          </w:tcPr>
          <w:p w:rsidR="003F396B" w:rsidRPr="00ED6D0A" w:rsidRDefault="003F396B" w:rsidP="00341913">
            <w:pPr>
              <w:jc w:val="center"/>
              <w:rPr>
                <w:color w:val="000000"/>
              </w:rPr>
            </w:pPr>
            <w:r w:rsidRPr="00ED6D0A">
              <w:rPr>
                <w:color w:val="000000"/>
              </w:rPr>
              <w:t>7</w:t>
            </w:r>
          </w:p>
        </w:tc>
        <w:tc>
          <w:tcPr>
            <w:tcW w:w="3685" w:type="dxa"/>
            <w:shd w:val="clear" w:color="auto" w:fill="auto"/>
          </w:tcPr>
          <w:p w:rsidR="003F396B" w:rsidRPr="00ED6D0A" w:rsidRDefault="003F396B" w:rsidP="00341913">
            <w:pPr>
              <w:jc w:val="center"/>
              <w:rPr>
                <w:color w:val="000000"/>
              </w:rPr>
            </w:pPr>
            <w:r w:rsidRPr="00ED6D0A">
              <w:rPr>
                <w:color w:val="000000"/>
              </w:rPr>
              <w:t>3,6</w:t>
            </w:r>
          </w:p>
        </w:tc>
      </w:tr>
      <w:tr w:rsidR="003F396B" w:rsidRPr="00ED6D0A" w:rsidTr="003F396B">
        <w:tc>
          <w:tcPr>
            <w:tcW w:w="7083" w:type="dxa"/>
            <w:shd w:val="clear" w:color="auto" w:fill="auto"/>
          </w:tcPr>
          <w:p w:rsidR="003F396B" w:rsidRPr="00ED6D0A" w:rsidRDefault="003F396B" w:rsidP="00341913">
            <w:pPr>
              <w:rPr>
                <w:color w:val="000000"/>
              </w:rPr>
            </w:pPr>
            <w:r w:rsidRPr="00ED6D0A">
              <w:rPr>
                <w:color w:val="000000"/>
              </w:rPr>
              <w:t>50,000=60,000</w:t>
            </w:r>
          </w:p>
        </w:tc>
        <w:tc>
          <w:tcPr>
            <w:tcW w:w="3657" w:type="dxa"/>
            <w:shd w:val="clear" w:color="auto" w:fill="auto"/>
          </w:tcPr>
          <w:p w:rsidR="003F396B" w:rsidRPr="00ED6D0A" w:rsidRDefault="003F396B" w:rsidP="00341913">
            <w:pPr>
              <w:jc w:val="center"/>
              <w:rPr>
                <w:color w:val="000000"/>
              </w:rPr>
            </w:pPr>
            <w:r w:rsidRPr="00ED6D0A">
              <w:rPr>
                <w:color w:val="000000"/>
              </w:rPr>
              <w:t>7</w:t>
            </w:r>
          </w:p>
        </w:tc>
        <w:tc>
          <w:tcPr>
            <w:tcW w:w="3685" w:type="dxa"/>
            <w:shd w:val="clear" w:color="auto" w:fill="auto"/>
          </w:tcPr>
          <w:p w:rsidR="003F396B" w:rsidRPr="00ED6D0A" w:rsidRDefault="003F396B" w:rsidP="00341913">
            <w:pPr>
              <w:jc w:val="center"/>
              <w:rPr>
                <w:color w:val="000000"/>
              </w:rPr>
            </w:pPr>
            <w:r w:rsidRPr="00ED6D0A">
              <w:rPr>
                <w:color w:val="000000"/>
              </w:rPr>
              <w:t>3,6</w:t>
            </w:r>
          </w:p>
        </w:tc>
      </w:tr>
      <w:tr w:rsidR="003F396B" w:rsidRPr="00ED6D0A" w:rsidTr="003F396B">
        <w:tc>
          <w:tcPr>
            <w:tcW w:w="7083" w:type="dxa"/>
            <w:shd w:val="clear" w:color="auto" w:fill="auto"/>
          </w:tcPr>
          <w:p w:rsidR="003F396B" w:rsidRPr="00ED6D0A" w:rsidRDefault="003F396B" w:rsidP="00341913">
            <w:pPr>
              <w:rPr>
                <w:color w:val="000000"/>
              </w:rPr>
            </w:pPr>
            <w:r w:rsidRPr="00ED6D0A">
              <w:rPr>
                <w:color w:val="000000"/>
              </w:rPr>
              <w:t>60,000=70,000</w:t>
            </w:r>
          </w:p>
        </w:tc>
        <w:tc>
          <w:tcPr>
            <w:tcW w:w="3657" w:type="dxa"/>
            <w:shd w:val="clear" w:color="auto" w:fill="auto"/>
          </w:tcPr>
          <w:p w:rsidR="003F396B" w:rsidRPr="00ED6D0A" w:rsidRDefault="003F396B" w:rsidP="00341913">
            <w:pPr>
              <w:jc w:val="center"/>
              <w:rPr>
                <w:color w:val="000000"/>
              </w:rPr>
            </w:pPr>
            <w:r w:rsidRPr="00ED6D0A">
              <w:rPr>
                <w:color w:val="000000"/>
              </w:rPr>
              <w:t>0</w:t>
            </w:r>
          </w:p>
        </w:tc>
        <w:tc>
          <w:tcPr>
            <w:tcW w:w="3685" w:type="dxa"/>
            <w:shd w:val="clear" w:color="auto" w:fill="auto"/>
          </w:tcPr>
          <w:p w:rsidR="003F396B" w:rsidRPr="00ED6D0A" w:rsidRDefault="003F396B" w:rsidP="00341913">
            <w:pPr>
              <w:jc w:val="center"/>
              <w:rPr>
                <w:color w:val="000000"/>
              </w:rPr>
            </w:pPr>
            <w:r w:rsidRPr="00ED6D0A">
              <w:rPr>
                <w:color w:val="000000"/>
              </w:rPr>
              <w:t>0,0</w:t>
            </w:r>
          </w:p>
        </w:tc>
      </w:tr>
      <w:tr w:rsidR="003F396B" w:rsidRPr="00ED6D0A" w:rsidTr="003F396B">
        <w:tc>
          <w:tcPr>
            <w:tcW w:w="7083" w:type="dxa"/>
            <w:shd w:val="clear" w:color="auto" w:fill="auto"/>
          </w:tcPr>
          <w:p w:rsidR="003F396B" w:rsidRPr="00ED6D0A" w:rsidRDefault="003F396B" w:rsidP="00341913">
            <w:pPr>
              <w:rPr>
                <w:color w:val="000000"/>
              </w:rPr>
            </w:pPr>
            <w:r w:rsidRPr="00ED6D0A">
              <w:rPr>
                <w:color w:val="000000"/>
              </w:rPr>
              <w:t>70,000=80,000</w:t>
            </w:r>
          </w:p>
        </w:tc>
        <w:tc>
          <w:tcPr>
            <w:tcW w:w="3657" w:type="dxa"/>
            <w:shd w:val="clear" w:color="auto" w:fill="auto"/>
          </w:tcPr>
          <w:p w:rsidR="003F396B" w:rsidRPr="00ED6D0A" w:rsidRDefault="003F396B" w:rsidP="00341913">
            <w:pPr>
              <w:jc w:val="center"/>
              <w:rPr>
                <w:color w:val="000000"/>
              </w:rPr>
            </w:pPr>
            <w:r w:rsidRPr="00ED6D0A">
              <w:rPr>
                <w:color w:val="000000"/>
              </w:rPr>
              <w:t>0</w:t>
            </w:r>
          </w:p>
        </w:tc>
        <w:tc>
          <w:tcPr>
            <w:tcW w:w="3685" w:type="dxa"/>
            <w:shd w:val="clear" w:color="auto" w:fill="auto"/>
          </w:tcPr>
          <w:p w:rsidR="003F396B" w:rsidRPr="00ED6D0A" w:rsidRDefault="003F396B" w:rsidP="00341913">
            <w:pPr>
              <w:jc w:val="center"/>
              <w:rPr>
                <w:color w:val="000000"/>
              </w:rPr>
            </w:pPr>
            <w:r w:rsidRPr="00ED6D0A">
              <w:rPr>
                <w:color w:val="000000"/>
              </w:rPr>
              <w:t>0,0</w:t>
            </w:r>
          </w:p>
        </w:tc>
      </w:tr>
      <w:tr w:rsidR="003F396B" w:rsidRPr="00ED6D0A" w:rsidTr="003F396B">
        <w:tc>
          <w:tcPr>
            <w:tcW w:w="7083" w:type="dxa"/>
            <w:shd w:val="clear" w:color="auto" w:fill="auto"/>
          </w:tcPr>
          <w:p w:rsidR="003F396B" w:rsidRPr="00ED6D0A" w:rsidRDefault="003F396B" w:rsidP="00341913">
            <w:pPr>
              <w:rPr>
                <w:color w:val="000000"/>
              </w:rPr>
            </w:pPr>
            <w:r w:rsidRPr="00ED6D0A">
              <w:rPr>
                <w:color w:val="000000"/>
              </w:rPr>
              <w:t>80,000=90,000</w:t>
            </w:r>
          </w:p>
        </w:tc>
        <w:tc>
          <w:tcPr>
            <w:tcW w:w="3657" w:type="dxa"/>
            <w:shd w:val="clear" w:color="auto" w:fill="auto"/>
          </w:tcPr>
          <w:p w:rsidR="003F396B" w:rsidRPr="00ED6D0A" w:rsidRDefault="003F396B" w:rsidP="00341913">
            <w:pPr>
              <w:jc w:val="center"/>
              <w:rPr>
                <w:color w:val="000000"/>
              </w:rPr>
            </w:pPr>
            <w:r w:rsidRPr="00ED6D0A">
              <w:rPr>
                <w:color w:val="000000"/>
              </w:rPr>
              <w:t>0</w:t>
            </w:r>
          </w:p>
        </w:tc>
        <w:tc>
          <w:tcPr>
            <w:tcW w:w="3685" w:type="dxa"/>
            <w:shd w:val="clear" w:color="auto" w:fill="auto"/>
          </w:tcPr>
          <w:p w:rsidR="003F396B" w:rsidRPr="00ED6D0A" w:rsidRDefault="003F396B" w:rsidP="00341913">
            <w:pPr>
              <w:jc w:val="center"/>
              <w:rPr>
                <w:color w:val="000000"/>
              </w:rPr>
            </w:pPr>
            <w:r w:rsidRPr="00ED6D0A">
              <w:rPr>
                <w:color w:val="000000"/>
              </w:rPr>
              <w:t>0,0</w:t>
            </w:r>
          </w:p>
        </w:tc>
      </w:tr>
      <w:tr w:rsidR="003F396B" w:rsidRPr="00ED6D0A" w:rsidTr="003F396B">
        <w:tc>
          <w:tcPr>
            <w:tcW w:w="7083" w:type="dxa"/>
            <w:shd w:val="clear" w:color="auto" w:fill="auto"/>
          </w:tcPr>
          <w:p w:rsidR="003F396B" w:rsidRPr="00ED6D0A" w:rsidRDefault="003F396B" w:rsidP="00341913">
            <w:pPr>
              <w:rPr>
                <w:color w:val="000000"/>
              </w:rPr>
            </w:pPr>
            <w:r w:rsidRPr="00ED6D0A">
              <w:rPr>
                <w:color w:val="000000"/>
              </w:rPr>
              <w:t>90,000=100,000</w:t>
            </w:r>
          </w:p>
        </w:tc>
        <w:tc>
          <w:tcPr>
            <w:tcW w:w="3657" w:type="dxa"/>
            <w:shd w:val="clear" w:color="auto" w:fill="auto"/>
          </w:tcPr>
          <w:p w:rsidR="003F396B" w:rsidRPr="00ED6D0A" w:rsidRDefault="003F396B" w:rsidP="00341913">
            <w:pPr>
              <w:jc w:val="center"/>
              <w:rPr>
                <w:color w:val="000000"/>
              </w:rPr>
            </w:pPr>
            <w:r w:rsidRPr="00ED6D0A">
              <w:rPr>
                <w:color w:val="000000"/>
              </w:rPr>
              <w:t>1</w:t>
            </w:r>
          </w:p>
        </w:tc>
        <w:tc>
          <w:tcPr>
            <w:tcW w:w="3685" w:type="dxa"/>
            <w:shd w:val="clear" w:color="auto" w:fill="auto"/>
          </w:tcPr>
          <w:p w:rsidR="003F396B" w:rsidRPr="00ED6D0A" w:rsidRDefault="003F396B" w:rsidP="00341913">
            <w:pPr>
              <w:jc w:val="center"/>
              <w:rPr>
                <w:color w:val="000000"/>
              </w:rPr>
            </w:pPr>
            <w:r w:rsidRPr="00ED6D0A">
              <w:rPr>
                <w:color w:val="000000"/>
              </w:rPr>
              <w:t>0,5</w:t>
            </w:r>
          </w:p>
        </w:tc>
      </w:tr>
      <w:tr w:rsidR="003F396B" w:rsidRPr="00ED6D0A" w:rsidTr="003F396B">
        <w:tc>
          <w:tcPr>
            <w:tcW w:w="7083" w:type="dxa"/>
            <w:shd w:val="clear" w:color="auto" w:fill="auto"/>
          </w:tcPr>
          <w:p w:rsidR="003F396B" w:rsidRPr="00ED6D0A" w:rsidRDefault="003F396B" w:rsidP="00341913">
            <w:pPr>
              <w:rPr>
                <w:color w:val="000000"/>
              </w:rPr>
            </w:pPr>
            <w:r w:rsidRPr="00ED6D0A">
              <w:rPr>
                <w:color w:val="000000"/>
              </w:rPr>
              <w:t>100,000=110,000</w:t>
            </w:r>
          </w:p>
        </w:tc>
        <w:tc>
          <w:tcPr>
            <w:tcW w:w="3657" w:type="dxa"/>
            <w:shd w:val="clear" w:color="auto" w:fill="auto"/>
          </w:tcPr>
          <w:p w:rsidR="003F396B" w:rsidRPr="00ED6D0A" w:rsidRDefault="003F396B" w:rsidP="00341913">
            <w:pPr>
              <w:jc w:val="center"/>
              <w:rPr>
                <w:color w:val="000000"/>
              </w:rPr>
            </w:pPr>
            <w:r w:rsidRPr="00ED6D0A">
              <w:rPr>
                <w:color w:val="000000"/>
              </w:rPr>
              <w:t>5</w:t>
            </w:r>
          </w:p>
        </w:tc>
        <w:tc>
          <w:tcPr>
            <w:tcW w:w="3685" w:type="dxa"/>
            <w:shd w:val="clear" w:color="auto" w:fill="auto"/>
          </w:tcPr>
          <w:p w:rsidR="003F396B" w:rsidRPr="00ED6D0A" w:rsidRDefault="003F396B" w:rsidP="00341913">
            <w:pPr>
              <w:jc w:val="center"/>
              <w:rPr>
                <w:color w:val="000000"/>
              </w:rPr>
            </w:pPr>
            <w:r w:rsidRPr="00ED6D0A">
              <w:rPr>
                <w:color w:val="000000"/>
              </w:rPr>
              <w:t>2,6</w:t>
            </w:r>
          </w:p>
        </w:tc>
      </w:tr>
      <w:tr w:rsidR="003F396B" w:rsidRPr="00ED6D0A" w:rsidTr="003F396B">
        <w:tc>
          <w:tcPr>
            <w:tcW w:w="14425" w:type="dxa"/>
            <w:gridSpan w:val="3"/>
          </w:tcPr>
          <w:p w:rsidR="003F396B" w:rsidRPr="00ED6D0A" w:rsidRDefault="003F396B" w:rsidP="00341913">
            <w:pPr>
              <w:rPr>
                <w:b/>
              </w:rPr>
            </w:pPr>
            <w:r w:rsidRPr="00ED6D0A">
              <w:rPr>
                <w:b/>
              </w:rPr>
              <w:t>Какой объем составляют инвестиции в основной капитал Вашей организации</w:t>
            </w:r>
          </w:p>
        </w:tc>
      </w:tr>
      <w:tr w:rsidR="003F396B" w:rsidRPr="00ED6D0A" w:rsidTr="003F396B">
        <w:tc>
          <w:tcPr>
            <w:tcW w:w="7083" w:type="dxa"/>
            <w:shd w:val="clear" w:color="auto" w:fill="auto"/>
          </w:tcPr>
          <w:p w:rsidR="003F396B" w:rsidRPr="00ED6D0A" w:rsidRDefault="003F396B" w:rsidP="00341913">
            <w:pPr>
              <w:rPr>
                <w:color w:val="000000"/>
              </w:rPr>
            </w:pPr>
            <w:r w:rsidRPr="00ED6D0A">
              <w:rPr>
                <w:color w:val="000000"/>
              </w:rPr>
              <w:t>0,000=100000000,000</w:t>
            </w:r>
          </w:p>
        </w:tc>
        <w:tc>
          <w:tcPr>
            <w:tcW w:w="3657" w:type="dxa"/>
            <w:shd w:val="clear" w:color="auto" w:fill="auto"/>
          </w:tcPr>
          <w:p w:rsidR="003F396B" w:rsidRPr="00ED6D0A" w:rsidRDefault="003F396B" w:rsidP="00341913">
            <w:pPr>
              <w:jc w:val="center"/>
              <w:rPr>
                <w:color w:val="000000"/>
              </w:rPr>
            </w:pPr>
            <w:r w:rsidRPr="00ED6D0A">
              <w:rPr>
                <w:color w:val="000000"/>
              </w:rPr>
              <w:t>100</w:t>
            </w:r>
          </w:p>
        </w:tc>
        <w:tc>
          <w:tcPr>
            <w:tcW w:w="3685" w:type="dxa"/>
            <w:shd w:val="clear" w:color="auto" w:fill="auto"/>
          </w:tcPr>
          <w:p w:rsidR="003F396B" w:rsidRPr="00ED6D0A" w:rsidRDefault="003F396B" w:rsidP="00341913">
            <w:pPr>
              <w:jc w:val="center"/>
              <w:rPr>
                <w:color w:val="000000"/>
              </w:rPr>
            </w:pPr>
            <w:r w:rsidRPr="00ED6D0A">
              <w:rPr>
                <w:color w:val="000000"/>
              </w:rPr>
              <w:t>97,1</w:t>
            </w:r>
          </w:p>
        </w:tc>
      </w:tr>
      <w:tr w:rsidR="003F396B" w:rsidRPr="00ED6D0A" w:rsidTr="003F396B">
        <w:tc>
          <w:tcPr>
            <w:tcW w:w="7083" w:type="dxa"/>
            <w:shd w:val="clear" w:color="auto" w:fill="auto"/>
          </w:tcPr>
          <w:p w:rsidR="003F396B" w:rsidRPr="00ED6D0A" w:rsidRDefault="003F396B" w:rsidP="00341913">
            <w:pPr>
              <w:rPr>
                <w:color w:val="000000"/>
              </w:rPr>
            </w:pPr>
            <w:r w:rsidRPr="00ED6D0A">
              <w:rPr>
                <w:color w:val="000000"/>
              </w:rPr>
              <w:t>100000000,000=200000000,000</w:t>
            </w:r>
          </w:p>
        </w:tc>
        <w:tc>
          <w:tcPr>
            <w:tcW w:w="3657" w:type="dxa"/>
            <w:shd w:val="clear" w:color="auto" w:fill="auto"/>
          </w:tcPr>
          <w:p w:rsidR="003F396B" w:rsidRPr="00ED6D0A" w:rsidRDefault="003F396B" w:rsidP="00341913">
            <w:pPr>
              <w:jc w:val="center"/>
              <w:rPr>
                <w:color w:val="000000"/>
              </w:rPr>
            </w:pPr>
            <w:r w:rsidRPr="00ED6D0A">
              <w:rPr>
                <w:color w:val="000000"/>
              </w:rPr>
              <w:t>2</w:t>
            </w:r>
          </w:p>
        </w:tc>
        <w:tc>
          <w:tcPr>
            <w:tcW w:w="3685" w:type="dxa"/>
            <w:shd w:val="clear" w:color="auto" w:fill="auto"/>
          </w:tcPr>
          <w:p w:rsidR="003F396B" w:rsidRPr="00ED6D0A" w:rsidRDefault="003F396B" w:rsidP="00341913">
            <w:pPr>
              <w:jc w:val="center"/>
              <w:rPr>
                <w:color w:val="000000"/>
              </w:rPr>
            </w:pPr>
            <w:r w:rsidRPr="00ED6D0A">
              <w:rPr>
                <w:color w:val="000000"/>
              </w:rPr>
              <w:t>1,9</w:t>
            </w:r>
          </w:p>
        </w:tc>
      </w:tr>
      <w:tr w:rsidR="003F396B" w:rsidRPr="00ED6D0A" w:rsidTr="003F396B">
        <w:tc>
          <w:tcPr>
            <w:tcW w:w="7083" w:type="dxa"/>
            <w:shd w:val="clear" w:color="auto" w:fill="auto"/>
          </w:tcPr>
          <w:p w:rsidR="003F396B" w:rsidRPr="00ED6D0A" w:rsidRDefault="003F396B" w:rsidP="00341913">
            <w:pPr>
              <w:rPr>
                <w:color w:val="000000"/>
              </w:rPr>
            </w:pPr>
            <w:r w:rsidRPr="00ED6D0A">
              <w:rPr>
                <w:color w:val="000000"/>
              </w:rPr>
              <w:t>200000000,000=300000000,000</w:t>
            </w:r>
          </w:p>
        </w:tc>
        <w:tc>
          <w:tcPr>
            <w:tcW w:w="3657" w:type="dxa"/>
            <w:shd w:val="clear" w:color="auto" w:fill="auto"/>
          </w:tcPr>
          <w:p w:rsidR="003F396B" w:rsidRPr="00ED6D0A" w:rsidRDefault="003F396B" w:rsidP="00341913">
            <w:pPr>
              <w:jc w:val="center"/>
              <w:rPr>
                <w:color w:val="000000"/>
              </w:rPr>
            </w:pPr>
            <w:r w:rsidRPr="00ED6D0A">
              <w:rPr>
                <w:color w:val="000000"/>
              </w:rPr>
              <w:t>0</w:t>
            </w:r>
          </w:p>
        </w:tc>
        <w:tc>
          <w:tcPr>
            <w:tcW w:w="3685" w:type="dxa"/>
            <w:shd w:val="clear" w:color="auto" w:fill="auto"/>
          </w:tcPr>
          <w:p w:rsidR="003F396B" w:rsidRPr="00ED6D0A" w:rsidRDefault="003F396B" w:rsidP="00341913">
            <w:pPr>
              <w:jc w:val="center"/>
              <w:rPr>
                <w:color w:val="000000"/>
              </w:rPr>
            </w:pPr>
            <w:r w:rsidRPr="00ED6D0A">
              <w:rPr>
                <w:color w:val="000000"/>
              </w:rPr>
              <w:t>0,0</w:t>
            </w:r>
          </w:p>
        </w:tc>
      </w:tr>
      <w:tr w:rsidR="003F396B" w:rsidRPr="00ED6D0A" w:rsidTr="003F396B">
        <w:tc>
          <w:tcPr>
            <w:tcW w:w="7083" w:type="dxa"/>
            <w:shd w:val="clear" w:color="auto" w:fill="auto"/>
          </w:tcPr>
          <w:p w:rsidR="003F396B" w:rsidRPr="00ED6D0A" w:rsidRDefault="003F396B" w:rsidP="00341913">
            <w:pPr>
              <w:rPr>
                <w:color w:val="000000"/>
              </w:rPr>
            </w:pPr>
            <w:r w:rsidRPr="00ED6D0A">
              <w:rPr>
                <w:color w:val="000000"/>
              </w:rPr>
              <w:t>300000000,000=400000000,000</w:t>
            </w:r>
          </w:p>
        </w:tc>
        <w:tc>
          <w:tcPr>
            <w:tcW w:w="3657" w:type="dxa"/>
            <w:shd w:val="clear" w:color="auto" w:fill="auto"/>
          </w:tcPr>
          <w:p w:rsidR="003F396B" w:rsidRPr="00ED6D0A" w:rsidRDefault="003F396B" w:rsidP="00341913">
            <w:pPr>
              <w:jc w:val="center"/>
              <w:rPr>
                <w:color w:val="000000"/>
              </w:rPr>
            </w:pPr>
            <w:r w:rsidRPr="00ED6D0A">
              <w:rPr>
                <w:color w:val="000000"/>
              </w:rPr>
              <w:t>0</w:t>
            </w:r>
          </w:p>
        </w:tc>
        <w:tc>
          <w:tcPr>
            <w:tcW w:w="3685" w:type="dxa"/>
            <w:shd w:val="clear" w:color="auto" w:fill="auto"/>
          </w:tcPr>
          <w:p w:rsidR="003F396B" w:rsidRPr="00ED6D0A" w:rsidRDefault="003F396B" w:rsidP="00341913">
            <w:pPr>
              <w:jc w:val="center"/>
              <w:rPr>
                <w:color w:val="000000"/>
              </w:rPr>
            </w:pPr>
            <w:r w:rsidRPr="00ED6D0A">
              <w:rPr>
                <w:color w:val="000000"/>
              </w:rPr>
              <w:t>0,0</w:t>
            </w:r>
          </w:p>
        </w:tc>
      </w:tr>
      <w:tr w:rsidR="003F396B" w:rsidRPr="00ED6D0A" w:rsidTr="003F396B">
        <w:tc>
          <w:tcPr>
            <w:tcW w:w="7083" w:type="dxa"/>
            <w:shd w:val="clear" w:color="auto" w:fill="auto"/>
          </w:tcPr>
          <w:p w:rsidR="003F396B" w:rsidRPr="00ED6D0A" w:rsidRDefault="003F396B" w:rsidP="00341913">
            <w:pPr>
              <w:rPr>
                <w:color w:val="000000"/>
              </w:rPr>
            </w:pPr>
            <w:r w:rsidRPr="00ED6D0A">
              <w:rPr>
                <w:color w:val="000000"/>
              </w:rPr>
              <w:t>400000000,000=500000000,000</w:t>
            </w:r>
          </w:p>
        </w:tc>
        <w:tc>
          <w:tcPr>
            <w:tcW w:w="3657" w:type="dxa"/>
            <w:shd w:val="clear" w:color="auto" w:fill="auto"/>
          </w:tcPr>
          <w:p w:rsidR="003F396B" w:rsidRPr="00ED6D0A" w:rsidRDefault="003F396B" w:rsidP="00341913">
            <w:pPr>
              <w:jc w:val="center"/>
              <w:rPr>
                <w:color w:val="000000"/>
              </w:rPr>
            </w:pPr>
            <w:r w:rsidRPr="00ED6D0A">
              <w:rPr>
                <w:color w:val="000000"/>
              </w:rPr>
              <w:t>0</w:t>
            </w:r>
          </w:p>
        </w:tc>
        <w:tc>
          <w:tcPr>
            <w:tcW w:w="3685" w:type="dxa"/>
            <w:shd w:val="clear" w:color="auto" w:fill="auto"/>
          </w:tcPr>
          <w:p w:rsidR="003F396B" w:rsidRPr="00ED6D0A" w:rsidRDefault="003F396B" w:rsidP="00341913">
            <w:pPr>
              <w:jc w:val="center"/>
              <w:rPr>
                <w:color w:val="000000"/>
              </w:rPr>
            </w:pPr>
            <w:r w:rsidRPr="00ED6D0A">
              <w:rPr>
                <w:color w:val="000000"/>
              </w:rPr>
              <w:t>0,0</w:t>
            </w:r>
          </w:p>
        </w:tc>
      </w:tr>
      <w:tr w:rsidR="003F396B" w:rsidRPr="00ED6D0A" w:rsidTr="003F396B">
        <w:tc>
          <w:tcPr>
            <w:tcW w:w="7083" w:type="dxa"/>
            <w:shd w:val="clear" w:color="auto" w:fill="auto"/>
          </w:tcPr>
          <w:p w:rsidR="003F396B" w:rsidRPr="00ED6D0A" w:rsidRDefault="003F396B" w:rsidP="00341913">
            <w:pPr>
              <w:rPr>
                <w:color w:val="000000"/>
              </w:rPr>
            </w:pPr>
            <w:r w:rsidRPr="00ED6D0A">
              <w:rPr>
                <w:color w:val="000000"/>
              </w:rPr>
              <w:t>500000000,000=600000000,000</w:t>
            </w:r>
          </w:p>
        </w:tc>
        <w:tc>
          <w:tcPr>
            <w:tcW w:w="3657" w:type="dxa"/>
            <w:shd w:val="clear" w:color="auto" w:fill="auto"/>
          </w:tcPr>
          <w:p w:rsidR="003F396B" w:rsidRPr="00ED6D0A" w:rsidRDefault="003F396B" w:rsidP="00341913">
            <w:pPr>
              <w:jc w:val="center"/>
              <w:rPr>
                <w:color w:val="000000"/>
              </w:rPr>
            </w:pPr>
            <w:r w:rsidRPr="00ED6D0A">
              <w:rPr>
                <w:color w:val="000000"/>
              </w:rPr>
              <w:t>0</w:t>
            </w:r>
          </w:p>
        </w:tc>
        <w:tc>
          <w:tcPr>
            <w:tcW w:w="3685" w:type="dxa"/>
            <w:shd w:val="clear" w:color="auto" w:fill="auto"/>
          </w:tcPr>
          <w:p w:rsidR="003F396B" w:rsidRPr="00ED6D0A" w:rsidRDefault="003F396B" w:rsidP="00341913">
            <w:pPr>
              <w:jc w:val="center"/>
              <w:rPr>
                <w:color w:val="000000"/>
              </w:rPr>
            </w:pPr>
            <w:r w:rsidRPr="00ED6D0A">
              <w:rPr>
                <w:color w:val="000000"/>
              </w:rPr>
              <w:t>0,0</w:t>
            </w:r>
          </w:p>
        </w:tc>
      </w:tr>
      <w:tr w:rsidR="003F396B" w:rsidRPr="00ED6D0A" w:rsidTr="003F396B">
        <w:tc>
          <w:tcPr>
            <w:tcW w:w="7083" w:type="dxa"/>
            <w:shd w:val="clear" w:color="auto" w:fill="auto"/>
          </w:tcPr>
          <w:p w:rsidR="003F396B" w:rsidRPr="00ED6D0A" w:rsidRDefault="003F396B" w:rsidP="00341913">
            <w:pPr>
              <w:rPr>
                <w:color w:val="000000"/>
              </w:rPr>
            </w:pPr>
            <w:r w:rsidRPr="00ED6D0A">
              <w:rPr>
                <w:color w:val="000000"/>
              </w:rPr>
              <w:t>600000000,000=700000000,000</w:t>
            </w:r>
          </w:p>
        </w:tc>
        <w:tc>
          <w:tcPr>
            <w:tcW w:w="3657" w:type="dxa"/>
            <w:shd w:val="clear" w:color="auto" w:fill="auto"/>
          </w:tcPr>
          <w:p w:rsidR="003F396B" w:rsidRPr="00ED6D0A" w:rsidRDefault="003F396B" w:rsidP="00341913">
            <w:pPr>
              <w:jc w:val="center"/>
              <w:rPr>
                <w:color w:val="000000"/>
              </w:rPr>
            </w:pPr>
            <w:r w:rsidRPr="00ED6D0A">
              <w:rPr>
                <w:color w:val="000000"/>
              </w:rPr>
              <w:t>0</w:t>
            </w:r>
          </w:p>
        </w:tc>
        <w:tc>
          <w:tcPr>
            <w:tcW w:w="3685" w:type="dxa"/>
            <w:shd w:val="clear" w:color="auto" w:fill="auto"/>
          </w:tcPr>
          <w:p w:rsidR="003F396B" w:rsidRPr="00ED6D0A" w:rsidRDefault="003F396B" w:rsidP="00341913">
            <w:pPr>
              <w:jc w:val="center"/>
              <w:rPr>
                <w:color w:val="000000"/>
              </w:rPr>
            </w:pPr>
            <w:r w:rsidRPr="00ED6D0A">
              <w:rPr>
                <w:color w:val="000000"/>
              </w:rPr>
              <w:t>0,0</w:t>
            </w:r>
          </w:p>
        </w:tc>
      </w:tr>
      <w:tr w:rsidR="003F396B" w:rsidRPr="00ED6D0A" w:rsidTr="003F396B">
        <w:tc>
          <w:tcPr>
            <w:tcW w:w="7083" w:type="dxa"/>
            <w:shd w:val="clear" w:color="auto" w:fill="auto"/>
          </w:tcPr>
          <w:p w:rsidR="003F396B" w:rsidRPr="00ED6D0A" w:rsidRDefault="003F396B" w:rsidP="00341913">
            <w:pPr>
              <w:rPr>
                <w:color w:val="000000"/>
              </w:rPr>
            </w:pPr>
            <w:r w:rsidRPr="00ED6D0A">
              <w:rPr>
                <w:color w:val="000000"/>
              </w:rPr>
              <w:t>700000000,000=800000000,000</w:t>
            </w:r>
          </w:p>
        </w:tc>
        <w:tc>
          <w:tcPr>
            <w:tcW w:w="3657" w:type="dxa"/>
            <w:shd w:val="clear" w:color="auto" w:fill="auto"/>
          </w:tcPr>
          <w:p w:rsidR="003F396B" w:rsidRPr="00ED6D0A" w:rsidRDefault="003F396B" w:rsidP="00341913">
            <w:pPr>
              <w:jc w:val="center"/>
              <w:rPr>
                <w:color w:val="000000"/>
              </w:rPr>
            </w:pPr>
            <w:r w:rsidRPr="00ED6D0A">
              <w:rPr>
                <w:color w:val="000000"/>
              </w:rPr>
              <w:t>0</w:t>
            </w:r>
          </w:p>
        </w:tc>
        <w:tc>
          <w:tcPr>
            <w:tcW w:w="3685" w:type="dxa"/>
            <w:shd w:val="clear" w:color="auto" w:fill="auto"/>
          </w:tcPr>
          <w:p w:rsidR="003F396B" w:rsidRPr="00ED6D0A" w:rsidRDefault="003F396B" w:rsidP="00341913">
            <w:pPr>
              <w:jc w:val="center"/>
              <w:rPr>
                <w:color w:val="000000"/>
              </w:rPr>
            </w:pPr>
            <w:r w:rsidRPr="00ED6D0A">
              <w:rPr>
                <w:color w:val="000000"/>
              </w:rPr>
              <w:t>0,0</w:t>
            </w:r>
          </w:p>
        </w:tc>
      </w:tr>
      <w:tr w:rsidR="003F396B" w:rsidRPr="00ED6D0A" w:rsidTr="003F396B">
        <w:tc>
          <w:tcPr>
            <w:tcW w:w="7083" w:type="dxa"/>
            <w:shd w:val="clear" w:color="auto" w:fill="auto"/>
          </w:tcPr>
          <w:p w:rsidR="003F396B" w:rsidRPr="00ED6D0A" w:rsidRDefault="003F396B" w:rsidP="00341913">
            <w:pPr>
              <w:rPr>
                <w:color w:val="000000"/>
              </w:rPr>
            </w:pPr>
            <w:r w:rsidRPr="00ED6D0A">
              <w:rPr>
                <w:color w:val="000000"/>
              </w:rPr>
              <w:t>800000000,000=900000000,000</w:t>
            </w:r>
          </w:p>
        </w:tc>
        <w:tc>
          <w:tcPr>
            <w:tcW w:w="3657" w:type="dxa"/>
            <w:shd w:val="clear" w:color="auto" w:fill="auto"/>
          </w:tcPr>
          <w:p w:rsidR="003F396B" w:rsidRPr="00ED6D0A" w:rsidRDefault="003F396B" w:rsidP="00341913">
            <w:pPr>
              <w:jc w:val="center"/>
              <w:rPr>
                <w:color w:val="000000"/>
              </w:rPr>
            </w:pPr>
            <w:r w:rsidRPr="00ED6D0A">
              <w:rPr>
                <w:color w:val="000000"/>
              </w:rPr>
              <w:t>0</w:t>
            </w:r>
          </w:p>
        </w:tc>
        <w:tc>
          <w:tcPr>
            <w:tcW w:w="3685" w:type="dxa"/>
            <w:shd w:val="clear" w:color="auto" w:fill="auto"/>
          </w:tcPr>
          <w:p w:rsidR="003F396B" w:rsidRPr="00ED6D0A" w:rsidRDefault="003F396B" w:rsidP="00341913">
            <w:pPr>
              <w:jc w:val="center"/>
              <w:rPr>
                <w:color w:val="000000"/>
              </w:rPr>
            </w:pPr>
            <w:r w:rsidRPr="00ED6D0A">
              <w:rPr>
                <w:color w:val="000000"/>
              </w:rPr>
              <w:t>0,0</w:t>
            </w:r>
          </w:p>
        </w:tc>
      </w:tr>
      <w:tr w:rsidR="003F396B" w:rsidRPr="00ED6D0A" w:rsidTr="003F396B">
        <w:tc>
          <w:tcPr>
            <w:tcW w:w="7083" w:type="dxa"/>
            <w:shd w:val="clear" w:color="auto" w:fill="auto"/>
          </w:tcPr>
          <w:p w:rsidR="003F396B" w:rsidRPr="00ED6D0A" w:rsidRDefault="003F396B" w:rsidP="00341913">
            <w:pPr>
              <w:rPr>
                <w:color w:val="000000"/>
              </w:rPr>
            </w:pPr>
            <w:r w:rsidRPr="00ED6D0A">
              <w:rPr>
                <w:color w:val="000000"/>
              </w:rPr>
              <w:t>900000000,000=1000000000,000</w:t>
            </w:r>
          </w:p>
        </w:tc>
        <w:tc>
          <w:tcPr>
            <w:tcW w:w="3657" w:type="dxa"/>
            <w:shd w:val="clear" w:color="auto" w:fill="auto"/>
          </w:tcPr>
          <w:p w:rsidR="003F396B" w:rsidRPr="00ED6D0A" w:rsidRDefault="003F396B" w:rsidP="00341913">
            <w:pPr>
              <w:jc w:val="center"/>
              <w:rPr>
                <w:color w:val="000000"/>
              </w:rPr>
            </w:pPr>
            <w:r w:rsidRPr="00ED6D0A">
              <w:rPr>
                <w:color w:val="000000"/>
              </w:rPr>
              <w:t>1</w:t>
            </w:r>
          </w:p>
        </w:tc>
        <w:tc>
          <w:tcPr>
            <w:tcW w:w="3685" w:type="dxa"/>
            <w:shd w:val="clear" w:color="auto" w:fill="auto"/>
          </w:tcPr>
          <w:p w:rsidR="003F396B" w:rsidRPr="00ED6D0A" w:rsidRDefault="003F396B" w:rsidP="00341913">
            <w:pPr>
              <w:jc w:val="center"/>
              <w:rPr>
                <w:color w:val="000000"/>
              </w:rPr>
            </w:pPr>
            <w:r w:rsidRPr="00ED6D0A">
              <w:rPr>
                <w:color w:val="000000"/>
              </w:rPr>
              <w:t>1,0</w:t>
            </w:r>
          </w:p>
        </w:tc>
      </w:tr>
      <w:tr w:rsidR="003F396B" w:rsidRPr="00ED6D0A" w:rsidTr="003F396B">
        <w:tc>
          <w:tcPr>
            <w:tcW w:w="14425" w:type="dxa"/>
            <w:gridSpan w:val="3"/>
          </w:tcPr>
          <w:p w:rsidR="003F396B" w:rsidRPr="00ED6D0A" w:rsidRDefault="003F396B" w:rsidP="00341913">
            <w:pPr>
              <w:rPr>
                <w:b/>
              </w:rPr>
            </w:pPr>
            <w:r w:rsidRPr="00ED6D0A">
              <w:rPr>
                <w:b/>
              </w:rPr>
              <w:t>Какой налоговый режим использует ваше предприятие?</w:t>
            </w:r>
          </w:p>
        </w:tc>
      </w:tr>
      <w:tr w:rsidR="003F396B" w:rsidRPr="00ED6D0A" w:rsidTr="003F396B">
        <w:tc>
          <w:tcPr>
            <w:tcW w:w="7083" w:type="dxa"/>
            <w:shd w:val="clear" w:color="auto" w:fill="auto"/>
          </w:tcPr>
          <w:p w:rsidR="003F396B" w:rsidRPr="00ED6D0A" w:rsidRDefault="003F396B" w:rsidP="00341913">
            <w:pPr>
              <w:rPr>
                <w:color w:val="000000"/>
              </w:rPr>
            </w:pPr>
            <w:r w:rsidRPr="00ED6D0A">
              <w:rPr>
                <w:color w:val="000000"/>
              </w:rPr>
              <w:t>Общая система налогообложения (ОСН)</w:t>
            </w:r>
          </w:p>
        </w:tc>
        <w:tc>
          <w:tcPr>
            <w:tcW w:w="3657" w:type="dxa"/>
            <w:shd w:val="clear" w:color="auto" w:fill="auto"/>
          </w:tcPr>
          <w:p w:rsidR="003F396B" w:rsidRPr="00ED6D0A" w:rsidRDefault="003F396B" w:rsidP="00341913">
            <w:pPr>
              <w:jc w:val="center"/>
              <w:rPr>
                <w:color w:val="000000"/>
              </w:rPr>
            </w:pPr>
            <w:r w:rsidRPr="00ED6D0A">
              <w:rPr>
                <w:color w:val="000000"/>
              </w:rPr>
              <w:t>74</w:t>
            </w:r>
          </w:p>
        </w:tc>
        <w:tc>
          <w:tcPr>
            <w:tcW w:w="3685" w:type="dxa"/>
            <w:shd w:val="clear" w:color="auto" w:fill="auto"/>
          </w:tcPr>
          <w:p w:rsidR="003F396B" w:rsidRPr="00ED6D0A" w:rsidRDefault="003F396B" w:rsidP="00341913">
            <w:pPr>
              <w:jc w:val="center"/>
              <w:rPr>
                <w:color w:val="000000"/>
              </w:rPr>
            </w:pPr>
            <w:r w:rsidRPr="00ED6D0A">
              <w:rPr>
                <w:color w:val="000000"/>
              </w:rPr>
              <w:t>37,4</w:t>
            </w:r>
          </w:p>
        </w:tc>
      </w:tr>
      <w:tr w:rsidR="003F396B" w:rsidRPr="00ED6D0A" w:rsidTr="003F396B">
        <w:tc>
          <w:tcPr>
            <w:tcW w:w="7083" w:type="dxa"/>
            <w:shd w:val="clear" w:color="auto" w:fill="auto"/>
          </w:tcPr>
          <w:p w:rsidR="003F396B" w:rsidRPr="00ED6D0A" w:rsidRDefault="003F396B" w:rsidP="00341913">
            <w:pPr>
              <w:rPr>
                <w:color w:val="000000"/>
              </w:rPr>
            </w:pPr>
            <w:r w:rsidRPr="00ED6D0A">
              <w:rPr>
                <w:color w:val="000000"/>
              </w:rPr>
              <w:t>Упрощенная система налогообложения (УСН)</w:t>
            </w:r>
          </w:p>
        </w:tc>
        <w:tc>
          <w:tcPr>
            <w:tcW w:w="3657" w:type="dxa"/>
            <w:shd w:val="clear" w:color="auto" w:fill="auto"/>
          </w:tcPr>
          <w:p w:rsidR="003F396B" w:rsidRPr="00ED6D0A" w:rsidRDefault="003F396B" w:rsidP="00341913">
            <w:pPr>
              <w:jc w:val="center"/>
              <w:rPr>
                <w:color w:val="000000"/>
              </w:rPr>
            </w:pPr>
            <w:r w:rsidRPr="00ED6D0A">
              <w:rPr>
                <w:color w:val="000000"/>
              </w:rPr>
              <w:t>105</w:t>
            </w:r>
          </w:p>
        </w:tc>
        <w:tc>
          <w:tcPr>
            <w:tcW w:w="3685" w:type="dxa"/>
            <w:shd w:val="clear" w:color="auto" w:fill="auto"/>
          </w:tcPr>
          <w:p w:rsidR="003F396B" w:rsidRPr="00ED6D0A" w:rsidRDefault="003F396B" w:rsidP="00341913">
            <w:pPr>
              <w:jc w:val="center"/>
              <w:rPr>
                <w:color w:val="000000"/>
              </w:rPr>
            </w:pPr>
            <w:r w:rsidRPr="00ED6D0A">
              <w:rPr>
                <w:color w:val="000000"/>
              </w:rPr>
              <w:t>53,0</w:t>
            </w:r>
          </w:p>
        </w:tc>
      </w:tr>
      <w:tr w:rsidR="003F396B" w:rsidRPr="00ED6D0A" w:rsidTr="003F396B">
        <w:tc>
          <w:tcPr>
            <w:tcW w:w="7083" w:type="dxa"/>
            <w:shd w:val="clear" w:color="auto" w:fill="auto"/>
          </w:tcPr>
          <w:p w:rsidR="003F396B" w:rsidRPr="00ED6D0A" w:rsidRDefault="003F396B" w:rsidP="00341913">
            <w:pPr>
              <w:rPr>
                <w:color w:val="000000"/>
              </w:rPr>
            </w:pPr>
            <w:r w:rsidRPr="00ED6D0A">
              <w:rPr>
                <w:color w:val="000000"/>
              </w:rPr>
              <w:t>Единый налог на вменённый доход для отдельных видов деятельности (ЕНВД)</w:t>
            </w:r>
          </w:p>
        </w:tc>
        <w:tc>
          <w:tcPr>
            <w:tcW w:w="3657" w:type="dxa"/>
            <w:shd w:val="clear" w:color="auto" w:fill="auto"/>
          </w:tcPr>
          <w:p w:rsidR="003F396B" w:rsidRPr="00ED6D0A" w:rsidRDefault="003F396B" w:rsidP="00341913">
            <w:pPr>
              <w:jc w:val="center"/>
              <w:rPr>
                <w:color w:val="000000"/>
              </w:rPr>
            </w:pPr>
            <w:r w:rsidRPr="00ED6D0A">
              <w:rPr>
                <w:color w:val="000000"/>
              </w:rPr>
              <w:t>17</w:t>
            </w:r>
          </w:p>
        </w:tc>
        <w:tc>
          <w:tcPr>
            <w:tcW w:w="3685" w:type="dxa"/>
            <w:shd w:val="clear" w:color="auto" w:fill="auto"/>
          </w:tcPr>
          <w:p w:rsidR="003F396B" w:rsidRPr="00ED6D0A" w:rsidRDefault="003F396B" w:rsidP="00341913">
            <w:pPr>
              <w:jc w:val="center"/>
              <w:rPr>
                <w:color w:val="000000"/>
              </w:rPr>
            </w:pPr>
            <w:r w:rsidRPr="00ED6D0A">
              <w:rPr>
                <w:color w:val="000000"/>
              </w:rPr>
              <w:t>8,6</w:t>
            </w:r>
          </w:p>
        </w:tc>
      </w:tr>
      <w:tr w:rsidR="003F396B" w:rsidRPr="00ED6D0A" w:rsidTr="003F396B">
        <w:tc>
          <w:tcPr>
            <w:tcW w:w="7083" w:type="dxa"/>
            <w:shd w:val="clear" w:color="auto" w:fill="auto"/>
          </w:tcPr>
          <w:p w:rsidR="003F396B" w:rsidRPr="00ED6D0A" w:rsidRDefault="003F396B" w:rsidP="00341913">
            <w:pPr>
              <w:rPr>
                <w:color w:val="000000"/>
              </w:rPr>
            </w:pPr>
            <w:r w:rsidRPr="00ED6D0A">
              <w:rPr>
                <w:color w:val="000000"/>
              </w:rPr>
              <w:lastRenderedPageBreak/>
              <w:t xml:space="preserve">Единый сельскохозяйственный налог </w:t>
            </w:r>
          </w:p>
        </w:tc>
        <w:tc>
          <w:tcPr>
            <w:tcW w:w="3657" w:type="dxa"/>
            <w:shd w:val="clear" w:color="auto" w:fill="auto"/>
          </w:tcPr>
          <w:p w:rsidR="003F396B" w:rsidRPr="00ED6D0A" w:rsidRDefault="003F396B" w:rsidP="00341913">
            <w:pPr>
              <w:jc w:val="center"/>
              <w:rPr>
                <w:color w:val="000000"/>
              </w:rPr>
            </w:pPr>
            <w:r w:rsidRPr="00ED6D0A">
              <w:rPr>
                <w:color w:val="000000"/>
              </w:rPr>
              <w:t>0</w:t>
            </w:r>
          </w:p>
        </w:tc>
        <w:tc>
          <w:tcPr>
            <w:tcW w:w="3685" w:type="dxa"/>
            <w:shd w:val="clear" w:color="auto" w:fill="auto"/>
          </w:tcPr>
          <w:p w:rsidR="003F396B" w:rsidRPr="00ED6D0A" w:rsidRDefault="003F396B" w:rsidP="00341913">
            <w:pPr>
              <w:jc w:val="center"/>
              <w:rPr>
                <w:color w:val="000000"/>
              </w:rPr>
            </w:pPr>
            <w:r w:rsidRPr="00ED6D0A">
              <w:rPr>
                <w:color w:val="000000"/>
              </w:rPr>
              <w:t>0,0</w:t>
            </w:r>
          </w:p>
        </w:tc>
      </w:tr>
      <w:tr w:rsidR="003F396B" w:rsidRPr="00ED6D0A" w:rsidTr="003F396B">
        <w:tc>
          <w:tcPr>
            <w:tcW w:w="7083" w:type="dxa"/>
            <w:shd w:val="clear" w:color="auto" w:fill="auto"/>
          </w:tcPr>
          <w:p w:rsidR="003F396B" w:rsidRPr="00ED6D0A" w:rsidRDefault="003F396B" w:rsidP="00341913">
            <w:pPr>
              <w:rPr>
                <w:color w:val="000000"/>
              </w:rPr>
            </w:pPr>
            <w:r w:rsidRPr="00ED6D0A">
              <w:rPr>
                <w:color w:val="000000"/>
              </w:rPr>
              <w:t xml:space="preserve">Патентная система налогообложения </w:t>
            </w:r>
          </w:p>
        </w:tc>
        <w:tc>
          <w:tcPr>
            <w:tcW w:w="3657" w:type="dxa"/>
            <w:shd w:val="clear" w:color="auto" w:fill="auto"/>
          </w:tcPr>
          <w:p w:rsidR="003F396B" w:rsidRPr="00ED6D0A" w:rsidRDefault="003F396B" w:rsidP="00341913">
            <w:pPr>
              <w:jc w:val="center"/>
              <w:rPr>
                <w:color w:val="000000"/>
              </w:rPr>
            </w:pPr>
            <w:r w:rsidRPr="00ED6D0A">
              <w:rPr>
                <w:color w:val="000000"/>
              </w:rPr>
              <w:t>1</w:t>
            </w:r>
          </w:p>
        </w:tc>
        <w:tc>
          <w:tcPr>
            <w:tcW w:w="3685" w:type="dxa"/>
            <w:shd w:val="clear" w:color="auto" w:fill="auto"/>
          </w:tcPr>
          <w:p w:rsidR="003F396B" w:rsidRPr="00ED6D0A" w:rsidRDefault="003F396B" w:rsidP="00341913">
            <w:pPr>
              <w:jc w:val="center"/>
              <w:rPr>
                <w:color w:val="000000"/>
              </w:rPr>
            </w:pPr>
            <w:r w:rsidRPr="00ED6D0A">
              <w:rPr>
                <w:color w:val="000000"/>
              </w:rPr>
              <w:t>0,5</w:t>
            </w:r>
          </w:p>
        </w:tc>
      </w:tr>
      <w:tr w:rsidR="003F396B" w:rsidRPr="00ED6D0A" w:rsidTr="003F396B">
        <w:tc>
          <w:tcPr>
            <w:tcW w:w="7083" w:type="dxa"/>
            <w:shd w:val="clear" w:color="auto" w:fill="auto"/>
          </w:tcPr>
          <w:p w:rsidR="003F396B" w:rsidRPr="00ED6D0A" w:rsidRDefault="003F396B" w:rsidP="00341913">
            <w:pPr>
              <w:rPr>
                <w:color w:val="000000"/>
              </w:rPr>
            </w:pPr>
            <w:r w:rsidRPr="00ED6D0A">
              <w:rPr>
                <w:color w:val="000000"/>
              </w:rPr>
              <w:t xml:space="preserve">Совмещение систем налогообложения </w:t>
            </w:r>
          </w:p>
        </w:tc>
        <w:tc>
          <w:tcPr>
            <w:tcW w:w="3657" w:type="dxa"/>
            <w:shd w:val="clear" w:color="auto" w:fill="auto"/>
          </w:tcPr>
          <w:p w:rsidR="003F396B" w:rsidRPr="00ED6D0A" w:rsidRDefault="003F396B" w:rsidP="00341913">
            <w:pPr>
              <w:jc w:val="center"/>
              <w:rPr>
                <w:color w:val="000000"/>
              </w:rPr>
            </w:pPr>
            <w:r w:rsidRPr="00ED6D0A">
              <w:rPr>
                <w:color w:val="000000"/>
              </w:rPr>
              <w:t>1</w:t>
            </w:r>
          </w:p>
        </w:tc>
        <w:tc>
          <w:tcPr>
            <w:tcW w:w="3685" w:type="dxa"/>
            <w:shd w:val="clear" w:color="auto" w:fill="auto"/>
          </w:tcPr>
          <w:p w:rsidR="003F396B" w:rsidRPr="00ED6D0A" w:rsidRDefault="003F396B" w:rsidP="00341913">
            <w:pPr>
              <w:jc w:val="center"/>
              <w:rPr>
                <w:color w:val="000000"/>
              </w:rPr>
            </w:pPr>
            <w:r w:rsidRPr="00ED6D0A">
              <w:rPr>
                <w:color w:val="000000"/>
              </w:rPr>
              <w:t>0,5</w:t>
            </w:r>
          </w:p>
        </w:tc>
      </w:tr>
      <w:tr w:rsidR="003F396B" w:rsidRPr="00ED6D0A" w:rsidTr="003F396B">
        <w:tc>
          <w:tcPr>
            <w:tcW w:w="14425" w:type="dxa"/>
            <w:gridSpan w:val="3"/>
          </w:tcPr>
          <w:p w:rsidR="003F396B" w:rsidRPr="00ED6D0A" w:rsidRDefault="003F396B" w:rsidP="00341913">
            <w:pPr>
              <w:rPr>
                <w:b/>
              </w:rPr>
            </w:pPr>
            <w:r w:rsidRPr="00ED6D0A">
              <w:rPr>
                <w:b/>
              </w:rPr>
              <w:t>Какое количество созданных рабочих мест в Вашей организации?</w:t>
            </w:r>
          </w:p>
        </w:tc>
      </w:tr>
      <w:tr w:rsidR="003F396B" w:rsidRPr="00ED6D0A" w:rsidTr="003F396B">
        <w:tc>
          <w:tcPr>
            <w:tcW w:w="7083" w:type="dxa"/>
            <w:shd w:val="clear" w:color="auto" w:fill="auto"/>
          </w:tcPr>
          <w:p w:rsidR="003F396B" w:rsidRPr="00ED6D0A" w:rsidRDefault="003F396B" w:rsidP="00341913">
            <w:pPr>
              <w:rPr>
                <w:color w:val="000000"/>
              </w:rPr>
            </w:pPr>
            <w:r w:rsidRPr="00ED6D0A">
              <w:rPr>
                <w:color w:val="000000"/>
              </w:rPr>
              <w:t>0,000=10,000</w:t>
            </w:r>
          </w:p>
        </w:tc>
        <w:tc>
          <w:tcPr>
            <w:tcW w:w="3657" w:type="dxa"/>
            <w:shd w:val="clear" w:color="auto" w:fill="auto"/>
          </w:tcPr>
          <w:p w:rsidR="003F396B" w:rsidRPr="00ED6D0A" w:rsidRDefault="003F396B" w:rsidP="00341913">
            <w:pPr>
              <w:jc w:val="center"/>
              <w:rPr>
                <w:color w:val="000000"/>
              </w:rPr>
            </w:pPr>
            <w:r w:rsidRPr="00ED6D0A">
              <w:rPr>
                <w:color w:val="000000"/>
              </w:rPr>
              <w:t>82</w:t>
            </w:r>
          </w:p>
        </w:tc>
        <w:tc>
          <w:tcPr>
            <w:tcW w:w="3685" w:type="dxa"/>
            <w:shd w:val="clear" w:color="auto" w:fill="auto"/>
          </w:tcPr>
          <w:p w:rsidR="003F396B" w:rsidRPr="00ED6D0A" w:rsidRDefault="003F396B" w:rsidP="00341913">
            <w:pPr>
              <w:jc w:val="center"/>
              <w:rPr>
                <w:color w:val="000000"/>
              </w:rPr>
            </w:pPr>
            <w:r w:rsidRPr="00ED6D0A">
              <w:rPr>
                <w:color w:val="000000"/>
              </w:rPr>
              <w:t>42,3</w:t>
            </w:r>
          </w:p>
        </w:tc>
      </w:tr>
      <w:tr w:rsidR="003F396B" w:rsidRPr="00ED6D0A" w:rsidTr="003F396B">
        <w:tc>
          <w:tcPr>
            <w:tcW w:w="7083" w:type="dxa"/>
            <w:shd w:val="clear" w:color="auto" w:fill="auto"/>
          </w:tcPr>
          <w:p w:rsidR="003F396B" w:rsidRPr="00ED6D0A" w:rsidRDefault="003F396B" w:rsidP="00341913">
            <w:pPr>
              <w:rPr>
                <w:color w:val="000000"/>
              </w:rPr>
            </w:pPr>
            <w:r w:rsidRPr="00ED6D0A">
              <w:rPr>
                <w:color w:val="000000"/>
              </w:rPr>
              <w:t>10,000=20,000</w:t>
            </w:r>
          </w:p>
        </w:tc>
        <w:tc>
          <w:tcPr>
            <w:tcW w:w="3657" w:type="dxa"/>
            <w:shd w:val="clear" w:color="auto" w:fill="auto"/>
          </w:tcPr>
          <w:p w:rsidR="003F396B" w:rsidRPr="00ED6D0A" w:rsidRDefault="003F396B" w:rsidP="00341913">
            <w:pPr>
              <w:jc w:val="center"/>
              <w:rPr>
                <w:color w:val="000000"/>
              </w:rPr>
            </w:pPr>
            <w:r w:rsidRPr="00ED6D0A">
              <w:rPr>
                <w:color w:val="000000"/>
              </w:rPr>
              <w:t>25</w:t>
            </w:r>
          </w:p>
        </w:tc>
        <w:tc>
          <w:tcPr>
            <w:tcW w:w="3685" w:type="dxa"/>
            <w:shd w:val="clear" w:color="auto" w:fill="auto"/>
          </w:tcPr>
          <w:p w:rsidR="003F396B" w:rsidRPr="00ED6D0A" w:rsidRDefault="003F396B" w:rsidP="00341913">
            <w:pPr>
              <w:jc w:val="center"/>
              <w:rPr>
                <w:color w:val="000000"/>
              </w:rPr>
            </w:pPr>
            <w:r w:rsidRPr="00ED6D0A">
              <w:rPr>
                <w:color w:val="000000"/>
              </w:rPr>
              <w:t>12,9</w:t>
            </w:r>
          </w:p>
        </w:tc>
      </w:tr>
      <w:tr w:rsidR="003F396B" w:rsidRPr="00ED6D0A" w:rsidTr="003F396B">
        <w:tc>
          <w:tcPr>
            <w:tcW w:w="7083" w:type="dxa"/>
            <w:shd w:val="clear" w:color="auto" w:fill="auto"/>
          </w:tcPr>
          <w:p w:rsidR="003F396B" w:rsidRPr="00ED6D0A" w:rsidRDefault="003F396B" w:rsidP="00341913">
            <w:pPr>
              <w:rPr>
                <w:color w:val="000000"/>
              </w:rPr>
            </w:pPr>
            <w:r w:rsidRPr="00ED6D0A">
              <w:rPr>
                <w:color w:val="000000"/>
              </w:rPr>
              <w:t>20,000=30,000</w:t>
            </w:r>
          </w:p>
        </w:tc>
        <w:tc>
          <w:tcPr>
            <w:tcW w:w="3657" w:type="dxa"/>
            <w:shd w:val="clear" w:color="auto" w:fill="auto"/>
          </w:tcPr>
          <w:p w:rsidR="003F396B" w:rsidRPr="00ED6D0A" w:rsidRDefault="003F396B" w:rsidP="00341913">
            <w:pPr>
              <w:jc w:val="center"/>
              <w:rPr>
                <w:color w:val="000000"/>
              </w:rPr>
            </w:pPr>
            <w:r w:rsidRPr="00ED6D0A">
              <w:rPr>
                <w:color w:val="000000"/>
              </w:rPr>
              <w:t>42</w:t>
            </w:r>
          </w:p>
        </w:tc>
        <w:tc>
          <w:tcPr>
            <w:tcW w:w="3685" w:type="dxa"/>
            <w:shd w:val="clear" w:color="auto" w:fill="auto"/>
          </w:tcPr>
          <w:p w:rsidR="003F396B" w:rsidRPr="00ED6D0A" w:rsidRDefault="003F396B" w:rsidP="00341913">
            <w:pPr>
              <w:jc w:val="center"/>
              <w:rPr>
                <w:color w:val="000000"/>
              </w:rPr>
            </w:pPr>
            <w:r w:rsidRPr="00ED6D0A">
              <w:rPr>
                <w:color w:val="000000"/>
              </w:rPr>
              <w:t>21,6</w:t>
            </w:r>
          </w:p>
        </w:tc>
      </w:tr>
      <w:tr w:rsidR="003F396B" w:rsidRPr="00ED6D0A" w:rsidTr="003F396B">
        <w:tc>
          <w:tcPr>
            <w:tcW w:w="7083" w:type="dxa"/>
            <w:shd w:val="clear" w:color="auto" w:fill="auto"/>
          </w:tcPr>
          <w:p w:rsidR="003F396B" w:rsidRPr="00ED6D0A" w:rsidRDefault="003F396B" w:rsidP="00341913">
            <w:pPr>
              <w:rPr>
                <w:color w:val="000000"/>
              </w:rPr>
            </w:pPr>
            <w:r w:rsidRPr="00ED6D0A">
              <w:rPr>
                <w:color w:val="000000"/>
              </w:rPr>
              <w:t>30,000=40,000</w:t>
            </w:r>
          </w:p>
        </w:tc>
        <w:tc>
          <w:tcPr>
            <w:tcW w:w="3657" w:type="dxa"/>
            <w:shd w:val="clear" w:color="auto" w:fill="auto"/>
          </w:tcPr>
          <w:p w:rsidR="003F396B" w:rsidRPr="00ED6D0A" w:rsidRDefault="003F396B" w:rsidP="00341913">
            <w:pPr>
              <w:jc w:val="center"/>
              <w:rPr>
                <w:color w:val="000000"/>
              </w:rPr>
            </w:pPr>
            <w:r w:rsidRPr="00ED6D0A">
              <w:rPr>
                <w:color w:val="000000"/>
              </w:rPr>
              <w:t>24</w:t>
            </w:r>
          </w:p>
        </w:tc>
        <w:tc>
          <w:tcPr>
            <w:tcW w:w="3685" w:type="dxa"/>
            <w:shd w:val="clear" w:color="auto" w:fill="auto"/>
          </w:tcPr>
          <w:p w:rsidR="003F396B" w:rsidRPr="00ED6D0A" w:rsidRDefault="003F396B" w:rsidP="00341913">
            <w:pPr>
              <w:jc w:val="center"/>
              <w:rPr>
                <w:color w:val="000000"/>
              </w:rPr>
            </w:pPr>
            <w:r w:rsidRPr="00ED6D0A">
              <w:rPr>
                <w:color w:val="000000"/>
              </w:rPr>
              <w:t>12,4</w:t>
            </w:r>
          </w:p>
        </w:tc>
      </w:tr>
      <w:tr w:rsidR="003F396B" w:rsidRPr="00ED6D0A" w:rsidTr="003F396B">
        <w:tc>
          <w:tcPr>
            <w:tcW w:w="7083" w:type="dxa"/>
            <w:shd w:val="clear" w:color="auto" w:fill="auto"/>
          </w:tcPr>
          <w:p w:rsidR="003F396B" w:rsidRPr="00ED6D0A" w:rsidRDefault="003F396B" w:rsidP="00341913">
            <w:pPr>
              <w:rPr>
                <w:color w:val="000000"/>
              </w:rPr>
            </w:pPr>
            <w:r w:rsidRPr="00ED6D0A">
              <w:rPr>
                <w:color w:val="000000"/>
              </w:rPr>
              <w:t>40,000=50,000</w:t>
            </w:r>
          </w:p>
        </w:tc>
        <w:tc>
          <w:tcPr>
            <w:tcW w:w="3657" w:type="dxa"/>
            <w:shd w:val="clear" w:color="auto" w:fill="auto"/>
          </w:tcPr>
          <w:p w:rsidR="003F396B" w:rsidRPr="00ED6D0A" w:rsidRDefault="003F396B" w:rsidP="00341913">
            <w:pPr>
              <w:jc w:val="center"/>
              <w:rPr>
                <w:color w:val="000000"/>
              </w:rPr>
            </w:pPr>
            <w:r w:rsidRPr="00ED6D0A">
              <w:rPr>
                <w:color w:val="000000"/>
              </w:rPr>
              <w:t>7</w:t>
            </w:r>
          </w:p>
        </w:tc>
        <w:tc>
          <w:tcPr>
            <w:tcW w:w="3685" w:type="dxa"/>
            <w:shd w:val="clear" w:color="auto" w:fill="auto"/>
          </w:tcPr>
          <w:p w:rsidR="003F396B" w:rsidRPr="00ED6D0A" w:rsidRDefault="003F396B" w:rsidP="00341913">
            <w:pPr>
              <w:jc w:val="center"/>
              <w:rPr>
                <w:color w:val="000000"/>
              </w:rPr>
            </w:pPr>
            <w:r w:rsidRPr="00ED6D0A">
              <w:rPr>
                <w:color w:val="000000"/>
              </w:rPr>
              <w:t>3,6</w:t>
            </w:r>
          </w:p>
        </w:tc>
      </w:tr>
      <w:tr w:rsidR="003F396B" w:rsidRPr="00ED6D0A" w:rsidTr="003F396B">
        <w:tc>
          <w:tcPr>
            <w:tcW w:w="7083" w:type="dxa"/>
            <w:shd w:val="clear" w:color="auto" w:fill="auto"/>
          </w:tcPr>
          <w:p w:rsidR="003F396B" w:rsidRPr="00ED6D0A" w:rsidRDefault="003F396B" w:rsidP="00341913">
            <w:pPr>
              <w:rPr>
                <w:color w:val="000000"/>
              </w:rPr>
            </w:pPr>
            <w:r w:rsidRPr="00ED6D0A">
              <w:rPr>
                <w:color w:val="000000"/>
              </w:rPr>
              <w:t>50,000=60,000</w:t>
            </w:r>
          </w:p>
        </w:tc>
        <w:tc>
          <w:tcPr>
            <w:tcW w:w="3657" w:type="dxa"/>
            <w:shd w:val="clear" w:color="auto" w:fill="auto"/>
          </w:tcPr>
          <w:p w:rsidR="003F396B" w:rsidRPr="00ED6D0A" w:rsidRDefault="003F396B" w:rsidP="00341913">
            <w:pPr>
              <w:jc w:val="center"/>
              <w:rPr>
                <w:color w:val="000000"/>
              </w:rPr>
            </w:pPr>
            <w:r w:rsidRPr="00ED6D0A">
              <w:rPr>
                <w:color w:val="000000"/>
              </w:rPr>
              <w:t>9</w:t>
            </w:r>
          </w:p>
        </w:tc>
        <w:tc>
          <w:tcPr>
            <w:tcW w:w="3685" w:type="dxa"/>
            <w:shd w:val="clear" w:color="auto" w:fill="auto"/>
          </w:tcPr>
          <w:p w:rsidR="003F396B" w:rsidRPr="00ED6D0A" w:rsidRDefault="003F396B" w:rsidP="00341913">
            <w:pPr>
              <w:jc w:val="center"/>
              <w:rPr>
                <w:color w:val="000000"/>
              </w:rPr>
            </w:pPr>
            <w:r w:rsidRPr="00ED6D0A">
              <w:rPr>
                <w:color w:val="000000"/>
              </w:rPr>
              <w:t>4,6</w:t>
            </w:r>
          </w:p>
        </w:tc>
      </w:tr>
      <w:tr w:rsidR="003F396B" w:rsidRPr="00ED6D0A" w:rsidTr="003F396B">
        <w:tc>
          <w:tcPr>
            <w:tcW w:w="7083" w:type="dxa"/>
            <w:shd w:val="clear" w:color="auto" w:fill="auto"/>
          </w:tcPr>
          <w:p w:rsidR="003F396B" w:rsidRPr="00ED6D0A" w:rsidRDefault="003F396B" w:rsidP="00341913">
            <w:pPr>
              <w:rPr>
                <w:color w:val="000000"/>
              </w:rPr>
            </w:pPr>
            <w:r w:rsidRPr="00ED6D0A">
              <w:rPr>
                <w:color w:val="000000"/>
              </w:rPr>
              <w:t>60,000=70,000</w:t>
            </w:r>
          </w:p>
        </w:tc>
        <w:tc>
          <w:tcPr>
            <w:tcW w:w="3657" w:type="dxa"/>
            <w:shd w:val="clear" w:color="auto" w:fill="auto"/>
          </w:tcPr>
          <w:p w:rsidR="003F396B" w:rsidRPr="00ED6D0A" w:rsidRDefault="003F396B" w:rsidP="00341913">
            <w:pPr>
              <w:jc w:val="center"/>
              <w:rPr>
                <w:color w:val="000000"/>
              </w:rPr>
            </w:pPr>
            <w:r w:rsidRPr="00ED6D0A">
              <w:rPr>
                <w:color w:val="000000"/>
              </w:rPr>
              <w:t>0</w:t>
            </w:r>
          </w:p>
        </w:tc>
        <w:tc>
          <w:tcPr>
            <w:tcW w:w="3685" w:type="dxa"/>
            <w:shd w:val="clear" w:color="auto" w:fill="auto"/>
          </w:tcPr>
          <w:p w:rsidR="003F396B" w:rsidRPr="00ED6D0A" w:rsidRDefault="003F396B" w:rsidP="00341913">
            <w:pPr>
              <w:jc w:val="center"/>
              <w:rPr>
                <w:color w:val="000000"/>
              </w:rPr>
            </w:pPr>
            <w:r w:rsidRPr="00ED6D0A">
              <w:rPr>
                <w:color w:val="000000"/>
              </w:rPr>
              <w:t>0,0</w:t>
            </w:r>
          </w:p>
        </w:tc>
      </w:tr>
      <w:tr w:rsidR="003F396B" w:rsidRPr="00ED6D0A" w:rsidTr="003F396B">
        <w:tc>
          <w:tcPr>
            <w:tcW w:w="7083" w:type="dxa"/>
            <w:shd w:val="clear" w:color="auto" w:fill="auto"/>
          </w:tcPr>
          <w:p w:rsidR="003F396B" w:rsidRPr="00ED6D0A" w:rsidRDefault="003F396B" w:rsidP="00341913">
            <w:pPr>
              <w:rPr>
                <w:color w:val="000000"/>
              </w:rPr>
            </w:pPr>
            <w:r w:rsidRPr="00ED6D0A">
              <w:rPr>
                <w:color w:val="000000"/>
              </w:rPr>
              <w:t>70,000=80,000</w:t>
            </w:r>
          </w:p>
        </w:tc>
        <w:tc>
          <w:tcPr>
            <w:tcW w:w="3657" w:type="dxa"/>
            <w:shd w:val="clear" w:color="auto" w:fill="auto"/>
          </w:tcPr>
          <w:p w:rsidR="003F396B" w:rsidRPr="00ED6D0A" w:rsidRDefault="003F396B" w:rsidP="00341913">
            <w:pPr>
              <w:jc w:val="center"/>
              <w:rPr>
                <w:color w:val="000000"/>
              </w:rPr>
            </w:pPr>
            <w:r w:rsidRPr="00ED6D0A">
              <w:rPr>
                <w:color w:val="000000"/>
              </w:rPr>
              <w:t>0</w:t>
            </w:r>
          </w:p>
        </w:tc>
        <w:tc>
          <w:tcPr>
            <w:tcW w:w="3685" w:type="dxa"/>
            <w:shd w:val="clear" w:color="auto" w:fill="auto"/>
          </w:tcPr>
          <w:p w:rsidR="003F396B" w:rsidRPr="00ED6D0A" w:rsidRDefault="003F396B" w:rsidP="00341913">
            <w:pPr>
              <w:jc w:val="center"/>
              <w:rPr>
                <w:color w:val="000000"/>
              </w:rPr>
            </w:pPr>
            <w:r w:rsidRPr="00ED6D0A">
              <w:rPr>
                <w:color w:val="000000"/>
              </w:rPr>
              <w:t>0,0</w:t>
            </w:r>
          </w:p>
        </w:tc>
      </w:tr>
      <w:tr w:rsidR="003F396B" w:rsidRPr="00ED6D0A" w:rsidTr="003F396B">
        <w:tc>
          <w:tcPr>
            <w:tcW w:w="7083" w:type="dxa"/>
            <w:shd w:val="clear" w:color="auto" w:fill="auto"/>
          </w:tcPr>
          <w:p w:rsidR="003F396B" w:rsidRPr="00ED6D0A" w:rsidRDefault="003F396B" w:rsidP="00341913">
            <w:pPr>
              <w:rPr>
                <w:color w:val="000000"/>
              </w:rPr>
            </w:pPr>
            <w:r w:rsidRPr="00ED6D0A">
              <w:rPr>
                <w:color w:val="000000"/>
              </w:rPr>
              <w:t>80,000=90,000</w:t>
            </w:r>
          </w:p>
        </w:tc>
        <w:tc>
          <w:tcPr>
            <w:tcW w:w="3657" w:type="dxa"/>
            <w:shd w:val="clear" w:color="auto" w:fill="auto"/>
          </w:tcPr>
          <w:p w:rsidR="003F396B" w:rsidRPr="00ED6D0A" w:rsidRDefault="003F396B" w:rsidP="00341913">
            <w:pPr>
              <w:jc w:val="center"/>
              <w:rPr>
                <w:color w:val="000000"/>
              </w:rPr>
            </w:pPr>
            <w:r w:rsidRPr="00ED6D0A">
              <w:rPr>
                <w:color w:val="000000"/>
              </w:rPr>
              <w:t>0</w:t>
            </w:r>
          </w:p>
        </w:tc>
        <w:tc>
          <w:tcPr>
            <w:tcW w:w="3685" w:type="dxa"/>
            <w:shd w:val="clear" w:color="auto" w:fill="auto"/>
          </w:tcPr>
          <w:p w:rsidR="003F396B" w:rsidRPr="00ED6D0A" w:rsidRDefault="003F396B" w:rsidP="00341913">
            <w:pPr>
              <w:jc w:val="center"/>
              <w:rPr>
                <w:color w:val="000000"/>
              </w:rPr>
            </w:pPr>
            <w:r w:rsidRPr="00ED6D0A">
              <w:rPr>
                <w:color w:val="000000"/>
              </w:rPr>
              <w:t>0,0</w:t>
            </w:r>
          </w:p>
        </w:tc>
      </w:tr>
      <w:tr w:rsidR="003F396B" w:rsidRPr="00ED6D0A" w:rsidTr="003F396B">
        <w:tc>
          <w:tcPr>
            <w:tcW w:w="7083" w:type="dxa"/>
            <w:shd w:val="clear" w:color="auto" w:fill="auto"/>
          </w:tcPr>
          <w:p w:rsidR="003F396B" w:rsidRPr="00ED6D0A" w:rsidRDefault="003F396B" w:rsidP="00341913">
            <w:pPr>
              <w:rPr>
                <w:color w:val="000000"/>
              </w:rPr>
            </w:pPr>
            <w:r w:rsidRPr="00ED6D0A">
              <w:rPr>
                <w:color w:val="000000"/>
              </w:rPr>
              <w:t>90,000=100,000</w:t>
            </w:r>
          </w:p>
        </w:tc>
        <w:tc>
          <w:tcPr>
            <w:tcW w:w="3657" w:type="dxa"/>
            <w:shd w:val="clear" w:color="auto" w:fill="auto"/>
          </w:tcPr>
          <w:p w:rsidR="003F396B" w:rsidRPr="00ED6D0A" w:rsidRDefault="003F396B" w:rsidP="00341913">
            <w:pPr>
              <w:jc w:val="center"/>
              <w:rPr>
                <w:color w:val="000000"/>
              </w:rPr>
            </w:pPr>
            <w:r w:rsidRPr="00ED6D0A">
              <w:rPr>
                <w:color w:val="000000"/>
              </w:rPr>
              <w:t>1</w:t>
            </w:r>
          </w:p>
        </w:tc>
        <w:tc>
          <w:tcPr>
            <w:tcW w:w="3685" w:type="dxa"/>
            <w:shd w:val="clear" w:color="auto" w:fill="auto"/>
          </w:tcPr>
          <w:p w:rsidR="003F396B" w:rsidRPr="00ED6D0A" w:rsidRDefault="003F396B" w:rsidP="00341913">
            <w:pPr>
              <w:jc w:val="center"/>
              <w:rPr>
                <w:color w:val="000000"/>
              </w:rPr>
            </w:pPr>
            <w:r w:rsidRPr="00ED6D0A">
              <w:rPr>
                <w:color w:val="000000"/>
              </w:rPr>
              <w:t>0,5</w:t>
            </w:r>
          </w:p>
        </w:tc>
      </w:tr>
      <w:tr w:rsidR="003F396B" w:rsidRPr="00ED6D0A" w:rsidTr="003F396B">
        <w:tc>
          <w:tcPr>
            <w:tcW w:w="7083" w:type="dxa"/>
            <w:shd w:val="clear" w:color="auto" w:fill="auto"/>
          </w:tcPr>
          <w:p w:rsidR="003F396B" w:rsidRPr="00ED6D0A" w:rsidRDefault="003F396B" w:rsidP="00341913">
            <w:pPr>
              <w:rPr>
                <w:color w:val="000000"/>
              </w:rPr>
            </w:pPr>
            <w:r w:rsidRPr="00ED6D0A">
              <w:rPr>
                <w:color w:val="000000"/>
              </w:rPr>
              <w:t>100,000=110,000</w:t>
            </w:r>
          </w:p>
        </w:tc>
        <w:tc>
          <w:tcPr>
            <w:tcW w:w="3657" w:type="dxa"/>
            <w:shd w:val="clear" w:color="auto" w:fill="auto"/>
          </w:tcPr>
          <w:p w:rsidR="003F396B" w:rsidRPr="00ED6D0A" w:rsidRDefault="003F396B" w:rsidP="00341913">
            <w:pPr>
              <w:jc w:val="center"/>
              <w:rPr>
                <w:color w:val="000000"/>
              </w:rPr>
            </w:pPr>
            <w:r w:rsidRPr="00ED6D0A">
              <w:rPr>
                <w:color w:val="000000"/>
              </w:rPr>
              <w:t>4</w:t>
            </w:r>
          </w:p>
        </w:tc>
        <w:tc>
          <w:tcPr>
            <w:tcW w:w="3685" w:type="dxa"/>
            <w:shd w:val="clear" w:color="auto" w:fill="auto"/>
          </w:tcPr>
          <w:p w:rsidR="003F396B" w:rsidRPr="00ED6D0A" w:rsidRDefault="003F396B" w:rsidP="00341913">
            <w:pPr>
              <w:jc w:val="center"/>
              <w:rPr>
                <w:color w:val="000000"/>
              </w:rPr>
            </w:pPr>
            <w:r w:rsidRPr="00ED6D0A">
              <w:rPr>
                <w:color w:val="000000"/>
              </w:rPr>
              <w:t>2,1</w:t>
            </w:r>
          </w:p>
        </w:tc>
      </w:tr>
      <w:tr w:rsidR="003F396B" w:rsidRPr="00ED6D0A" w:rsidTr="003F396B">
        <w:tc>
          <w:tcPr>
            <w:tcW w:w="7083" w:type="dxa"/>
          </w:tcPr>
          <w:p w:rsidR="003F396B" w:rsidRPr="00ED6D0A" w:rsidRDefault="003F396B" w:rsidP="00341913">
            <w:pPr>
              <w:rPr>
                <w:b/>
              </w:rPr>
            </w:pPr>
            <w:r w:rsidRPr="00ED6D0A">
              <w:rPr>
                <w:b/>
              </w:rPr>
              <w:t>Пол</w:t>
            </w:r>
          </w:p>
        </w:tc>
        <w:tc>
          <w:tcPr>
            <w:tcW w:w="3657" w:type="dxa"/>
          </w:tcPr>
          <w:p w:rsidR="003F396B" w:rsidRPr="00ED6D0A" w:rsidRDefault="003F396B" w:rsidP="00341913"/>
        </w:tc>
        <w:tc>
          <w:tcPr>
            <w:tcW w:w="3685" w:type="dxa"/>
          </w:tcPr>
          <w:p w:rsidR="003F396B" w:rsidRPr="00ED6D0A" w:rsidRDefault="003F396B" w:rsidP="00341913"/>
        </w:tc>
      </w:tr>
      <w:tr w:rsidR="003F396B" w:rsidRPr="00ED6D0A" w:rsidTr="003F396B">
        <w:tc>
          <w:tcPr>
            <w:tcW w:w="7083" w:type="dxa"/>
            <w:shd w:val="clear" w:color="auto" w:fill="auto"/>
          </w:tcPr>
          <w:p w:rsidR="003F396B" w:rsidRPr="00ED6D0A" w:rsidRDefault="003F396B" w:rsidP="00341913">
            <w:pPr>
              <w:rPr>
                <w:color w:val="000000"/>
              </w:rPr>
            </w:pPr>
            <w:r w:rsidRPr="00ED6D0A">
              <w:rPr>
                <w:color w:val="000000"/>
              </w:rPr>
              <w:t>Мужской</w:t>
            </w:r>
          </w:p>
        </w:tc>
        <w:tc>
          <w:tcPr>
            <w:tcW w:w="3657" w:type="dxa"/>
            <w:shd w:val="clear" w:color="auto" w:fill="auto"/>
          </w:tcPr>
          <w:p w:rsidR="003F396B" w:rsidRPr="00ED6D0A" w:rsidRDefault="003F396B" w:rsidP="00341913">
            <w:pPr>
              <w:jc w:val="center"/>
              <w:rPr>
                <w:color w:val="000000"/>
              </w:rPr>
            </w:pPr>
            <w:r w:rsidRPr="00ED6D0A">
              <w:rPr>
                <w:color w:val="000000"/>
              </w:rPr>
              <w:t>115</w:t>
            </w:r>
          </w:p>
        </w:tc>
        <w:tc>
          <w:tcPr>
            <w:tcW w:w="3685" w:type="dxa"/>
            <w:shd w:val="clear" w:color="auto" w:fill="auto"/>
          </w:tcPr>
          <w:p w:rsidR="003F396B" w:rsidRPr="00ED6D0A" w:rsidRDefault="003F396B" w:rsidP="00341913">
            <w:pPr>
              <w:jc w:val="center"/>
              <w:rPr>
                <w:color w:val="000000"/>
              </w:rPr>
            </w:pPr>
            <w:r w:rsidRPr="00ED6D0A">
              <w:rPr>
                <w:color w:val="000000"/>
              </w:rPr>
              <w:t>57,5</w:t>
            </w:r>
          </w:p>
        </w:tc>
      </w:tr>
      <w:tr w:rsidR="003F396B" w:rsidRPr="00ED6D0A" w:rsidTr="003F396B">
        <w:tc>
          <w:tcPr>
            <w:tcW w:w="7083" w:type="dxa"/>
            <w:shd w:val="clear" w:color="auto" w:fill="auto"/>
          </w:tcPr>
          <w:p w:rsidR="003F396B" w:rsidRPr="00ED6D0A" w:rsidRDefault="003F396B" w:rsidP="00341913">
            <w:pPr>
              <w:rPr>
                <w:color w:val="000000"/>
              </w:rPr>
            </w:pPr>
            <w:r w:rsidRPr="00ED6D0A">
              <w:rPr>
                <w:color w:val="000000"/>
              </w:rPr>
              <w:t>Женский</w:t>
            </w:r>
          </w:p>
        </w:tc>
        <w:tc>
          <w:tcPr>
            <w:tcW w:w="3657" w:type="dxa"/>
            <w:shd w:val="clear" w:color="auto" w:fill="auto"/>
          </w:tcPr>
          <w:p w:rsidR="003F396B" w:rsidRPr="00ED6D0A" w:rsidRDefault="003F396B" w:rsidP="00341913">
            <w:pPr>
              <w:jc w:val="center"/>
              <w:rPr>
                <w:color w:val="000000"/>
              </w:rPr>
            </w:pPr>
            <w:r w:rsidRPr="00ED6D0A">
              <w:rPr>
                <w:color w:val="000000"/>
              </w:rPr>
              <w:t>85</w:t>
            </w:r>
          </w:p>
        </w:tc>
        <w:tc>
          <w:tcPr>
            <w:tcW w:w="3685" w:type="dxa"/>
            <w:shd w:val="clear" w:color="auto" w:fill="auto"/>
          </w:tcPr>
          <w:p w:rsidR="003F396B" w:rsidRPr="00ED6D0A" w:rsidRDefault="003F396B" w:rsidP="00341913">
            <w:pPr>
              <w:jc w:val="center"/>
              <w:rPr>
                <w:color w:val="000000"/>
              </w:rPr>
            </w:pPr>
            <w:r w:rsidRPr="00ED6D0A">
              <w:rPr>
                <w:color w:val="000000"/>
              </w:rPr>
              <w:t>42,5</w:t>
            </w:r>
          </w:p>
        </w:tc>
      </w:tr>
      <w:tr w:rsidR="003F396B" w:rsidRPr="00ED6D0A" w:rsidTr="003F396B">
        <w:tc>
          <w:tcPr>
            <w:tcW w:w="14425" w:type="dxa"/>
            <w:gridSpan w:val="3"/>
          </w:tcPr>
          <w:p w:rsidR="003F396B" w:rsidRPr="00ED6D0A" w:rsidRDefault="003F396B" w:rsidP="00341913">
            <w:pPr>
              <w:rPr>
                <w:b/>
              </w:rPr>
            </w:pPr>
            <w:r w:rsidRPr="00ED6D0A">
              <w:rPr>
                <w:b/>
              </w:rPr>
              <w:t>Сколько Вам лет?</w:t>
            </w:r>
          </w:p>
        </w:tc>
      </w:tr>
      <w:tr w:rsidR="003F396B" w:rsidRPr="00ED6D0A" w:rsidTr="003F396B">
        <w:tc>
          <w:tcPr>
            <w:tcW w:w="7083" w:type="dxa"/>
            <w:shd w:val="clear" w:color="auto" w:fill="auto"/>
          </w:tcPr>
          <w:p w:rsidR="003F396B" w:rsidRPr="00ED6D0A" w:rsidRDefault="003F396B" w:rsidP="00341913">
            <w:pPr>
              <w:rPr>
                <w:color w:val="000000"/>
              </w:rPr>
            </w:pPr>
            <w:r w:rsidRPr="00ED6D0A">
              <w:rPr>
                <w:color w:val="000000"/>
              </w:rPr>
              <w:t>18-29 лет</w:t>
            </w:r>
          </w:p>
        </w:tc>
        <w:tc>
          <w:tcPr>
            <w:tcW w:w="3657" w:type="dxa"/>
            <w:shd w:val="clear" w:color="auto" w:fill="auto"/>
          </w:tcPr>
          <w:p w:rsidR="003F396B" w:rsidRPr="00ED6D0A" w:rsidRDefault="003F396B" w:rsidP="00341913">
            <w:pPr>
              <w:jc w:val="center"/>
              <w:rPr>
                <w:color w:val="000000"/>
              </w:rPr>
            </w:pPr>
            <w:r w:rsidRPr="00ED6D0A">
              <w:rPr>
                <w:color w:val="000000"/>
              </w:rPr>
              <w:t>18</w:t>
            </w:r>
          </w:p>
        </w:tc>
        <w:tc>
          <w:tcPr>
            <w:tcW w:w="3685" w:type="dxa"/>
            <w:shd w:val="clear" w:color="auto" w:fill="auto"/>
          </w:tcPr>
          <w:p w:rsidR="003F396B" w:rsidRPr="00ED6D0A" w:rsidRDefault="003F396B" w:rsidP="00341913">
            <w:pPr>
              <w:jc w:val="center"/>
              <w:rPr>
                <w:color w:val="000000"/>
              </w:rPr>
            </w:pPr>
            <w:r w:rsidRPr="00ED6D0A">
              <w:rPr>
                <w:color w:val="000000"/>
              </w:rPr>
              <w:t>9,0</w:t>
            </w:r>
          </w:p>
        </w:tc>
      </w:tr>
      <w:tr w:rsidR="003F396B" w:rsidRPr="00ED6D0A" w:rsidTr="003F396B">
        <w:tc>
          <w:tcPr>
            <w:tcW w:w="7083" w:type="dxa"/>
            <w:shd w:val="clear" w:color="auto" w:fill="auto"/>
          </w:tcPr>
          <w:p w:rsidR="003F396B" w:rsidRPr="00ED6D0A" w:rsidRDefault="003F396B" w:rsidP="00341913">
            <w:pPr>
              <w:rPr>
                <w:color w:val="000000"/>
              </w:rPr>
            </w:pPr>
            <w:r w:rsidRPr="00ED6D0A">
              <w:rPr>
                <w:color w:val="000000"/>
              </w:rPr>
              <w:t>30-39 лет</w:t>
            </w:r>
          </w:p>
        </w:tc>
        <w:tc>
          <w:tcPr>
            <w:tcW w:w="3657" w:type="dxa"/>
            <w:shd w:val="clear" w:color="auto" w:fill="auto"/>
          </w:tcPr>
          <w:p w:rsidR="003F396B" w:rsidRPr="00ED6D0A" w:rsidRDefault="003F396B" w:rsidP="00341913">
            <w:pPr>
              <w:jc w:val="center"/>
              <w:rPr>
                <w:color w:val="000000"/>
              </w:rPr>
            </w:pPr>
            <w:r w:rsidRPr="00ED6D0A">
              <w:rPr>
                <w:color w:val="000000"/>
              </w:rPr>
              <w:t>77</w:t>
            </w:r>
          </w:p>
        </w:tc>
        <w:tc>
          <w:tcPr>
            <w:tcW w:w="3685" w:type="dxa"/>
            <w:shd w:val="clear" w:color="auto" w:fill="auto"/>
          </w:tcPr>
          <w:p w:rsidR="003F396B" w:rsidRPr="00ED6D0A" w:rsidRDefault="003F396B" w:rsidP="00341913">
            <w:pPr>
              <w:jc w:val="center"/>
              <w:rPr>
                <w:color w:val="000000"/>
              </w:rPr>
            </w:pPr>
            <w:r w:rsidRPr="00ED6D0A">
              <w:rPr>
                <w:color w:val="000000"/>
              </w:rPr>
              <w:t>38,5</w:t>
            </w:r>
          </w:p>
        </w:tc>
      </w:tr>
      <w:tr w:rsidR="003F396B" w:rsidRPr="00ED6D0A" w:rsidTr="003F396B">
        <w:tc>
          <w:tcPr>
            <w:tcW w:w="7083" w:type="dxa"/>
            <w:shd w:val="clear" w:color="auto" w:fill="auto"/>
          </w:tcPr>
          <w:p w:rsidR="003F396B" w:rsidRPr="00ED6D0A" w:rsidRDefault="003F396B" w:rsidP="00341913">
            <w:pPr>
              <w:rPr>
                <w:color w:val="000000"/>
              </w:rPr>
            </w:pPr>
            <w:r w:rsidRPr="00ED6D0A">
              <w:rPr>
                <w:color w:val="000000"/>
              </w:rPr>
              <w:t>40-49 лет</w:t>
            </w:r>
          </w:p>
        </w:tc>
        <w:tc>
          <w:tcPr>
            <w:tcW w:w="3657" w:type="dxa"/>
            <w:shd w:val="clear" w:color="auto" w:fill="auto"/>
          </w:tcPr>
          <w:p w:rsidR="003F396B" w:rsidRPr="00ED6D0A" w:rsidRDefault="003F396B" w:rsidP="00341913">
            <w:pPr>
              <w:jc w:val="center"/>
              <w:rPr>
                <w:color w:val="000000"/>
              </w:rPr>
            </w:pPr>
            <w:r w:rsidRPr="00ED6D0A">
              <w:rPr>
                <w:color w:val="000000"/>
              </w:rPr>
              <w:t>55</w:t>
            </w:r>
          </w:p>
        </w:tc>
        <w:tc>
          <w:tcPr>
            <w:tcW w:w="3685" w:type="dxa"/>
            <w:shd w:val="clear" w:color="auto" w:fill="auto"/>
          </w:tcPr>
          <w:p w:rsidR="003F396B" w:rsidRPr="00ED6D0A" w:rsidRDefault="003F396B" w:rsidP="00341913">
            <w:pPr>
              <w:jc w:val="center"/>
              <w:rPr>
                <w:color w:val="000000"/>
              </w:rPr>
            </w:pPr>
            <w:r w:rsidRPr="00ED6D0A">
              <w:rPr>
                <w:color w:val="000000"/>
              </w:rPr>
              <w:t>27,5</w:t>
            </w:r>
          </w:p>
        </w:tc>
      </w:tr>
      <w:tr w:rsidR="003F396B" w:rsidRPr="00ED6D0A" w:rsidTr="003F396B">
        <w:tc>
          <w:tcPr>
            <w:tcW w:w="7083" w:type="dxa"/>
            <w:shd w:val="clear" w:color="auto" w:fill="auto"/>
          </w:tcPr>
          <w:p w:rsidR="003F396B" w:rsidRPr="00ED6D0A" w:rsidRDefault="003F396B" w:rsidP="00341913">
            <w:pPr>
              <w:rPr>
                <w:color w:val="000000"/>
              </w:rPr>
            </w:pPr>
            <w:r w:rsidRPr="00ED6D0A">
              <w:rPr>
                <w:color w:val="000000"/>
              </w:rPr>
              <w:t>50-59 лет</w:t>
            </w:r>
          </w:p>
        </w:tc>
        <w:tc>
          <w:tcPr>
            <w:tcW w:w="3657" w:type="dxa"/>
            <w:shd w:val="clear" w:color="auto" w:fill="auto"/>
          </w:tcPr>
          <w:p w:rsidR="003F396B" w:rsidRPr="00ED6D0A" w:rsidRDefault="003F396B" w:rsidP="00341913">
            <w:pPr>
              <w:jc w:val="center"/>
              <w:rPr>
                <w:color w:val="000000"/>
              </w:rPr>
            </w:pPr>
            <w:r w:rsidRPr="00ED6D0A">
              <w:rPr>
                <w:color w:val="000000"/>
              </w:rPr>
              <w:t>45</w:t>
            </w:r>
          </w:p>
        </w:tc>
        <w:tc>
          <w:tcPr>
            <w:tcW w:w="3685" w:type="dxa"/>
            <w:shd w:val="clear" w:color="auto" w:fill="auto"/>
          </w:tcPr>
          <w:p w:rsidR="003F396B" w:rsidRPr="00ED6D0A" w:rsidRDefault="003F396B" w:rsidP="00341913">
            <w:pPr>
              <w:jc w:val="center"/>
              <w:rPr>
                <w:color w:val="000000"/>
              </w:rPr>
            </w:pPr>
            <w:r w:rsidRPr="00ED6D0A">
              <w:rPr>
                <w:color w:val="000000"/>
              </w:rPr>
              <w:t>22,5</w:t>
            </w:r>
          </w:p>
        </w:tc>
      </w:tr>
      <w:tr w:rsidR="003F396B" w:rsidRPr="00ED6D0A" w:rsidTr="003F396B">
        <w:tc>
          <w:tcPr>
            <w:tcW w:w="7083" w:type="dxa"/>
            <w:shd w:val="clear" w:color="auto" w:fill="auto"/>
          </w:tcPr>
          <w:p w:rsidR="003F396B" w:rsidRPr="00ED6D0A" w:rsidRDefault="003F396B" w:rsidP="00341913">
            <w:pPr>
              <w:rPr>
                <w:color w:val="000000"/>
              </w:rPr>
            </w:pPr>
            <w:r w:rsidRPr="00ED6D0A">
              <w:rPr>
                <w:color w:val="000000"/>
              </w:rPr>
              <w:t>60 лет и старше</w:t>
            </w:r>
          </w:p>
        </w:tc>
        <w:tc>
          <w:tcPr>
            <w:tcW w:w="3657" w:type="dxa"/>
            <w:shd w:val="clear" w:color="auto" w:fill="auto"/>
          </w:tcPr>
          <w:p w:rsidR="003F396B" w:rsidRPr="00ED6D0A" w:rsidRDefault="003F396B" w:rsidP="00341913">
            <w:pPr>
              <w:jc w:val="center"/>
              <w:rPr>
                <w:color w:val="000000"/>
              </w:rPr>
            </w:pPr>
            <w:r w:rsidRPr="00ED6D0A">
              <w:rPr>
                <w:color w:val="000000"/>
              </w:rPr>
              <w:t>5</w:t>
            </w:r>
          </w:p>
        </w:tc>
        <w:tc>
          <w:tcPr>
            <w:tcW w:w="3685" w:type="dxa"/>
            <w:shd w:val="clear" w:color="auto" w:fill="auto"/>
          </w:tcPr>
          <w:p w:rsidR="003F396B" w:rsidRPr="00ED6D0A" w:rsidRDefault="003F396B" w:rsidP="00341913">
            <w:pPr>
              <w:jc w:val="center"/>
              <w:rPr>
                <w:color w:val="000000"/>
              </w:rPr>
            </w:pPr>
            <w:r w:rsidRPr="00ED6D0A">
              <w:rPr>
                <w:color w:val="000000"/>
              </w:rPr>
              <w:t>2,5</w:t>
            </w:r>
          </w:p>
        </w:tc>
      </w:tr>
      <w:tr w:rsidR="003F396B" w:rsidRPr="00ED6D0A" w:rsidTr="003F396B">
        <w:tc>
          <w:tcPr>
            <w:tcW w:w="14425" w:type="dxa"/>
            <w:gridSpan w:val="3"/>
          </w:tcPr>
          <w:p w:rsidR="003F396B" w:rsidRPr="00ED6D0A" w:rsidRDefault="003F396B" w:rsidP="00341913">
            <w:pPr>
              <w:rPr>
                <w:b/>
              </w:rPr>
            </w:pPr>
            <w:r w:rsidRPr="00ED6D0A">
              <w:rPr>
                <w:b/>
              </w:rPr>
              <w:t>Какое у Вас образование?</w:t>
            </w:r>
          </w:p>
        </w:tc>
      </w:tr>
      <w:tr w:rsidR="003F396B" w:rsidRPr="00ED6D0A" w:rsidTr="003F396B">
        <w:tc>
          <w:tcPr>
            <w:tcW w:w="7083" w:type="dxa"/>
            <w:shd w:val="clear" w:color="auto" w:fill="auto"/>
          </w:tcPr>
          <w:p w:rsidR="003F396B" w:rsidRPr="00ED6D0A" w:rsidRDefault="003F396B" w:rsidP="00341913">
            <w:pPr>
              <w:rPr>
                <w:color w:val="000000"/>
              </w:rPr>
            </w:pPr>
            <w:r w:rsidRPr="00ED6D0A">
              <w:rPr>
                <w:color w:val="000000"/>
              </w:rPr>
              <w:t>Высшее профессиональное/ неполное высшее (незаконченное высшее)</w:t>
            </w:r>
          </w:p>
        </w:tc>
        <w:tc>
          <w:tcPr>
            <w:tcW w:w="3657" w:type="dxa"/>
            <w:shd w:val="clear" w:color="auto" w:fill="auto"/>
          </w:tcPr>
          <w:p w:rsidR="003F396B" w:rsidRPr="00ED6D0A" w:rsidRDefault="003F396B" w:rsidP="00341913">
            <w:pPr>
              <w:jc w:val="center"/>
              <w:rPr>
                <w:color w:val="000000"/>
              </w:rPr>
            </w:pPr>
            <w:r w:rsidRPr="00ED6D0A">
              <w:rPr>
                <w:color w:val="000000"/>
              </w:rPr>
              <w:t>154</w:t>
            </w:r>
          </w:p>
        </w:tc>
        <w:tc>
          <w:tcPr>
            <w:tcW w:w="3685" w:type="dxa"/>
            <w:shd w:val="clear" w:color="auto" w:fill="auto"/>
          </w:tcPr>
          <w:p w:rsidR="003F396B" w:rsidRPr="00ED6D0A" w:rsidRDefault="003F396B" w:rsidP="00341913">
            <w:pPr>
              <w:jc w:val="center"/>
              <w:rPr>
                <w:color w:val="000000"/>
              </w:rPr>
            </w:pPr>
            <w:r w:rsidRPr="00ED6D0A">
              <w:rPr>
                <w:color w:val="000000"/>
              </w:rPr>
              <w:t>77,0</w:t>
            </w:r>
          </w:p>
        </w:tc>
      </w:tr>
      <w:tr w:rsidR="003F396B" w:rsidRPr="00ED6D0A" w:rsidTr="003F396B">
        <w:tc>
          <w:tcPr>
            <w:tcW w:w="7083" w:type="dxa"/>
            <w:shd w:val="clear" w:color="auto" w:fill="auto"/>
          </w:tcPr>
          <w:p w:rsidR="003F396B" w:rsidRPr="00ED6D0A" w:rsidRDefault="003F396B" w:rsidP="00341913">
            <w:pPr>
              <w:rPr>
                <w:color w:val="000000"/>
              </w:rPr>
            </w:pPr>
            <w:r w:rsidRPr="00ED6D0A">
              <w:rPr>
                <w:color w:val="000000"/>
              </w:rPr>
              <w:t>Среднее профессиональное (среднее специальное)/ начальное профессиональное)</w:t>
            </w:r>
          </w:p>
        </w:tc>
        <w:tc>
          <w:tcPr>
            <w:tcW w:w="3657" w:type="dxa"/>
            <w:shd w:val="clear" w:color="auto" w:fill="auto"/>
          </w:tcPr>
          <w:p w:rsidR="003F396B" w:rsidRPr="00ED6D0A" w:rsidRDefault="003F396B" w:rsidP="00341913">
            <w:pPr>
              <w:jc w:val="center"/>
              <w:rPr>
                <w:color w:val="000000"/>
              </w:rPr>
            </w:pPr>
            <w:r w:rsidRPr="00ED6D0A">
              <w:rPr>
                <w:color w:val="000000"/>
              </w:rPr>
              <w:t>19</w:t>
            </w:r>
          </w:p>
        </w:tc>
        <w:tc>
          <w:tcPr>
            <w:tcW w:w="3685" w:type="dxa"/>
            <w:shd w:val="clear" w:color="auto" w:fill="auto"/>
          </w:tcPr>
          <w:p w:rsidR="003F396B" w:rsidRPr="00ED6D0A" w:rsidRDefault="003F396B" w:rsidP="00341913">
            <w:pPr>
              <w:jc w:val="center"/>
              <w:rPr>
                <w:color w:val="000000"/>
              </w:rPr>
            </w:pPr>
            <w:r w:rsidRPr="00ED6D0A">
              <w:rPr>
                <w:color w:val="000000"/>
              </w:rPr>
              <w:t>9,5</w:t>
            </w:r>
          </w:p>
        </w:tc>
      </w:tr>
      <w:tr w:rsidR="003F396B" w:rsidRPr="00ED6D0A" w:rsidTr="003F396B">
        <w:tc>
          <w:tcPr>
            <w:tcW w:w="7083" w:type="dxa"/>
            <w:shd w:val="clear" w:color="auto" w:fill="auto"/>
          </w:tcPr>
          <w:p w:rsidR="003F396B" w:rsidRPr="00ED6D0A" w:rsidRDefault="003F396B" w:rsidP="00341913">
            <w:pPr>
              <w:rPr>
                <w:color w:val="000000"/>
              </w:rPr>
            </w:pPr>
            <w:r w:rsidRPr="00ED6D0A">
              <w:rPr>
                <w:color w:val="000000"/>
              </w:rPr>
              <w:t>Общее среднее (полное)</w:t>
            </w:r>
          </w:p>
        </w:tc>
        <w:tc>
          <w:tcPr>
            <w:tcW w:w="3657" w:type="dxa"/>
            <w:shd w:val="clear" w:color="auto" w:fill="auto"/>
          </w:tcPr>
          <w:p w:rsidR="003F396B" w:rsidRPr="00ED6D0A" w:rsidRDefault="003F396B" w:rsidP="00341913">
            <w:pPr>
              <w:jc w:val="center"/>
              <w:rPr>
                <w:color w:val="000000"/>
              </w:rPr>
            </w:pPr>
            <w:r w:rsidRPr="00ED6D0A">
              <w:rPr>
                <w:color w:val="000000"/>
              </w:rPr>
              <w:t>27</w:t>
            </w:r>
          </w:p>
        </w:tc>
        <w:tc>
          <w:tcPr>
            <w:tcW w:w="3685" w:type="dxa"/>
            <w:shd w:val="clear" w:color="auto" w:fill="auto"/>
          </w:tcPr>
          <w:p w:rsidR="003F396B" w:rsidRPr="00ED6D0A" w:rsidRDefault="003F396B" w:rsidP="00341913">
            <w:pPr>
              <w:jc w:val="center"/>
              <w:rPr>
                <w:color w:val="000000"/>
              </w:rPr>
            </w:pPr>
            <w:r w:rsidRPr="00ED6D0A">
              <w:rPr>
                <w:color w:val="000000"/>
              </w:rPr>
              <w:t>13,5</w:t>
            </w:r>
          </w:p>
        </w:tc>
      </w:tr>
      <w:tr w:rsidR="003F396B" w:rsidRPr="00ED6D0A" w:rsidTr="003F396B">
        <w:tc>
          <w:tcPr>
            <w:tcW w:w="7083" w:type="dxa"/>
            <w:shd w:val="clear" w:color="auto" w:fill="auto"/>
          </w:tcPr>
          <w:p w:rsidR="003F396B" w:rsidRPr="00ED6D0A" w:rsidRDefault="003F396B" w:rsidP="00341913">
            <w:pPr>
              <w:rPr>
                <w:color w:val="000000"/>
              </w:rPr>
            </w:pPr>
            <w:r w:rsidRPr="00ED6D0A">
              <w:rPr>
                <w:color w:val="000000"/>
              </w:rPr>
              <w:t>Общее основное (неполное среднее)/ общее начальное/ не имею образования</w:t>
            </w:r>
          </w:p>
        </w:tc>
        <w:tc>
          <w:tcPr>
            <w:tcW w:w="3657" w:type="dxa"/>
            <w:shd w:val="clear" w:color="auto" w:fill="auto"/>
          </w:tcPr>
          <w:p w:rsidR="003F396B" w:rsidRPr="00ED6D0A" w:rsidRDefault="003F396B" w:rsidP="00341913">
            <w:pPr>
              <w:jc w:val="center"/>
              <w:rPr>
                <w:color w:val="000000"/>
              </w:rPr>
            </w:pPr>
            <w:r w:rsidRPr="00ED6D0A">
              <w:rPr>
                <w:color w:val="000000"/>
              </w:rPr>
              <w:t>0</w:t>
            </w:r>
          </w:p>
        </w:tc>
        <w:tc>
          <w:tcPr>
            <w:tcW w:w="3685" w:type="dxa"/>
            <w:shd w:val="clear" w:color="auto" w:fill="auto"/>
          </w:tcPr>
          <w:p w:rsidR="003F396B" w:rsidRPr="00ED6D0A" w:rsidRDefault="003F396B" w:rsidP="00341913">
            <w:pPr>
              <w:jc w:val="center"/>
              <w:rPr>
                <w:color w:val="000000"/>
              </w:rPr>
            </w:pPr>
            <w:r w:rsidRPr="00ED6D0A">
              <w:rPr>
                <w:color w:val="000000"/>
              </w:rPr>
              <w:t>0,0</w:t>
            </w:r>
          </w:p>
        </w:tc>
      </w:tr>
      <w:tr w:rsidR="003F396B" w:rsidRPr="00ED6D0A" w:rsidTr="003F396B">
        <w:tc>
          <w:tcPr>
            <w:tcW w:w="14425" w:type="dxa"/>
            <w:gridSpan w:val="3"/>
          </w:tcPr>
          <w:p w:rsidR="003F396B" w:rsidRPr="00ED6D0A" w:rsidRDefault="003F396B" w:rsidP="00341913">
            <w:pPr>
              <w:rPr>
                <w:b/>
              </w:rPr>
            </w:pPr>
            <w:r w:rsidRPr="00ED6D0A">
              <w:rPr>
                <w:b/>
              </w:rPr>
              <w:lastRenderedPageBreak/>
              <w:t>Как Вы считаете, какие направления деятельности (виды экономической деятельности) субъектов малого и среднего предпринимательства на сегодняшний день являются наиболее приоритетными и актуальными для Пыть-Яха?</w:t>
            </w:r>
          </w:p>
        </w:tc>
      </w:tr>
      <w:tr w:rsidR="00F80FAE" w:rsidRPr="00ED6D0A" w:rsidTr="003F396B">
        <w:tc>
          <w:tcPr>
            <w:tcW w:w="7083" w:type="dxa"/>
            <w:shd w:val="clear" w:color="auto" w:fill="auto"/>
            <w:vAlign w:val="center"/>
          </w:tcPr>
          <w:p w:rsidR="00F80FAE" w:rsidRPr="00ED6D0A" w:rsidRDefault="00F80FAE" w:rsidP="00F80FAE">
            <w:pPr>
              <w:rPr>
                <w:color w:val="000000"/>
              </w:rPr>
            </w:pPr>
            <w:r w:rsidRPr="00ED6D0A">
              <w:rPr>
                <w:color w:val="000000"/>
              </w:rPr>
              <w:t>автотранспорт, торговля, производство</w:t>
            </w:r>
          </w:p>
        </w:tc>
        <w:tc>
          <w:tcPr>
            <w:tcW w:w="3657" w:type="dxa"/>
          </w:tcPr>
          <w:p w:rsidR="00F80FAE" w:rsidRDefault="00F80FAE" w:rsidP="00F80FAE">
            <w:pPr>
              <w:jc w:val="center"/>
            </w:pPr>
            <w:r w:rsidRPr="00D056EB">
              <w:t>-</w:t>
            </w:r>
          </w:p>
        </w:tc>
        <w:tc>
          <w:tcPr>
            <w:tcW w:w="3685" w:type="dxa"/>
          </w:tcPr>
          <w:p w:rsidR="00F80FAE" w:rsidRDefault="00F80FAE" w:rsidP="00F80FAE">
            <w:pPr>
              <w:jc w:val="center"/>
            </w:pPr>
            <w:r w:rsidRPr="00D056EB">
              <w:t>-</w:t>
            </w:r>
          </w:p>
        </w:tc>
      </w:tr>
      <w:tr w:rsidR="00F80FAE" w:rsidRPr="00ED6D0A" w:rsidTr="003F396B">
        <w:tc>
          <w:tcPr>
            <w:tcW w:w="7083" w:type="dxa"/>
            <w:shd w:val="clear" w:color="auto" w:fill="auto"/>
            <w:vAlign w:val="center"/>
          </w:tcPr>
          <w:p w:rsidR="00F80FAE" w:rsidRPr="00ED6D0A" w:rsidRDefault="00F80FAE" w:rsidP="00F80FAE">
            <w:pPr>
              <w:rPr>
                <w:color w:val="000000"/>
              </w:rPr>
            </w:pPr>
            <w:r w:rsidRPr="00ED6D0A">
              <w:rPr>
                <w:color w:val="000000"/>
              </w:rPr>
              <w:t>Бытовые услуги</w:t>
            </w:r>
          </w:p>
        </w:tc>
        <w:tc>
          <w:tcPr>
            <w:tcW w:w="3657" w:type="dxa"/>
          </w:tcPr>
          <w:p w:rsidR="00F80FAE" w:rsidRDefault="00F80FAE" w:rsidP="00F80FAE">
            <w:pPr>
              <w:jc w:val="center"/>
            </w:pPr>
            <w:r w:rsidRPr="00D056EB">
              <w:t>-</w:t>
            </w:r>
          </w:p>
        </w:tc>
        <w:tc>
          <w:tcPr>
            <w:tcW w:w="3685" w:type="dxa"/>
          </w:tcPr>
          <w:p w:rsidR="00F80FAE" w:rsidRDefault="00F80FAE" w:rsidP="00F80FAE">
            <w:pPr>
              <w:jc w:val="center"/>
            </w:pPr>
            <w:r w:rsidRPr="00D056EB">
              <w:t>-</w:t>
            </w:r>
          </w:p>
        </w:tc>
      </w:tr>
      <w:tr w:rsidR="00F80FAE" w:rsidRPr="00ED6D0A" w:rsidTr="003F396B">
        <w:tc>
          <w:tcPr>
            <w:tcW w:w="7083" w:type="dxa"/>
            <w:shd w:val="clear" w:color="auto" w:fill="auto"/>
            <w:vAlign w:val="center"/>
          </w:tcPr>
          <w:p w:rsidR="00F80FAE" w:rsidRPr="00ED6D0A" w:rsidRDefault="00F80FAE" w:rsidP="00F80FAE">
            <w:pPr>
              <w:rPr>
                <w:color w:val="000000"/>
              </w:rPr>
            </w:pPr>
            <w:r w:rsidRPr="00ED6D0A">
              <w:rPr>
                <w:color w:val="000000"/>
              </w:rPr>
              <w:t>Бытовые услуги</w:t>
            </w:r>
          </w:p>
        </w:tc>
        <w:tc>
          <w:tcPr>
            <w:tcW w:w="3657" w:type="dxa"/>
          </w:tcPr>
          <w:p w:rsidR="00F80FAE" w:rsidRDefault="00F80FAE" w:rsidP="00F80FAE">
            <w:pPr>
              <w:jc w:val="center"/>
            </w:pPr>
            <w:r w:rsidRPr="00D056EB">
              <w:t>-</w:t>
            </w:r>
          </w:p>
        </w:tc>
        <w:tc>
          <w:tcPr>
            <w:tcW w:w="3685" w:type="dxa"/>
          </w:tcPr>
          <w:p w:rsidR="00F80FAE" w:rsidRDefault="00F80FAE" w:rsidP="00F80FAE">
            <w:pPr>
              <w:jc w:val="center"/>
            </w:pPr>
            <w:r w:rsidRPr="00D056EB">
              <w:t>-</w:t>
            </w:r>
          </w:p>
        </w:tc>
      </w:tr>
      <w:tr w:rsidR="00F80FAE" w:rsidRPr="00ED6D0A" w:rsidTr="003F396B">
        <w:tc>
          <w:tcPr>
            <w:tcW w:w="7083" w:type="dxa"/>
            <w:shd w:val="clear" w:color="auto" w:fill="auto"/>
            <w:vAlign w:val="center"/>
          </w:tcPr>
          <w:p w:rsidR="00F80FAE" w:rsidRPr="00ED6D0A" w:rsidRDefault="00F80FAE" w:rsidP="00F80FAE">
            <w:pPr>
              <w:rPr>
                <w:color w:val="000000"/>
              </w:rPr>
            </w:pPr>
            <w:r w:rsidRPr="00ED6D0A">
              <w:rPr>
                <w:color w:val="000000"/>
              </w:rPr>
              <w:t>для детей и молодежи-спортивные комплексы</w:t>
            </w:r>
          </w:p>
        </w:tc>
        <w:tc>
          <w:tcPr>
            <w:tcW w:w="3657" w:type="dxa"/>
          </w:tcPr>
          <w:p w:rsidR="00F80FAE" w:rsidRDefault="00F80FAE" w:rsidP="00F80FAE">
            <w:pPr>
              <w:jc w:val="center"/>
            </w:pPr>
            <w:r w:rsidRPr="00D056EB">
              <w:t>-</w:t>
            </w:r>
          </w:p>
        </w:tc>
        <w:tc>
          <w:tcPr>
            <w:tcW w:w="3685" w:type="dxa"/>
          </w:tcPr>
          <w:p w:rsidR="00F80FAE" w:rsidRDefault="00F80FAE" w:rsidP="00F80FAE">
            <w:pPr>
              <w:jc w:val="center"/>
            </w:pPr>
            <w:r w:rsidRPr="00D056EB">
              <w:t>-</w:t>
            </w:r>
          </w:p>
        </w:tc>
      </w:tr>
      <w:tr w:rsidR="00F80FAE" w:rsidRPr="00ED6D0A" w:rsidTr="003F396B">
        <w:tc>
          <w:tcPr>
            <w:tcW w:w="7083" w:type="dxa"/>
            <w:shd w:val="clear" w:color="auto" w:fill="auto"/>
            <w:vAlign w:val="center"/>
          </w:tcPr>
          <w:p w:rsidR="00F80FAE" w:rsidRPr="00ED6D0A" w:rsidRDefault="00F80FAE" w:rsidP="00F80FAE">
            <w:pPr>
              <w:rPr>
                <w:color w:val="000000"/>
              </w:rPr>
            </w:pPr>
            <w:r w:rsidRPr="00ED6D0A">
              <w:rPr>
                <w:color w:val="000000"/>
              </w:rPr>
              <w:t>ЖД</w:t>
            </w:r>
          </w:p>
        </w:tc>
        <w:tc>
          <w:tcPr>
            <w:tcW w:w="3657" w:type="dxa"/>
          </w:tcPr>
          <w:p w:rsidR="00F80FAE" w:rsidRDefault="00F80FAE" w:rsidP="00F80FAE">
            <w:pPr>
              <w:jc w:val="center"/>
            </w:pPr>
            <w:r w:rsidRPr="00D056EB">
              <w:t>-</w:t>
            </w:r>
          </w:p>
        </w:tc>
        <w:tc>
          <w:tcPr>
            <w:tcW w:w="3685" w:type="dxa"/>
          </w:tcPr>
          <w:p w:rsidR="00F80FAE" w:rsidRDefault="00F80FAE" w:rsidP="00F80FAE">
            <w:pPr>
              <w:jc w:val="center"/>
            </w:pPr>
            <w:r w:rsidRPr="00D056EB">
              <w:t>-</w:t>
            </w:r>
          </w:p>
        </w:tc>
      </w:tr>
      <w:tr w:rsidR="00F80FAE" w:rsidRPr="00ED6D0A" w:rsidTr="003F396B">
        <w:tc>
          <w:tcPr>
            <w:tcW w:w="7083" w:type="dxa"/>
            <w:shd w:val="clear" w:color="auto" w:fill="auto"/>
            <w:vAlign w:val="center"/>
          </w:tcPr>
          <w:p w:rsidR="00F80FAE" w:rsidRPr="00ED6D0A" w:rsidRDefault="00F80FAE" w:rsidP="00F80FAE">
            <w:pPr>
              <w:rPr>
                <w:color w:val="000000"/>
              </w:rPr>
            </w:pPr>
            <w:r w:rsidRPr="00ED6D0A">
              <w:rPr>
                <w:color w:val="000000"/>
              </w:rPr>
              <w:t>ЖКХ</w:t>
            </w:r>
          </w:p>
        </w:tc>
        <w:tc>
          <w:tcPr>
            <w:tcW w:w="3657" w:type="dxa"/>
          </w:tcPr>
          <w:p w:rsidR="00F80FAE" w:rsidRDefault="00F80FAE" w:rsidP="00F80FAE">
            <w:pPr>
              <w:jc w:val="center"/>
            </w:pPr>
            <w:r w:rsidRPr="00D056EB">
              <w:t>-</w:t>
            </w:r>
          </w:p>
        </w:tc>
        <w:tc>
          <w:tcPr>
            <w:tcW w:w="3685" w:type="dxa"/>
          </w:tcPr>
          <w:p w:rsidR="00F80FAE" w:rsidRDefault="00F80FAE" w:rsidP="00F80FAE">
            <w:pPr>
              <w:jc w:val="center"/>
            </w:pPr>
            <w:r w:rsidRPr="00D056EB">
              <w:t>-</w:t>
            </w:r>
          </w:p>
        </w:tc>
      </w:tr>
      <w:tr w:rsidR="00F80FAE" w:rsidRPr="00ED6D0A" w:rsidTr="003F396B">
        <w:tc>
          <w:tcPr>
            <w:tcW w:w="7083" w:type="dxa"/>
            <w:shd w:val="clear" w:color="auto" w:fill="auto"/>
            <w:vAlign w:val="center"/>
          </w:tcPr>
          <w:p w:rsidR="00F80FAE" w:rsidRPr="00ED6D0A" w:rsidRDefault="00F80FAE" w:rsidP="00F80FAE">
            <w:pPr>
              <w:rPr>
                <w:color w:val="000000"/>
              </w:rPr>
            </w:pPr>
            <w:r w:rsidRPr="00ED6D0A">
              <w:rPr>
                <w:color w:val="000000"/>
              </w:rPr>
              <w:t>ЖКХ</w:t>
            </w:r>
          </w:p>
        </w:tc>
        <w:tc>
          <w:tcPr>
            <w:tcW w:w="3657" w:type="dxa"/>
          </w:tcPr>
          <w:p w:rsidR="00F80FAE" w:rsidRDefault="00F80FAE" w:rsidP="00F80FAE">
            <w:pPr>
              <w:jc w:val="center"/>
            </w:pPr>
            <w:r w:rsidRPr="00D056EB">
              <w:t>-</w:t>
            </w:r>
          </w:p>
        </w:tc>
        <w:tc>
          <w:tcPr>
            <w:tcW w:w="3685" w:type="dxa"/>
          </w:tcPr>
          <w:p w:rsidR="00F80FAE" w:rsidRDefault="00F80FAE" w:rsidP="00F80FAE">
            <w:pPr>
              <w:jc w:val="center"/>
            </w:pPr>
            <w:r w:rsidRPr="00D056EB">
              <w:t>-</w:t>
            </w:r>
          </w:p>
        </w:tc>
      </w:tr>
      <w:tr w:rsidR="00F80FAE" w:rsidRPr="00ED6D0A" w:rsidTr="003F396B">
        <w:tc>
          <w:tcPr>
            <w:tcW w:w="7083" w:type="dxa"/>
            <w:shd w:val="clear" w:color="auto" w:fill="auto"/>
            <w:vAlign w:val="center"/>
          </w:tcPr>
          <w:p w:rsidR="00F80FAE" w:rsidRPr="00ED6D0A" w:rsidRDefault="00F80FAE" w:rsidP="00F80FAE">
            <w:pPr>
              <w:rPr>
                <w:color w:val="000000"/>
              </w:rPr>
            </w:pPr>
            <w:r w:rsidRPr="00ED6D0A">
              <w:rPr>
                <w:color w:val="000000"/>
              </w:rPr>
              <w:t>ЖКХ</w:t>
            </w:r>
          </w:p>
        </w:tc>
        <w:tc>
          <w:tcPr>
            <w:tcW w:w="3657" w:type="dxa"/>
          </w:tcPr>
          <w:p w:rsidR="00F80FAE" w:rsidRDefault="00F80FAE" w:rsidP="00F80FAE">
            <w:pPr>
              <w:jc w:val="center"/>
            </w:pPr>
            <w:r w:rsidRPr="00D056EB">
              <w:t>-</w:t>
            </w:r>
          </w:p>
        </w:tc>
        <w:tc>
          <w:tcPr>
            <w:tcW w:w="3685" w:type="dxa"/>
          </w:tcPr>
          <w:p w:rsidR="00F80FAE" w:rsidRDefault="00F80FAE" w:rsidP="00F80FAE">
            <w:pPr>
              <w:jc w:val="center"/>
            </w:pPr>
            <w:r w:rsidRPr="00D056EB">
              <w:t>-</w:t>
            </w:r>
          </w:p>
        </w:tc>
      </w:tr>
      <w:tr w:rsidR="00F80FAE" w:rsidRPr="00ED6D0A" w:rsidTr="003F396B">
        <w:tc>
          <w:tcPr>
            <w:tcW w:w="7083" w:type="dxa"/>
            <w:shd w:val="clear" w:color="auto" w:fill="auto"/>
            <w:vAlign w:val="center"/>
          </w:tcPr>
          <w:p w:rsidR="00F80FAE" w:rsidRPr="00ED6D0A" w:rsidRDefault="00F80FAE" w:rsidP="00F80FAE">
            <w:pPr>
              <w:rPr>
                <w:color w:val="000000"/>
              </w:rPr>
            </w:pPr>
            <w:r w:rsidRPr="00ED6D0A">
              <w:rPr>
                <w:color w:val="000000"/>
              </w:rPr>
              <w:t>ЖКХ</w:t>
            </w:r>
          </w:p>
        </w:tc>
        <w:tc>
          <w:tcPr>
            <w:tcW w:w="3657" w:type="dxa"/>
          </w:tcPr>
          <w:p w:rsidR="00F80FAE" w:rsidRDefault="00F80FAE" w:rsidP="00F80FAE">
            <w:pPr>
              <w:jc w:val="center"/>
            </w:pPr>
            <w:r w:rsidRPr="00D056EB">
              <w:t>-</w:t>
            </w:r>
          </w:p>
        </w:tc>
        <w:tc>
          <w:tcPr>
            <w:tcW w:w="3685" w:type="dxa"/>
          </w:tcPr>
          <w:p w:rsidR="00F80FAE" w:rsidRDefault="00F80FAE" w:rsidP="00F80FAE">
            <w:pPr>
              <w:jc w:val="center"/>
            </w:pPr>
            <w:r w:rsidRPr="00D056EB">
              <w:t>-</w:t>
            </w:r>
          </w:p>
        </w:tc>
      </w:tr>
      <w:tr w:rsidR="00F80FAE" w:rsidRPr="00ED6D0A" w:rsidTr="003F396B">
        <w:tc>
          <w:tcPr>
            <w:tcW w:w="7083" w:type="dxa"/>
            <w:shd w:val="clear" w:color="auto" w:fill="auto"/>
            <w:vAlign w:val="center"/>
          </w:tcPr>
          <w:p w:rsidR="00F80FAE" w:rsidRPr="00ED6D0A" w:rsidRDefault="00F80FAE" w:rsidP="00F80FAE">
            <w:pPr>
              <w:rPr>
                <w:color w:val="000000"/>
              </w:rPr>
            </w:pPr>
            <w:r w:rsidRPr="00ED6D0A">
              <w:rPr>
                <w:color w:val="000000"/>
              </w:rPr>
              <w:t>ЖКХ</w:t>
            </w:r>
          </w:p>
        </w:tc>
        <w:tc>
          <w:tcPr>
            <w:tcW w:w="3657" w:type="dxa"/>
          </w:tcPr>
          <w:p w:rsidR="00F80FAE" w:rsidRDefault="00F80FAE" w:rsidP="00F80FAE">
            <w:pPr>
              <w:jc w:val="center"/>
            </w:pPr>
            <w:r w:rsidRPr="00D056EB">
              <w:t>-</w:t>
            </w:r>
          </w:p>
        </w:tc>
        <w:tc>
          <w:tcPr>
            <w:tcW w:w="3685" w:type="dxa"/>
          </w:tcPr>
          <w:p w:rsidR="00F80FAE" w:rsidRDefault="00F80FAE" w:rsidP="00F80FAE">
            <w:pPr>
              <w:jc w:val="center"/>
            </w:pPr>
            <w:r w:rsidRPr="00D056EB">
              <w:t>-</w:t>
            </w:r>
          </w:p>
        </w:tc>
      </w:tr>
      <w:tr w:rsidR="00F80FAE" w:rsidRPr="00ED6D0A" w:rsidTr="003F396B">
        <w:tc>
          <w:tcPr>
            <w:tcW w:w="7083" w:type="dxa"/>
            <w:shd w:val="clear" w:color="auto" w:fill="auto"/>
            <w:vAlign w:val="center"/>
          </w:tcPr>
          <w:p w:rsidR="00F80FAE" w:rsidRPr="00ED6D0A" w:rsidRDefault="00F80FAE" w:rsidP="00F80FAE">
            <w:pPr>
              <w:rPr>
                <w:color w:val="000000"/>
              </w:rPr>
            </w:pPr>
            <w:r w:rsidRPr="00ED6D0A">
              <w:rPr>
                <w:color w:val="000000"/>
              </w:rPr>
              <w:t>Здравоохранение</w:t>
            </w:r>
          </w:p>
        </w:tc>
        <w:tc>
          <w:tcPr>
            <w:tcW w:w="3657" w:type="dxa"/>
          </w:tcPr>
          <w:p w:rsidR="00F80FAE" w:rsidRDefault="00F80FAE" w:rsidP="00F80FAE">
            <w:pPr>
              <w:jc w:val="center"/>
            </w:pPr>
            <w:r w:rsidRPr="00D056EB">
              <w:t>-</w:t>
            </w:r>
          </w:p>
        </w:tc>
        <w:tc>
          <w:tcPr>
            <w:tcW w:w="3685" w:type="dxa"/>
          </w:tcPr>
          <w:p w:rsidR="00F80FAE" w:rsidRDefault="00F80FAE" w:rsidP="00F80FAE">
            <w:pPr>
              <w:jc w:val="center"/>
            </w:pPr>
            <w:r w:rsidRPr="00D056EB">
              <w:t>-</w:t>
            </w:r>
          </w:p>
        </w:tc>
      </w:tr>
      <w:tr w:rsidR="00F80FAE" w:rsidRPr="00ED6D0A" w:rsidTr="003F396B">
        <w:tc>
          <w:tcPr>
            <w:tcW w:w="7083" w:type="dxa"/>
            <w:shd w:val="clear" w:color="auto" w:fill="auto"/>
            <w:vAlign w:val="center"/>
          </w:tcPr>
          <w:p w:rsidR="00F80FAE" w:rsidRPr="00ED6D0A" w:rsidRDefault="00F80FAE" w:rsidP="00F80FAE">
            <w:pPr>
              <w:rPr>
                <w:color w:val="000000"/>
              </w:rPr>
            </w:pPr>
            <w:r w:rsidRPr="00ED6D0A">
              <w:rPr>
                <w:color w:val="000000"/>
              </w:rPr>
              <w:t>Инновационные идеи в сфере ЖКХ, модернизация в существующей инфраструктуре, соответственно, удешевление услуг ЖКХ</w:t>
            </w:r>
          </w:p>
        </w:tc>
        <w:tc>
          <w:tcPr>
            <w:tcW w:w="3657" w:type="dxa"/>
          </w:tcPr>
          <w:p w:rsidR="00F80FAE" w:rsidRDefault="00F80FAE" w:rsidP="00F80FAE">
            <w:pPr>
              <w:jc w:val="center"/>
            </w:pPr>
            <w:r w:rsidRPr="00D056EB">
              <w:t>-</w:t>
            </w:r>
          </w:p>
        </w:tc>
        <w:tc>
          <w:tcPr>
            <w:tcW w:w="3685" w:type="dxa"/>
          </w:tcPr>
          <w:p w:rsidR="00F80FAE" w:rsidRDefault="00F80FAE" w:rsidP="00F80FAE">
            <w:pPr>
              <w:jc w:val="center"/>
            </w:pPr>
            <w:r w:rsidRPr="00D056EB">
              <w:t>-</w:t>
            </w:r>
          </w:p>
        </w:tc>
      </w:tr>
      <w:tr w:rsidR="00F80FAE" w:rsidRPr="00ED6D0A" w:rsidTr="003F396B">
        <w:tc>
          <w:tcPr>
            <w:tcW w:w="7083" w:type="dxa"/>
            <w:shd w:val="clear" w:color="auto" w:fill="auto"/>
            <w:vAlign w:val="center"/>
          </w:tcPr>
          <w:p w:rsidR="00F80FAE" w:rsidRPr="00ED6D0A" w:rsidRDefault="00F80FAE" w:rsidP="00F80FAE">
            <w:pPr>
              <w:rPr>
                <w:color w:val="000000"/>
              </w:rPr>
            </w:pPr>
            <w:r w:rsidRPr="00ED6D0A">
              <w:rPr>
                <w:color w:val="000000"/>
              </w:rPr>
              <w:t>малый бизнес</w:t>
            </w:r>
          </w:p>
        </w:tc>
        <w:tc>
          <w:tcPr>
            <w:tcW w:w="3657" w:type="dxa"/>
          </w:tcPr>
          <w:p w:rsidR="00F80FAE" w:rsidRDefault="00F80FAE" w:rsidP="00F80FAE">
            <w:pPr>
              <w:jc w:val="center"/>
            </w:pPr>
            <w:r w:rsidRPr="00D056EB">
              <w:t>-</w:t>
            </w:r>
          </w:p>
        </w:tc>
        <w:tc>
          <w:tcPr>
            <w:tcW w:w="3685" w:type="dxa"/>
          </w:tcPr>
          <w:p w:rsidR="00F80FAE" w:rsidRDefault="00F80FAE" w:rsidP="00F80FAE">
            <w:pPr>
              <w:jc w:val="center"/>
            </w:pPr>
            <w:r w:rsidRPr="00D056EB">
              <w:t>-</w:t>
            </w:r>
          </w:p>
        </w:tc>
      </w:tr>
      <w:tr w:rsidR="00F80FAE" w:rsidRPr="00ED6D0A" w:rsidTr="003F396B">
        <w:tc>
          <w:tcPr>
            <w:tcW w:w="7083" w:type="dxa"/>
            <w:shd w:val="clear" w:color="auto" w:fill="auto"/>
            <w:vAlign w:val="center"/>
          </w:tcPr>
          <w:p w:rsidR="00F80FAE" w:rsidRPr="00ED6D0A" w:rsidRDefault="00F80FAE" w:rsidP="00F80FAE">
            <w:pPr>
              <w:rPr>
                <w:color w:val="000000"/>
              </w:rPr>
            </w:pPr>
            <w:r w:rsidRPr="00ED6D0A">
              <w:rPr>
                <w:color w:val="000000"/>
              </w:rPr>
              <w:t>молодежное, детское направление</w:t>
            </w:r>
          </w:p>
        </w:tc>
        <w:tc>
          <w:tcPr>
            <w:tcW w:w="3657" w:type="dxa"/>
          </w:tcPr>
          <w:p w:rsidR="00F80FAE" w:rsidRDefault="00F80FAE" w:rsidP="00F80FAE">
            <w:pPr>
              <w:jc w:val="center"/>
            </w:pPr>
            <w:r w:rsidRPr="00D056EB">
              <w:t>-</w:t>
            </w:r>
          </w:p>
        </w:tc>
        <w:tc>
          <w:tcPr>
            <w:tcW w:w="3685" w:type="dxa"/>
          </w:tcPr>
          <w:p w:rsidR="00F80FAE" w:rsidRDefault="00F80FAE" w:rsidP="00F80FAE">
            <w:pPr>
              <w:jc w:val="center"/>
            </w:pPr>
            <w:r w:rsidRPr="00D056EB">
              <w:t>-</w:t>
            </w:r>
          </w:p>
        </w:tc>
      </w:tr>
      <w:tr w:rsidR="00F80FAE" w:rsidRPr="00ED6D0A" w:rsidTr="003F396B">
        <w:tc>
          <w:tcPr>
            <w:tcW w:w="7083" w:type="dxa"/>
            <w:shd w:val="clear" w:color="auto" w:fill="auto"/>
            <w:vAlign w:val="center"/>
          </w:tcPr>
          <w:p w:rsidR="00F80FAE" w:rsidRPr="00ED6D0A" w:rsidRDefault="00F80FAE" w:rsidP="00F80FAE">
            <w:pPr>
              <w:rPr>
                <w:color w:val="000000"/>
              </w:rPr>
            </w:pPr>
            <w:r w:rsidRPr="00ED6D0A">
              <w:rPr>
                <w:color w:val="000000"/>
              </w:rPr>
              <w:t>нефтью больше торговать, газовая и нефтяная отрасль, ЖКХ,</w:t>
            </w:r>
          </w:p>
        </w:tc>
        <w:tc>
          <w:tcPr>
            <w:tcW w:w="3657" w:type="dxa"/>
          </w:tcPr>
          <w:p w:rsidR="00F80FAE" w:rsidRDefault="00F80FAE" w:rsidP="00F80FAE">
            <w:pPr>
              <w:jc w:val="center"/>
            </w:pPr>
            <w:r w:rsidRPr="00D056EB">
              <w:t>-</w:t>
            </w:r>
          </w:p>
        </w:tc>
        <w:tc>
          <w:tcPr>
            <w:tcW w:w="3685" w:type="dxa"/>
          </w:tcPr>
          <w:p w:rsidR="00F80FAE" w:rsidRDefault="00F80FAE" w:rsidP="00F80FAE">
            <w:pPr>
              <w:jc w:val="center"/>
            </w:pPr>
            <w:r w:rsidRPr="00D056EB">
              <w:t>-</w:t>
            </w:r>
          </w:p>
        </w:tc>
      </w:tr>
      <w:tr w:rsidR="00F80FAE" w:rsidRPr="00ED6D0A" w:rsidTr="003F396B">
        <w:tc>
          <w:tcPr>
            <w:tcW w:w="7083" w:type="dxa"/>
            <w:shd w:val="clear" w:color="auto" w:fill="auto"/>
            <w:vAlign w:val="center"/>
          </w:tcPr>
          <w:p w:rsidR="00F80FAE" w:rsidRPr="00ED6D0A" w:rsidRDefault="00F80FAE" w:rsidP="00F80FAE">
            <w:pPr>
              <w:rPr>
                <w:color w:val="000000"/>
              </w:rPr>
            </w:pPr>
            <w:r w:rsidRPr="00ED6D0A">
              <w:rPr>
                <w:color w:val="000000"/>
              </w:rPr>
              <w:t>никакие</w:t>
            </w:r>
          </w:p>
        </w:tc>
        <w:tc>
          <w:tcPr>
            <w:tcW w:w="3657" w:type="dxa"/>
          </w:tcPr>
          <w:p w:rsidR="00F80FAE" w:rsidRDefault="00F80FAE" w:rsidP="00F80FAE">
            <w:pPr>
              <w:jc w:val="center"/>
            </w:pPr>
            <w:r w:rsidRPr="00D056EB">
              <w:t>-</w:t>
            </w:r>
          </w:p>
        </w:tc>
        <w:tc>
          <w:tcPr>
            <w:tcW w:w="3685" w:type="dxa"/>
          </w:tcPr>
          <w:p w:rsidR="00F80FAE" w:rsidRDefault="00F80FAE" w:rsidP="00F80FAE">
            <w:pPr>
              <w:jc w:val="center"/>
            </w:pPr>
            <w:r w:rsidRPr="00D056EB">
              <w:t>-</w:t>
            </w:r>
          </w:p>
        </w:tc>
      </w:tr>
      <w:tr w:rsidR="00F80FAE" w:rsidRPr="00ED6D0A" w:rsidTr="003F396B">
        <w:tc>
          <w:tcPr>
            <w:tcW w:w="7083" w:type="dxa"/>
            <w:shd w:val="clear" w:color="auto" w:fill="auto"/>
            <w:vAlign w:val="center"/>
          </w:tcPr>
          <w:p w:rsidR="00F80FAE" w:rsidRPr="00ED6D0A" w:rsidRDefault="00F80FAE" w:rsidP="00F80FAE">
            <w:pPr>
              <w:rPr>
                <w:color w:val="000000"/>
              </w:rPr>
            </w:pPr>
            <w:r w:rsidRPr="00ED6D0A">
              <w:rPr>
                <w:color w:val="000000"/>
              </w:rPr>
              <w:t>оптовая торговля</w:t>
            </w:r>
          </w:p>
        </w:tc>
        <w:tc>
          <w:tcPr>
            <w:tcW w:w="3657" w:type="dxa"/>
          </w:tcPr>
          <w:p w:rsidR="00F80FAE" w:rsidRDefault="00F80FAE" w:rsidP="00F80FAE">
            <w:pPr>
              <w:jc w:val="center"/>
            </w:pPr>
            <w:r w:rsidRPr="00D056EB">
              <w:t>-</w:t>
            </w:r>
          </w:p>
        </w:tc>
        <w:tc>
          <w:tcPr>
            <w:tcW w:w="3685" w:type="dxa"/>
          </w:tcPr>
          <w:p w:rsidR="00F80FAE" w:rsidRDefault="00F80FAE" w:rsidP="00F80FAE">
            <w:pPr>
              <w:jc w:val="center"/>
            </w:pPr>
            <w:r w:rsidRPr="00D056EB">
              <w:t>-</w:t>
            </w:r>
          </w:p>
        </w:tc>
      </w:tr>
      <w:tr w:rsidR="00F80FAE" w:rsidRPr="00ED6D0A" w:rsidTr="003F396B">
        <w:tc>
          <w:tcPr>
            <w:tcW w:w="7083" w:type="dxa"/>
            <w:shd w:val="clear" w:color="auto" w:fill="auto"/>
            <w:vAlign w:val="center"/>
          </w:tcPr>
          <w:p w:rsidR="00F80FAE" w:rsidRPr="00ED6D0A" w:rsidRDefault="00F80FAE" w:rsidP="00F80FAE">
            <w:pPr>
              <w:rPr>
                <w:color w:val="000000"/>
              </w:rPr>
            </w:pPr>
            <w:r w:rsidRPr="00ED6D0A">
              <w:rPr>
                <w:color w:val="000000"/>
              </w:rPr>
              <w:t>производственная, транспортная, жд, перевозки грузов</w:t>
            </w:r>
          </w:p>
        </w:tc>
        <w:tc>
          <w:tcPr>
            <w:tcW w:w="3657" w:type="dxa"/>
          </w:tcPr>
          <w:p w:rsidR="00F80FAE" w:rsidRDefault="00F80FAE" w:rsidP="00F80FAE">
            <w:pPr>
              <w:jc w:val="center"/>
            </w:pPr>
            <w:r w:rsidRPr="00D056EB">
              <w:t>-</w:t>
            </w:r>
          </w:p>
        </w:tc>
        <w:tc>
          <w:tcPr>
            <w:tcW w:w="3685" w:type="dxa"/>
          </w:tcPr>
          <w:p w:rsidR="00F80FAE" w:rsidRDefault="00F80FAE" w:rsidP="00F80FAE">
            <w:pPr>
              <w:jc w:val="center"/>
            </w:pPr>
            <w:r w:rsidRPr="00D056EB">
              <w:t>-</w:t>
            </w:r>
          </w:p>
        </w:tc>
      </w:tr>
      <w:tr w:rsidR="00F80FAE" w:rsidRPr="00ED6D0A" w:rsidTr="003F396B">
        <w:tc>
          <w:tcPr>
            <w:tcW w:w="7083" w:type="dxa"/>
            <w:shd w:val="clear" w:color="auto" w:fill="auto"/>
            <w:vAlign w:val="center"/>
          </w:tcPr>
          <w:p w:rsidR="00F80FAE" w:rsidRPr="00ED6D0A" w:rsidRDefault="00F80FAE" w:rsidP="00F80FAE">
            <w:pPr>
              <w:rPr>
                <w:color w:val="000000"/>
              </w:rPr>
            </w:pPr>
            <w:r w:rsidRPr="00ED6D0A">
              <w:rPr>
                <w:color w:val="000000"/>
              </w:rPr>
              <w:t>производство</w:t>
            </w:r>
          </w:p>
        </w:tc>
        <w:tc>
          <w:tcPr>
            <w:tcW w:w="3657" w:type="dxa"/>
          </w:tcPr>
          <w:p w:rsidR="00F80FAE" w:rsidRDefault="00F80FAE" w:rsidP="00F80FAE">
            <w:pPr>
              <w:jc w:val="center"/>
            </w:pPr>
            <w:r w:rsidRPr="00D056EB">
              <w:t>-</w:t>
            </w:r>
          </w:p>
        </w:tc>
        <w:tc>
          <w:tcPr>
            <w:tcW w:w="3685" w:type="dxa"/>
          </w:tcPr>
          <w:p w:rsidR="00F80FAE" w:rsidRDefault="00F80FAE" w:rsidP="00F80FAE">
            <w:pPr>
              <w:jc w:val="center"/>
            </w:pPr>
            <w:r w:rsidRPr="00D056EB">
              <w:t>-</w:t>
            </w:r>
          </w:p>
        </w:tc>
      </w:tr>
      <w:tr w:rsidR="00F80FAE" w:rsidRPr="00ED6D0A" w:rsidTr="003F396B">
        <w:tc>
          <w:tcPr>
            <w:tcW w:w="7083" w:type="dxa"/>
            <w:shd w:val="clear" w:color="auto" w:fill="auto"/>
            <w:vAlign w:val="center"/>
          </w:tcPr>
          <w:p w:rsidR="00F80FAE" w:rsidRPr="00ED6D0A" w:rsidRDefault="00F80FAE" w:rsidP="00F80FAE">
            <w:pPr>
              <w:rPr>
                <w:color w:val="000000"/>
              </w:rPr>
            </w:pPr>
            <w:r w:rsidRPr="00ED6D0A">
              <w:rPr>
                <w:color w:val="000000"/>
              </w:rPr>
              <w:t>производство</w:t>
            </w:r>
          </w:p>
        </w:tc>
        <w:tc>
          <w:tcPr>
            <w:tcW w:w="3657" w:type="dxa"/>
          </w:tcPr>
          <w:p w:rsidR="00F80FAE" w:rsidRDefault="00F80FAE" w:rsidP="00F80FAE">
            <w:pPr>
              <w:jc w:val="center"/>
            </w:pPr>
            <w:r w:rsidRPr="00D056EB">
              <w:t>-</w:t>
            </w:r>
          </w:p>
        </w:tc>
        <w:tc>
          <w:tcPr>
            <w:tcW w:w="3685" w:type="dxa"/>
          </w:tcPr>
          <w:p w:rsidR="00F80FAE" w:rsidRDefault="00F80FAE" w:rsidP="00F80FAE">
            <w:pPr>
              <w:jc w:val="center"/>
            </w:pPr>
            <w:r w:rsidRPr="00D056EB">
              <w:t>-</w:t>
            </w:r>
          </w:p>
        </w:tc>
      </w:tr>
      <w:tr w:rsidR="00F80FAE" w:rsidRPr="00ED6D0A" w:rsidTr="003F396B">
        <w:tc>
          <w:tcPr>
            <w:tcW w:w="7083" w:type="dxa"/>
            <w:shd w:val="clear" w:color="auto" w:fill="auto"/>
            <w:vAlign w:val="center"/>
          </w:tcPr>
          <w:p w:rsidR="00F80FAE" w:rsidRPr="00ED6D0A" w:rsidRDefault="00F80FAE" w:rsidP="00F80FAE">
            <w:pPr>
              <w:rPr>
                <w:color w:val="000000"/>
              </w:rPr>
            </w:pPr>
            <w:r w:rsidRPr="00ED6D0A">
              <w:rPr>
                <w:color w:val="000000"/>
              </w:rPr>
              <w:t>Производство</w:t>
            </w:r>
          </w:p>
        </w:tc>
        <w:tc>
          <w:tcPr>
            <w:tcW w:w="3657" w:type="dxa"/>
          </w:tcPr>
          <w:p w:rsidR="00F80FAE" w:rsidRDefault="00F80FAE" w:rsidP="00F80FAE">
            <w:pPr>
              <w:jc w:val="center"/>
            </w:pPr>
            <w:r w:rsidRPr="00D056EB">
              <w:t>-</w:t>
            </w:r>
          </w:p>
        </w:tc>
        <w:tc>
          <w:tcPr>
            <w:tcW w:w="3685" w:type="dxa"/>
          </w:tcPr>
          <w:p w:rsidR="00F80FAE" w:rsidRDefault="00F80FAE" w:rsidP="00F80FAE">
            <w:pPr>
              <w:jc w:val="center"/>
            </w:pPr>
            <w:r w:rsidRPr="00D056EB">
              <w:t>-</w:t>
            </w:r>
          </w:p>
        </w:tc>
      </w:tr>
      <w:tr w:rsidR="00F80FAE" w:rsidRPr="00ED6D0A" w:rsidTr="003F396B">
        <w:tc>
          <w:tcPr>
            <w:tcW w:w="7083" w:type="dxa"/>
            <w:shd w:val="clear" w:color="auto" w:fill="auto"/>
            <w:vAlign w:val="center"/>
          </w:tcPr>
          <w:p w:rsidR="00F80FAE" w:rsidRPr="00ED6D0A" w:rsidRDefault="00F80FAE" w:rsidP="00F80FAE">
            <w:pPr>
              <w:rPr>
                <w:color w:val="000000"/>
              </w:rPr>
            </w:pPr>
            <w:r w:rsidRPr="00ED6D0A">
              <w:rPr>
                <w:color w:val="000000"/>
              </w:rPr>
              <w:t>Производство</w:t>
            </w:r>
          </w:p>
        </w:tc>
        <w:tc>
          <w:tcPr>
            <w:tcW w:w="3657" w:type="dxa"/>
          </w:tcPr>
          <w:p w:rsidR="00F80FAE" w:rsidRDefault="00F80FAE" w:rsidP="00F80FAE">
            <w:pPr>
              <w:jc w:val="center"/>
            </w:pPr>
            <w:r w:rsidRPr="00D056EB">
              <w:t>-</w:t>
            </w:r>
          </w:p>
        </w:tc>
        <w:tc>
          <w:tcPr>
            <w:tcW w:w="3685" w:type="dxa"/>
          </w:tcPr>
          <w:p w:rsidR="00F80FAE" w:rsidRDefault="00F80FAE" w:rsidP="00F80FAE">
            <w:pPr>
              <w:jc w:val="center"/>
            </w:pPr>
            <w:r w:rsidRPr="00D056EB">
              <w:t>-</w:t>
            </w:r>
          </w:p>
        </w:tc>
      </w:tr>
      <w:tr w:rsidR="00F80FAE" w:rsidRPr="00ED6D0A" w:rsidTr="003F396B">
        <w:tc>
          <w:tcPr>
            <w:tcW w:w="7083" w:type="dxa"/>
            <w:shd w:val="clear" w:color="auto" w:fill="auto"/>
            <w:vAlign w:val="center"/>
          </w:tcPr>
          <w:p w:rsidR="00F80FAE" w:rsidRPr="00ED6D0A" w:rsidRDefault="00F80FAE" w:rsidP="00F80FAE">
            <w:pPr>
              <w:rPr>
                <w:color w:val="000000"/>
              </w:rPr>
            </w:pPr>
            <w:r w:rsidRPr="00ED6D0A">
              <w:rPr>
                <w:color w:val="000000"/>
              </w:rPr>
              <w:t>Производство</w:t>
            </w:r>
          </w:p>
        </w:tc>
        <w:tc>
          <w:tcPr>
            <w:tcW w:w="3657" w:type="dxa"/>
          </w:tcPr>
          <w:p w:rsidR="00F80FAE" w:rsidRDefault="00F80FAE" w:rsidP="00F80FAE">
            <w:pPr>
              <w:jc w:val="center"/>
            </w:pPr>
            <w:r w:rsidRPr="00D056EB">
              <w:t>-</w:t>
            </w:r>
          </w:p>
        </w:tc>
        <w:tc>
          <w:tcPr>
            <w:tcW w:w="3685" w:type="dxa"/>
          </w:tcPr>
          <w:p w:rsidR="00F80FAE" w:rsidRDefault="00F80FAE" w:rsidP="00F80FAE">
            <w:pPr>
              <w:jc w:val="center"/>
            </w:pPr>
            <w:r w:rsidRPr="00D056EB">
              <w:t>-</w:t>
            </w:r>
          </w:p>
        </w:tc>
      </w:tr>
      <w:tr w:rsidR="00F80FAE" w:rsidRPr="00ED6D0A" w:rsidTr="003F396B">
        <w:tc>
          <w:tcPr>
            <w:tcW w:w="7083" w:type="dxa"/>
            <w:shd w:val="clear" w:color="auto" w:fill="auto"/>
            <w:vAlign w:val="center"/>
          </w:tcPr>
          <w:p w:rsidR="00F80FAE" w:rsidRPr="00ED6D0A" w:rsidRDefault="00F80FAE" w:rsidP="00F80FAE">
            <w:pPr>
              <w:rPr>
                <w:color w:val="000000"/>
              </w:rPr>
            </w:pPr>
            <w:r w:rsidRPr="00ED6D0A">
              <w:rPr>
                <w:color w:val="000000"/>
              </w:rPr>
              <w:t>Производство</w:t>
            </w:r>
          </w:p>
        </w:tc>
        <w:tc>
          <w:tcPr>
            <w:tcW w:w="3657" w:type="dxa"/>
          </w:tcPr>
          <w:p w:rsidR="00F80FAE" w:rsidRDefault="00F80FAE" w:rsidP="00F80FAE">
            <w:pPr>
              <w:jc w:val="center"/>
            </w:pPr>
            <w:r w:rsidRPr="00D056EB">
              <w:t>-</w:t>
            </w:r>
          </w:p>
        </w:tc>
        <w:tc>
          <w:tcPr>
            <w:tcW w:w="3685" w:type="dxa"/>
          </w:tcPr>
          <w:p w:rsidR="00F80FAE" w:rsidRDefault="00F80FAE" w:rsidP="00F80FAE">
            <w:pPr>
              <w:jc w:val="center"/>
            </w:pPr>
            <w:r w:rsidRPr="00D056EB">
              <w:t>-</w:t>
            </w:r>
          </w:p>
        </w:tc>
      </w:tr>
      <w:tr w:rsidR="00F80FAE" w:rsidRPr="00ED6D0A" w:rsidTr="003F396B">
        <w:tc>
          <w:tcPr>
            <w:tcW w:w="7083" w:type="dxa"/>
            <w:shd w:val="clear" w:color="auto" w:fill="auto"/>
            <w:vAlign w:val="center"/>
          </w:tcPr>
          <w:p w:rsidR="00F80FAE" w:rsidRPr="00ED6D0A" w:rsidRDefault="00F80FAE" w:rsidP="00F80FAE">
            <w:pPr>
              <w:rPr>
                <w:color w:val="000000"/>
              </w:rPr>
            </w:pPr>
            <w:r w:rsidRPr="00ED6D0A">
              <w:rPr>
                <w:color w:val="000000"/>
              </w:rPr>
              <w:t>Производство</w:t>
            </w:r>
          </w:p>
        </w:tc>
        <w:tc>
          <w:tcPr>
            <w:tcW w:w="3657" w:type="dxa"/>
          </w:tcPr>
          <w:p w:rsidR="00F80FAE" w:rsidRDefault="00F80FAE" w:rsidP="00F80FAE">
            <w:pPr>
              <w:jc w:val="center"/>
            </w:pPr>
            <w:r w:rsidRPr="00D056EB">
              <w:t>-</w:t>
            </w:r>
          </w:p>
        </w:tc>
        <w:tc>
          <w:tcPr>
            <w:tcW w:w="3685" w:type="dxa"/>
          </w:tcPr>
          <w:p w:rsidR="00F80FAE" w:rsidRDefault="00F80FAE" w:rsidP="00F80FAE">
            <w:pPr>
              <w:jc w:val="center"/>
            </w:pPr>
            <w:r w:rsidRPr="00D056EB">
              <w:t>-</w:t>
            </w:r>
          </w:p>
        </w:tc>
      </w:tr>
      <w:tr w:rsidR="00F80FAE" w:rsidRPr="00ED6D0A" w:rsidTr="003F396B">
        <w:tc>
          <w:tcPr>
            <w:tcW w:w="7083" w:type="dxa"/>
            <w:shd w:val="clear" w:color="auto" w:fill="auto"/>
            <w:vAlign w:val="center"/>
          </w:tcPr>
          <w:p w:rsidR="00F80FAE" w:rsidRPr="00ED6D0A" w:rsidRDefault="00F80FAE" w:rsidP="00F80FAE">
            <w:pPr>
              <w:rPr>
                <w:color w:val="000000"/>
              </w:rPr>
            </w:pPr>
            <w:r w:rsidRPr="00ED6D0A">
              <w:rPr>
                <w:color w:val="000000"/>
              </w:rPr>
              <w:t>Производство</w:t>
            </w:r>
          </w:p>
        </w:tc>
        <w:tc>
          <w:tcPr>
            <w:tcW w:w="3657" w:type="dxa"/>
          </w:tcPr>
          <w:p w:rsidR="00F80FAE" w:rsidRDefault="00F80FAE" w:rsidP="00F80FAE">
            <w:pPr>
              <w:jc w:val="center"/>
            </w:pPr>
            <w:r w:rsidRPr="00D056EB">
              <w:t>-</w:t>
            </w:r>
          </w:p>
        </w:tc>
        <w:tc>
          <w:tcPr>
            <w:tcW w:w="3685" w:type="dxa"/>
          </w:tcPr>
          <w:p w:rsidR="00F80FAE" w:rsidRDefault="00F80FAE" w:rsidP="00F80FAE">
            <w:pPr>
              <w:jc w:val="center"/>
            </w:pPr>
            <w:r w:rsidRPr="00D056EB">
              <w:t>-</w:t>
            </w:r>
          </w:p>
        </w:tc>
      </w:tr>
      <w:tr w:rsidR="00F80FAE" w:rsidRPr="00ED6D0A" w:rsidTr="003F396B">
        <w:tc>
          <w:tcPr>
            <w:tcW w:w="7083" w:type="dxa"/>
            <w:shd w:val="clear" w:color="auto" w:fill="auto"/>
            <w:vAlign w:val="center"/>
          </w:tcPr>
          <w:p w:rsidR="00F80FAE" w:rsidRPr="00ED6D0A" w:rsidRDefault="00F80FAE" w:rsidP="00F80FAE">
            <w:pPr>
              <w:rPr>
                <w:color w:val="000000"/>
              </w:rPr>
            </w:pPr>
            <w:r w:rsidRPr="00ED6D0A">
              <w:rPr>
                <w:color w:val="000000"/>
              </w:rPr>
              <w:t>промышленность и социальные услуги</w:t>
            </w:r>
          </w:p>
        </w:tc>
        <w:tc>
          <w:tcPr>
            <w:tcW w:w="3657" w:type="dxa"/>
          </w:tcPr>
          <w:p w:rsidR="00F80FAE" w:rsidRDefault="00F80FAE" w:rsidP="00F80FAE">
            <w:pPr>
              <w:jc w:val="center"/>
            </w:pPr>
            <w:r w:rsidRPr="00D056EB">
              <w:t>-</w:t>
            </w:r>
          </w:p>
        </w:tc>
        <w:tc>
          <w:tcPr>
            <w:tcW w:w="3685" w:type="dxa"/>
          </w:tcPr>
          <w:p w:rsidR="00F80FAE" w:rsidRDefault="00F80FAE" w:rsidP="00F80FAE">
            <w:pPr>
              <w:jc w:val="center"/>
            </w:pPr>
            <w:r w:rsidRPr="00D056EB">
              <w:t>-</w:t>
            </w:r>
          </w:p>
        </w:tc>
      </w:tr>
      <w:tr w:rsidR="00F80FAE" w:rsidRPr="00ED6D0A" w:rsidTr="003F396B">
        <w:tc>
          <w:tcPr>
            <w:tcW w:w="7083" w:type="dxa"/>
            <w:shd w:val="clear" w:color="auto" w:fill="auto"/>
            <w:vAlign w:val="center"/>
          </w:tcPr>
          <w:p w:rsidR="00F80FAE" w:rsidRPr="00ED6D0A" w:rsidRDefault="00F80FAE" w:rsidP="00F80FAE">
            <w:pPr>
              <w:rPr>
                <w:color w:val="000000"/>
              </w:rPr>
            </w:pPr>
            <w:r w:rsidRPr="00ED6D0A">
              <w:rPr>
                <w:color w:val="000000"/>
              </w:rPr>
              <w:lastRenderedPageBreak/>
              <w:t>развитие досуга. Закрыли развлекательный центр Метелица в котором были кинотеатр,боулинг,кафе.</w:t>
            </w:r>
          </w:p>
        </w:tc>
        <w:tc>
          <w:tcPr>
            <w:tcW w:w="3657" w:type="dxa"/>
          </w:tcPr>
          <w:p w:rsidR="00F80FAE" w:rsidRDefault="00F80FAE" w:rsidP="00F80FAE">
            <w:pPr>
              <w:jc w:val="center"/>
            </w:pPr>
            <w:r w:rsidRPr="00D056EB">
              <w:t>-</w:t>
            </w:r>
          </w:p>
        </w:tc>
        <w:tc>
          <w:tcPr>
            <w:tcW w:w="3685" w:type="dxa"/>
          </w:tcPr>
          <w:p w:rsidR="00F80FAE" w:rsidRDefault="00F80FAE" w:rsidP="00F80FAE">
            <w:pPr>
              <w:jc w:val="center"/>
            </w:pPr>
            <w:r w:rsidRPr="00D056EB">
              <w:t>-</w:t>
            </w:r>
          </w:p>
        </w:tc>
      </w:tr>
      <w:tr w:rsidR="00F80FAE" w:rsidRPr="00ED6D0A" w:rsidTr="003F396B">
        <w:tc>
          <w:tcPr>
            <w:tcW w:w="7083" w:type="dxa"/>
            <w:shd w:val="clear" w:color="auto" w:fill="auto"/>
            <w:vAlign w:val="center"/>
          </w:tcPr>
          <w:p w:rsidR="00F80FAE" w:rsidRPr="00ED6D0A" w:rsidRDefault="00F80FAE" w:rsidP="00F80FAE">
            <w:pPr>
              <w:rPr>
                <w:color w:val="000000"/>
              </w:rPr>
            </w:pPr>
            <w:r w:rsidRPr="00ED6D0A">
              <w:rPr>
                <w:color w:val="000000"/>
              </w:rPr>
              <w:t>Развлекательная сфера</w:t>
            </w:r>
          </w:p>
        </w:tc>
        <w:tc>
          <w:tcPr>
            <w:tcW w:w="3657" w:type="dxa"/>
          </w:tcPr>
          <w:p w:rsidR="00F80FAE" w:rsidRDefault="00F80FAE" w:rsidP="00F80FAE">
            <w:pPr>
              <w:jc w:val="center"/>
            </w:pPr>
            <w:r w:rsidRPr="00D056EB">
              <w:t>-</w:t>
            </w:r>
          </w:p>
        </w:tc>
        <w:tc>
          <w:tcPr>
            <w:tcW w:w="3685" w:type="dxa"/>
          </w:tcPr>
          <w:p w:rsidR="00F80FAE" w:rsidRDefault="00F80FAE" w:rsidP="00F80FAE">
            <w:pPr>
              <w:jc w:val="center"/>
            </w:pPr>
            <w:r w:rsidRPr="00D056EB">
              <w:t>-</w:t>
            </w:r>
          </w:p>
        </w:tc>
      </w:tr>
      <w:tr w:rsidR="00F80FAE" w:rsidRPr="00ED6D0A" w:rsidTr="003F396B">
        <w:tc>
          <w:tcPr>
            <w:tcW w:w="7083" w:type="dxa"/>
            <w:shd w:val="clear" w:color="auto" w:fill="auto"/>
            <w:vAlign w:val="center"/>
          </w:tcPr>
          <w:p w:rsidR="00F80FAE" w:rsidRPr="00ED6D0A" w:rsidRDefault="00F80FAE" w:rsidP="00F80FAE">
            <w:pPr>
              <w:rPr>
                <w:color w:val="000000"/>
              </w:rPr>
            </w:pPr>
            <w:r w:rsidRPr="00ED6D0A">
              <w:rPr>
                <w:color w:val="000000"/>
              </w:rPr>
              <w:t>Развлечения</w:t>
            </w:r>
          </w:p>
        </w:tc>
        <w:tc>
          <w:tcPr>
            <w:tcW w:w="3657" w:type="dxa"/>
          </w:tcPr>
          <w:p w:rsidR="00F80FAE" w:rsidRDefault="00F80FAE" w:rsidP="00F80FAE">
            <w:pPr>
              <w:jc w:val="center"/>
            </w:pPr>
            <w:r w:rsidRPr="00D056EB">
              <w:t>-</w:t>
            </w:r>
          </w:p>
        </w:tc>
        <w:tc>
          <w:tcPr>
            <w:tcW w:w="3685" w:type="dxa"/>
          </w:tcPr>
          <w:p w:rsidR="00F80FAE" w:rsidRDefault="00F80FAE" w:rsidP="00F80FAE">
            <w:pPr>
              <w:jc w:val="center"/>
            </w:pPr>
            <w:r w:rsidRPr="00D056EB">
              <w:t>-</w:t>
            </w:r>
          </w:p>
        </w:tc>
      </w:tr>
      <w:tr w:rsidR="00F80FAE" w:rsidRPr="00ED6D0A" w:rsidTr="003F396B">
        <w:tc>
          <w:tcPr>
            <w:tcW w:w="7083" w:type="dxa"/>
            <w:shd w:val="clear" w:color="auto" w:fill="auto"/>
            <w:vAlign w:val="center"/>
          </w:tcPr>
          <w:p w:rsidR="00F80FAE" w:rsidRPr="00ED6D0A" w:rsidRDefault="00F80FAE" w:rsidP="00F80FAE">
            <w:pPr>
              <w:rPr>
                <w:color w:val="000000"/>
              </w:rPr>
            </w:pPr>
            <w:r w:rsidRPr="00ED6D0A">
              <w:rPr>
                <w:color w:val="000000"/>
              </w:rPr>
              <w:t>Социальные</w:t>
            </w:r>
          </w:p>
        </w:tc>
        <w:tc>
          <w:tcPr>
            <w:tcW w:w="3657" w:type="dxa"/>
          </w:tcPr>
          <w:p w:rsidR="00F80FAE" w:rsidRDefault="00F80FAE" w:rsidP="00F80FAE">
            <w:pPr>
              <w:jc w:val="center"/>
            </w:pPr>
            <w:r w:rsidRPr="00D056EB">
              <w:t>-</w:t>
            </w:r>
          </w:p>
        </w:tc>
        <w:tc>
          <w:tcPr>
            <w:tcW w:w="3685" w:type="dxa"/>
          </w:tcPr>
          <w:p w:rsidR="00F80FAE" w:rsidRDefault="00F80FAE" w:rsidP="00F80FAE">
            <w:pPr>
              <w:jc w:val="center"/>
            </w:pPr>
            <w:r w:rsidRPr="00D056EB">
              <w:t>-</w:t>
            </w:r>
          </w:p>
        </w:tc>
      </w:tr>
      <w:tr w:rsidR="00F80FAE" w:rsidRPr="00ED6D0A" w:rsidTr="003F396B">
        <w:tc>
          <w:tcPr>
            <w:tcW w:w="7083" w:type="dxa"/>
            <w:shd w:val="clear" w:color="auto" w:fill="auto"/>
            <w:vAlign w:val="center"/>
          </w:tcPr>
          <w:p w:rsidR="00F80FAE" w:rsidRPr="00ED6D0A" w:rsidRDefault="00F80FAE" w:rsidP="00F80FAE">
            <w:pPr>
              <w:rPr>
                <w:color w:val="000000"/>
              </w:rPr>
            </w:pPr>
            <w:r w:rsidRPr="00ED6D0A">
              <w:rPr>
                <w:color w:val="000000"/>
              </w:rPr>
              <w:t>социальные объекты,</w:t>
            </w:r>
          </w:p>
        </w:tc>
        <w:tc>
          <w:tcPr>
            <w:tcW w:w="3657" w:type="dxa"/>
          </w:tcPr>
          <w:p w:rsidR="00F80FAE" w:rsidRDefault="00F80FAE" w:rsidP="00F80FAE">
            <w:pPr>
              <w:jc w:val="center"/>
            </w:pPr>
            <w:r w:rsidRPr="00D056EB">
              <w:t>-</w:t>
            </w:r>
          </w:p>
        </w:tc>
        <w:tc>
          <w:tcPr>
            <w:tcW w:w="3685" w:type="dxa"/>
          </w:tcPr>
          <w:p w:rsidR="00F80FAE" w:rsidRDefault="00F80FAE" w:rsidP="00F80FAE">
            <w:pPr>
              <w:jc w:val="center"/>
            </w:pPr>
            <w:r w:rsidRPr="00D056EB">
              <w:t>-</w:t>
            </w:r>
          </w:p>
        </w:tc>
      </w:tr>
      <w:tr w:rsidR="00F80FAE" w:rsidRPr="00ED6D0A" w:rsidTr="003F396B">
        <w:tc>
          <w:tcPr>
            <w:tcW w:w="7083" w:type="dxa"/>
            <w:shd w:val="clear" w:color="auto" w:fill="auto"/>
            <w:vAlign w:val="center"/>
          </w:tcPr>
          <w:p w:rsidR="00F80FAE" w:rsidRPr="00ED6D0A" w:rsidRDefault="00F80FAE" w:rsidP="00F80FAE">
            <w:pPr>
              <w:rPr>
                <w:color w:val="000000"/>
              </w:rPr>
            </w:pPr>
            <w:r w:rsidRPr="00ED6D0A">
              <w:rPr>
                <w:color w:val="000000"/>
              </w:rPr>
              <w:t>Социальные услуги</w:t>
            </w:r>
          </w:p>
        </w:tc>
        <w:tc>
          <w:tcPr>
            <w:tcW w:w="3657" w:type="dxa"/>
          </w:tcPr>
          <w:p w:rsidR="00F80FAE" w:rsidRDefault="00F80FAE" w:rsidP="00F80FAE">
            <w:pPr>
              <w:jc w:val="center"/>
            </w:pPr>
            <w:r w:rsidRPr="00D056EB">
              <w:t>-</w:t>
            </w:r>
          </w:p>
        </w:tc>
        <w:tc>
          <w:tcPr>
            <w:tcW w:w="3685" w:type="dxa"/>
          </w:tcPr>
          <w:p w:rsidR="00F80FAE" w:rsidRDefault="00F80FAE" w:rsidP="00F80FAE">
            <w:pPr>
              <w:jc w:val="center"/>
            </w:pPr>
            <w:r w:rsidRPr="00D056EB">
              <w:t>-</w:t>
            </w:r>
          </w:p>
        </w:tc>
      </w:tr>
      <w:tr w:rsidR="00F80FAE" w:rsidRPr="00ED6D0A" w:rsidTr="003F396B">
        <w:tc>
          <w:tcPr>
            <w:tcW w:w="7083" w:type="dxa"/>
            <w:shd w:val="clear" w:color="auto" w:fill="auto"/>
            <w:vAlign w:val="center"/>
          </w:tcPr>
          <w:p w:rsidR="00F80FAE" w:rsidRPr="00ED6D0A" w:rsidRDefault="00F80FAE" w:rsidP="00F80FAE">
            <w:pPr>
              <w:rPr>
                <w:color w:val="000000"/>
              </w:rPr>
            </w:pPr>
            <w:r w:rsidRPr="00ED6D0A">
              <w:rPr>
                <w:color w:val="000000"/>
              </w:rPr>
              <w:t>Строительство</w:t>
            </w:r>
          </w:p>
        </w:tc>
        <w:tc>
          <w:tcPr>
            <w:tcW w:w="3657" w:type="dxa"/>
          </w:tcPr>
          <w:p w:rsidR="00F80FAE" w:rsidRDefault="00F80FAE" w:rsidP="00F80FAE">
            <w:pPr>
              <w:jc w:val="center"/>
            </w:pPr>
            <w:r w:rsidRPr="00D056EB">
              <w:t>-</w:t>
            </w:r>
          </w:p>
        </w:tc>
        <w:tc>
          <w:tcPr>
            <w:tcW w:w="3685" w:type="dxa"/>
          </w:tcPr>
          <w:p w:rsidR="00F80FAE" w:rsidRDefault="00F80FAE" w:rsidP="00F80FAE">
            <w:pPr>
              <w:jc w:val="center"/>
            </w:pPr>
            <w:r w:rsidRPr="00D056EB">
              <w:t>-</w:t>
            </w:r>
          </w:p>
        </w:tc>
      </w:tr>
      <w:tr w:rsidR="00F80FAE" w:rsidRPr="00ED6D0A" w:rsidTr="003F396B">
        <w:tc>
          <w:tcPr>
            <w:tcW w:w="7083" w:type="dxa"/>
            <w:shd w:val="clear" w:color="auto" w:fill="auto"/>
            <w:vAlign w:val="center"/>
          </w:tcPr>
          <w:p w:rsidR="00F80FAE" w:rsidRPr="00ED6D0A" w:rsidRDefault="00F80FAE" w:rsidP="00F80FAE">
            <w:pPr>
              <w:rPr>
                <w:color w:val="000000"/>
              </w:rPr>
            </w:pPr>
            <w:r w:rsidRPr="00ED6D0A">
              <w:rPr>
                <w:color w:val="000000"/>
              </w:rPr>
              <w:t>Строительство</w:t>
            </w:r>
          </w:p>
        </w:tc>
        <w:tc>
          <w:tcPr>
            <w:tcW w:w="3657" w:type="dxa"/>
          </w:tcPr>
          <w:p w:rsidR="00F80FAE" w:rsidRDefault="00F80FAE" w:rsidP="00F80FAE">
            <w:pPr>
              <w:jc w:val="center"/>
            </w:pPr>
            <w:r w:rsidRPr="00D056EB">
              <w:t>-</w:t>
            </w:r>
          </w:p>
        </w:tc>
        <w:tc>
          <w:tcPr>
            <w:tcW w:w="3685" w:type="dxa"/>
          </w:tcPr>
          <w:p w:rsidR="00F80FAE" w:rsidRDefault="00F80FAE" w:rsidP="00F80FAE">
            <w:pPr>
              <w:jc w:val="center"/>
            </w:pPr>
            <w:r w:rsidRPr="00D056EB">
              <w:t>-</w:t>
            </w:r>
          </w:p>
        </w:tc>
      </w:tr>
      <w:tr w:rsidR="00F80FAE" w:rsidRPr="00ED6D0A" w:rsidTr="003F396B">
        <w:tc>
          <w:tcPr>
            <w:tcW w:w="7083" w:type="dxa"/>
            <w:shd w:val="clear" w:color="auto" w:fill="auto"/>
            <w:vAlign w:val="center"/>
          </w:tcPr>
          <w:p w:rsidR="00F80FAE" w:rsidRPr="00ED6D0A" w:rsidRDefault="00F80FAE" w:rsidP="00F80FAE">
            <w:pPr>
              <w:rPr>
                <w:color w:val="000000"/>
              </w:rPr>
            </w:pPr>
            <w:r w:rsidRPr="00ED6D0A">
              <w:rPr>
                <w:color w:val="000000"/>
              </w:rPr>
              <w:t>Строительство</w:t>
            </w:r>
          </w:p>
        </w:tc>
        <w:tc>
          <w:tcPr>
            <w:tcW w:w="3657" w:type="dxa"/>
          </w:tcPr>
          <w:p w:rsidR="00F80FAE" w:rsidRDefault="00F80FAE" w:rsidP="00F80FAE">
            <w:pPr>
              <w:jc w:val="center"/>
            </w:pPr>
            <w:r w:rsidRPr="00D056EB">
              <w:t>-</w:t>
            </w:r>
          </w:p>
        </w:tc>
        <w:tc>
          <w:tcPr>
            <w:tcW w:w="3685" w:type="dxa"/>
          </w:tcPr>
          <w:p w:rsidR="00F80FAE" w:rsidRDefault="00F80FAE" w:rsidP="00F80FAE">
            <w:pPr>
              <w:jc w:val="center"/>
            </w:pPr>
            <w:r w:rsidRPr="00D056EB">
              <w:t>-</w:t>
            </w:r>
          </w:p>
        </w:tc>
      </w:tr>
      <w:tr w:rsidR="00F80FAE" w:rsidRPr="00ED6D0A" w:rsidTr="003F396B">
        <w:tc>
          <w:tcPr>
            <w:tcW w:w="7083" w:type="dxa"/>
            <w:shd w:val="clear" w:color="auto" w:fill="auto"/>
            <w:vAlign w:val="center"/>
          </w:tcPr>
          <w:p w:rsidR="00F80FAE" w:rsidRPr="00ED6D0A" w:rsidRDefault="00F80FAE" w:rsidP="00F80FAE">
            <w:pPr>
              <w:rPr>
                <w:color w:val="000000"/>
              </w:rPr>
            </w:pPr>
            <w:r w:rsidRPr="00ED6D0A">
              <w:rPr>
                <w:color w:val="000000"/>
              </w:rPr>
              <w:t>Строительство</w:t>
            </w:r>
          </w:p>
        </w:tc>
        <w:tc>
          <w:tcPr>
            <w:tcW w:w="3657" w:type="dxa"/>
          </w:tcPr>
          <w:p w:rsidR="00F80FAE" w:rsidRDefault="00F80FAE" w:rsidP="00F80FAE">
            <w:pPr>
              <w:jc w:val="center"/>
            </w:pPr>
            <w:r w:rsidRPr="00D056EB">
              <w:t>-</w:t>
            </w:r>
          </w:p>
        </w:tc>
        <w:tc>
          <w:tcPr>
            <w:tcW w:w="3685" w:type="dxa"/>
          </w:tcPr>
          <w:p w:rsidR="00F80FAE" w:rsidRDefault="00F80FAE" w:rsidP="00F80FAE">
            <w:pPr>
              <w:jc w:val="center"/>
            </w:pPr>
            <w:r w:rsidRPr="00D056EB">
              <w:t>-</w:t>
            </w:r>
          </w:p>
        </w:tc>
      </w:tr>
      <w:tr w:rsidR="00F80FAE" w:rsidRPr="00ED6D0A" w:rsidTr="003F396B">
        <w:tc>
          <w:tcPr>
            <w:tcW w:w="7083" w:type="dxa"/>
            <w:shd w:val="clear" w:color="auto" w:fill="auto"/>
            <w:vAlign w:val="center"/>
          </w:tcPr>
          <w:p w:rsidR="00F80FAE" w:rsidRPr="00ED6D0A" w:rsidRDefault="00F80FAE" w:rsidP="00F80FAE">
            <w:pPr>
              <w:rPr>
                <w:color w:val="000000"/>
              </w:rPr>
            </w:pPr>
            <w:r w:rsidRPr="00ED6D0A">
              <w:rPr>
                <w:color w:val="000000"/>
              </w:rPr>
              <w:t>Строительство</w:t>
            </w:r>
          </w:p>
        </w:tc>
        <w:tc>
          <w:tcPr>
            <w:tcW w:w="3657" w:type="dxa"/>
          </w:tcPr>
          <w:p w:rsidR="00F80FAE" w:rsidRDefault="00F80FAE" w:rsidP="00F80FAE">
            <w:pPr>
              <w:jc w:val="center"/>
            </w:pPr>
            <w:r w:rsidRPr="00D056EB">
              <w:t>-</w:t>
            </w:r>
          </w:p>
        </w:tc>
        <w:tc>
          <w:tcPr>
            <w:tcW w:w="3685" w:type="dxa"/>
          </w:tcPr>
          <w:p w:rsidR="00F80FAE" w:rsidRDefault="00F80FAE" w:rsidP="00F80FAE">
            <w:pPr>
              <w:jc w:val="center"/>
            </w:pPr>
            <w:r w:rsidRPr="00D056EB">
              <w:t>-</w:t>
            </w:r>
          </w:p>
        </w:tc>
      </w:tr>
      <w:tr w:rsidR="00F80FAE" w:rsidRPr="00ED6D0A" w:rsidTr="003F396B">
        <w:tc>
          <w:tcPr>
            <w:tcW w:w="7083" w:type="dxa"/>
            <w:shd w:val="clear" w:color="auto" w:fill="auto"/>
            <w:vAlign w:val="center"/>
          </w:tcPr>
          <w:p w:rsidR="00F80FAE" w:rsidRPr="00ED6D0A" w:rsidRDefault="00F80FAE" w:rsidP="00F80FAE">
            <w:pPr>
              <w:rPr>
                <w:color w:val="000000"/>
              </w:rPr>
            </w:pPr>
            <w:r w:rsidRPr="00ED6D0A">
              <w:rPr>
                <w:color w:val="000000"/>
              </w:rPr>
              <w:t>Строительство</w:t>
            </w:r>
          </w:p>
        </w:tc>
        <w:tc>
          <w:tcPr>
            <w:tcW w:w="3657" w:type="dxa"/>
          </w:tcPr>
          <w:p w:rsidR="00F80FAE" w:rsidRDefault="00F80FAE" w:rsidP="00F80FAE">
            <w:pPr>
              <w:jc w:val="center"/>
            </w:pPr>
            <w:r w:rsidRPr="00D056EB">
              <w:t>-</w:t>
            </w:r>
          </w:p>
        </w:tc>
        <w:tc>
          <w:tcPr>
            <w:tcW w:w="3685" w:type="dxa"/>
          </w:tcPr>
          <w:p w:rsidR="00F80FAE" w:rsidRDefault="00F80FAE" w:rsidP="00F80FAE">
            <w:pPr>
              <w:jc w:val="center"/>
            </w:pPr>
            <w:r w:rsidRPr="00D056EB">
              <w:t>-</w:t>
            </w:r>
          </w:p>
        </w:tc>
      </w:tr>
      <w:tr w:rsidR="00F80FAE" w:rsidRPr="00ED6D0A" w:rsidTr="003F396B">
        <w:tc>
          <w:tcPr>
            <w:tcW w:w="7083" w:type="dxa"/>
            <w:shd w:val="clear" w:color="auto" w:fill="auto"/>
            <w:vAlign w:val="center"/>
          </w:tcPr>
          <w:p w:rsidR="00F80FAE" w:rsidRPr="00ED6D0A" w:rsidRDefault="00F80FAE" w:rsidP="00F80FAE">
            <w:pPr>
              <w:rPr>
                <w:color w:val="000000"/>
              </w:rPr>
            </w:pPr>
            <w:r w:rsidRPr="00ED6D0A">
              <w:rPr>
                <w:color w:val="000000"/>
              </w:rPr>
              <w:t>строительство и сфера услуг</w:t>
            </w:r>
          </w:p>
        </w:tc>
        <w:tc>
          <w:tcPr>
            <w:tcW w:w="3657" w:type="dxa"/>
          </w:tcPr>
          <w:p w:rsidR="00F80FAE" w:rsidRDefault="00F80FAE" w:rsidP="00F80FAE">
            <w:pPr>
              <w:jc w:val="center"/>
            </w:pPr>
            <w:r w:rsidRPr="00D056EB">
              <w:t>-</w:t>
            </w:r>
          </w:p>
        </w:tc>
        <w:tc>
          <w:tcPr>
            <w:tcW w:w="3685" w:type="dxa"/>
          </w:tcPr>
          <w:p w:rsidR="00F80FAE" w:rsidRDefault="00F80FAE" w:rsidP="00F80FAE">
            <w:pPr>
              <w:jc w:val="center"/>
            </w:pPr>
            <w:r w:rsidRPr="00D056EB">
              <w:t>-</w:t>
            </w:r>
          </w:p>
        </w:tc>
      </w:tr>
      <w:tr w:rsidR="00F80FAE" w:rsidRPr="00ED6D0A" w:rsidTr="003F396B">
        <w:tc>
          <w:tcPr>
            <w:tcW w:w="7083" w:type="dxa"/>
            <w:shd w:val="clear" w:color="auto" w:fill="auto"/>
            <w:vAlign w:val="center"/>
          </w:tcPr>
          <w:p w:rsidR="00F80FAE" w:rsidRPr="00ED6D0A" w:rsidRDefault="00F80FAE" w:rsidP="00F80FAE">
            <w:pPr>
              <w:rPr>
                <w:color w:val="000000"/>
              </w:rPr>
            </w:pPr>
            <w:r w:rsidRPr="00ED6D0A">
              <w:rPr>
                <w:color w:val="000000"/>
              </w:rPr>
              <w:t>строительство, ЖКХ</w:t>
            </w:r>
          </w:p>
        </w:tc>
        <w:tc>
          <w:tcPr>
            <w:tcW w:w="3657" w:type="dxa"/>
          </w:tcPr>
          <w:p w:rsidR="00F80FAE" w:rsidRDefault="00F80FAE" w:rsidP="00F80FAE">
            <w:pPr>
              <w:jc w:val="center"/>
            </w:pPr>
            <w:r w:rsidRPr="00D056EB">
              <w:t>-</w:t>
            </w:r>
          </w:p>
        </w:tc>
        <w:tc>
          <w:tcPr>
            <w:tcW w:w="3685" w:type="dxa"/>
          </w:tcPr>
          <w:p w:rsidR="00F80FAE" w:rsidRDefault="00F80FAE" w:rsidP="00F80FAE">
            <w:pPr>
              <w:jc w:val="center"/>
            </w:pPr>
            <w:r w:rsidRPr="00D056EB">
              <w:t>-</w:t>
            </w:r>
          </w:p>
        </w:tc>
      </w:tr>
      <w:tr w:rsidR="00F80FAE" w:rsidRPr="00ED6D0A" w:rsidTr="003F396B">
        <w:tc>
          <w:tcPr>
            <w:tcW w:w="7083" w:type="dxa"/>
            <w:shd w:val="clear" w:color="auto" w:fill="auto"/>
            <w:vAlign w:val="center"/>
          </w:tcPr>
          <w:p w:rsidR="00F80FAE" w:rsidRPr="00ED6D0A" w:rsidRDefault="00F80FAE" w:rsidP="00F80FAE">
            <w:pPr>
              <w:rPr>
                <w:color w:val="000000"/>
              </w:rPr>
            </w:pPr>
            <w:r w:rsidRPr="00ED6D0A">
              <w:rPr>
                <w:color w:val="000000"/>
              </w:rPr>
              <w:t>сфера ЖКХ</w:t>
            </w:r>
          </w:p>
        </w:tc>
        <w:tc>
          <w:tcPr>
            <w:tcW w:w="3657" w:type="dxa"/>
          </w:tcPr>
          <w:p w:rsidR="00F80FAE" w:rsidRDefault="00F80FAE" w:rsidP="00F80FAE">
            <w:pPr>
              <w:jc w:val="center"/>
            </w:pPr>
            <w:r w:rsidRPr="00D056EB">
              <w:t>-</w:t>
            </w:r>
          </w:p>
        </w:tc>
        <w:tc>
          <w:tcPr>
            <w:tcW w:w="3685" w:type="dxa"/>
          </w:tcPr>
          <w:p w:rsidR="00F80FAE" w:rsidRDefault="00F80FAE" w:rsidP="00F80FAE">
            <w:pPr>
              <w:jc w:val="center"/>
            </w:pPr>
            <w:r w:rsidRPr="00D056EB">
              <w:t>-</w:t>
            </w:r>
          </w:p>
        </w:tc>
      </w:tr>
      <w:tr w:rsidR="00F80FAE" w:rsidRPr="00ED6D0A" w:rsidTr="003F396B">
        <w:tc>
          <w:tcPr>
            <w:tcW w:w="7083" w:type="dxa"/>
            <w:shd w:val="clear" w:color="auto" w:fill="auto"/>
            <w:vAlign w:val="center"/>
          </w:tcPr>
          <w:p w:rsidR="00F80FAE" w:rsidRPr="00ED6D0A" w:rsidRDefault="00F80FAE" w:rsidP="00F80FAE">
            <w:pPr>
              <w:rPr>
                <w:color w:val="000000"/>
              </w:rPr>
            </w:pPr>
            <w:r w:rsidRPr="00ED6D0A">
              <w:rPr>
                <w:color w:val="000000"/>
              </w:rPr>
              <w:t>торговля</w:t>
            </w:r>
          </w:p>
        </w:tc>
        <w:tc>
          <w:tcPr>
            <w:tcW w:w="3657" w:type="dxa"/>
          </w:tcPr>
          <w:p w:rsidR="00F80FAE" w:rsidRDefault="00F80FAE" w:rsidP="00F80FAE">
            <w:pPr>
              <w:jc w:val="center"/>
            </w:pPr>
            <w:r w:rsidRPr="00D056EB">
              <w:t>-</w:t>
            </w:r>
          </w:p>
        </w:tc>
        <w:tc>
          <w:tcPr>
            <w:tcW w:w="3685" w:type="dxa"/>
          </w:tcPr>
          <w:p w:rsidR="00F80FAE" w:rsidRDefault="00F80FAE" w:rsidP="00F80FAE">
            <w:pPr>
              <w:jc w:val="center"/>
            </w:pPr>
            <w:r w:rsidRPr="00D056EB">
              <w:t>-</w:t>
            </w:r>
          </w:p>
        </w:tc>
      </w:tr>
      <w:tr w:rsidR="00F80FAE" w:rsidRPr="00ED6D0A" w:rsidTr="003F396B">
        <w:tc>
          <w:tcPr>
            <w:tcW w:w="7083" w:type="dxa"/>
            <w:shd w:val="clear" w:color="auto" w:fill="auto"/>
            <w:vAlign w:val="center"/>
          </w:tcPr>
          <w:p w:rsidR="00F80FAE" w:rsidRPr="00ED6D0A" w:rsidRDefault="00F80FAE" w:rsidP="00F80FAE">
            <w:pPr>
              <w:rPr>
                <w:color w:val="000000"/>
              </w:rPr>
            </w:pPr>
            <w:r w:rsidRPr="00ED6D0A">
              <w:rPr>
                <w:color w:val="000000"/>
              </w:rPr>
              <w:t>торговля</w:t>
            </w:r>
          </w:p>
        </w:tc>
        <w:tc>
          <w:tcPr>
            <w:tcW w:w="3657" w:type="dxa"/>
          </w:tcPr>
          <w:p w:rsidR="00F80FAE" w:rsidRDefault="00F80FAE" w:rsidP="00F80FAE">
            <w:pPr>
              <w:jc w:val="center"/>
            </w:pPr>
            <w:r w:rsidRPr="00D056EB">
              <w:t>-</w:t>
            </w:r>
          </w:p>
        </w:tc>
        <w:tc>
          <w:tcPr>
            <w:tcW w:w="3685" w:type="dxa"/>
          </w:tcPr>
          <w:p w:rsidR="00F80FAE" w:rsidRDefault="00F80FAE" w:rsidP="00F80FAE">
            <w:pPr>
              <w:jc w:val="center"/>
            </w:pPr>
            <w:r w:rsidRPr="00D056EB">
              <w:t>-</w:t>
            </w:r>
          </w:p>
        </w:tc>
      </w:tr>
      <w:tr w:rsidR="00F80FAE" w:rsidRPr="00ED6D0A" w:rsidTr="003F396B">
        <w:tc>
          <w:tcPr>
            <w:tcW w:w="7083" w:type="dxa"/>
            <w:shd w:val="clear" w:color="auto" w:fill="auto"/>
            <w:vAlign w:val="center"/>
          </w:tcPr>
          <w:p w:rsidR="00F80FAE" w:rsidRPr="00ED6D0A" w:rsidRDefault="00F80FAE" w:rsidP="00F80FAE">
            <w:pPr>
              <w:rPr>
                <w:color w:val="000000"/>
              </w:rPr>
            </w:pPr>
            <w:r w:rsidRPr="00ED6D0A">
              <w:rPr>
                <w:color w:val="000000"/>
              </w:rPr>
              <w:t>торговля розница и оптовая</w:t>
            </w:r>
          </w:p>
        </w:tc>
        <w:tc>
          <w:tcPr>
            <w:tcW w:w="3657" w:type="dxa"/>
          </w:tcPr>
          <w:p w:rsidR="00F80FAE" w:rsidRDefault="00F80FAE" w:rsidP="00F80FAE">
            <w:pPr>
              <w:jc w:val="center"/>
            </w:pPr>
            <w:r w:rsidRPr="00D056EB">
              <w:t>-</w:t>
            </w:r>
          </w:p>
        </w:tc>
        <w:tc>
          <w:tcPr>
            <w:tcW w:w="3685" w:type="dxa"/>
          </w:tcPr>
          <w:p w:rsidR="00F80FAE" w:rsidRDefault="00F80FAE" w:rsidP="00F80FAE">
            <w:pPr>
              <w:jc w:val="center"/>
            </w:pPr>
            <w:r w:rsidRPr="00D056EB">
              <w:t>-</w:t>
            </w:r>
          </w:p>
        </w:tc>
      </w:tr>
      <w:tr w:rsidR="00F80FAE" w:rsidRPr="00ED6D0A" w:rsidTr="003F396B">
        <w:tc>
          <w:tcPr>
            <w:tcW w:w="7083" w:type="dxa"/>
            <w:shd w:val="clear" w:color="auto" w:fill="auto"/>
            <w:vAlign w:val="center"/>
          </w:tcPr>
          <w:p w:rsidR="00F80FAE" w:rsidRPr="00ED6D0A" w:rsidRDefault="00F80FAE" w:rsidP="00F80FAE">
            <w:pPr>
              <w:rPr>
                <w:color w:val="000000"/>
              </w:rPr>
            </w:pPr>
            <w:r w:rsidRPr="00ED6D0A">
              <w:rPr>
                <w:color w:val="000000"/>
              </w:rPr>
              <w:t>торгово-производственные, железнодорожные тупике и обслуживание баз</w:t>
            </w:r>
          </w:p>
        </w:tc>
        <w:tc>
          <w:tcPr>
            <w:tcW w:w="3657" w:type="dxa"/>
          </w:tcPr>
          <w:p w:rsidR="00F80FAE" w:rsidRDefault="00F80FAE" w:rsidP="00F80FAE">
            <w:pPr>
              <w:jc w:val="center"/>
            </w:pPr>
            <w:r w:rsidRPr="00D056EB">
              <w:t>-</w:t>
            </w:r>
          </w:p>
        </w:tc>
        <w:tc>
          <w:tcPr>
            <w:tcW w:w="3685" w:type="dxa"/>
          </w:tcPr>
          <w:p w:rsidR="00F80FAE" w:rsidRDefault="00F80FAE" w:rsidP="00F80FAE">
            <w:pPr>
              <w:jc w:val="center"/>
            </w:pPr>
            <w:r w:rsidRPr="00D056EB">
              <w:t>-</w:t>
            </w:r>
          </w:p>
        </w:tc>
      </w:tr>
      <w:tr w:rsidR="00F80FAE" w:rsidRPr="00ED6D0A" w:rsidTr="003F396B">
        <w:tc>
          <w:tcPr>
            <w:tcW w:w="7083" w:type="dxa"/>
            <w:shd w:val="clear" w:color="auto" w:fill="auto"/>
            <w:vAlign w:val="center"/>
          </w:tcPr>
          <w:p w:rsidR="00F80FAE" w:rsidRPr="00ED6D0A" w:rsidRDefault="00F80FAE" w:rsidP="00F80FAE">
            <w:pPr>
              <w:rPr>
                <w:color w:val="000000"/>
              </w:rPr>
            </w:pPr>
            <w:r w:rsidRPr="00ED6D0A">
              <w:rPr>
                <w:color w:val="000000"/>
              </w:rPr>
              <w:t>Транспорт</w:t>
            </w:r>
          </w:p>
        </w:tc>
        <w:tc>
          <w:tcPr>
            <w:tcW w:w="3657" w:type="dxa"/>
          </w:tcPr>
          <w:p w:rsidR="00F80FAE" w:rsidRDefault="00F80FAE" w:rsidP="00F80FAE">
            <w:pPr>
              <w:jc w:val="center"/>
            </w:pPr>
            <w:r w:rsidRPr="00D056EB">
              <w:t>-</w:t>
            </w:r>
          </w:p>
        </w:tc>
        <w:tc>
          <w:tcPr>
            <w:tcW w:w="3685" w:type="dxa"/>
          </w:tcPr>
          <w:p w:rsidR="00F80FAE" w:rsidRDefault="00F80FAE" w:rsidP="00F80FAE">
            <w:pPr>
              <w:jc w:val="center"/>
            </w:pPr>
            <w:r w:rsidRPr="00D056EB">
              <w:t>-</w:t>
            </w:r>
          </w:p>
        </w:tc>
      </w:tr>
      <w:tr w:rsidR="00F80FAE" w:rsidRPr="00ED6D0A" w:rsidTr="003F396B">
        <w:tc>
          <w:tcPr>
            <w:tcW w:w="7083" w:type="dxa"/>
            <w:shd w:val="clear" w:color="auto" w:fill="auto"/>
            <w:vAlign w:val="center"/>
          </w:tcPr>
          <w:p w:rsidR="00F80FAE" w:rsidRPr="00ED6D0A" w:rsidRDefault="00F80FAE" w:rsidP="00F80FAE">
            <w:pPr>
              <w:rPr>
                <w:color w:val="000000"/>
              </w:rPr>
            </w:pPr>
            <w:r w:rsidRPr="00ED6D0A">
              <w:rPr>
                <w:color w:val="000000"/>
              </w:rPr>
              <w:t>Транспорт</w:t>
            </w:r>
          </w:p>
        </w:tc>
        <w:tc>
          <w:tcPr>
            <w:tcW w:w="3657" w:type="dxa"/>
          </w:tcPr>
          <w:p w:rsidR="00F80FAE" w:rsidRDefault="00F80FAE" w:rsidP="00F80FAE">
            <w:pPr>
              <w:jc w:val="center"/>
            </w:pPr>
            <w:r w:rsidRPr="00D056EB">
              <w:t>-</w:t>
            </w:r>
          </w:p>
        </w:tc>
        <w:tc>
          <w:tcPr>
            <w:tcW w:w="3685" w:type="dxa"/>
          </w:tcPr>
          <w:p w:rsidR="00F80FAE" w:rsidRDefault="00F80FAE" w:rsidP="00F80FAE">
            <w:pPr>
              <w:jc w:val="center"/>
            </w:pPr>
            <w:r w:rsidRPr="00D056EB">
              <w:t>-</w:t>
            </w:r>
          </w:p>
        </w:tc>
      </w:tr>
      <w:tr w:rsidR="00F80FAE" w:rsidRPr="00ED6D0A" w:rsidTr="003F396B">
        <w:tc>
          <w:tcPr>
            <w:tcW w:w="7083" w:type="dxa"/>
            <w:shd w:val="clear" w:color="auto" w:fill="auto"/>
            <w:vAlign w:val="center"/>
          </w:tcPr>
          <w:p w:rsidR="00F80FAE" w:rsidRPr="00ED6D0A" w:rsidRDefault="00F80FAE" w:rsidP="00F80FAE">
            <w:pPr>
              <w:rPr>
                <w:color w:val="000000"/>
              </w:rPr>
            </w:pPr>
            <w:r w:rsidRPr="00ED6D0A">
              <w:rPr>
                <w:color w:val="000000"/>
              </w:rPr>
              <w:t>Транспорт</w:t>
            </w:r>
          </w:p>
        </w:tc>
        <w:tc>
          <w:tcPr>
            <w:tcW w:w="3657" w:type="dxa"/>
          </w:tcPr>
          <w:p w:rsidR="00F80FAE" w:rsidRDefault="00F80FAE" w:rsidP="00F80FAE">
            <w:pPr>
              <w:jc w:val="center"/>
            </w:pPr>
            <w:r w:rsidRPr="00D056EB">
              <w:t>-</w:t>
            </w:r>
          </w:p>
        </w:tc>
        <w:tc>
          <w:tcPr>
            <w:tcW w:w="3685" w:type="dxa"/>
          </w:tcPr>
          <w:p w:rsidR="00F80FAE" w:rsidRDefault="00F80FAE" w:rsidP="00F80FAE">
            <w:pPr>
              <w:jc w:val="center"/>
            </w:pPr>
            <w:r w:rsidRPr="00D056EB">
              <w:t>-</w:t>
            </w:r>
          </w:p>
        </w:tc>
      </w:tr>
      <w:tr w:rsidR="00F80FAE" w:rsidRPr="00ED6D0A" w:rsidTr="003F396B">
        <w:tc>
          <w:tcPr>
            <w:tcW w:w="7083" w:type="dxa"/>
            <w:shd w:val="clear" w:color="auto" w:fill="auto"/>
            <w:vAlign w:val="center"/>
          </w:tcPr>
          <w:p w:rsidR="00F80FAE" w:rsidRPr="00ED6D0A" w:rsidRDefault="00F80FAE" w:rsidP="00F80FAE">
            <w:pPr>
              <w:rPr>
                <w:color w:val="000000"/>
              </w:rPr>
            </w:pPr>
            <w:r w:rsidRPr="00ED6D0A">
              <w:rPr>
                <w:color w:val="000000"/>
              </w:rPr>
              <w:t>Транспорт</w:t>
            </w:r>
          </w:p>
        </w:tc>
        <w:tc>
          <w:tcPr>
            <w:tcW w:w="3657" w:type="dxa"/>
          </w:tcPr>
          <w:p w:rsidR="00F80FAE" w:rsidRDefault="00F80FAE" w:rsidP="00F80FAE">
            <w:pPr>
              <w:jc w:val="center"/>
            </w:pPr>
            <w:r w:rsidRPr="00D056EB">
              <w:t>-</w:t>
            </w:r>
          </w:p>
        </w:tc>
        <w:tc>
          <w:tcPr>
            <w:tcW w:w="3685" w:type="dxa"/>
          </w:tcPr>
          <w:p w:rsidR="00F80FAE" w:rsidRDefault="00F80FAE" w:rsidP="00F80FAE">
            <w:pPr>
              <w:jc w:val="center"/>
            </w:pPr>
            <w:r w:rsidRPr="00D056EB">
              <w:t>-</w:t>
            </w:r>
          </w:p>
        </w:tc>
      </w:tr>
      <w:tr w:rsidR="00F80FAE" w:rsidRPr="00ED6D0A" w:rsidTr="003F396B">
        <w:tc>
          <w:tcPr>
            <w:tcW w:w="7083" w:type="dxa"/>
            <w:shd w:val="clear" w:color="auto" w:fill="auto"/>
            <w:vAlign w:val="center"/>
          </w:tcPr>
          <w:p w:rsidR="00F80FAE" w:rsidRPr="00ED6D0A" w:rsidRDefault="00F80FAE" w:rsidP="00F80FAE">
            <w:pPr>
              <w:rPr>
                <w:color w:val="000000"/>
              </w:rPr>
            </w:pPr>
            <w:r w:rsidRPr="00ED6D0A">
              <w:rPr>
                <w:color w:val="000000"/>
              </w:rPr>
              <w:t>транспорт( не хватает спецтехники)</w:t>
            </w:r>
          </w:p>
        </w:tc>
        <w:tc>
          <w:tcPr>
            <w:tcW w:w="3657" w:type="dxa"/>
          </w:tcPr>
          <w:p w:rsidR="00F80FAE" w:rsidRDefault="00F80FAE" w:rsidP="00F80FAE">
            <w:pPr>
              <w:jc w:val="center"/>
            </w:pPr>
            <w:r w:rsidRPr="00D056EB">
              <w:t>-</w:t>
            </w:r>
          </w:p>
        </w:tc>
        <w:tc>
          <w:tcPr>
            <w:tcW w:w="3685" w:type="dxa"/>
          </w:tcPr>
          <w:p w:rsidR="00F80FAE" w:rsidRDefault="00F80FAE" w:rsidP="00F80FAE">
            <w:pPr>
              <w:jc w:val="center"/>
            </w:pPr>
            <w:r w:rsidRPr="00D056EB">
              <w:t>-</w:t>
            </w:r>
          </w:p>
        </w:tc>
      </w:tr>
      <w:tr w:rsidR="00F80FAE" w:rsidRPr="00ED6D0A" w:rsidTr="003F396B">
        <w:tc>
          <w:tcPr>
            <w:tcW w:w="7083" w:type="dxa"/>
            <w:shd w:val="clear" w:color="auto" w:fill="auto"/>
            <w:vAlign w:val="center"/>
          </w:tcPr>
          <w:p w:rsidR="00F80FAE" w:rsidRPr="00ED6D0A" w:rsidRDefault="00F80FAE" w:rsidP="00F80FAE">
            <w:pPr>
              <w:rPr>
                <w:color w:val="000000"/>
              </w:rPr>
            </w:pPr>
            <w:r w:rsidRPr="00ED6D0A">
              <w:rPr>
                <w:color w:val="000000"/>
              </w:rPr>
              <w:t>транспорт, экология, в спорте, образовательные учреждения</w:t>
            </w:r>
          </w:p>
        </w:tc>
        <w:tc>
          <w:tcPr>
            <w:tcW w:w="3657" w:type="dxa"/>
          </w:tcPr>
          <w:p w:rsidR="00F80FAE" w:rsidRDefault="00F80FAE" w:rsidP="00F80FAE">
            <w:pPr>
              <w:jc w:val="center"/>
            </w:pPr>
            <w:r w:rsidRPr="00D056EB">
              <w:t>-</w:t>
            </w:r>
          </w:p>
        </w:tc>
        <w:tc>
          <w:tcPr>
            <w:tcW w:w="3685" w:type="dxa"/>
          </w:tcPr>
          <w:p w:rsidR="00F80FAE" w:rsidRDefault="00F80FAE" w:rsidP="00F80FAE">
            <w:pPr>
              <w:jc w:val="center"/>
            </w:pPr>
            <w:r w:rsidRPr="00D056EB">
              <w:t>-</w:t>
            </w:r>
          </w:p>
        </w:tc>
      </w:tr>
      <w:tr w:rsidR="00F80FAE" w:rsidRPr="00ED6D0A" w:rsidTr="003F396B">
        <w:tc>
          <w:tcPr>
            <w:tcW w:w="7083" w:type="dxa"/>
            <w:shd w:val="clear" w:color="auto" w:fill="auto"/>
            <w:vAlign w:val="center"/>
          </w:tcPr>
          <w:p w:rsidR="00F80FAE" w:rsidRPr="00ED6D0A" w:rsidRDefault="00F80FAE" w:rsidP="00F80FAE">
            <w:pPr>
              <w:rPr>
                <w:color w:val="000000"/>
              </w:rPr>
            </w:pPr>
            <w:r w:rsidRPr="00ED6D0A">
              <w:rPr>
                <w:color w:val="000000"/>
              </w:rPr>
              <w:t>транспортная деятельность, производство, услуги бытовые и социальные.</w:t>
            </w:r>
          </w:p>
        </w:tc>
        <w:tc>
          <w:tcPr>
            <w:tcW w:w="3657" w:type="dxa"/>
          </w:tcPr>
          <w:p w:rsidR="00F80FAE" w:rsidRDefault="00F80FAE" w:rsidP="00F80FAE">
            <w:pPr>
              <w:jc w:val="center"/>
            </w:pPr>
            <w:r w:rsidRPr="00D056EB">
              <w:t>-</w:t>
            </w:r>
          </w:p>
        </w:tc>
        <w:tc>
          <w:tcPr>
            <w:tcW w:w="3685" w:type="dxa"/>
          </w:tcPr>
          <w:p w:rsidR="00F80FAE" w:rsidRDefault="00F80FAE" w:rsidP="00F80FAE">
            <w:pPr>
              <w:jc w:val="center"/>
            </w:pPr>
            <w:r w:rsidRPr="00D056EB">
              <w:t>-</w:t>
            </w:r>
          </w:p>
        </w:tc>
      </w:tr>
      <w:tr w:rsidR="00F80FAE" w:rsidRPr="00ED6D0A" w:rsidTr="003F396B">
        <w:tc>
          <w:tcPr>
            <w:tcW w:w="7083" w:type="dxa"/>
            <w:shd w:val="clear" w:color="auto" w:fill="auto"/>
            <w:vAlign w:val="center"/>
          </w:tcPr>
          <w:p w:rsidR="00F80FAE" w:rsidRPr="00ED6D0A" w:rsidRDefault="00F80FAE" w:rsidP="00F80FAE">
            <w:pPr>
              <w:rPr>
                <w:color w:val="000000"/>
              </w:rPr>
            </w:pPr>
            <w:r w:rsidRPr="00ED6D0A">
              <w:rPr>
                <w:color w:val="000000"/>
              </w:rPr>
              <w:t>услуги нефте-сервиса, розничная торговля</w:t>
            </w:r>
          </w:p>
        </w:tc>
        <w:tc>
          <w:tcPr>
            <w:tcW w:w="3657" w:type="dxa"/>
          </w:tcPr>
          <w:p w:rsidR="00F80FAE" w:rsidRDefault="00F80FAE" w:rsidP="00F80FAE">
            <w:pPr>
              <w:jc w:val="center"/>
            </w:pPr>
            <w:r w:rsidRPr="00D056EB">
              <w:t>-</w:t>
            </w:r>
          </w:p>
        </w:tc>
        <w:tc>
          <w:tcPr>
            <w:tcW w:w="3685" w:type="dxa"/>
          </w:tcPr>
          <w:p w:rsidR="00F80FAE" w:rsidRDefault="00F80FAE" w:rsidP="00F80FAE">
            <w:pPr>
              <w:jc w:val="center"/>
            </w:pPr>
            <w:r w:rsidRPr="00D056EB">
              <w:t>-</w:t>
            </w:r>
          </w:p>
        </w:tc>
      </w:tr>
      <w:tr w:rsidR="00F80FAE" w:rsidRPr="00ED6D0A" w:rsidTr="003F396B">
        <w:tc>
          <w:tcPr>
            <w:tcW w:w="7083" w:type="dxa"/>
            <w:shd w:val="clear" w:color="auto" w:fill="auto"/>
            <w:vAlign w:val="center"/>
          </w:tcPr>
          <w:p w:rsidR="00F80FAE" w:rsidRPr="00ED6D0A" w:rsidRDefault="00F80FAE" w:rsidP="00F80FAE">
            <w:pPr>
              <w:rPr>
                <w:color w:val="000000"/>
              </w:rPr>
            </w:pPr>
            <w:r w:rsidRPr="00ED6D0A">
              <w:rPr>
                <w:color w:val="000000"/>
              </w:rPr>
              <w:t>фермерское хозяйство, сфера услуг, торговля</w:t>
            </w:r>
          </w:p>
        </w:tc>
        <w:tc>
          <w:tcPr>
            <w:tcW w:w="3657" w:type="dxa"/>
          </w:tcPr>
          <w:p w:rsidR="00F80FAE" w:rsidRDefault="00F80FAE" w:rsidP="00F80FAE">
            <w:pPr>
              <w:jc w:val="center"/>
            </w:pPr>
            <w:r w:rsidRPr="00D056EB">
              <w:t>-</w:t>
            </w:r>
          </w:p>
        </w:tc>
        <w:tc>
          <w:tcPr>
            <w:tcW w:w="3685" w:type="dxa"/>
          </w:tcPr>
          <w:p w:rsidR="00F80FAE" w:rsidRDefault="00F80FAE" w:rsidP="00F80FAE">
            <w:pPr>
              <w:jc w:val="center"/>
            </w:pPr>
            <w:r w:rsidRPr="00D056EB">
              <w:t>-</w:t>
            </w:r>
          </w:p>
        </w:tc>
      </w:tr>
      <w:tr w:rsidR="00F80FAE" w:rsidRPr="00ED6D0A" w:rsidTr="003F396B">
        <w:tc>
          <w:tcPr>
            <w:tcW w:w="7083" w:type="dxa"/>
            <w:shd w:val="clear" w:color="auto" w:fill="auto"/>
            <w:vAlign w:val="center"/>
          </w:tcPr>
          <w:p w:rsidR="00F80FAE" w:rsidRPr="00ED6D0A" w:rsidRDefault="00F80FAE" w:rsidP="00F80FAE">
            <w:pPr>
              <w:rPr>
                <w:color w:val="000000"/>
              </w:rPr>
            </w:pPr>
            <w:r w:rsidRPr="00ED6D0A">
              <w:rPr>
                <w:color w:val="000000"/>
              </w:rPr>
              <w:t>электромонтажные работы</w:t>
            </w:r>
          </w:p>
        </w:tc>
        <w:tc>
          <w:tcPr>
            <w:tcW w:w="3657" w:type="dxa"/>
          </w:tcPr>
          <w:p w:rsidR="00F80FAE" w:rsidRDefault="00F80FAE" w:rsidP="00F80FAE">
            <w:pPr>
              <w:jc w:val="center"/>
            </w:pPr>
            <w:r w:rsidRPr="00D056EB">
              <w:t>-</w:t>
            </w:r>
          </w:p>
        </w:tc>
        <w:tc>
          <w:tcPr>
            <w:tcW w:w="3685" w:type="dxa"/>
          </w:tcPr>
          <w:p w:rsidR="00F80FAE" w:rsidRDefault="00F80FAE" w:rsidP="00F80FAE">
            <w:pPr>
              <w:jc w:val="center"/>
            </w:pPr>
            <w:r w:rsidRPr="00D056EB">
              <w:t>-</w:t>
            </w:r>
          </w:p>
        </w:tc>
      </w:tr>
      <w:tr w:rsidR="003F396B" w:rsidRPr="00ED6D0A" w:rsidTr="003F396B">
        <w:tc>
          <w:tcPr>
            <w:tcW w:w="14425" w:type="dxa"/>
            <w:gridSpan w:val="3"/>
            <w:shd w:val="clear" w:color="auto" w:fill="auto"/>
            <w:vAlign w:val="center"/>
          </w:tcPr>
          <w:p w:rsidR="003F396B" w:rsidRPr="00ED6D0A" w:rsidRDefault="003F396B" w:rsidP="00341913">
            <w:pPr>
              <w:rPr>
                <w:b/>
              </w:rPr>
            </w:pPr>
            <w:r w:rsidRPr="00ED6D0A">
              <w:rPr>
                <w:b/>
                <w:color w:val="000000"/>
              </w:rPr>
              <w:lastRenderedPageBreak/>
              <w:t>В каких сферах деятельности, по вашему мнению, необходимо развитие малого и среднего предпринимательства?</w:t>
            </w:r>
          </w:p>
        </w:tc>
      </w:tr>
      <w:tr w:rsidR="00F80FAE" w:rsidRPr="00ED6D0A" w:rsidTr="003F396B">
        <w:tc>
          <w:tcPr>
            <w:tcW w:w="7083" w:type="dxa"/>
            <w:shd w:val="clear" w:color="auto" w:fill="auto"/>
            <w:vAlign w:val="center"/>
          </w:tcPr>
          <w:p w:rsidR="00F80FAE" w:rsidRPr="00ED6D0A" w:rsidRDefault="00F80FAE" w:rsidP="00F80FAE">
            <w:pPr>
              <w:rPr>
                <w:color w:val="000000"/>
              </w:rPr>
            </w:pPr>
            <w:r w:rsidRPr="00ED6D0A">
              <w:rPr>
                <w:color w:val="000000"/>
              </w:rPr>
              <w:t>в сфере досуга</w:t>
            </w:r>
          </w:p>
        </w:tc>
        <w:tc>
          <w:tcPr>
            <w:tcW w:w="3657" w:type="dxa"/>
          </w:tcPr>
          <w:p w:rsidR="00F80FAE" w:rsidRDefault="00F80FAE" w:rsidP="00F80FAE">
            <w:pPr>
              <w:jc w:val="center"/>
            </w:pPr>
            <w:r w:rsidRPr="004E271C">
              <w:t>-</w:t>
            </w:r>
          </w:p>
        </w:tc>
        <w:tc>
          <w:tcPr>
            <w:tcW w:w="3685" w:type="dxa"/>
          </w:tcPr>
          <w:p w:rsidR="00F80FAE" w:rsidRDefault="00F80FAE" w:rsidP="00F80FAE">
            <w:pPr>
              <w:jc w:val="center"/>
            </w:pPr>
            <w:r w:rsidRPr="004E271C">
              <w:t>-</w:t>
            </w:r>
          </w:p>
        </w:tc>
      </w:tr>
      <w:tr w:rsidR="00F80FAE" w:rsidRPr="00ED6D0A" w:rsidTr="003F396B">
        <w:tc>
          <w:tcPr>
            <w:tcW w:w="7083" w:type="dxa"/>
            <w:shd w:val="clear" w:color="auto" w:fill="auto"/>
            <w:vAlign w:val="center"/>
          </w:tcPr>
          <w:p w:rsidR="00F80FAE" w:rsidRPr="00ED6D0A" w:rsidRDefault="00F80FAE" w:rsidP="00F80FAE">
            <w:pPr>
              <w:rPr>
                <w:color w:val="000000"/>
              </w:rPr>
            </w:pPr>
            <w:r w:rsidRPr="00ED6D0A">
              <w:rPr>
                <w:color w:val="000000"/>
              </w:rPr>
              <w:t>Водоочищение очень необходимо</w:t>
            </w:r>
          </w:p>
        </w:tc>
        <w:tc>
          <w:tcPr>
            <w:tcW w:w="3657" w:type="dxa"/>
          </w:tcPr>
          <w:p w:rsidR="00F80FAE" w:rsidRDefault="00F80FAE" w:rsidP="00F80FAE">
            <w:pPr>
              <w:jc w:val="center"/>
            </w:pPr>
            <w:r w:rsidRPr="004E271C">
              <w:t>-</w:t>
            </w:r>
          </w:p>
        </w:tc>
        <w:tc>
          <w:tcPr>
            <w:tcW w:w="3685" w:type="dxa"/>
          </w:tcPr>
          <w:p w:rsidR="00F80FAE" w:rsidRDefault="00F80FAE" w:rsidP="00F80FAE">
            <w:pPr>
              <w:jc w:val="center"/>
            </w:pPr>
            <w:r w:rsidRPr="004E271C">
              <w:t>-</w:t>
            </w:r>
          </w:p>
        </w:tc>
      </w:tr>
      <w:tr w:rsidR="00F80FAE" w:rsidRPr="00ED6D0A" w:rsidTr="003F396B">
        <w:tc>
          <w:tcPr>
            <w:tcW w:w="7083" w:type="dxa"/>
            <w:shd w:val="clear" w:color="auto" w:fill="auto"/>
            <w:vAlign w:val="center"/>
          </w:tcPr>
          <w:p w:rsidR="00F80FAE" w:rsidRPr="00ED6D0A" w:rsidRDefault="00F80FAE" w:rsidP="00F80FAE">
            <w:pPr>
              <w:rPr>
                <w:color w:val="000000"/>
              </w:rPr>
            </w:pPr>
            <w:r w:rsidRPr="00ED6D0A">
              <w:rPr>
                <w:color w:val="000000"/>
              </w:rPr>
              <w:t>нет туалетов общественных - проблема</w:t>
            </w:r>
          </w:p>
        </w:tc>
        <w:tc>
          <w:tcPr>
            <w:tcW w:w="3657" w:type="dxa"/>
          </w:tcPr>
          <w:p w:rsidR="00F80FAE" w:rsidRDefault="00F80FAE" w:rsidP="00F80FAE">
            <w:pPr>
              <w:jc w:val="center"/>
            </w:pPr>
            <w:r w:rsidRPr="004E271C">
              <w:t>-</w:t>
            </w:r>
          </w:p>
        </w:tc>
        <w:tc>
          <w:tcPr>
            <w:tcW w:w="3685" w:type="dxa"/>
          </w:tcPr>
          <w:p w:rsidR="00F80FAE" w:rsidRDefault="00F80FAE" w:rsidP="00F80FAE">
            <w:pPr>
              <w:jc w:val="center"/>
            </w:pPr>
            <w:r w:rsidRPr="004E271C">
              <w:t>-</w:t>
            </w:r>
          </w:p>
        </w:tc>
      </w:tr>
      <w:tr w:rsidR="00F80FAE" w:rsidRPr="00ED6D0A" w:rsidTr="003F396B">
        <w:tc>
          <w:tcPr>
            <w:tcW w:w="7083" w:type="dxa"/>
            <w:shd w:val="clear" w:color="auto" w:fill="auto"/>
            <w:vAlign w:val="center"/>
          </w:tcPr>
          <w:p w:rsidR="00F80FAE" w:rsidRPr="00ED6D0A" w:rsidRDefault="00F80FAE" w:rsidP="00F80FAE">
            <w:pPr>
              <w:rPr>
                <w:color w:val="000000"/>
              </w:rPr>
            </w:pPr>
            <w:r w:rsidRPr="00ED6D0A">
              <w:rPr>
                <w:color w:val="000000"/>
              </w:rPr>
              <w:t>ничего</w:t>
            </w:r>
          </w:p>
        </w:tc>
        <w:tc>
          <w:tcPr>
            <w:tcW w:w="3657" w:type="dxa"/>
          </w:tcPr>
          <w:p w:rsidR="00F80FAE" w:rsidRDefault="00F80FAE" w:rsidP="00F80FAE">
            <w:pPr>
              <w:jc w:val="center"/>
            </w:pPr>
            <w:r w:rsidRPr="004E271C">
              <w:t>-</w:t>
            </w:r>
          </w:p>
        </w:tc>
        <w:tc>
          <w:tcPr>
            <w:tcW w:w="3685" w:type="dxa"/>
          </w:tcPr>
          <w:p w:rsidR="00F80FAE" w:rsidRDefault="00F80FAE" w:rsidP="00F80FAE">
            <w:pPr>
              <w:jc w:val="center"/>
            </w:pPr>
            <w:r w:rsidRPr="004E271C">
              <w:t>-</w:t>
            </w:r>
          </w:p>
        </w:tc>
      </w:tr>
      <w:tr w:rsidR="00F80FAE" w:rsidRPr="00ED6D0A" w:rsidTr="003F396B">
        <w:tc>
          <w:tcPr>
            <w:tcW w:w="7083" w:type="dxa"/>
            <w:shd w:val="clear" w:color="auto" w:fill="auto"/>
            <w:vAlign w:val="center"/>
          </w:tcPr>
          <w:p w:rsidR="00F80FAE" w:rsidRPr="00ED6D0A" w:rsidRDefault="00F80FAE" w:rsidP="00F80FAE">
            <w:pPr>
              <w:rPr>
                <w:color w:val="000000"/>
              </w:rPr>
            </w:pPr>
            <w:r w:rsidRPr="00ED6D0A">
              <w:rPr>
                <w:color w:val="000000"/>
              </w:rPr>
              <w:t>Особое мнение-отсутствие квалифицированной рабочей сила</w:t>
            </w:r>
          </w:p>
        </w:tc>
        <w:tc>
          <w:tcPr>
            <w:tcW w:w="3657" w:type="dxa"/>
          </w:tcPr>
          <w:p w:rsidR="00F80FAE" w:rsidRDefault="00F80FAE" w:rsidP="00F80FAE">
            <w:pPr>
              <w:jc w:val="center"/>
            </w:pPr>
            <w:r w:rsidRPr="004E271C">
              <w:t>-</w:t>
            </w:r>
          </w:p>
        </w:tc>
        <w:tc>
          <w:tcPr>
            <w:tcW w:w="3685" w:type="dxa"/>
          </w:tcPr>
          <w:p w:rsidR="00F80FAE" w:rsidRDefault="00F80FAE" w:rsidP="00F80FAE">
            <w:pPr>
              <w:jc w:val="center"/>
            </w:pPr>
            <w:r w:rsidRPr="004E271C">
              <w:t>-</w:t>
            </w:r>
          </w:p>
        </w:tc>
      </w:tr>
      <w:tr w:rsidR="00F80FAE" w:rsidRPr="00ED6D0A" w:rsidTr="003F396B">
        <w:tc>
          <w:tcPr>
            <w:tcW w:w="7083" w:type="dxa"/>
            <w:shd w:val="clear" w:color="auto" w:fill="auto"/>
            <w:vAlign w:val="center"/>
          </w:tcPr>
          <w:p w:rsidR="00F80FAE" w:rsidRPr="00ED6D0A" w:rsidRDefault="00F80FAE" w:rsidP="00F80FAE">
            <w:pPr>
              <w:rPr>
                <w:color w:val="000000"/>
              </w:rPr>
            </w:pPr>
            <w:r w:rsidRPr="00ED6D0A">
              <w:rPr>
                <w:color w:val="000000"/>
              </w:rPr>
              <w:t>Очистные сооружения</w:t>
            </w:r>
          </w:p>
        </w:tc>
        <w:tc>
          <w:tcPr>
            <w:tcW w:w="3657" w:type="dxa"/>
          </w:tcPr>
          <w:p w:rsidR="00F80FAE" w:rsidRDefault="00F80FAE" w:rsidP="00F80FAE">
            <w:pPr>
              <w:jc w:val="center"/>
            </w:pPr>
            <w:r w:rsidRPr="004E271C">
              <w:t>-</w:t>
            </w:r>
          </w:p>
        </w:tc>
        <w:tc>
          <w:tcPr>
            <w:tcW w:w="3685" w:type="dxa"/>
          </w:tcPr>
          <w:p w:rsidR="00F80FAE" w:rsidRDefault="00F80FAE" w:rsidP="00F80FAE">
            <w:pPr>
              <w:jc w:val="center"/>
            </w:pPr>
            <w:r w:rsidRPr="004E271C">
              <w:t>-</w:t>
            </w:r>
          </w:p>
        </w:tc>
      </w:tr>
      <w:tr w:rsidR="00F80FAE" w:rsidRPr="00ED6D0A" w:rsidTr="003F396B">
        <w:tc>
          <w:tcPr>
            <w:tcW w:w="7083" w:type="dxa"/>
            <w:shd w:val="clear" w:color="auto" w:fill="auto"/>
            <w:vAlign w:val="center"/>
          </w:tcPr>
          <w:p w:rsidR="00F80FAE" w:rsidRPr="00ED6D0A" w:rsidRDefault="00F80FAE" w:rsidP="00F80FAE">
            <w:pPr>
              <w:rPr>
                <w:color w:val="000000"/>
              </w:rPr>
            </w:pPr>
            <w:r w:rsidRPr="00ED6D0A">
              <w:rPr>
                <w:color w:val="000000"/>
              </w:rPr>
              <w:t>почтовое отделение построить большое</w:t>
            </w:r>
          </w:p>
        </w:tc>
        <w:tc>
          <w:tcPr>
            <w:tcW w:w="3657" w:type="dxa"/>
          </w:tcPr>
          <w:p w:rsidR="00F80FAE" w:rsidRDefault="00F80FAE" w:rsidP="00F80FAE">
            <w:pPr>
              <w:jc w:val="center"/>
            </w:pPr>
            <w:r w:rsidRPr="004E271C">
              <w:t>-</w:t>
            </w:r>
          </w:p>
        </w:tc>
        <w:tc>
          <w:tcPr>
            <w:tcW w:w="3685" w:type="dxa"/>
          </w:tcPr>
          <w:p w:rsidR="00F80FAE" w:rsidRDefault="00F80FAE" w:rsidP="00F80FAE">
            <w:pPr>
              <w:jc w:val="center"/>
            </w:pPr>
            <w:r w:rsidRPr="004E271C">
              <w:t>-</w:t>
            </w:r>
          </w:p>
        </w:tc>
      </w:tr>
      <w:tr w:rsidR="00F80FAE" w:rsidRPr="00ED6D0A" w:rsidTr="003F396B">
        <w:tc>
          <w:tcPr>
            <w:tcW w:w="7083" w:type="dxa"/>
            <w:shd w:val="clear" w:color="auto" w:fill="auto"/>
            <w:vAlign w:val="center"/>
          </w:tcPr>
          <w:p w:rsidR="00F80FAE" w:rsidRPr="00ED6D0A" w:rsidRDefault="00F80FAE" w:rsidP="00F80FAE">
            <w:pPr>
              <w:rPr>
                <w:color w:val="000000"/>
              </w:rPr>
            </w:pPr>
            <w:r w:rsidRPr="00ED6D0A">
              <w:rPr>
                <w:color w:val="000000"/>
              </w:rPr>
              <w:t>рабочие специальности</w:t>
            </w:r>
          </w:p>
        </w:tc>
        <w:tc>
          <w:tcPr>
            <w:tcW w:w="3657" w:type="dxa"/>
          </w:tcPr>
          <w:p w:rsidR="00F80FAE" w:rsidRDefault="00F80FAE" w:rsidP="00F80FAE">
            <w:pPr>
              <w:jc w:val="center"/>
            </w:pPr>
            <w:r w:rsidRPr="004E271C">
              <w:t>-</w:t>
            </w:r>
          </w:p>
        </w:tc>
        <w:tc>
          <w:tcPr>
            <w:tcW w:w="3685" w:type="dxa"/>
          </w:tcPr>
          <w:p w:rsidR="00F80FAE" w:rsidRDefault="00F80FAE" w:rsidP="00F80FAE">
            <w:pPr>
              <w:jc w:val="center"/>
            </w:pPr>
            <w:r w:rsidRPr="004E271C">
              <w:t>-</w:t>
            </w:r>
          </w:p>
        </w:tc>
      </w:tr>
      <w:tr w:rsidR="003F396B" w:rsidRPr="00ED6D0A" w:rsidTr="003F396B">
        <w:tc>
          <w:tcPr>
            <w:tcW w:w="14425" w:type="dxa"/>
            <w:gridSpan w:val="3"/>
            <w:shd w:val="clear" w:color="auto" w:fill="auto"/>
            <w:vAlign w:val="center"/>
          </w:tcPr>
          <w:p w:rsidR="003F396B" w:rsidRPr="00ED6D0A" w:rsidRDefault="003F396B" w:rsidP="00341913">
            <w:pPr>
              <w:rPr>
                <w:b/>
              </w:rPr>
            </w:pPr>
            <w:r w:rsidRPr="00ED6D0A">
              <w:rPr>
                <w:b/>
                <w:color w:val="000000"/>
              </w:rPr>
              <w:t>Что бы Вы могли предложить/порекомендовать по развитию малого и среднего предпринимательства в городе Пыть-Яхе?</w:t>
            </w:r>
          </w:p>
        </w:tc>
      </w:tr>
      <w:tr w:rsidR="00F80FAE" w:rsidRPr="00ED6D0A" w:rsidTr="003F396B">
        <w:tc>
          <w:tcPr>
            <w:tcW w:w="7083" w:type="dxa"/>
            <w:shd w:val="clear" w:color="auto" w:fill="auto"/>
            <w:vAlign w:val="center"/>
          </w:tcPr>
          <w:p w:rsidR="00F80FAE" w:rsidRPr="00ED6D0A" w:rsidRDefault="00F80FAE" w:rsidP="00F80FAE">
            <w:pPr>
              <w:rPr>
                <w:color w:val="000000"/>
              </w:rPr>
            </w:pPr>
            <w:r w:rsidRPr="00ED6D0A">
              <w:rPr>
                <w:color w:val="000000"/>
              </w:rPr>
              <w:t xml:space="preserve"> Снизить ставки налогов и лояльно относились</w:t>
            </w:r>
          </w:p>
        </w:tc>
        <w:tc>
          <w:tcPr>
            <w:tcW w:w="3657" w:type="dxa"/>
          </w:tcPr>
          <w:p w:rsidR="00F80FAE" w:rsidRDefault="00F80FAE" w:rsidP="00F80FAE">
            <w:pPr>
              <w:jc w:val="center"/>
            </w:pPr>
            <w:r w:rsidRPr="00DD1F34">
              <w:t>-</w:t>
            </w:r>
          </w:p>
        </w:tc>
        <w:tc>
          <w:tcPr>
            <w:tcW w:w="3685" w:type="dxa"/>
          </w:tcPr>
          <w:p w:rsidR="00F80FAE" w:rsidRDefault="00F80FAE" w:rsidP="00F80FAE">
            <w:pPr>
              <w:jc w:val="center"/>
            </w:pPr>
            <w:r w:rsidRPr="00DD1F34">
              <w:t>-</w:t>
            </w:r>
          </w:p>
        </w:tc>
      </w:tr>
      <w:tr w:rsidR="00F80FAE" w:rsidRPr="00ED6D0A" w:rsidTr="003F396B">
        <w:tc>
          <w:tcPr>
            <w:tcW w:w="7083" w:type="dxa"/>
            <w:shd w:val="clear" w:color="auto" w:fill="auto"/>
            <w:vAlign w:val="center"/>
          </w:tcPr>
          <w:p w:rsidR="00F80FAE" w:rsidRPr="00ED6D0A" w:rsidRDefault="00F80FAE" w:rsidP="00F80FAE">
            <w:pPr>
              <w:rPr>
                <w:color w:val="000000"/>
              </w:rPr>
            </w:pPr>
            <w:r w:rsidRPr="00ED6D0A">
              <w:rPr>
                <w:color w:val="000000"/>
              </w:rPr>
              <w:t>Администрация чтоб чаще встречалась с предпринимателями и узнавала о их проблемах на практике - взаимоотношения не на теории и не на бумаге а на практике , как в действительности есть, нету помощи бизнесу, чтоб наш бюджет пополнялся, поддерживать предпринимательство</w:t>
            </w:r>
          </w:p>
        </w:tc>
        <w:tc>
          <w:tcPr>
            <w:tcW w:w="3657" w:type="dxa"/>
          </w:tcPr>
          <w:p w:rsidR="00F80FAE" w:rsidRDefault="00F80FAE" w:rsidP="00F80FAE">
            <w:pPr>
              <w:jc w:val="center"/>
            </w:pPr>
            <w:r w:rsidRPr="00DD1F34">
              <w:t>-</w:t>
            </w:r>
          </w:p>
        </w:tc>
        <w:tc>
          <w:tcPr>
            <w:tcW w:w="3685" w:type="dxa"/>
          </w:tcPr>
          <w:p w:rsidR="00F80FAE" w:rsidRDefault="00F80FAE" w:rsidP="00F80FAE">
            <w:pPr>
              <w:jc w:val="center"/>
            </w:pPr>
            <w:r w:rsidRPr="00DD1F34">
              <w:t>-</w:t>
            </w:r>
          </w:p>
        </w:tc>
      </w:tr>
      <w:tr w:rsidR="00F80FAE" w:rsidRPr="00ED6D0A" w:rsidTr="003F396B">
        <w:tc>
          <w:tcPr>
            <w:tcW w:w="7083" w:type="dxa"/>
            <w:shd w:val="clear" w:color="auto" w:fill="auto"/>
            <w:vAlign w:val="center"/>
          </w:tcPr>
          <w:p w:rsidR="00F80FAE" w:rsidRPr="00ED6D0A" w:rsidRDefault="00F80FAE" w:rsidP="00F80FAE">
            <w:pPr>
              <w:rPr>
                <w:color w:val="000000"/>
              </w:rPr>
            </w:pPr>
            <w:r w:rsidRPr="00ED6D0A">
              <w:rPr>
                <w:color w:val="000000"/>
              </w:rPr>
              <w:t>Больше внимания к ЖКХ, ТСЖ</w:t>
            </w:r>
          </w:p>
        </w:tc>
        <w:tc>
          <w:tcPr>
            <w:tcW w:w="3657" w:type="dxa"/>
          </w:tcPr>
          <w:p w:rsidR="00F80FAE" w:rsidRDefault="00F80FAE" w:rsidP="00F80FAE">
            <w:pPr>
              <w:jc w:val="center"/>
            </w:pPr>
            <w:r w:rsidRPr="00DD1F34">
              <w:t>-</w:t>
            </w:r>
          </w:p>
        </w:tc>
        <w:tc>
          <w:tcPr>
            <w:tcW w:w="3685" w:type="dxa"/>
          </w:tcPr>
          <w:p w:rsidR="00F80FAE" w:rsidRDefault="00F80FAE" w:rsidP="00F80FAE">
            <w:pPr>
              <w:jc w:val="center"/>
            </w:pPr>
            <w:r w:rsidRPr="00DD1F34">
              <w:t>-</w:t>
            </w:r>
          </w:p>
        </w:tc>
      </w:tr>
      <w:tr w:rsidR="00F80FAE" w:rsidRPr="00ED6D0A" w:rsidTr="003F396B">
        <w:tc>
          <w:tcPr>
            <w:tcW w:w="7083" w:type="dxa"/>
            <w:shd w:val="clear" w:color="auto" w:fill="auto"/>
            <w:vAlign w:val="center"/>
          </w:tcPr>
          <w:p w:rsidR="00F80FAE" w:rsidRPr="00ED6D0A" w:rsidRDefault="00F80FAE" w:rsidP="00F80FAE">
            <w:pPr>
              <w:rPr>
                <w:color w:val="000000"/>
              </w:rPr>
            </w:pPr>
            <w:r w:rsidRPr="00ED6D0A">
              <w:rPr>
                <w:color w:val="000000"/>
              </w:rPr>
              <w:t>Больше внимания к предпринимателям</w:t>
            </w:r>
          </w:p>
        </w:tc>
        <w:tc>
          <w:tcPr>
            <w:tcW w:w="3657" w:type="dxa"/>
          </w:tcPr>
          <w:p w:rsidR="00F80FAE" w:rsidRDefault="00F80FAE" w:rsidP="00F80FAE">
            <w:pPr>
              <w:jc w:val="center"/>
            </w:pPr>
            <w:r w:rsidRPr="00DD1F34">
              <w:t>-</w:t>
            </w:r>
          </w:p>
        </w:tc>
        <w:tc>
          <w:tcPr>
            <w:tcW w:w="3685" w:type="dxa"/>
          </w:tcPr>
          <w:p w:rsidR="00F80FAE" w:rsidRDefault="00F80FAE" w:rsidP="00F80FAE">
            <w:pPr>
              <w:jc w:val="center"/>
            </w:pPr>
            <w:r w:rsidRPr="00DD1F34">
              <w:t>-</w:t>
            </w:r>
          </w:p>
        </w:tc>
      </w:tr>
      <w:tr w:rsidR="00F80FAE" w:rsidRPr="00ED6D0A" w:rsidTr="003F396B">
        <w:tc>
          <w:tcPr>
            <w:tcW w:w="7083" w:type="dxa"/>
            <w:shd w:val="clear" w:color="auto" w:fill="auto"/>
            <w:vAlign w:val="center"/>
          </w:tcPr>
          <w:p w:rsidR="00F80FAE" w:rsidRPr="00ED6D0A" w:rsidRDefault="00F80FAE" w:rsidP="00F80FAE">
            <w:pPr>
              <w:rPr>
                <w:color w:val="000000"/>
              </w:rPr>
            </w:pPr>
            <w:r w:rsidRPr="00ED6D0A">
              <w:rPr>
                <w:color w:val="000000"/>
              </w:rPr>
              <w:t>Больше организовывать учебы, больше информации о кредитовании для предпринимателей</w:t>
            </w:r>
          </w:p>
        </w:tc>
        <w:tc>
          <w:tcPr>
            <w:tcW w:w="3657" w:type="dxa"/>
          </w:tcPr>
          <w:p w:rsidR="00F80FAE" w:rsidRDefault="00F80FAE" w:rsidP="00F80FAE">
            <w:pPr>
              <w:jc w:val="center"/>
            </w:pPr>
            <w:r w:rsidRPr="00DD1F34">
              <w:t>-</w:t>
            </w:r>
          </w:p>
        </w:tc>
        <w:tc>
          <w:tcPr>
            <w:tcW w:w="3685" w:type="dxa"/>
          </w:tcPr>
          <w:p w:rsidR="00F80FAE" w:rsidRDefault="00F80FAE" w:rsidP="00F80FAE">
            <w:pPr>
              <w:jc w:val="center"/>
            </w:pPr>
            <w:r w:rsidRPr="00DD1F34">
              <w:t>-</w:t>
            </w:r>
          </w:p>
        </w:tc>
      </w:tr>
      <w:tr w:rsidR="00F80FAE" w:rsidRPr="00ED6D0A" w:rsidTr="003F396B">
        <w:tc>
          <w:tcPr>
            <w:tcW w:w="7083" w:type="dxa"/>
            <w:shd w:val="clear" w:color="auto" w:fill="auto"/>
            <w:vAlign w:val="center"/>
          </w:tcPr>
          <w:p w:rsidR="00F80FAE" w:rsidRPr="00ED6D0A" w:rsidRDefault="00F80FAE" w:rsidP="00F80FAE">
            <w:pPr>
              <w:rPr>
                <w:color w:val="000000"/>
              </w:rPr>
            </w:pPr>
            <w:r w:rsidRPr="00ED6D0A">
              <w:rPr>
                <w:color w:val="000000"/>
              </w:rPr>
              <w:t>Больше поддержки, меньше препятствий со стороны администрации</w:t>
            </w:r>
          </w:p>
        </w:tc>
        <w:tc>
          <w:tcPr>
            <w:tcW w:w="3657" w:type="dxa"/>
          </w:tcPr>
          <w:p w:rsidR="00F80FAE" w:rsidRDefault="00F80FAE" w:rsidP="00F80FAE">
            <w:pPr>
              <w:jc w:val="center"/>
            </w:pPr>
            <w:r w:rsidRPr="00DD1F34">
              <w:t>-</w:t>
            </w:r>
          </w:p>
        </w:tc>
        <w:tc>
          <w:tcPr>
            <w:tcW w:w="3685" w:type="dxa"/>
          </w:tcPr>
          <w:p w:rsidR="00F80FAE" w:rsidRDefault="00F80FAE" w:rsidP="00F80FAE">
            <w:pPr>
              <w:jc w:val="center"/>
            </w:pPr>
            <w:r w:rsidRPr="00DD1F34">
              <w:t>-</w:t>
            </w:r>
          </w:p>
        </w:tc>
      </w:tr>
      <w:tr w:rsidR="00F80FAE" w:rsidRPr="00ED6D0A" w:rsidTr="003F396B">
        <w:tc>
          <w:tcPr>
            <w:tcW w:w="7083" w:type="dxa"/>
            <w:shd w:val="clear" w:color="auto" w:fill="auto"/>
            <w:vAlign w:val="center"/>
          </w:tcPr>
          <w:p w:rsidR="00F80FAE" w:rsidRPr="00ED6D0A" w:rsidRDefault="00F80FAE" w:rsidP="00F80FAE">
            <w:pPr>
              <w:rPr>
                <w:color w:val="000000"/>
              </w:rPr>
            </w:pPr>
            <w:r w:rsidRPr="00ED6D0A">
              <w:rPr>
                <w:color w:val="000000"/>
              </w:rPr>
              <w:t>Вместе власть и люди разговаривали о проблемах</w:t>
            </w:r>
          </w:p>
        </w:tc>
        <w:tc>
          <w:tcPr>
            <w:tcW w:w="3657" w:type="dxa"/>
          </w:tcPr>
          <w:p w:rsidR="00F80FAE" w:rsidRDefault="00F80FAE" w:rsidP="00F80FAE">
            <w:pPr>
              <w:jc w:val="center"/>
            </w:pPr>
            <w:r w:rsidRPr="00DD1F34">
              <w:t>-</w:t>
            </w:r>
          </w:p>
        </w:tc>
        <w:tc>
          <w:tcPr>
            <w:tcW w:w="3685" w:type="dxa"/>
          </w:tcPr>
          <w:p w:rsidR="00F80FAE" w:rsidRDefault="00F80FAE" w:rsidP="00F80FAE">
            <w:pPr>
              <w:jc w:val="center"/>
            </w:pPr>
            <w:r w:rsidRPr="00DD1F34">
              <w:t>-</w:t>
            </w:r>
          </w:p>
        </w:tc>
      </w:tr>
      <w:tr w:rsidR="00F80FAE" w:rsidRPr="00ED6D0A" w:rsidTr="003F396B">
        <w:tc>
          <w:tcPr>
            <w:tcW w:w="7083" w:type="dxa"/>
            <w:shd w:val="clear" w:color="auto" w:fill="auto"/>
            <w:vAlign w:val="center"/>
          </w:tcPr>
          <w:p w:rsidR="00F80FAE" w:rsidRPr="00ED6D0A" w:rsidRDefault="00F80FAE" w:rsidP="00F80FAE">
            <w:pPr>
              <w:rPr>
                <w:color w:val="000000"/>
              </w:rPr>
            </w:pPr>
            <w:r w:rsidRPr="00ED6D0A">
              <w:rPr>
                <w:color w:val="000000"/>
              </w:rPr>
              <w:t>Должен быть центр по обмену опытом.</w:t>
            </w:r>
          </w:p>
        </w:tc>
        <w:tc>
          <w:tcPr>
            <w:tcW w:w="3657" w:type="dxa"/>
          </w:tcPr>
          <w:p w:rsidR="00F80FAE" w:rsidRDefault="00F80FAE" w:rsidP="00F80FAE">
            <w:pPr>
              <w:jc w:val="center"/>
            </w:pPr>
            <w:r w:rsidRPr="00DD1F34">
              <w:t>-</w:t>
            </w:r>
          </w:p>
        </w:tc>
        <w:tc>
          <w:tcPr>
            <w:tcW w:w="3685" w:type="dxa"/>
          </w:tcPr>
          <w:p w:rsidR="00F80FAE" w:rsidRDefault="00F80FAE" w:rsidP="00F80FAE">
            <w:pPr>
              <w:jc w:val="center"/>
            </w:pPr>
            <w:r w:rsidRPr="00DD1F34">
              <w:t>-</w:t>
            </w:r>
          </w:p>
        </w:tc>
      </w:tr>
      <w:tr w:rsidR="00F80FAE" w:rsidRPr="00ED6D0A" w:rsidTr="003F396B">
        <w:tc>
          <w:tcPr>
            <w:tcW w:w="7083" w:type="dxa"/>
            <w:shd w:val="clear" w:color="auto" w:fill="auto"/>
            <w:vAlign w:val="center"/>
          </w:tcPr>
          <w:p w:rsidR="00F80FAE" w:rsidRPr="00ED6D0A" w:rsidRDefault="00F80FAE" w:rsidP="00F80FAE">
            <w:pPr>
              <w:rPr>
                <w:color w:val="000000"/>
              </w:rPr>
            </w:pPr>
            <w:r w:rsidRPr="00ED6D0A">
              <w:rPr>
                <w:color w:val="000000"/>
              </w:rPr>
              <w:t>Дороги плохие, цены растут, а зарплаты маленькие и не растут,</w:t>
            </w:r>
            <w:r w:rsidR="009F7CD7">
              <w:rPr>
                <w:color w:val="000000"/>
              </w:rPr>
              <w:t xml:space="preserve"> </w:t>
            </w:r>
            <w:r w:rsidRPr="00ED6D0A">
              <w:rPr>
                <w:color w:val="000000"/>
              </w:rPr>
              <w:t>Народ существует</w:t>
            </w:r>
          </w:p>
        </w:tc>
        <w:tc>
          <w:tcPr>
            <w:tcW w:w="3657" w:type="dxa"/>
          </w:tcPr>
          <w:p w:rsidR="00F80FAE" w:rsidRDefault="00F80FAE" w:rsidP="00F80FAE">
            <w:pPr>
              <w:jc w:val="center"/>
            </w:pPr>
            <w:r w:rsidRPr="00DD1F34">
              <w:t>-</w:t>
            </w:r>
          </w:p>
        </w:tc>
        <w:tc>
          <w:tcPr>
            <w:tcW w:w="3685" w:type="dxa"/>
          </w:tcPr>
          <w:p w:rsidR="00F80FAE" w:rsidRDefault="00F80FAE" w:rsidP="00F80FAE">
            <w:pPr>
              <w:jc w:val="center"/>
            </w:pPr>
            <w:r w:rsidRPr="00DD1F34">
              <w:t>-</w:t>
            </w:r>
          </w:p>
        </w:tc>
      </w:tr>
      <w:tr w:rsidR="00F80FAE" w:rsidRPr="00ED6D0A" w:rsidTr="003F396B">
        <w:tc>
          <w:tcPr>
            <w:tcW w:w="7083" w:type="dxa"/>
            <w:shd w:val="clear" w:color="auto" w:fill="auto"/>
            <w:vAlign w:val="center"/>
          </w:tcPr>
          <w:p w:rsidR="00F80FAE" w:rsidRPr="00ED6D0A" w:rsidRDefault="00F80FAE" w:rsidP="00F80FAE">
            <w:pPr>
              <w:rPr>
                <w:color w:val="000000"/>
              </w:rPr>
            </w:pPr>
            <w:r w:rsidRPr="00ED6D0A">
              <w:rPr>
                <w:color w:val="000000"/>
              </w:rPr>
              <w:t>Доступность поддержки малого предпринимательства, финансовая помощь</w:t>
            </w:r>
          </w:p>
        </w:tc>
        <w:tc>
          <w:tcPr>
            <w:tcW w:w="3657" w:type="dxa"/>
          </w:tcPr>
          <w:p w:rsidR="00F80FAE" w:rsidRDefault="00F80FAE" w:rsidP="00F80FAE">
            <w:pPr>
              <w:jc w:val="center"/>
            </w:pPr>
            <w:r w:rsidRPr="00DD1F34">
              <w:t>-</w:t>
            </w:r>
          </w:p>
        </w:tc>
        <w:tc>
          <w:tcPr>
            <w:tcW w:w="3685" w:type="dxa"/>
          </w:tcPr>
          <w:p w:rsidR="00F80FAE" w:rsidRDefault="00F80FAE" w:rsidP="00F80FAE">
            <w:pPr>
              <w:jc w:val="center"/>
            </w:pPr>
            <w:r w:rsidRPr="00DD1F34">
              <w:t>-</w:t>
            </w:r>
          </w:p>
        </w:tc>
      </w:tr>
      <w:tr w:rsidR="00F80FAE" w:rsidRPr="00ED6D0A" w:rsidTr="003F396B">
        <w:tc>
          <w:tcPr>
            <w:tcW w:w="7083" w:type="dxa"/>
            <w:shd w:val="clear" w:color="auto" w:fill="auto"/>
            <w:vAlign w:val="center"/>
          </w:tcPr>
          <w:p w:rsidR="00F80FAE" w:rsidRPr="00ED6D0A" w:rsidRDefault="00F80FAE" w:rsidP="00F80FAE">
            <w:pPr>
              <w:rPr>
                <w:color w:val="000000"/>
              </w:rPr>
            </w:pPr>
            <w:r w:rsidRPr="00ED6D0A">
              <w:rPr>
                <w:color w:val="000000"/>
              </w:rPr>
              <w:t>Меньше штрафов, проверок и контроля</w:t>
            </w:r>
          </w:p>
        </w:tc>
        <w:tc>
          <w:tcPr>
            <w:tcW w:w="3657" w:type="dxa"/>
          </w:tcPr>
          <w:p w:rsidR="00F80FAE" w:rsidRDefault="00F80FAE" w:rsidP="00F80FAE">
            <w:pPr>
              <w:jc w:val="center"/>
            </w:pPr>
            <w:r w:rsidRPr="00DD1F34">
              <w:t>-</w:t>
            </w:r>
          </w:p>
        </w:tc>
        <w:tc>
          <w:tcPr>
            <w:tcW w:w="3685" w:type="dxa"/>
          </w:tcPr>
          <w:p w:rsidR="00F80FAE" w:rsidRDefault="00F80FAE" w:rsidP="00F80FAE">
            <w:pPr>
              <w:jc w:val="center"/>
            </w:pPr>
            <w:r w:rsidRPr="00DD1F34">
              <w:t>-</w:t>
            </w:r>
          </w:p>
        </w:tc>
      </w:tr>
      <w:tr w:rsidR="00F80FAE" w:rsidRPr="00ED6D0A" w:rsidTr="003F396B">
        <w:tc>
          <w:tcPr>
            <w:tcW w:w="7083" w:type="dxa"/>
            <w:shd w:val="clear" w:color="auto" w:fill="auto"/>
            <w:vAlign w:val="center"/>
          </w:tcPr>
          <w:p w:rsidR="00F80FAE" w:rsidRPr="00ED6D0A" w:rsidRDefault="00F80FAE" w:rsidP="00F80FAE">
            <w:pPr>
              <w:rPr>
                <w:color w:val="000000"/>
              </w:rPr>
            </w:pPr>
            <w:r w:rsidRPr="00ED6D0A">
              <w:rPr>
                <w:color w:val="000000"/>
              </w:rPr>
              <w:t>Навести порядок в муниципальной власти</w:t>
            </w:r>
          </w:p>
        </w:tc>
        <w:tc>
          <w:tcPr>
            <w:tcW w:w="3657" w:type="dxa"/>
          </w:tcPr>
          <w:p w:rsidR="00F80FAE" w:rsidRDefault="00F80FAE" w:rsidP="00F80FAE">
            <w:pPr>
              <w:jc w:val="center"/>
            </w:pPr>
            <w:r w:rsidRPr="00DD1F34">
              <w:t>-</w:t>
            </w:r>
          </w:p>
        </w:tc>
        <w:tc>
          <w:tcPr>
            <w:tcW w:w="3685" w:type="dxa"/>
          </w:tcPr>
          <w:p w:rsidR="00F80FAE" w:rsidRDefault="00F80FAE" w:rsidP="00F80FAE">
            <w:pPr>
              <w:jc w:val="center"/>
            </w:pPr>
            <w:r w:rsidRPr="00DD1F34">
              <w:t>-</w:t>
            </w:r>
          </w:p>
        </w:tc>
      </w:tr>
      <w:tr w:rsidR="00F80FAE" w:rsidRPr="00ED6D0A" w:rsidTr="003F396B">
        <w:tc>
          <w:tcPr>
            <w:tcW w:w="7083" w:type="dxa"/>
            <w:shd w:val="clear" w:color="auto" w:fill="auto"/>
            <w:vAlign w:val="center"/>
          </w:tcPr>
          <w:p w:rsidR="00F80FAE" w:rsidRPr="00ED6D0A" w:rsidRDefault="00F80FAE" w:rsidP="00F80FAE">
            <w:pPr>
              <w:rPr>
                <w:color w:val="000000"/>
              </w:rPr>
            </w:pPr>
            <w:r w:rsidRPr="00ED6D0A">
              <w:rPr>
                <w:color w:val="000000"/>
              </w:rPr>
              <w:t xml:space="preserve">Налоговое бремя, поддержка государства, невозможно создать конкуренцию- давят сетевики. </w:t>
            </w:r>
          </w:p>
        </w:tc>
        <w:tc>
          <w:tcPr>
            <w:tcW w:w="3657" w:type="dxa"/>
          </w:tcPr>
          <w:p w:rsidR="00F80FAE" w:rsidRDefault="00F80FAE" w:rsidP="00F80FAE">
            <w:pPr>
              <w:jc w:val="center"/>
            </w:pPr>
            <w:r w:rsidRPr="00DD1F34">
              <w:t>-</w:t>
            </w:r>
          </w:p>
        </w:tc>
        <w:tc>
          <w:tcPr>
            <w:tcW w:w="3685" w:type="dxa"/>
          </w:tcPr>
          <w:p w:rsidR="00F80FAE" w:rsidRDefault="00F80FAE" w:rsidP="00F80FAE">
            <w:pPr>
              <w:jc w:val="center"/>
            </w:pPr>
            <w:r w:rsidRPr="00DD1F34">
              <w:t>-</w:t>
            </w:r>
          </w:p>
        </w:tc>
      </w:tr>
      <w:tr w:rsidR="00F80FAE" w:rsidRPr="00ED6D0A" w:rsidTr="003F396B">
        <w:tc>
          <w:tcPr>
            <w:tcW w:w="7083" w:type="dxa"/>
            <w:shd w:val="clear" w:color="auto" w:fill="auto"/>
            <w:vAlign w:val="center"/>
          </w:tcPr>
          <w:p w:rsidR="00F80FAE" w:rsidRPr="00ED6D0A" w:rsidRDefault="00F80FAE" w:rsidP="00F80FAE">
            <w:pPr>
              <w:rPr>
                <w:color w:val="000000"/>
              </w:rPr>
            </w:pPr>
            <w:r w:rsidRPr="00ED6D0A">
              <w:rPr>
                <w:color w:val="000000"/>
              </w:rPr>
              <w:lastRenderedPageBreak/>
              <w:t>Не запускать сетевые магазины. Создают большие проблемы для предпринимателей</w:t>
            </w:r>
          </w:p>
        </w:tc>
        <w:tc>
          <w:tcPr>
            <w:tcW w:w="3657" w:type="dxa"/>
          </w:tcPr>
          <w:p w:rsidR="00F80FAE" w:rsidRDefault="00F80FAE" w:rsidP="00F80FAE">
            <w:pPr>
              <w:jc w:val="center"/>
            </w:pPr>
            <w:r w:rsidRPr="00DD1F34">
              <w:t>-</w:t>
            </w:r>
          </w:p>
        </w:tc>
        <w:tc>
          <w:tcPr>
            <w:tcW w:w="3685" w:type="dxa"/>
          </w:tcPr>
          <w:p w:rsidR="00F80FAE" w:rsidRDefault="00F80FAE" w:rsidP="00F80FAE">
            <w:pPr>
              <w:jc w:val="center"/>
            </w:pPr>
            <w:r w:rsidRPr="00DD1F34">
              <w:t>-</w:t>
            </w:r>
          </w:p>
        </w:tc>
      </w:tr>
      <w:tr w:rsidR="00F80FAE" w:rsidRPr="00ED6D0A" w:rsidTr="003F396B">
        <w:tc>
          <w:tcPr>
            <w:tcW w:w="7083" w:type="dxa"/>
            <w:shd w:val="clear" w:color="auto" w:fill="auto"/>
            <w:vAlign w:val="center"/>
          </w:tcPr>
          <w:p w:rsidR="00F80FAE" w:rsidRPr="00ED6D0A" w:rsidRDefault="00F80FAE" w:rsidP="00F80FAE">
            <w:pPr>
              <w:rPr>
                <w:color w:val="000000"/>
              </w:rPr>
            </w:pPr>
            <w:r w:rsidRPr="00ED6D0A">
              <w:rPr>
                <w:color w:val="000000"/>
              </w:rPr>
              <w:t>Не мешать</w:t>
            </w:r>
          </w:p>
        </w:tc>
        <w:tc>
          <w:tcPr>
            <w:tcW w:w="3657" w:type="dxa"/>
          </w:tcPr>
          <w:p w:rsidR="00F80FAE" w:rsidRDefault="00F80FAE" w:rsidP="00F80FAE">
            <w:pPr>
              <w:jc w:val="center"/>
            </w:pPr>
            <w:r w:rsidRPr="00DD1F34">
              <w:t>-</w:t>
            </w:r>
          </w:p>
        </w:tc>
        <w:tc>
          <w:tcPr>
            <w:tcW w:w="3685" w:type="dxa"/>
          </w:tcPr>
          <w:p w:rsidR="00F80FAE" w:rsidRDefault="00F80FAE" w:rsidP="00F80FAE">
            <w:pPr>
              <w:jc w:val="center"/>
            </w:pPr>
            <w:r w:rsidRPr="00DD1F34">
              <w:t>-</w:t>
            </w:r>
          </w:p>
        </w:tc>
      </w:tr>
      <w:tr w:rsidR="00F80FAE" w:rsidRPr="00ED6D0A" w:rsidTr="003F396B">
        <w:tc>
          <w:tcPr>
            <w:tcW w:w="7083" w:type="dxa"/>
            <w:shd w:val="clear" w:color="auto" w:fill="auto"/>
            <w:vAlign w:val="center"/>
          </w:tcPr>
          <w:p w:rsidR="00F80FAE" w:rsidRPr="00ED6D0A" w:rsidRDefault="00F80FAE" w:rsidP="00F80FAE">
            <w:pPr>
              <w:rPr>
                <w:color w:val="000000"/>
              </w:rPr>
            </w:pPr>
            <w:r w:rsidRPr="00ED6D0A">
              <w:rPr>
                <w:color w:val="000000"/>
              </w:rPr>
              <w:t>Не трогали бы</w:t>
            </w:r>
          </w:p>
        </w:tc>
        <w:tc>
          <w:tcPr>
            <w:tcW w:w="3657" w:type="dxa"/>
          </w:tcPr>
          <w:p w:rsidR="00F80FAE" w:rsidRDefault="00F80FAE" w:rsidP="00F80FAE">
            <w:pPr>
              <w:jc w:val="center"/>
            </w:pPr>
            <w:r w:rsidRPr="00DD1F34">
              <w:t>-</w:t>
            </w:r>
          </w:p>
        </w:tc>
        <w:tc>
          <w:tcPr>
            <w:tcW w:w="3685" w:type="dxa"/>
          </w:tcPr>
          <w:p w:rsidR="00F80FAE" w:rsidRDefault="00F80FAE" w:rsidP="00F80FAE">
            <w:pPr>
              <w:jc w:val="center"/>
            </w:pPr>
            <w:r w:rsidRPr="00DD1F34">
              <w:t>-</w:t>
            </w:r>
          </w:p>
        </w:tc>
      </w:tr>
      <w:tr w:rsidR="00F80FAE" w:rsidRPr="00ED6D0A" w:rsidTr="003F396B">
        <w:tc>
          <w:tcPr>
            <w:tcW w:w="7083" w:type="dxa"/>
            <w:shd w:val="clear" w:color="auto" w:fill="auto"/>
            <w:vAlign w:val="center"/>
          </w:tcPr>
          <w:p w:rsidR="00F80FAE" w:rsidRPr="00ED6D0A" w:rsidRDefault="00F80FAE" w:rsidP="00F80FAE">
            <w:pPr>
              <w:rPr>
                <w:color w:val="000000"/>
              </w:rPr>
            </w:pPr>
            <w:r w:rsidRPr="00ED6D0A">
              <w:rPr>
                <w:color w:val="000000"/>
              </w:rPr>
              <w:t>Ничего</w:t>
            </w:r>
          </w:p>
        </w:tc>
        <w:tc>
          <w:tcPr>
            <w:tcW w:w="3657" w:type="dxa"/>
          </w:tcPr>
          <w:p w:rsidR="00F80FAE" w:rsidRDefault="00F80FAE" w:rsidP="00F80FAE">
            <w:pPr>
              <w:jc w:val="center"/>
            </w:pPr>
            <w:r w:rsidRPr="00DD1F34">
              <w:t>-</w:t>
            </w:r>
          </w:p>
        </w:tc>
        <w:tc>
          <w:tcPr>
            <w:tcW w:w="3685" w:type="dxa"/>
          </w:tcPr>
          <w:p w:rsidR="00F80FAE" w:rsidRDefault="00F80FAE" w:rsidP="00F80FAE">
            <w:pPr>
              <w:jc w:val="center"/>
            </w:pPr>
            <w:r w:rsidRPr="00DD1F34">
              <w:t>-</w:t>
            </w:r>
          </w:p>
        </w:tc>
      </w:tr>
      <w:tr w:rsidR="00F80FAE" w:rsidRPr="00ED6D0A" w:rsidTr="003F396B">
        <w:tc>
          <w:tcPr>
            <w:tcW w:w="7083" w:type="dxa"/>
            <w:shd w:val="clear" w:color="auto" w:fill="auto"/>
            <w:vAlign w:val="center"/>
          </w:tcPr>
          <w:p w:rsidR="00F80FAE" w:rsidRPr="00ED6D0A" w:rsidRDefault="00F80FAE" w:rsidP="00F80FAE">
            <w:pPr>
              <w:rPr>
                <w:color w:val="000000"/>
              </w:rPr>
            </w:pPr>
            <w:r w:rsidRPr="00ED6D0A">
              <w:rPr>
                <w:color w:val="000000"/>
              </w:rPr>
              <w:t>Ничего</w:t>
            </w:r>
          </w:p>
        </w:tc>
        <w:tc>
          <w:tcPr>
            <w:tcW w:w="3657" w:type="dxa"/>
          </w:tcPr>
          <w:p w:rsidR="00F80FAE" w:rsidRDefault="00F80FAE" w:rsidP="00F80FAE">
            <w:pPr>
              <w:jc w:val="center"/>
            </w:pPr>
            <w:r w:rsidRPr="00DD1F34">
              <w:t>-</w:t>
            </w:r>
          </w:p>
        </w:tc>
        <w:tc>
          <w:tcPr>
            <w:tcW w:w="3685" w:type="dxa"/>
          </w:tcPr>
          <w:p w:rsidR="00F80FAE" w:rsidRDefault="00F80FAE" w:rsidP="00F80FAE">
            <w:pPr>
              <w:jc w:val="center"/>
            </w:pPr>
            <w:r w:rsidRPr="00DD1F34">
              <w:t>-</w:t>
            </w:r>
          </w:p>
        </w:tc>
      </w:tr>
      <w:tr w:rsidR="00F80FAE" w:rsidRPr="00ED6D0A" w:rsidTr="003F396B">
        <w:tc>
          <w:tcPr>
            <w:tcW w:w="7083" w:type="dxa"/>
            <w:shd w:val="clear" w:color="auto" w:fill="auto"/>
            <w:vAlign w:val="center"/>
          </w:tcPr>
          <w:p w:rsidR="00F80FAE" w:rsidRPr="00ED6D0A" w:rsidRDefault="00F80FAE" w:rsidP="00F80FAE">
            <w:pPr>
              <w:rPr>
                <w:color w:val="000000"/>
              </w:rPr>
            </w:pPr>
            <w:r w:rsidRPr="00ED6D0A">
              <w:rPr>
                <w:color w:val="000000"/>
              </w:rPr>
              <w:t>Обучающих программ для населения, круглых столов, тренингов</w:t>
            </w:r>
          </w:p>
        </w:tc>
        <w:tc>
          <w:tcPr>
            <w:tcW w:w="3657" w:type="dxa"/>
          </w:tcPr>
          <w:p w:rsidR="00F80FAE" w:rsidRDefault="00F80FAE" w:rsidP="00F80FAE">
            <w:pPr>
              <w:jc w:val="center"/>
            </w:pPr>
            <w:r w:rsidRPr="00DD1F34">
              <w:t>-</w:t>
            </w:r>
          </w:p>
        </w:tc>
        <w:tc>
          <w:tcPr>
            <w:tcW w:w="3685" w:type="dxa"/>
          </w:tcPr>
          <w:p w:rsidR="00F80FAE" w:rsidRDefault="00F80FAE" w:rsidP="00F80FAE">
            <w:pPr>
              <w:jc w:val="center"/>
            </w:pPr>
            <w:r w:rsidRPr="00DD1F34">
              <w:t>-</w:t>
            </w:r>
          </w:p>
        </w:tc>
      </w:tr>
      <w:tr w:rsidR="00F80FAE" w:rsidRPr="00ED6D0A" w:rsidTr="003F396B">
        <w:tc>
          <w:tcPr>
            <w:tcW w:w="7083" w:type="dxa"/>
            <w:shd w:val="clear" w:color="auto" w:fill="auto"/>
            <w:vAlign w:val="center"/>
          </w:tcPr>
          <w:p w:rsidR="00F80FAE" w:rsidRPr="00ED6D0A" w:rsidRDefault="00F80FAE" w:rsidP="00F80FAE">
            <w:pPr>
              <w:rPr>
                <w:color w:val="000000"/>
              </w:rPr>
            </w:pPr>
            <w:r w:rsidRPr="00ED6D0A">
              <w:rPr>
                <w:color w:val="000000"/>
              </w:rPr>
              <w:t>Оказание финансовой поддержки начинающим</w:t>
            </w:r>
          </w:p>
        </w:tc>
        <w:tc>
          <w:tcPr>
            <w:tcW w:w="3657" w:type="dxa"/>
          </w:tcPr>
          <w:p w:rsidR="00F80FAE" w:rsidRDefault="00F80FAE" w:rsidP="00F80FAE">
            <w:pPr>
              <w:jc w:val="center"/>
            </w:pPr>
            <w:r w:rsidRPr="00DD1F34">
              <w:t>-</w:t>
            </w:r>
          </w:p>
        </w:tc>
        <w:tc>
          <w:tcPr>
            <w:tcW w:w="3685" w:type="dxa"/>
          </w:tcPr>
          <w:p w:rsidR="00F80FAE" w:rsidRDefault="00F80FAE" w:rsidP="00F80FAE">
            <w:pPr>
              <w:jc w:val="center"/>
            </w:pPr>
            <w:r w:rsidRPr="00DD1F34">
              <w:t>-</w:t>
            </w:r>
          </w:p>
        </w:tc>
      </w:tr>
      <w:tr w:rsidR="00F80FAE" w:rsidRPr="00ED6D0A" w:rsidTr="003F396B">
        <w:tc>
          <w:tcPr>
            <w:tcW w:w="7083" w:type="dxa"/>
            <w:shd w:val="clear" w:color="auto" w:fill="auto"/>
            <w:vAlign w:val="center"/>
          </w:tcPr>
          <w:p w:rsidR="00F80FAE" w:rsidRPr="00ED6D0A" w:rsidRDefault="00F80FAE" w:rsidP="00F80FAE">
            <w:pPr>
              <w:rPr>
                <w:color w:val="000000"/>
              </w:rPr>
            </w:pPr>
            <w:r w:rsidRPr="00ED6D0A">
              <w:rPr>
                <w:color w:val="000000"/>
              </w:rPr>
              <w:t>Площади в аренду, информационная и финансовая</w:t>
            </w:r>
            <w:r w:rsidR="009F7CD7">
              <w:rPr>
                <w:color w:val="000000"/>
              </w:rPr>
              <w:t xml:space="preserve"> </w:t>
            </w:r>
            <w:r w:rsidRPr="00ED6D0A">
              <w:rPr>
                <w:color w:val="000000"/>
              </w:rPr>
              <w:t xml:space="preserve">поддержка и гарантия </w:t>
            </w:r>
          </w:p>
        </w:tc>
        <w:tc>
          <w:tcPr>
            <w:tcW w:w="3657" w:type="dxa"/>
          </w:tcPr>
          <w:p w:rsidR="00F80FAE" w:rsidRDefault="00F80FAE" w:rsidP="00F80FAE">
            <w:pPr>
              <w:jc w:val="center"/>
            </w:pPr>
            <w:r w:rsidRPr="00DD1F34">
              <w:t>-</w:t>
            </w:r>
          </w:p>
        </w:tc>
        <w:tc>
          <w:tcPr>
            <w:tcW w:w="3685" w:type="dxa"/>
          </w:tcPr>
          <w:p w:rsidR="00F80FAE" w:rsidRDefault="00F80FAE" w:rsidP="00F80FAE">
            <w:pPr>
              <w:jc w:val="center"/>
            </w:pPr>
            <w:r w:rsidRPr="00DD1F34">
              <w:t>-</w:t>
            </w:r>
          </w:p>
        </w:tc>
      </w:tr>
      <w:tr w:rsidR="00F80FAE" w:rsidRPr="00ED6D0A" w:rsidTr="003F396B">
        <w:tc>
          <w:tcPr>
            <w:tcW w:w="7083" w:type="dxa"/>
            <w:shd w:val="clear" w:color="auto" w:fill="auto"/>
            <w:vAlign w:val="center"/>
          </w:tcPr>
          <w:p w:rsidR="00F80FAE" w:rsidRPr="00ED6D0A" w:rsidRDefault="00F80FAE" w:rsidP="00F80FAE">
            <w:pPr>
              <w:rPr>
                <w:color w:val="000000"/>
              </w:rPr>
            </w:pPr>
            <w:r w:rsidRPr="00ED6D0A">
              <w:rPr>
                <w:color w:val="000000"/>
              </w:rPr>
              <w:t>Побольше информации в массы</w:t>
            </w:r>
          </w:p>
        </w:tc>
        <w:tc>
          <w:tcPr>
            <w:tcW w:w="3657" w:type="dxa"/>
          </w:tcPr>
          <w:p w:rsidR="00F80FAE" w:rsidRDefault="00F80FAE" w:rsidP="00F80FAE">
            <w:pPr>
              <w:jc w:val="center"/>
            </w:pPr>
            <w:r w:rsidRPr="00DD1F34">
              <w:t>-</w:t>
            </w:r>
          </w:p>
        </w:tc>
        <w:tc>
          <w:tcPr>
            <w:tcW w:w="3685" w:type="dxa"/>
          </w:tcPr>
          <w:p w:rsidR="00F80FAE" w:rsidRDefault="00F80FAE" w:rsidP="00F80FAE">
            <w:pPr>
              <w:jc w:val="center"/>
            </w:pPr>
            <w:r w:rsidRPr="00DD1F34">
              <w:t>-</w:t>
            </w:r>
          </w:p>
        </w:tc>
      </w:tr>
      <w:tr w:rsidR="00F80FAE" w:rsidRPr="00ED6D0A" w:rsidTr="003F396B">
        <w:tc>
          <w:tcPr>
            <w:tcW w:w="7083" w:type="dxa"/>
            <w:shd w:val="clear" w:color="auto" w:fill="auto"/>
            <w:vAlign w:val="center"/>
          </w:tcPr>
          <w:p w:rsidR="00F80FAE" w:rsidRPr="00ED6D0A" w:rsidRDefault="00F80FAE" w:rsidP="00F80FAE">
            <w:pPr>
              <w:rPr>
                <w:color w:val="000000"/>
              </w:rPr>
            </w:pPr>
            <w:r w:rsidRPr="00ED6D0A">
              <w:rPr>
                <w:color w:val="000000"/>
              </w:rPr>
              <w:t>Побольше программ, которые помогали бы предпринимателям (налоговые каникулы). Особенно в начале развития бизнеса чтобы было легче начать своё дело.</w:t>
            </w:r>
          </w:p>
        </w:tc>
        <w:tc>
          <w:tcPr>
            <w:tcW w:w="3657" w:type="dxa"/>
          </w:tcPr>
          <w:p w:rsidR="00F80FAE" w:rsidRDefault="00F80FAE" w:rsidP="00F80FAE">
            <w:pPr>
              <w:jc w:val="center"/>
            </w:pPr>
            <w:r w:rsidRPr="00DD1F34">
              <w:t>-</w:t>
            </w:r>
          </w:p>
        </w:tc>
        <w:tc>
          <w:tcPr>
            <w:tcW w:w="3685" w:type="dxa"/>
          </w:tcPr>
          <w:p w:rsidR="00F80FAE" w:rsidRDefault="00F80FAE" w:rsidP="00F80FAE">
            <w:pPr>
              <w:jc w:val="center"/>
            </w:pPr>
            <w:r w:rsidRPr="00DD1F34">
              <w:t>-</w:t>
            </w:r>
          </w:p>
        </w:tc>
      </w:tr>
      <w:tr w:rsidR="00F80FAE" w:rsidRPr="00ED6D0A" w:rsidTr="003F396B">
        <w:tc>
          <w:tcPr>
            <w:tcW w:w="7083" w:type="dxa"/>
            <w:shd w:val="clear" w:color="auto" w:fill="auto"/>
            <w:vAlign w:val="center"/>
          </w:tcPr>
          <w:p w:rsidR="00F80FAE" w:rsidRPr="00ED6D0A" w:rsidRDefault="00F80FAE" w:rsidP="00F80FAE">
            <w:pPr>
              <w:rPr>
                <w:color w:val="000000"/>
              </w:rPr>
            </w:pPr>
            <w:r w:rsidRPr="00ED6D0A">
              <w:rPr>
                <w:color w:val="000000"/>
              </w:rPr>
              <w:t>Повысить уровень жизни населения</w:t>
            </w:r>
          </w:p>
        </w:tc>
        <w:tc>
          <w:tcPr>
            <w:tcW w:w="3657" w:type="dxa"/>
          </w:tcPr>
          <w:p w:rsidR="00F80FAE" w:rsidRDefault="00F80FAE" w:rsidP="00F80FAE">
            <w:pPr>
              <w:jc w:val="center"/>
            </w:pPr>
            <w:r w:rsidRPr="00DD1F34">
              <w:t>-</w:t>
            </w:r>
          </w:p>
        </w:tc>
        <w:tc>
          <w:tcPr>
            <w:tcW w:w="3685" w:type="dxa"/>
          </w:tcPr>
          <w:p w:rsidR="00F80FAE" w:rsidRDefault="00F80FAE" w:rsidP="00F80FAE">
            <w:pPr>
              <w:jc w:val="center"/>
            </w:pPr>
            <w:r w:rsidRPr="00DD1F34">
              <w:t>-</w:t>
            </w:r>
          </w:p>
        </w:tc>
      </w:tr>
      <w:tr w:rsidR="00F80FAE" w:rsidRPr="00ED6D0A" w:rsidTr="003F396B">
        <w:tc>
          <w:tcPr>
            <w:tcW w:w="7083" w:type="dxa"/>
            <w:shd w:val="clear" w:color="auto" w:fill="auto"/>
            <w:vAlign w:val="center"/>
          </w:tcPr>
          <w:p w:rsidR="00F80FAE" w:rsidRPr="00ED6D0A" w:rsidRDefault="00F80FAE" w:rsidP="00F80FAE">
            <w:pPr>
              <w:rPr>
                <w:color w:val="000000"/>
              </w:rPr>
            </w:pPr>
            <w:r w:rsidRPr="00ED6D0A">
              <w:rPr>
                <w:color w:val="000000"/>
              </w:rPr>
              <w:t>Поддержка предпринимателей не только бюджетных, но и остальных тоже;ставка налоговая чтобы меньше была.</w:t>
            </w:r>
          </w:p>
        </w:tc>
        <w:tc>
          <w:tcPr>
            <w:tcW w:w="3657" w:type="dxa"/>
          </w:tcPr>
          <w:p w:rsidR="00F80FAE" w:rsidRDefault="00F80FAE" w:rsidP="00F80FAE">
            <w:pPr>
              <w:jc w:val="center"/>
            </w:pPr>
            <w:r w:rsidRPr="00DD1F34">
              <w:t>-</w:t>
            </w:r>
          </w:p>
        </w:tc>
        <w:tc>
          <w:tcPr>
            <w:tcW w:w="3685" w:type="dxa"/>
          </w:tcPr>
          <w:p w:rsidR="00F80FAE" w:rsidRDefault="00F80FAE" w:rsidP="00F80FAE">
            <w:pPr>
              <w:jc w:val="center"/>
            </w:pPr>
            <w:r w:rsidRPr="00DD1F34">
              <w:t>-</w:t>
            </w:r>
          </w:p>
        </w:tc>
      </w:tr>
      <w:tr w:rsidR="00F80FAE" w:rsidRPr="00ED6D0A" w:rsidTr="003F396B">
        <w:tc>
          <w:tcPr>
            <w:tcW w:w="7083" w:type="dxa"/>
            <w:shd w:val="clear" w:color="auto" w:fill="auto"/>
            <w:vAlign w:val="center"/>
          </w:tcPr>
          <w:p w:rsidR="00F80FAE" w:rsidRPr="00ED6D0A" w:rsidRDefault="00F80FAE" w:rsidP="00F80FAE">
            <w:pPr>
              <w:rPr>
                <w:color w:val="000000"/>
              </w:rPr>
            </w:pPr>
            <w:r w:rsidRPr="00ED6D0A">
              <w:rPr>
                <w:color w:val="000000"/>
              </w:rPr>
              <w:t>Поддержка своих предпринимателей</w:t>
            </w:r>
          </w:p>
        </w:tc>
        <w:tc>
          <w:tcPr>
            <w:tcW w:w="3657" w:type="dxa"/>
          </w:tcPr>
          <w:p w:rsidR="00F80FAE" w:rsidRDefault="00F80FAE" w:rsidP="00F80FAE">
            <w:pPr>
              <w:jc w:val="center"/>
            </w:pPr>
            <w:r w:rsidRPr="00DD1F34">
              <w:t>-</w:t>
            </w:r>
          </w:p>
        </w:tc>
        <w:tc>
          <w:tcPr>
            <w:tcW w:w="3685" w:type="dxa"/>
          </w:tcPr>
          <w:p w:rsidR="00F80FAE" w:rsidRDefault="00F80FAE" w:rsidP="00F80FAE">
            <w:pPr>
              <w:jc w:val="center"/>
            </w:pPr>
            <w:r w:rsidRPr="00DD1F34">
              <w:t>-</w:t>
            </w:r>
          </w:p>
        </w:tc>
      </w:tr>
      <w:tr w:rsidR="00F80FAE" w:rsidRPr="00ED6D0A" w:rsidTr="003F396B">
        <w:tc>
          <w:tcPr>
            <w:tcW w:w="7083" w:type="dxa"/>
            <w:shd w:val="clear" w:color="auto" w:fill="auto"/>
            <w:vAlign w:val="center"/>
          </w:tcPr>
          <w:p w:rsidR="00F80FAE" w:rsidRPr="00ED6D0A" w:rsidRDefault="00F80FAE" w:rsidP="00F80FAE">
            <w:pPr>
              <w:rPr>
                <w:color w:val="000000"/>
              </w:rPr>
            </w:pPr>
            <w:r w:rsidRPr="00ED6D0A">
              <w:rPr>
                <w:color w:val="000000"/>
              </w:rPr>
              <w:t>Рабочие места нужны</w:t>
            </w:r>
          </w:p>
        </w:tc>
        <w:tc>
          <w:tcPr>
            <w:tcW w:w="3657" w:type="dxa"/>
          </w:tcPr>
          <w:p w:rsidR="00F80FAE" w:rsidRDefault="00F80FAE" w:rsidP="00F80FAE">
            <w:pPr>
              <w:jc w:val="center"/>
            </w:pPr>
            <w:r w:rsidRPr="00DD1F34">
              <w:t>-</w:t>
            </w:r>
          </w:p>
        </w:tc>
        <w:tc>
          <w:tcPr>
            <w:tcW w:w="3685" w:type="dxa"/>
          </w:tcPr>
          <w:p w:rsidR="00F80FAE" w:rsidRDefault="00F80FAE" w:rsidP="00F80FAE">
            <w:pPr>
              <w:jc w:val="center"/>
            </w:pPr>
            <w:r w:rsidRPr="00DD1F34">
              <w:t>-</w:t>
            </w:r>
          </w:p>
        </w:tc>
      </w:tr>
      <w:tr w:rsidR="00F80FAE" w:rsidRPr="00ED6D0A" w:rsidTr="003F396B">
        <w:tc>
          <w:tcPr>
            <w:tcW w:w="7083" w:type="dxa"/>
            <w:shd w:val="clear" w:color="auto" w:fill="auto"/>
            <w:vAlign w:val="center"/>
          </w:tcPr>
          <w:p w:rsidR="00F80FAE" w:rsidRPr="00ED6D0A" w:rsidRDefault="00F80FAE" w:rsidP="00F80FAE">
            <w:pPr>
              <w:rPr>
                <w:color w:val="000000"/>
              </w:rPr>
            </w:pPr>
            <w:r w:rsidRPr="00ED6D0A">
              <w:rPr>
                <w:color w:val="000000"/>
              </w:rPr>
              <w:t>Развлекательные оздоровительные комплексы побольше их</w:t>
            </w:r>
          </w:p>
        </w:tc>
        <w:tc>
          <w:tcPr>
            <w:tcW w:w="3657" w:type="dxa"/>
          </w:tcPr>
          <w:p w:rsidR="00F80FAE" w:rsidRDefault="00F80FAE" w:rsidP="00F80FAE">
            <w:pPr>
              <w:jc w:val="center"/>
            </w:pPr>
            <w:r w:rsidRPr="00DD1F34">
              <w:t>-</w:t>
            </w:r>
          </w:p>
        </w:tc>
        <w:tc>
          <w:tcPr>
            <w:tcW w:w="3685" w:type="dxa"/>
          </w:tcPr>
          <w:p w:rsidR="00F80FAE" w:rsidRDefault="00F80FAE" w:rsidP="00F80FAE">
            <w:pPr>
              <w:jc w:val="center"/>
            </w:pPr>
            <w:r w:rsidRPr="00DD1F34">
              <w:t>-</w:t>
            </w:r>
          </w:p>
        </w:tc>
      </w:tr>
      <w:tr w:rsidR="00F80FAE" w:rsidRPr="00ED6D0A" w:rsidTr="003F396B">
        <w:tc>
          <w:tcPr>
            <w:tcW w:w="7083" w:type="dxa"/>
            <w:shd w:val="clear" w:color="auto" w:fill="auto"/>
            <w:vAlign w:val="center"/>
          </w:tcPr>
          <w:p w:rsidR="00F80FAE" w:rsidRPr="00ED6D0A" w:rsidRDefault="00F80FAE" w:rsidP="00F80FAE">
            <w:pPr>
              <w:rPr>
                <w:color w:val="000000"/>
              </w:rPr>
            </w:pPr>
            <w:r w:rsidRPr="00ED6D0A">
              <w:rPr>
                <w:color w:val="000000"/>
              </w:rPr>
              <w:t>Рассмотреть налогообложение у субподрядчиков(не поступили деньги, а налог снят)Заказчика не обязуют своевременно соблюдать договорные отношения</w:t>
            </w:r>
          </w:p>
        </w:tc>
        <w:tc>
          <w:tcPr>
            <w:tcW w:w="3657" w:type="dxa"/>
          </w:tcPr>
          <w:p w:rsidR="00F80FAE" w:rsidRDefault="00F80FAE" w:rsidP="00F80FAE">
            <w:pPr>
              <w:jc w:val="center"/>
            </w:pPr>
            <w:r w:rsidRPr="00DD1F34">
              <w:t>-</w:t>
            </w:r>
          </w:p>
        </w:tc>
        <w:tc>
          <w:tcPr>
            <w:tcW w:w="3685" w:type="dxa"/>
          </w:tcPr>
          <w:p w:rsidR="00F80FAE" w:rsidRDefault="00F80FAE" w:rsidP="00F80FAE">
            <w:pPr>
              <w:jc w:val="center"/>
            </w:pPr>
            <w:r w:rsidRPr="00DD1F34">
              <w:t>-</w:t>
            </w:r>
          </w:p>
        </w:tc>
      </w:tr>
      <w:tr w:rsidR="00F80FAE" w:rsidRPr="00ED6D0A" w:rsidTr="003F396B">
        <w:tc>
          <w:tcPr>
            <w:tcW w:w="7083" w:type="dxa"/>
            <w:shd w:val="clear" w:color="auto" w:fill="auto"/>
            <w:vAlign w:val="center"/>
          </w:tcPr>
          <w:p w:rsidR="00F80FAE" w:rsidRPr="00ED6D0A" w:rsidRDefault="00F80FAE" w:rsidP="00F80FAE">
            <w:pPr>
              <w:rPr>
                <w:color w:val="000000"/>
              </w:rPr>
            </w:pPr>
            <w:r w:rsidRPr="00ED6D0A">
              <w:rPr>
                <w:color w:val="000000"/>
              </w:rPr>
              <w:t>Снижение налогов на зарплаты, сборов</w:t>
            </w:r>
          </w:p>
        </w:tc>
        <w:tc>
          <w:tcPr>
            <w:tcW w:w="3657" w:type="dxa"/>
          </w:tcPr>
          <w:p w:rsidR="00F80FAE" w:rsidRDefault="00F80FAE" w:rsidP="00F80FAE">
            <w:pPr>
              <w:jc w:val="center"/>
            </w:pPr>
            <w:r w:rsidRPr="00DD1F34">
              <w:t>-</w:t>
            </w:r>
          </w:p>
        </w:tc>
        <w:tc>
          <w:tcPr>
            <w:tcW w:w="3685" w:type="dxa"/>
          </w:tcPr>
          <w:p w:rsidR="00F80FAE" w:rsidRDefault="00F80FAE" w:rsidP="00F80FAE">
            <w:pPr>
              <w:jc w:val="center"/>
            </w:pPr>
            <w:r w:rsidRPr="00DD1F34">
              <w:t>-</w:t>
            </w:r>
          </w:p>
        </w:tc>
      </w:tr>
      <w:tr w:rsidR="00F80FAE" w:rsidRPr="00ED6D0A" w:rsidTr="003F396B">
        <w:tc>
          <w:tcPr>
            <w:tcW w:w="7083" w:type="dxa"/>
            <w:shd w:val="clear" w:color="auto" w:fill="auto"/>
            <w:vAlign w:val="center"/>
          </w:tcPr>
          <w:p w:rsidR="00F80FAE" w:rsidRPr="00ED6D0A" w:rsidRDefault="00F80FAE" w:rsidP="00F80FAE">
            <w:pPr>
              <w:rPr>
                <w:color w:val="000000"/>
              </w:rPr>
            </w:pPr>
            <w:r w:rsidRPr="00ED6D0A">
              <w:rPr>
                <w:color w:val="000000"/>
              </w:rPr>
              <w:t>Содействие администрации</w:t>
            </w:r>
          </w:p>
        </w:tc>
        <w:tc>
          <w:tcPr>
            <w:tcW w:w="3657" w:type="dxa"/>
          </w:tcPr>
          <w:p w:rsidR="00F80FAE" w:rsidRDefault="00F80FAE" w:rsidP="00F80FAE">
            <w:pPr>
              <w:jc w:val="center"/>
            </w:pPr>
            <w:r w:rsidRPr="00DD1F34">
              <w:t>-</w:t>
            </w:r>
          </w:p>
        </w:tc>
        <w:tc>
          <w:tcPr>
            <w:tcW w:w="3685" w:type="dxa"/>
          </w:tcPr>
          <w:p w:rsidR="00F80FAE" w:rsidRDefault="00F80FAE" w:rsidP="00F80FAE">
            <w:pPr>
              <w:jc w:val="center"/>
            </w:pPr>
            <w:r w:rsidRPr="00DD1F34">
              <w:t>-</w:t>
            </w:r>
          </w:p>
        </w:tc>
      </w:tr>
      <w:tr w:rsidR="00F80FAE" w:rsidRPr="00ED6D0A" w:rsidTr="003F396B">
        <w:tc>
          <w:tcPr>
            <w:tcW w:w="7083" w:type="dxa"/>
            <w:shd w:val="clear" w:color="auto" w:fill="auto"/>
            <w:vAlign w:val="center"/>
          </w:tcPr>
          <w:p w:rsidR="00F80FAE" w:rsidRPr="00ED6D0A" w:rsidRDefault="00F80FAE" w:rsidP="00F80FAE">
            <w:pPr>
              <w:rPr>
                <w:color w:val="000000"/>
              </w:rPr>
            </w:pPr>
            <w:r w:rsidRPr="00ED6D0A">
              <w:rPr>
                <w:color w:val="000000"/>
              </w:rPr>
              <w:t>Сократить административные барьеры со стороны налоговых органов.</w:t>
            </w:r>
          </w:p>
        </w:tc>
        <w:tc>
          <w:tcPr>
            <w:tcW w:w="3657" w:type="dxa"/>
          </w:tcPr>
          <w:p w:rsidR="00F80FAE" w:rsidRDefault="00F80FAE" w:rsidP="00F80FAE">
            <w:pPr>
              <w:jc w:val="center"/>
            </w:pPr>
            <w:r w:rsidRPr="00DD1F34">
              <w:t>-</w:t>
            </w:r>
          </w:p>
        </w:tc>
        <w:tc>
          <w:tcPr>
            <w:tcW w:w="3685" w:type="dxa"/>
          </w:tcPr>
          <w:p w:rsidR="00F80FAE" w:rsidRDefault="00F80FAE" w:rsidP="00F80FAE">
            <w:pPr>
              <w:jc w:val="center"/>
            </w:pPr>
            <w:r w:rsidRPr="00DD1F34">
              <w:t>-</w:t>
            </w:r>
          </w:p>
        </w:tc>
      </w:tr>
      <w:tr w:rsidR="00F80FAE" w:rsidRPr="00ED6D0A" w:rsidTr="003F396B">
        <w:tc>
          <w:tcPr>
            <w:tcW w:w="7083" w:type="dxa"/>
            <w:shd w:val="clear" w:color="auto" w:fill="auto"/>
            <w:vAlign w:val="center"/>
          </w:tcPr>
          <w:p w:rsidR="00F80FAE" w:rsidRPr="00ED6D0A" w:rsidRDefault="00F80FAE" w:rsidP="00F80FAE">
            <w:pPr>
              <w:rPr>
                <w:color w:val="000000"/>
              </w:rPr>
            </w:pPr>
            <w:r w:rsidRPr="00ED6D0A">
              <w:rPr>
                <w:color w:val="000000"/>
              </w:rPr>
              <w:t>Уменьшить налоги</w:t>
            </w:r>
          </w:p>
        </w:tc>
        <w:tc>
          <w:tcPr>
            <w:tcW w:w="3657" w:type="dxa"/>
          </w:tcPr>
          <w:p w:rsidR="00F80FAE" w:rsidRDefault="00F80FAE" w:rsidP="00F80FAE">
            <w:pPr>
              <w:jc w:val="center"/>
            </w:pPr>
            <w:r w:rsidRPr="00DD1F34">
              <w:t>-</w:t>
            </w:r>
          </w:p>
        </w:tc>
        <w:tc>
          <w:tcPr>
            <w:tcW w:w="3685" w:type="dxa"/>
          </w:tcPr>
          <w:p w:rsidR="00F80FAE" w:rsidRDefault="00F80FAE" w:rsidP="00F80FAE">
            <w:pPr>
              <w:jc w:val="center"/>
            </w:pPr>
            <w:r w:rsidRPr="00DD1F34">
              <w:t>-</w:t>
            </w:r>
          </w:p>
        </w:tc>
      </w:tr>
      <w:tr w:rsidR="00F80FAE" w:rsidRPr="00ED6D0A" w:rsidTr="003F396B">
        <w:tc>
          <w:tcPr>
            <w:tcW w:w="7083" w:type="dxa"/>
            <w:shd w:val="clear" w:color="auto" w:fill="auto"/>
            <w:vAlign w:val="center"/>
          </w:tcPr>
          <w:p w:rsidR="00F80FAE" w:rsidRPr="00ED6D0A" w:rsidRDefault="00F80FAE" w:rsidP="00F80FAE">
            <w:pPr>
              <w:rPr>
                <w:color w:val="000000"/>
              </w:rPr>
            </w:pPr>
            <w:r w:rsidRPr="00ED6D0A">
              <w:rPr>
                <w:color w:val="000000"/>
              </w:rPr>
              <w:t>Упростить законодательство</w:t>
            </w:r>
          </w:p>
        </w:tc>
        <w:tc>
          <w:tcPr>
            <w:tcW w:w="3657" w:type="dxa"/>
          </w:tcPr>
          <w:p w:rsidR="00F80FAE" w:rsidRDefault="00F80FAE" w:rsidP="00F80FAE">
            <w:pPr>
              <w:jc w:val="center"/>
            </w:pPr>
            <w:r w:rsidRPr="00DD1F34">
              <w:t>-</w:t>
            </w:r>
          </w:p>
        </w:tc>
        <w:tc>
          <w:tcPr>
            <w:tcW w:w="3685" w:type="dxa"/>
          </w:tcPr>
          <w:p w:rsidR="00F80FAE" w:rsidRDefault="00F80FAE" w:rsidP="00F80FAE">
            <w:pPr>
              <w:jc w:val="center"/>
            </w:pPr>
            <w:r w:rsidRPr="00DD1F34">
              <w:t>-</w:t>
            </w:r>
          </w:p>
        </w:tc>
      </w:tr>
      <w:tr w:rsidR="00F80FAE" w:rsidRPr="00ED6D0A" w:rsidTr="003F396B">
        <w:tc>
          <w:tcPr>
            <w:tcW w:w="7083" w:type="dxa"/>
            <w:shd w:val="clear" w:color="auto" w:fill="auto"/>
            <w:vAlign w:val="center"/>
          </w:tcPr>
          <w:p w:rsidR="00F80FAE" w:rsidRPr="00ED6D0A" w:rsidRDefault="00F80FAE" w:rsidP="00F80FAE">
            <w:pPr>
              <w:rPr>
                <w:color w:val="000000"/>
              </w:rPr>
            </w:pPr>
            <w:r w:rsidRPr="00ED6D0A">
              <w:rPr>
                <w:color w:val="000000"/>
              </w:rPr>
              <w:t>Финансирование малых предприятий</w:t>
            </w:r>
          </w:p>
        </w:tc>
        <w:tc>
          <w:tcPr>
            <w:tcW w:w="3657" w:type="dxa"/>
          </w:tcPr>
          <w:p w:rsidR="00F80FAE" w:rsidRDefault="00F80FAE" w:rsidP="00F80FAE">
            <w:pPr>
              <w:jc w:val="center"/>
            </w:pPr>
            <w:r w:rsidRPr="00DD1F34">
              <w:t>-</w:t>
            </w:r>
          </w:p>
        </w:tc>
        <w:tc>
          <w:tcPr>
            <w:tcW w:w="3685" w:type="dxa"/>
          </w:tcPr>
          <w:p w:rsidR="00F80FAE" w:rsidRDefault="00F80FAE" w:rsidP="00F80FAE">
            <w:pPr>
              <w:jc w:val="center"/>
            </w:pPr>
            <w:r w:rsidRPr="00DD1F34">
              <w:t>-</w:t>
            </w:r>
          </w:p>
        </w:tc>
      </w:tr>
      <w:tr w:rsidR="00F80FAE" w:rsidRPr="00ED6D0A" w:rsidTr="003F396B">
        <w:tc>
          <w:tcPr>
            <w:tcW w:w="7083" w:type="dxa"/>
            <w:shd w:val="clear" w:color="auto" w:fill="auto"/>
            <w:vAlign w:val="center"/>
          </w:tcPr>
          <w:p w:rsidR="00F80FAE" w:rsidRPr="00ED6D0A" w:rsidRDefault="00F80FAE" w:rsidP="00F80FAE">
            <w:pPr>
              <w:rPr>
                <w:color w:val="000000"/>
              </w:rPr>
            </w:pPr>
            <w:r w:rsidRPr="00ED6D0A">
              <w:rPr>
                <w:color w:val="000000"/>
              </w:rPr>
              <w:t>Чтобы не мешали</w:t>
            </w:r>
          </w:p>
        </w:tc>
        <w:tc>
          <w:tcPr>
            <w:tcW w:w="3657" w:type="dxa"/>
          </w:tcPr>
          <w:p w:rsidR="00F80FAE" w:rsidRDefault="00F80FAE" w:rsidP="00F80FAE">
            <w:pPr>
              <w:jc w:val="center"/>
            </w:pPr>
            <w:r w:rsidRPr="00DD1F34">
              <w:t>-</w:t>
            </w:r>
          </w:p>
        </w:tc>
        <w:tc>
          <w:tcPr>
            <w:tcW w:w="3685" w:type="dxa"/>
          </w:tcPr>
          <w:p w:rsidR="00F80FAE" w:rsidRDefault="00F80FAE" w:rsidP="00F80FAE">
            <w:pPr>
              <w:jc w:val="center"/>
            </w:pPr>
            <w:r w:rsidRPr="00DD1F34">
              <w:t>-</w:t>
            </w:r>
          </w:p>
        </w:tc>
      </w:tr>
    </w:tbl>
    <w:p w:rsidR="00EB59A2" w:rsidRPr="00BE1CED" w:rsidRDefault="00EB59A2" w:rsidP="0035515D">
      <w:pPr>
        <w:tabs>
          <w:tab w:val="left" w:pos="851"/>
        </w:tabs>
        <w:spacing w:line="360" w:lineRule="auto"/>
        <w:jc w:val="both"/>
        <w:rPr>
          <w:sz w:val="28"/>
          <w:szCs w:val="28"/>
        </w:rPr>
      </w:pPr>
    </w:p>
    <w:sectPr w:rsidR="00EB59A2" w:rsidRPr="00BE1CED" w:rsidSect="002B5949">
      <w:pgSz w:w="16838" w:h="11906" w:orient="landscape"/>
      <w:pgMar w:top="1276"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5E70" w:rsidRDefault="00C65E70">
      <w:r>
        <w:separator/>
      </w:r>
    </w:p>
  </w:endnote>
  <w:endnote w:type="continuationSeparator" w:id="0">
    <w:p w:rsidR="00C65E70" w:rsidRDefault="00C65E70">
      <w:r>
        <w:continuationSeparator/>
      </w:r>
    </w:p>
  </w:endnote>
  <w:endnote w:type="continuationNotice" w:id="1">
    <w:p w:rsidR="00C65E70" w:rsidRDefault="00C65E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OpenSymbol">
    <w:altName w:val="Times New Roman"/>
    <w:panose1 w:val="00000000000000000000"/>
    <w:charset w:val="00"/>
    <w:family w:val="auto"/>
    <w:notTrueType/>
    <w:pitch w:val="variable"/>
    <w:sig w:usb0="00000003" w:usb1="00000000" w:usb2="00000000" w:usb3="00000000" w:csb0="00000001" w:csb1="00000000"/>
  </w:font>
  <w:font w:name="Tahoma">
    <w:altName w:val=" MS Sans Serif"/>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Franklin Gothic Heavy">
    <w:panose1 w:val="020B0903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Franklin Gothic Book">
    <w:altName w:val="Microsoft YaHei"/>
    <w:panose1 w:val="020B0503020102020204"/>
    <w:charset w:val="CC"/>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E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Helv">
    <w:panose1 w:val="020B0604020202030204"/>
    <w:charset w:val="00"/>
    <w:family w:val="swiss"/>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Tahoma-Bold">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24F" w:rsidRDefault="0074724F">
    <w:pPr>
      <w:pStyle w:val="a9"/>
      <w:jc w:val="right"/>
    </w:pPr>
    <w:r>
      <w:fldChar w:fldCharType="begin"/>
    </w:r>
    <w:r>
      <w:instrText xml:space="preserve"> PAGE   \* MERGEFORMAT </w:instrText>
    </w:r>
    <w:r>
      <w:fldChar w:fldCharType="separate"/>
    </w:r>
    <w:r w:rsidR="00734610">
      <w:rPr>
        <w:noProof/>
      </w:rPr>
      <w:t>12</w:t>
    </w:r>
    <w:r>
      <w:fldChar w:fldCharType="end"/>
    </w:r>
  </w:p>
  <w:p w:rsidR="0074724F" w:rsidRDefault="0074724F" w:rsidP="004F74A4">
    <w:pPr>
      <w:pStyle w:val="a9"/>
      <w:ind w:left="567"/>
    </w:pPr>
    <w:r w:rsidRPr="001F066A">
      <w:rPr>
        <w:b/>
        <w:bCs/>
        <w:lang w:eastAsia="en-US"/>
      </w:rPr>
      <w:t>©</w:t>
    </w:r>
    <w:r>
      <w:rPr>
        <w:b/>
        <w:bCs/>
        <w:lang w:eastAsia="en-US"/>
      </w:rPr>
      <w:t xml:space="preserve"> </w:t>
    </w:r>
    <w:r w:rsidRPr="001F066A">
      <w:rPr>
        <w:rFonts w:ascii="Tahoma-Bold" w:hAnsi="Tahoma-Bold" w:cs="Tahoma-Bold"/>
        <w:b/>
        <w:bCs/>
        <w:lang w:eastAsia="en-US"/>
      </w:rPr>
      <w:t>Научно-техн</w:t>
    </w:r>
    <w:r>
      <w:rPr>
        <w:rFonts w:ascii="Tahoma-Bold" w:hAnsi="Tahoma-Bold" w:cs="Tahoma-Bold"/>
        <w:b/>
        <w:bCs/>
        <w:lang w:eastAsia="en-US"/>
      </w:rPr>
      <w:t>ический центр «Перспектива»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5E70" w:rsidRDefault="00C65E70">
      <w:r>
        <w:separator/>
      </w:r>
    </w:p>
  </w:footnote>
  <w:footnote w:type="continuationSeparator" w:id="0">
    <w:p w:rsidR="00C65E70" w:rsidRDefault="00C65E70">
      <w:r>
        <w:continuationSeparator/>
      </w:r>
    </w:p>
  </w:footnote>
  <w:footnote w:type="continuationNotice" w:id="1">
    <w:p w:rsidR="00C65E70" w:rsidRDefault="00C65E70"/>
  </w:footnote>
  <w:footnote w:id="2">
    <w:p w:rsidR="009F3DB4" w:rsidRDefault="009F3DB4">
      <w:pPr>
        <w:pStyle w:val="af4"/>
      </w:pPr>
      <w:r>
        <w:rPr>
          <w:rStyle w:val="af6"/>
        </w:rPr>
        <w:footnoteRef/>
      </w:r>
      <w:r>
        <w:t xml:space="preserve"> </w:t>
      </w:r>
      <w:r w:rsidRPr="009B20D9">
        <w:rPr>
          <w:color w:val="000000"/>
          <w:sz w:val="24"/>
          <w:szCs w:val="24"/>
          <w:lang w:eastAsia="ru-RU"/>
        </w:rPr>
        <w:t>Бе</w:t>
      </w:r>
      <w:r>
        <w:rPr>
          <w:color w:val="000000"/>
          <w:lang w:eastAsia="ru-RU"/>
        </w:rPr>
        <w:t xml:space="preserve">з учета адвокатов, нотариусов и </w:t>
      </w:r>
      <w:r w:rsidRPr="009B20D9">
        <w:rPr>
          <w:color w:val="000000"/>
          <w:sz w:val="24"/>
          <w:szCs w:val="24"/>
          <w:lang w:eastAsia="ru-RU"/>
        </w:rPr>
        <w:t>глав КФХ</w:t>
      </w:r>
    </w:p>
  </w:footnote>
  <w:footnote w:id="3">
    <w:p w:rsidR="0074724F" w:rsidRDefault="0074724F">
      <w:pPr>
        <w:pStyle w:val="af4"/>
      </w:pPr>
      <w:r>
        <w:rPr>
          <w:rStyle w:val="af6"/>
        </w:rPr>
        <w:footnoteRef/>
      </w:r>
      <w:r>
        <w:t xml:space="preserve"> Вопрос предполагал несколько вариантов ответов</w:t>
      </w:r>
    </w:p>
  </w:footnote>
  <w:footnote w:id="4">
    <w:p w:rsidR="0074724F" w:rsidRDefault="0074724F">
      <w:pPr>
        <w:pStyle w:val="af4"/>
      </w:pPr>
      <w:r>
        <w:rPr>
          <w:rStyle w:val="af6"/>
        </w:rPr>
        <w:footnoteRef/>
      </w:r>
      <w:r>
        <w:t xml:space="preserve"> Вопрос предполагал несколько вариантов ответов</w:t>
      </w:r>
    </w:p>
  </w:footnote>
  <w:footnote w:id="5">
    <w:p w:rsidR="0074724F" w:rsidRDefault="0074724F" w:rsidP="00A163FF">
      <w:pPr>
        <w:pStyle w:val="af4"/>
      </w:pPr>
      <w:r>
        <w:rPr>
          <w:rStyle w:val="af6"/>
        </w:rPr>
        <w:footnoteRef/>
      </w:r>
      <w:r>
        <w:t xml:space="preserve"> Вопрос предполагал несколько вариантов ответа</w:t>
      </w:r>
    </w:p>
  </w:footnote>
  <w:footnote w:id="6">
    <w:p w:rsidR="0074724F" w:rsidRDefault="0074724F" w:rsidP="00A163FF">
      <w:pPr>
        <w:pStyle w:val="af4"/>
      </w:pPr>
      <w:r>
        <w:rPr>
          <w:rStyle w:val="af6"/>
        </w:rPr>
        <w:footnoteRef/>
      </w:r>
      <w:r>
        <w:t xml:space="preserve"> Вопрос предполагал несколько вариантов ответа</w:t>
      </w:r>
    </w:p>
  </w:footnote>
  <w:footnote w:id="7">
    <w:p w:rsidR="0074724F" w:rsidRDefault="0074724F" w:rsidP="00A163FF">
      <w:pPr>
        <w:pStyle w:val="af4"/>
      </w:pPr>
      <w:r>
        <w:rPr>
          <w:rStyle w:val="af6"/>
        </w:rPr>
        <w:footnoteRef/>
      </w:r>
      <w:r>
        <w:t xml:space="preserve"> Вопрос предполагал несколько вариантов ответа</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24F" w:rsidRPr="001557C4" w:rsidRDefault="0074724F" w:rsidP="00905AAF">
    <w:pPr>
      <w:rPr>
        <w:rFonts w:ascii="Tahoma" w:hAnsi="Tahoma" w:cs="Tahoma"/>
        <w:b/>
        <w:bCs/>
        <w:sz w:val="20"/>
        <w:szCs w:val="20"/>
      </w:rPr>
    </w:pPr>
    <w:r w:rsidRPr="00E910D6">
      <w:rPr>
        <w:rFonts w:ascii="Tahoma" w:hAnsi="Tahoma" w:cs="Tahoma"/>
        <w:b/>
        <w:bCs/>
        <w:sz w:val="20"/>
        <w:szCs w:val="20"/>
      </w:rPr>
      <w:t xml:space="preserve">Проект </w:t>
    </w:r>
    <w:r>
      <w:rPr>
        <w:rFonts w:ascii="Tahoma" w:hAnsi="Tahoma" w:cs="Tahoma"/>
        <w:b/>
        <w:bCs/>
        <w:sz w:val="20"/>
        <w:szCs w:val="20"/>
      </w:rPr>
      <w:t>«</w:t>
    </w:r>
    <w:r w:rsidRPr="00B634A4">
      <w:rPr>
        <w:rFonts w:ascii="Tahoma" w:hAnsi="Tahoma" w:cs="Tahoma"/>
        <w:b/>
        <w:bCs/>
        <w:sz w:val="20"/>
        <w:szCs w:val="20"/>
      </w:rPr>
      <w:t>Изучение вопросов развития малого и среднего предпринимательства в городе Пыть-Яхе</w:t>
    </w:r>
    <w:r>
      <w:rPr>
        <w:rFonts w:ascii="Tahoma" w:hAnsi="Tahoma" w:cs="Tahoma"/>
        <w:b/>
        <w:bCs/>
        <w:sz w:val="20"/>
        <w:szCs w:val="20"/>
      </w:rPr>
      <w:t>»</w:t>
    </w:r>
  </w:p>
  <w:p w:rsidR="0074724F" w:rsidRDefault="0074724F" w:rsidP="005721D8">
    <w:pPr>
      <w:pStyle w:val="ae"/>
    </w:pPr>
    <w:r>
      <w:rPr>
        <w:noProof/>
        <w:lang w:eastAsia="ru-RU"/>
      </w:rPr>
      <mc:AlternateContent>
        <mc:Choice Requires="wps">
          <w:drawing>
            <wp:anchor distT="4294967291" distB="4294967291" distL="114300" distR="114300" simplePos="0" relativeHeight="251660800" behindDoc="0" locked="0" layoutInCell="1" allowOverlap="1" wp14:anchorId="5D638401" wp14:editId="4DCBF2EE">
              <wp:simplePos x="0" y="0"/>
              <wp:positionH relativeFrom="column">
                <wp:posOffset>-71120</wp:posOffset>
              </wp:positionH>
              <wp:positionV relativeFrom="paragraph">
                <wp:posOffset>110489</wp:posOffset>
              </wp:positionV>
              <wp:extent cx="5867400" cy="0"/>
              <wp:effectExtent l="0" t="0" r="19050" b="19050"/>
              <wp:wrapNone/>
              <wp:docPr id="5"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759A6FF6" id="_x0000_t32" coordsize="21600,21600" o:spt="32" o:oned="t" path="m,l21600,21600e" filled="f">
              <v:path arrowok="t" fillok="f" o:connecttype="none"/>
              <o:lock v:ext="edit" shapetype="t"/>
            </v:shapetype>
            <v:shape id="AutoShape 1" o:spid="_x0000_s1026" type="#_x0000_t32" style="position:absolute;margin-left:-5.6pt;margin-top:8.7pt;width:462pt;height:0;z-index:25166080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f2YIAIAADwEAAAOAAAAZHJzL2Uyb0RvYy54bWysU9uO2jAQfa/Uf7D8DkloYCEirFYJ9GXb&#10;RdrtBxjbSaw6tmUbAqr67x2bS0v7UlXNg+PLzJkzc2aWj8deogO3TmhV4mycYsQV1UyotsRf3jaj&#10;OUbOE8WI1IqX+MQdfly9f7ccTMEnutOScYsARLliMCXuvDdFkjja8Z64sTZcwWOjbU88HG2bMEsG&#10;QO9lMknTWTJoy4zVlDsHt/X5Ea8iftNw6l+axnGPZImBm4+rjesurMlqSYrWEtMJeqFB/oFFT4SC&#10;oDeomniC9lb8AdULarXTjR9T3Se6aQTlMQfIJkt/y+a1I4bHXKA4ztzK5P4fLP182FokWImnGCnS&#10;g0RPe69jZJSF8gzGFWBVqa0NCdKjejXPmn51SOmqI6rl0fjtZMA3eiR3LuHgDATZDZ80AxsC+LFW&#10;x8b2ARKqgI5RktNNEn70iMLldD57yFNQjl7fElJcHY11/iPXPQqbEjtviWg7X2mlQHhtsxiGHJ6d&#10;h0TA8eoQoiq9EVJG/aVCA3BfpNM0ejgtBQuvwc7ZdldJiw4ktFD8QlkA7c7M6r1iEa3jhK0ve0+E&#10;PO/BXqqAB5kBn8vu3CPfFuliPV/P81E+ma1HeVrXo6dNlY9mm+xhWn+oq6rOvgdqWV50gjGuArtr&#10;v2b53/XDZXLOnXbr2Fsdknv0mCKQvf4j6ShtUPPcFzvNTlsbqhFUhhaNxpdxCjPw6zla/Rz61Q8A&#10;AAD//wMAUEsDBBQABgAIAAAAIQAJfRc02wAAAAkBAAAPAAAAZHJzL2Rvd25yZXYueG1sTI/BTsMw&#10;EETvSPyDtUhcUOskQiWkcSqExIkDoeUDnHhJosbrKHYa8/cs4gDHnXmanSkP0Y7igrMfHClItwkI&#10;pNaZgToFH6eXTQ7CB01Gj45QwRd6OFTXV6UujFvpHS/H0AkOIV9oBX0IUyGlb3u02m/dhMTep5ut&#10;DnzOnTSzXjncjjJLkp20eiD+0OsJn3tsz8fFKohvOwqxzmOz0vLq87s6alsrdXsTn/YgAsbwB8NP&#10;fa4OFXdq3ELGi1HBJk0zRtl4uAfBwGOa8ZbmV5BVKf8vqL4BAAD//wMAUEsBAi0AFAAGAAgAAAAh&#10;ALaDOJL+AAAA4QEAABMAAAAAAAAAAAAAAAAAAAAAAFtDb250ZW50X1R5cGVzXS54bWxQSwECLQAU&#10;AAYACAAAACEAOP0h/9YAAACUAQAACwAAAAAAAAAAAAAAAAAvAQAAX3JlbHMvLnJlbHNQSwECLQAU&#10;AAYACAAAACEAu8H9mCACAAA8BAAADgAAAAAAAAAAAAAAAAAuAgAAZHJzL2Uyb0RvYy54bWxQSwEC&#10;LQAUAAYACAAAACEACX0XNNsAAAAJAQAADwAAAAAAAAAAAAAAAAB6BAAAZHJzL2Rvd25yZXYueG1s&#10;UEsFBgAAAAAEAAQA8wAAAIIFAAAAAA==&#10;" strokeweight="1.5pt"/>
          </w:pict>
        </mc:Fallback>
      </mc:AlternateContent>
    </w:r>
  </w:p>
  <w:p w:rsidR="0074724F" w:rsidRDefault="0074724F">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3"/>
    <w:lvl w:ilvl="0">
      <w:start w:val="14"/>
      <w:numFmt w:val="decimal"/>
      <w:lvlText w:val="%1."/>
      <w:lvlJc w:val="left"/>
      <w:pPr>
        <w:tabs>
          <w:tab w:val="num" w:pos="720"/>
        </w:tabs>
        <w:ind w:left="720" w:hanging="360"/>
      </w:pPr>
      <w:rPr>
        <w:rFonts w:cs="Times New Roman"/>
        <w:u w:val="none"/>
      </w:rPr>
    </w:lvl>
  </w:abstractNum>
  <w:abstractNum w:abstractNumId="1" w15:restartNumberingAfterBreak="0">
    <w:nsid w:val="00000003"/>
    <w:multiLevelType w:val="singleLevel"/>
    <w:tmpl w:val="00000003"/>
    <w:name w:val="WW8Num4"/>
    <w:lvl w:ilvl="0">
      <w:start w:val="1"/>
      <w:numFmt w:val="decimal"/>
      <w:lvlText w:val="%1."/>
      <w:lvlJc w:val="left"/>
      <w:pPr>
        <w:tabs>
          <w:tab w:val="num" w:pos="720"/>
        </w:tabs>
        <w:ind w:left="720" w:hanging="360"/>
      </w:pPr>
      <w:rPr>
        <w:rFonts w:cs="Times New Roman"/>
        <w:i w:val="0"/>
        <w:iCs w:val="0"/>
      </w:rPr>
    </w:lvl>
  </w:abstractNum>
  <w:abstractNum w:abstractNumId="2" w15:restartNumberingAfterBreak="0">
    <w:nsid w:val="00000004"/>
    <w:multiLevelType w:val="singleLevel"/>
    <w:tmpl w:val="00000004"/>
    <w:name w:val="WW8Num6"/>
    <w:lvl w:ilvl="0">
      <w:start w:val="1"/>
      <w:numFmt w:val="decimal"/>
      <w:lvlText w:val="%1)"/>
      <w:lvlJc w:val="left"/>
      <w:pPr>
        <w:tabs>
          <w:tab w:val="num" w:pos="720"/>
        </w:tabs>
        <w:ind w:left="720" w:hanging="360"/>
      </w:pPr>
      <w:rPr>
        <w:rFonts w:cs="Times New Roman"/>
      </w:rPr>
    </w:lvl>
  </w:abstractNum>
  <w:abstractNum w:abstractNumId="3" w15:restartNumberingAfterBreak="0">
    <w:nsid w:val="00000005"/>
    <w:multiLevelType w:val="singleLevel"/>
    <w:tmpl w:val="00000005"/>
    <w:name w:val="WW8Num8"/>
    <w:lvl w:ilvl="0">
      <w:start w:val="1"/>
      <w:numFmt w:val="decimal"/>
      <w:lvlText w:val="%1)"/>
      <w:lvlJc w:val="left"/>
      <w:pPr>
        <w:tabs>
          <w:tab w:val="num" w:pos="720"/>
        </w:tabs>
        <w:ind w:left="720" w:hanging="360"/>
      </w:pPr>
      <w:rPr>
        <w:rFonts w:cs="Times New Roman"/>
      </w:rPr>
    </w:lvl>
  </w:abstractNum>
  <w:abstractNum w:abstractNumId="4" w15:restartNumberingAfterBreak="0">
    <w:nsid w:val="00BC6CA4"/>
    <w:multiLevelType w:val="hybridMultilevel"/>
    <w:tmpl w:val="071060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2A347F7"/>
    <w:multiLevelType w:val="hybridMultilevel"/>
    <w:tmpl w:val="0FEAC788"/>
    <w:lvl w:ilvl="0" w:tplc="04190011">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15:restartNumberingAfterBreak="0">
    <w:nsid w:val="02D96A95"/>
    <w:multiLevelType w:val="hybridMultilevel"/>
    <w:tmpl w:val="9F40C95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5826D8A"/>
    <w:multiLevelType w:val="hybridMultilevel"/>
    <w:tmpl w:val="13A4EEBC"/>
    <w:lvl w:ilvl="0" w:tplc="04190011">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8" w15:restartNumberingAfterBreak="0">
    <w:nsid w:val="09540759"/>
    <w:multiLevelType w:val="hybridMultilevel"/>
    <w:tmpl w:val="114E5F7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0A7F4E43"/>
    <w:multiLevelType w:val="hybridMultilevel"/>
    <w:tmpl w:val="375C5482"/>
    <w:lvl w:ilvl="0" w:tplc="04190011">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0" w15:restartNumberingAfterBreak="0">
    <w:nsid w:val="1A9A323F"/>
    <w:multiLevelType w:val="hybridMultilevel"/>
    <w:tmpl w:val="962A58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C923714"/>
    <w:multiLevelType w:val="hybridMultilevel"/>
    <w:tmpl w:val="7892F3A0"/>
    <w:lvl w:ilvl="0" w:tplc="CAF0E7DE">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0ED6DF3"/>
    <w:multiLevelType w:val="hybridMultilevel"/>
    <w:tmpl w:val="153ABAB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7A34B71"/>
    <w:multiLevelType w:val="hybridMultilevel"/>
    <w:tmpl w:val="F6BC2D0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BD6765C"/>
    <w:multiLevelType w:val="hybridMultilevel"/>
    <w:tmpl w:val="9F9EF99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FB32F8B"/>
    <w:multiLevelType w:val="hybridMultilevel"/>
    <w:tmpl w:val="0FEAC788"/>
    <w:lvl w:ilvl="0" w:tplc="04190011">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6" w15:restartNumberingAfterBreak="0">
    <w:nsid w:val="3069725B"/>
    <w:multiLevelType w:val="multilevel"/>
    <w:tmpl w:val="232A78A2"/>
    <w:lvl w:ilvl="0">
      <w:start w:val="1"/>
      <w:numFmt w:val="decimal"/>
      <w:lvlText w:val="%1."/>
      <w:lvlJc w:val="left"/>
      <w:pPr>
        <w:ind w:left="720" w:hanging="360"/>
      </w:pPr>
      <w:rPr>
        <w:rFonts w:hint="default"/>
        <w:b/>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3237CAC"/>
    <w:multiLevelType w:val="hybridMultilevel"/>
    <w:tmpl w:val="50B0EF68"/>
    <w:lvl w:ilvl="0" w:tplc="04190011">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8" w15:restartNumberingAfterBreak="0">
    <w:nsid w:val="35757A8C"/>
    <w:multiLevelType w:val="hybridMultilevel"/>
    <w:tmpl w:val="400C8466"/>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15:restartNumberingAfterBreak="0">
    <w:nsid w:val="35C326D1"/>
    <w:multiLevelType w:val="hybridMultilevel"/>
    <w:tmpl w:val="9F9EF99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5C454CB"/>
    <w:multiLevelType w:val="hybridMultilevel"/>
    <w:tmpl w:val="962239CA"/>
    <w:lvl w:ilvl="0" w:tplc="AEB6F04E">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1" w15:restartNumberingAfterBreak="0">
    <w:nsid w:val="36A22AB0"/>
    <w:multiLevelType w:val="hybridMultilevel"/>
    <w:tmpl w:val="DD62A5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819624C"/>
    <w:multiLevelType w:val="hybridMultilevel"/>
    <w:tmpl w:val="9F40C95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85C5B7C"/>
    <w:multiLevelType w:val="multilevel"/>
    <w:tmpl w:val="CBA6512E"/>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15:restartNumberingAfterBreak="0">
    <w:nsid w:val="3A824463"/>
    <w:multiLevelType w:val="hybridMultilevel"/>
    <w:tmpl w:val="3D96F7C8"/>
    <w:lvl w:ilvl="0" w:tplc="E424BD3C">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3E0804C1"/>
    <w:multiLevelType w:val="hybridMultilevel"/>
    <w:tmpl w:val="153ABAB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09B2EB3"/>
    <w:multiLevelType w:val="hybridMultilevel"/>
    <w:tmpl w:val="9380333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69F731D"/>
    <w:multiLevelType w:val="hybridMultilevel"/>
    <w:tmpl w:val="2F846AB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71F3555"/>
    <w:multiLevelType w:val="hybridMultilevel"/>
    <w:tmpl w:val="6C1A891A"/>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15:restartNumberingAfterBreak="0">
    <w:nsid w:val="4C052E5A"/>
    <w:multiLevelType w:val="hybridMultilevel"/>
    <w:tmpl w:val="E4B24120"/>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0" w15:restartNumberingAfterBreak="0">
    <w:nsid w:val="4F1B0341"/>
    <w:multiLevelType w:val="hybridMultilevel"/>
    <w:tmpl w:val="114E5F7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582A0979"/>
    <w:multiLevelType w:val="hybridMultilevel"/>
    <w:tmpl w:val="2F846AB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9584FC8"/>
    <w:multiLevelType w:val="hybridMultilevel"/>
    <w:tmpl w:val="071060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9E735E8"/>
    <w:multiLevelType w:val="multilevel"/>
    <w:tmpl w:val="CBA6512E"/>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15:restartNumberingAfterBreak="0">
    <w:nsid w:val="5C3A5F3B"/>
    <w:multiLevelType w:val="hybridMultilevel"/>
    <w:tmpl w:val="AD1A6A6E"/>
    <w:lvl w:ilvl="0" w:tplc="84B81D3A">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15:restartNumberingAfterBreak="0">
    <w:nsid w:val="5E5E19A2"/>
    <w:multiLevelType w:val="hybridMultilevel"/>
    <w:tmpl w:val="333AA1D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0B36DF6"/>
    <w:multiLevelType w:val="hybridMultilevel"/>
    <w:tmpl w:val="24ECFC2E"/>
    <w:lvl w:ilvl="0" w:tplc="1C3EDCA0">
      <w:start w:val="1"/>
      <w:numFmt w:val="decimal"/>
      <w:lvlText w:val="%1)"/>
      <w:lvlJc w:val="left"/>
      <w:pPr>
        <w:ind w:left="1440" w:hanging="360"/>
      </w:pPr>
      <w:rPr>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7" w15:restartNumberingAfterBreak="0">
    <w:nsid w:val="6CD750DE"/>
    <w:multiLevelType w:val="multilevel"/>
    <w:tmpl w:val="A108418A"/>
    <w:lvl w:ilvl="0">
      <w:start w:val="1"/>
      <w:numFmt w:val="decimal"/>
      <w:lvlText w:val="%1."/>
      <w:lvlJc w:val="left"/>
      <w:pPr>
        <w:ind w:left="1414" w:hanging="705"/>
      </w:pPr>
      <w:rPr>
        <w:rFonts w:cs="Times New Roman" w:hint="default"/>
      </w:rPr>
    </w:lvl>
    <w:lvl w:ilvl="1">
      <w:start w:val="3"/>
      <w:numFmt w:val="decimal"/>
      <w:isLgl/>
      <w:lvlText w:val="%1.%2"/>
      <w:lvlJc w:val="left"/>
      <w:pPr>
        <w:ind w:left="1789" w:hanging="375"/>
      </w:pPr>
      <w:rPr>
        <w:rFonts w:hint="default"/>
      </w:rPr>
    </w:lvl>
    <w:lvl w:ilvl="2">
      <w:start w:val="1"/>
      <w:numFmt w:val="decimal"/>
      <w:isLgl/>
      <w:lvlText w:val="%1.%2.%3"/>
      <w:lvlJc w:val="left"/>
      <w:pPr>
        <w:ind w:left="2839" w:hanging="720"/>
      </w:pPr>
      <w:rPr>
        <w:rFonts w:hint="default"/>
      </w:rPr>
    </w:lvl>
    <w:lvl w:ilvl="3">
      <w:start w:val="1"/>
      <w:numFmt w:val="decimal"/>
      <w:isLgl/>
      <w:lvlText w:val="%1.%2.%3.%4"/>
      <w:lvlJc w:val="left"/>
      <w:pPr>
        <w:ind w:left="3904" w:hanging="1080"/>
      </w:pPr>
      <w:rPr>
        <w:rFonts w:hint="default"/>
      </w:rPr>
    </w:lvl>
    <w:lvl w:ilvl="4">
      <w:start w:val="1"/>
      <w:numFmt w:val="decimal"/>
      <w:isLgl/>
      <w:lvlText w:val="%1.%2.%3.%4.%5"/>
      <w:lvlJc w:val="left"/>
      <w:pPr>
        <w:ind w:left="4609" w:hanging="1080"/>
      </w:pPr>
      <w:rPr>
        <w:rFonts w:hint="default"/>
      </w:rPr>
    </w:lvl>
    <w:lvl w:ilvl="5">
      <w:start w:val="1"/>
      <w:numFmt w:val="decimal"/>
      <w:isLgl/>
      <w:lvlText w:val="%1.%2.%3.%4.%5.%6"/>
      <w:lvlJc w:val="left"/>
      <w:pPr>
        <w:ind w:left="5674" w:hanging="1440"/>
      </w:pPr>
      <w:rPr>
        <w:rFonts w:hint="default"/>
      </w:rPr>
    </w:lvl>
    <w:lvl w:ilvl="6">
      <w:start w:val="1"/>
      <w:numFmt w:val="decimal"/>
      <w:isLgl/>
      <w:lvlText w:val="%1.%2.%3.%4.%5.%6.%7"/>
      <w:lvlJc w:val="left"/>
      <w:pPr>
        <w:ind w:left="6379" w:hanging="1440"/>
      </w:pPr>
      <w:rPr>
        <w:rFonts w:hint="default"/>
      </w:rPr>
    </w:lvl>
    <w:lvl w:ilvl="7">
      <w:start w:val="1"/>
      <w:numFmt w:val="decimal"/>
      <w:isLgl/>
      <w:lvlText w:val="%1.%2.%3.%4.%5.%6.%7.%8"/>
      <w:lvlJc w:val="left"/>
      <w:pPr>
        <w:ind w:left="7444" w:hanging="1800"/>
      </w:pPr>
      <w:rPr>
        <w:rFonts w:hint="default"/>
      </w:rPr>
    </w:lvl>
    <w:lvl w:ilvl="8">
      <w:start w:val="1"/>
      <w:numFmt w:val="decimal"/>
      <w:isLgl/>
      <w:lvlText w:val="%1.%2.%3.%4.%5.%6.%7.%8.%9"/>
      <w:lvlJc w:val="left"/>
      <w:pPr>
        <w:ind w:left="8509" w:hanging="2160"/>
      </w:pPr>
      <w:rPr>
        <w:rFonts w:hint="default"/>
      </w:rPr>
    </w:lvl>
  </w:abstractNum>
  <w:abstractNum w:abstractNumId="38" w15:restartNumberingAfterBreak="0">
    <w:nsid w:val="6D2446DE"/>
    <w:multiLevelType w:val="hybridMultilevel"/>
    <w:tmpl w:val="D2D036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E9945DA"/>
    <w:multiLevelType w:val="hybridMultilevel"/>
    <w:tmpl w:val="FED01B1A"/>
    <w:lvl w:ilvl="0" w:tplc="04190011">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0" w15:restartNumberingAfterBreak="0">
    <w:nsid w:val="6FA31604"/>
    <w:multiLevelType w:val="hybridMultilevel"/>
    <w:tmpl w:val="375C5482"/>
    <w:lvl w:ilvl="0" w:tplc="04190011">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1" w15:restartNumberingAfterBreak="0">
    <w:nsid w:val="70136B7A"/>
    <w:multiLevelType w:val="hybridMultilevel"/>
    <w:tmpl w:val="FAC2ABB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E44396D"/>
    <w:multiLevelType w:val="hybridMultilevel"/>
    <w:tmpl w:val="400C8466"/>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3" w15:restartNumberingAfterBreak="0">
    <w:nsid w:val="7E50041A"/>
    <w:multiLevelType w:val="hybridMultilevel"/>
    <w:tmpl w:val="23B8AEF6"/>
    <w:lvl w:ilvl="0" w:tplc="04190011">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num w:numId="1">
    <w:abstractNumId w:val="37"/>
  </w:num>
  <w:num w:numId="2">
    <w:abstractNumId w:val="34"/>
  </w:num>
  <w:num w:numId="3">
    <w:abstractNumId w:val="23"/>
  </w:num>
  <w:num w:numId="4">
    <w:abstractNumId w:val="11"/>
  </w:num>
  <w:num w:numId="5">
    <w:abstractNumId w:val="30"/>
  </w:num>
  <w:num w:numId="6">
    <w:abstractNumId w:val="5"/>
  </w:num>
  <w:num w:numId="7">
    <w:abstractNumId w:val="25"/>
  </w:num>
  <w:num w:numId="8">
    <w:abstractNumId w:val="20"/>
  </w:num>
  <w:num w:numId="9">
    <w:abstractNumId w:val="16"/>
  </w:num>
  <w:num w:numId="10">
    <w:abstractNumId w:val="24"/>
  </w:num>
  <w:num w:numId="11">
    <w:abstractNumId w:val="9"/>
  </w:num>
  <w:num w:numId="12">
    <w:abstractNumId w:val="18"/>
  </w:num>
  <w:num w:numId="13">
    <w:abstractNumId w:val="13"/>
  </w:num>
  <w:num w:numId="14">
    <w:abstractNumId w:val="19"/>
  </w:num>
  <w:num w:numId="15">
    <w:abstractNumId w:val="22"/>
  </w:num>
  <w:num w:numId="16">
    <w:abstractNumId w:val="38"/>
  </w:num>
  <w:num w:numId="17">
    <w:abstractNumId w:val="32"/>
  </w:num>
  <w:num w:numId="18">
    <w:abstractNumId w:val="4"/>
  </w:num>
  <w:num w:numId="19">
    <w:abstractNumId w:val="40"/>
  </w:num>
  <w:num w:numId="20">
    <w:abstractNumId w:val="6"/>
  </w:num>
  <w:num w:numId="21">
    <w:abstractNumId w:val="14"/>
  </w:num>
  <w:num w:numId="22">
    <w:abstractNumId w:val="42"/>
  </w:num>
  <w:num w:numId="23">
    <w:abstractNumId w:val="41"/>
  </w:num>
  <w:num w:numId="24">
    <w:abstractNumId w:val="26"/>
  </w:num>
  <w:num w:numId="25">
    <w:abstractNumId w:val="31"/>
  </w:num>
  <w:num w:numId="26">
    <w:abstractNumId w:val="27"/>
  </w:num>
  <w:num w:numId="27">
    <w:abstractNumId w:val="12"/>
  </w:num>
  <w:num w:numId="28">
    <w:abstractNumId w:val="8"/>
  </w:num>
  <w:num w:numId="29">
    <w:abstractNumId w:val="15"/>
  </w:num>
  <w:num w:numId="30">
    <w:abstractNumId w:val="39"/>
  </w:num>
  <w:num w:numId="31">
    <w:abstractNumId w:val="17"/>
  </w:num>
  <w:num w:numId="32">
    <w:abstractNumId w:val="28"/>
  </w:num>
  <w:num w:numId="33">
    <w:abstractNumId w:val="35"/>
  </w:num>
  <w:num w:numId="34">
    <w:abstractNumId w:val="29"/>
  </w:num>
  <w:num w:numId="35">
    <w:abstractNumId w:val="36"/>
  </w:num>
  <w:num w:numId="36">
    <w:abstractNumId w:val="7"/>
  </w:num>
  <w:num w:numId="37">
    <w:abstractNumId w:val="43"/>
  </w:num>
  <w:num w:numId="38">
    <w:abstractNumId w:val="33"/>
  </w:num>
  <w:num w:numId="39">
    <w:abstractNumId w:val="21"/>
  </w:num>
  <w:num w:numId="40">
    <w:abstractNumId w:val="1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embedSystemFonts/>
  <w:activeWritingStyle w:appName="MSWord" w:lang="ru-RU" w:vendorID="64" w:dllVersion="6" w:nlCheck="1" w:checkStyle="0"/>
  <w:activeWritingStyle w:appName="MSWord" w:lang="en-US" w:vendorID="64" w:dllVersion="6" w:nlCheck="1" w:checkStyle="0"/>
  <w:activeWritingStyle w:appName="MSWord" w:lang="ru-RU" w:vendorID="64" w:dllVersion="4096" w:nlCheck="1" w:checkStyle="0"/>
  <w:activeWritingStyle w:appName="MSWord" w:lang="ru-RU" w:vendorID="64" w:dllVersion="131078" w:nlCheck="1" w:checkStyle="0"/>
  <w:activeWritingStyle w:appName="MSWord" w:lang="en-US" w:vendorID="64" w:dllVersion="131078" w:nlCheck="1" w:checkStyle="1"/>
  <w:defaultTabStop w:val="708"/>
  <w:autoHyphenation/>
  <w:doNotHyphenateCaps/>
  <w:drawingGridHorizontalSpacing w:val="120"/>
  <w:drawingGridVerticalSpacing w:val="0"/>
  <w:displayHorizontalDrawingGridEvery w:val="0"/>
  <w:displayVerticalDrawingGridEvery w:val="0"/>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F2E"/>
    <w:rsid w:val="000000E7"/>
    <w:rsid w:val="0000048A"/>
    <w:rsid w:val="00000583"/>
    <w:rsid w:val="00001574"/>
    <w:rsid w:val="000017FB"/>
    <w:rsid w:val="0000204F"/>
    <w:rsid w:val="00004990"/>
    <w:rsid w:val="000065F1"/>
    <w:rsid w:val="0000723F"/>
    <w:rsid w:val="000072CB"/>
    <w:rsid w:val="0000780F"/>
    <w:rsid w:val="00010869"/>
    <w:rsid w:val="00010DB1"/>
    <w:rsid w:val="000113BA"/>
    <w:rsid w:val="00011857"/>
    <w:rsid w:val="00011886"/>
    <w:rsid w:val="00011A6B"/>
    <w:rsid w:val="00012156"/>
    <w:rsid w:val="000121EA"/>
    <w:rsid w:val="00012268"/>
    <w:rsid w:val="00012387"/>
    <w:rsid w:val="00012A00"/>
    <w:rsid w:val="00016FC2"/>
    <w:rsid w:val="000171D6"/>
    <w:rsid w:val="00017222"/>
    <w:rsid w:val="00021F2F"/>
    <w:rsid w:val="00023195"/>
    <w:rsid w:val="00024578"/>
    <w:rsid w:val="0002744E"/>
    <w:rsid w:val="00027B13"/>
    <w:rsid w:val="00027E8B"/>
    <w:rsid w:val="000316E2"/>
    <w:rsid w:val="00031714"/>
    <w:rsid w:val="00032A0B"/>
    <w:rsid w:val="000332D6"/>
    <w:rsid w:val="00033344"/>
    <w:rsid w:val="00033F97"/>
    <w:rsid w:val="000351C1"/>
    <w:rsid w:val="0004031F"/>
    <w:rsid w:val="00040958"/>
    <w:rsid w:val="00041368"/>
    <w:rsid w:val="000432D4"/>
    <w:rsid w:val="00044899"/>
    <w:rsid w:val="000451AF"/>
    <w:rsid w:val="00046935"/>
    <w:rsid w:val="00046F16"/>
    <w:rsid w:val="00047868"/>
    <w:rsid w:val="00047BD6"/>
    <w:rsid w:val="00050581"/>
    <w:rsid w:val="00051363"/>
    <w:rsid w:val="00052F15"/>
    <w:rsid w:val="0005310C"/>
    <w:rsid w:val="00053110"/>
    <w:rsid w:val="00053EE5"/>
    <w:rsid w:val="000546E7"/>
    <w:rsid w:val="000558E2"/>
    <w:rsid w:val="00055CAD"/>
    <w:rsid w:val="00056828"/>
    <w:rsid w:val="000569CB"/>
    <w:rsid w:val="000576E3"/>
    <w:rsid w:val="00057A05"/>
    <w:rsid w:val="00057A17"/>
    <w:rsid w:val="00057E05"/>
    <w:rsid w:val="00060658"/>
    <w:rsid w:val="00061C50"/>
    <w:rsid w:val="00061D90"/>
    <w:rsid w:val="0006216B"/>
    <w:rsid w:val="00062460"/>
    <w:rsid w:val="00062E53"/>
    <w:rsid w:val="00063865"/>
    <w:rsid w:val="00063DBF"/>
    <w:rsid w:val="0006407C"/>
    <w:rsid w:val="00066DA0"/>
    <w:rsid w:val="00070AD4"/>
    <w:rsid w:val="00071943"/>
    <w:rsid w:val="00072386"/>
    <w:rsid w:val="000724CE"/>
    <w:rsid w:val="0007339F"/>
    <w:rsid w:val="00074D54"/>
    <w:rsid w:val="00075C68"/>
    <w:rsid w:val="00075F33"/>
    <w:rsid w:val="00076447"/>
    <w:rsid w:val="00077227"/>
    <w:rsid w:val="0008070A"/>
    <w:rsid w:val="00080786"/>
    <w:rsid w:val="00080E2C"/>
    <w:rsid w:val="00081EE3"/>
    <w:rsid w:val="00083918"/>
    <w:rsid w:val="00084262"/>
    <w:rsid w:val="000842E3"/>
    <w:rsid w:val="00084E6E"/>
    <w:rsid w:val="00084F48"/>
    <w:rsid w:val="00085DAF"/>
    <w:rsid w:val="00086B8E"/>
    <w:rsid w:val="00086ED8"/>
    <w:rsid w:val="00087B06"/>
    <w:rsid w:val="00090E7A"/>
    <w:rsid w:val="000910ED"/>
    <w:rsid w:val="0009167A"/>
    <w:rsid w:val="00092AC0"/>
    <w:rsid w:val="00092BB5"/>
    <w:rsid w:val="00092E96"/>
    <w:rsid w:val="00094DBD"/>
    <w:rsid w:val="00094E1D"/>
    <w:rsid w:val="00095CA4"/>
    <w:rsid w:val="000964A2"/>
    <w:rsid w:val="00096645"/>
    <w:rsid w:val="00096BFC"/>
    <w:rsid w:val="0009702B"/>
    <w:rsid w:val="000979BF"/>
    <w:rsid w:val="00097B94"/>
    <w:rsid w:val="000A0864"/>
    <w:rsid w:val="000A3DF3"/>
    <w:rsid w:val="000A491E"/>
    <w:rsid w:val="000A4976"/>
    <w:rsid w:val="000A4DE8"/>
    <w:rsid w:val="000A5067"/>
    <w:rsid w:val="000A6F63"/>
    <w:rsid w:val="000A7118"/>
    <w:rsid w:val="000A789E"/>
    <w:rsid w:val="000B03F4"/>
    <w:rsid w:val="000B0C1A"/>
    <w:rsid w:val="000B13F1"/>
    <w:rsid w:val="000B1EAB"/>
    <w:rsid w:val="000B23E9"/>
    <w:rsid w:val="000B2825"/>
    <w:rsid w:val="000B2C0E"/>
    <w:rsid w:val="000B2D5C"/>
    <w:rsid w:val="000B2F59"/>
    <w:rsid w:val="000B36A0"/>
    <w:rsid w:val="000B507C"/>
    <w:rsid w:val="000B5386"/>
    <w:rsid w:val="000B547D"/>
    <w:rsid w:val="000B5D97"/>
    <w:rsid w:val="000B705E"/>
    <w:rsid w:val="000B7391"/>
    <w:rsid w:val="000B7B75"/>
    <w:rsid w:val="000C0139"/>
    <w:rsid w:val="000C16C7"/>
    <w:rsid w:val="000C1D49"/>
    <w:rsid w:val="000C2894"/>
    <w:rsid w:val="000C3082"/>
    <w:rsid w:val="000C4288"/>
    <w:rsid w:val="000C4875"/>
    <w:rsid w:val="000C4AD6"/>
    <w:rsid w:val="000C54EE"/>
    <w:rsid w:val="000C5E30"/>
    <w:rsid w:val="000C6326"/>
    <w:rsid w:val="000C7CA0"/>
    <w:rsid w:val="000D1807"/>
    <w:rsid w:val="000D2087"/>
    <w:rsid w:val="000D2436"/>
    <w:rsid w:val="000D24A8"/>
    <w:rsid w:val="000D3C4A"/>
    <w:rsid w:val="000D4440"/>
    <w:rsid w:val="000D6885"/>
    <w:rsid w:val="000D7223"/>
    <w:rsid w:val="000D77E2"/>
    <w:rsid w:val="000D7B64"/>
    <w:rsid w:val="000E148E"/>
    <w:rsid w:val="000E26AD"/>
    <w:rsid w:val="000E27E2"/>
    <w:rsid w:val="000E287F"/>
    <w:rsid w:val="000E333D"/>
    <w:rsid w:val="000E3BD5"/>
    <w:rsid w:val="000E40FD"/>
    <w:rsid w:val="000E4179"/>
    <w:rsid w:val="000E4756"/>
    <w:rsid w:val="000E4BEB"/>
    <w:rsid w:val="000E5231"/>
    <w:rsid w:val="000E5B5B"/>
    <w:rsid w:val="000E643D"/>
    <w:rsid w:val="000E6742"/>
    <w:rsid w:val="000E71C3"/>
    <w:rsid w:val="000E7E93"/>
    <w:rsid w:val="000F0960"/>
    <w:rsid w:val="000F0BB8"/>
    <w:rsid w:val="000F1A28"/>
    <w:rsid w:val="000F2329"/>
    <w:rsid w:val="000F2FA1"/>
    <w:rsid w:val="000F440A"/>
    <w:rsid w:val="000F74A5"/>
    <w:rsid w:val="000F7A54"/>
    <w:rsid w:val="00101BF7"/>
    <w:rsid w:val="00101DCB"/>
    <w:rsid w:val="00104737"/>
    <w:rsid w:val="00104A7A"/>
    <w:rsid w:val="00104F9A"/>
    <w:rsid w:val="001052D2"/>
    <w:rsid w:val="00110D0B"/>
    <w:rsid w:val="00111AA6"/>
    <w:rsid w:val="00111E58"/>
    <w:rsid w:val="001120CD"/>
    <w:rsid w:val="00113452"/>
    <w:rsid w:val="00114EBD"/>
    <w:rsid w:val="00115530"/>
    <w:rsid w:val="001158B1"/>
    <w:rsid w:val="00115998"/>
    <w:rsid w:val="001160F9"/>
    <w:rsid w:val="00116D13"/>
    <w:rsid w:val="00117109"/>
    <w:rsid w:val="00120D29"/>
    <w:rsid w:val="001210D9"/>
    <w:rsid w:val="00121206"/>
    <w:rsid w:val="001224CC"/>
    <w:rsid w:val="001225D1"/>
    <w:rsid w:val="00122C61"/>
    <w:rsid w:val="001235B5"/>
    <w:rsid w:val="00123826"/>
    <w:rsid w:val="00123D6A"/>
    <w:rsid w:val="001242B3"/>
    <w:rsid w:val="001242F4"/>
    <w:rsid w:val="00124B5B"/>
    <w:rsid w:val="00125FFC"/>
    <w:rsid w:val="00126E1B"/>
    <w:rsid w:val="00126F75"/>
    <w:rsid w:val="00127883"/>
    <w:rsid w:val="0013108B"/>
    <w:rsid w:val="001315EC"/>
    <w:rsid w:val="0013197D"/>
    <w:rsid w:val="00134AAF"/>
    <w:rsid w:val="001373BA"/>
    <w:rsid w:val="001374E7"/>
    <w:rsid w:val="00140A90"/>
    <w:rsid w:val="00140D32"/>
    <w:rsid w:val="001411D3"/>
    <w:rsid w:val="00142571"/>
    <w:rsid w:val="00142587"/>
    <w:rsid w:val="001434EC"/>
    <w:rsid w:val="00143657"/>
    <w:rsid w:val="00143772"/>
    <w:rsid w:val="00143B4F"/>
    <w:rsid w:val="00145014"/>
    <w:rsid w:val="00146131"/>
    <w:rsid w:val="00146CF5"/>
    <w:rsid w:val="0014767D"/>
    <w:rsid w:val="0015029A"/>
    <w:rsid w:val="001504AE"/>
    <w:rsid w:val="00150D06"/>
    <w:rsid w:val="00152049"/>
    <w:rsid w:val="001524C5"/>
    <w:rsid w:val="001528AE"/>
    <w:rsid w:val="001529C5"/>
    <w:rsid w:val="00152C6D"/>
    <w:rsid w:val="00152E4C"/>
    <w:rsid w:val="0015415A"/>
    <w:rsid w:val="001545F3"/>
    <w:rsid w:val="001549E9"/>
    <w:rsid w:val="00154B7B"/>
    <w:rsid w:val="00154EE2"/>
    <w:rsid w:val="00155518"/>
    <w:rsid w:val="001557C4"/>
    <w:rsid w:val="00160096"/>
    <w:rsid w:val="00161DC7"/>
    <w:rsid w:val="001633D7"/>
    <w:rsid w:val="001636E2"/>
    <w:rsid w:val="00163F04"/>
    <w:rsid w:val="0016501A"/>
    <w:rsid w:val="0016541D"/>
    <w:rsid w:val="00165D66"/>
    <w:rsid w:val="001706AF"/>
    <w:rsid w:val="00170B91"/>
    <w:rsid w:val="00171477"/>
    <w:rsid w:val="001715D5"/>
    <w:rsid w:val="00171827"/>
    <w:rsid w:val="00171CB7"/>
    <w:rsid w:val="00171E2B"/>
    <w:rsid w:val="00171F5A"/>
    <w:rsid w:val="00172932"/>
    <w:rsid w:val="00172C30"/>
    <w:rsid w:val="00172E08"/>
    <w:rsid w:val="00174E5F"/>
    <w:rsid w:val="0017586A"/>
    <w:rsid w:val="00176010"/>
    <w:rsid w:val="00176091"/>
    <w:rsid w:val="00177628"/>
    <w:rsid w:val="00180823"/>
    <w:rsid w:val="00181CFF"/>
    <w:rsid w:val="001823C3"/>
    <w:rsid w:val="0018268C"/>
    <w:rsid w:val="00183D48"/>
    <w:rsid w:val="001847AA"/>
    <w:rsid w:val="00184A67"/>
    <w:rsid w:val="001856FC"/>
    <w:rsid w:val="00186269"/>
    <w:rsid w:val="001866F3"/>
    <w:rsid w:val="0018672B"/>
    <w:rsid w:val="00186874"/>
    <w:rsid w:val="00186F5E"/>
    <w:rsid w:val="00187568"/>
    <w:rsid w:val="00190A44"/>
    <w:rsid w:val="00191B2A"/>
    <w:rsid w:val="00191F61"/>
    <w:rsid w:val="00193A9B"/>
    <w:rsid w:val="00193E99"/>
    <w:rsid w:val="00194DC6"/>
    <w:rsid w:val="00194EB0"/>
    <w:rsid w:val="001962D1"/>
    <w:rsid w:val="001964AB"/>
    <w:rsid w:val="001966B5"/>
    <w:rsid w:val="0019686C"/>
    <w:rsid w:val="001975A9"/>
    <w:rsid w:val="001979C1"/>
    <w:rsid w:val="00197B11"/>
    <w:rsid w:val="00197D72"/>
    <w:rsid w:val="001A0146"/>
    <w:rsid w:val="001A07CE"/>
    <w:rsid w:val="001A24EF"/>
    <w:rsid w:val="001A2761"/>
    <w:rsid w:val="001A2FC1"/>
    <w:rsid w:val="001A31D9"/>
    <w:rsid w:val="001A45F5"/>
    <w:rsid w:val="001A5EB6"/>
    <w:rsid w:val="001B1251"/>
    <w:rsid w:val="001B2246"/>
    <w:rsid w:val="001B271E"/>
    <w:rsid w:val="001B3296"/>
    <w:rsid w:val="001B3299"/>
    <w:rsid w:val="001B4E11"/>
    <w:rsid w:val="001B51B7"/>
    <w:rsid w:val="001B5433"/>
    <w:rsid w:val="001B54CB"/>
    <w:rsid w:val="001B6729"/>
    <w:rsid w:val="001C09E7"/>
    <w:rsid w:val="001C1CEA"/>
    <w:rsid w:val="001C1FCD"/>
    <w:rsid w:val="001C2744"/>
    <w:rsid w:val="001C3638"/>
    <w:rsid w:val="001C40D7"/>
    <w:rsid w:val="001C4542"/>
    <w:rsid w:val="001C4617"/>
    <w:rsid w:val="001C46AA"/>
    <w:rsid w:val="001C4D7F"/>
    <w:rsid w:val="001C55CA"/>
    <w:rsid w:val="001C5CB4"/>
    <w:rsid w:val="001C6117"/>
    <w:rsid w:val="001C676A"/>
    <w:rsid w:val="001C682B"/>
    <w:rsid w:val="001C7917"/>
    <w:rsid w:val="001C7B6A"/>
    <w:rsid w:val="001D1113"/>
    <w:rsid w:val="001D1FD3"/>
    <w:rsid w:val="001D20A0"/>
    <w:rsid w:val="001D25EE"/>
    <w:rsid w:val="001D4402"/>
    <w:rsid w:val="001D49C1"/>
    <w:rsid w:val="001D4A91"/>
    <w:rsid w:val="001D4ABA"/>
    <w:rsid w:val="001D5369"/>
    <w:rsid w:val="001D6310"/>
    <w:rsid w:val="001E14CA"/>
    <w:rsid w:val="001E1B38"/>
    <w:rsid w:val="001E3030"/>
    <w:rsid w:val="001E33A8"/>
    <w:rsid w:val="001E5835"/>
    <w:rsid w:val="001E722B"/>
    <w:rsid w:val="001E762A"/>
    <w:rsid w:val="001F0120"/>
    <w:rsid w:val="001F066A"/>
    <w:rsid w:val="001F146C"/>
    <w:rsid w:val="001F18E0"/>
    <w:rsid w:val="001F1DE1"/>
    <w:rsid w:val="001F2868"/>
    <w:rsid w:val="001F31F4"/>
    <w:rsid w:val="001F3656"/>
    <w:rsid w:val="001F3F75"/>
    <w:rsid w:val="001F527E"/>
    <w:rsid w:val="001F55F5"/>
    <w:rsid w:val="001F5E3D"/>
    <w:rsid w:val="001F6C37"/>
    <w:rsid w:val="001F6E95"/>
    <w:rsid w:val="001F7C37"/>
    <w:rsid w:val="002016CC"/>
    <w:rsid w:val="00202E09"/>
    <w:rsid w:val="00203A7B"/>
    <w:rsid w:val="00203E4B"/>
    <w:rsid w:val="002040A3"/>
    <w:rsid w:val="00205E1A"/>
    <w:rsid w:val="00205E31"/>
    <w:rsid w:val="002063D1"/>
    <w:rsid w:val="00206A29"/>
    <w:rsid w:val="00206EAD"/>
    <w:rsid w:val="00207509"/>
    <w:rsid w:val="00207947"/>
    <w:rsid w:val="00207DD6"/>
    <w:rsid w:val="002107C4"/>
    <w:rsid w:val="00211294"/>
    <w:rsid w:val="0021146F"/>
    <w:rsid w:val="002131BA"/>
    <w:rsid w:val="002134CC"/>
    <w:rsid w:val="00214890"/>
    <w:rsid w:val="0021513E"/>
    <w:rsid w:val="002151F9"/>
    <w:rsid w:val="00215986"/>
    <w:rsid w:val="0021645D"/>
    <w:rsid w:val="00220121"/>
    <w:rsid w:val="00220C20"/>
    <w:rsid w:val="00221A06"/>
    <w:rsid w:val="002227D5"/>
    <w:rsid w:val="00222DFC"/>
    <w:rsid w:val="00224400"/>
    <w:rsid w:val="00225DB3"/>
    <w:rsid w:val="00225EFF"/>
    <w:rsid w:val="00226F83"/>
    <w:rsid w:val="00231082"/>
    <w:rsid w:val="00231A71"/>
    <w:rsid w:val="00231DE7"/>
    <w:rsid w:val="00232759"/>
    <w:rsid w:val="00233424"/>
    <w:rsid w:val="00233518"/>
    <w:rsid w:val="00233725"/>
    <w:rsid w:val="00233B4A"/>
    <w:rsid w:val="002345BE"/>
    <w:rsid w:val="002351A0"/>
    <w:rsid w:val="00235814"/>
    <w:rsid w:val="002372C7"/>
    <w:rsid w:val="002417FB"/>
    <w:rsid w:val="0024182F"/>
    <w:rsid w:val="0024248E"/>
    <w:rsid w:val="00243170"/>
    <w:rsid w:val="00245BCD"/>
    <w:rsid w:val="0024773E"/>
    <w:rsid w:val="002500F7"/>
    <w:rsid w:val="00252584"/>
    <w:rsid w:val="002527A1"/>
    <w:rsid w:val="00252DE2"/>
    <w:rsid w:val="0025316F"/>
    <w:rsid w:val="00253889"/>
    <w:rsid w:val="0025393B"/>
    <w:rsid w:val="00253DAC"/>
    <w:rsid w:val="00253F73"/>
    <w:rsid w:val="0025531E"/>
    <w:rsid w:val="002554DE"/>
    <w:rsid w:val="00256623"/>
    <w:rsid w:val="00256E1E"/>
    <w:rsid w:val="0025715A"/>
    <w:rsid w:val="00257A50"/>
    <w:rsid w:val="00257FC3"/>
    <w:rsid w:val="002611CB"/>
    <w:rsid w:val="002622C4"/>
    <w:rsid w:val="002636A0"/>
    <w:rsid w:val="00263E25"/>
    <w:rsid w:val="002651B3"/>
    <w:rsid w:val="00266D57"/>
    <w:rsid w:val="002674F4"/>
    <w:rsid w:val="0027025B"/>
    <w:rsid w:val="00270D6E"/>
    <w:rsid w:val="002717F1"/>
    <w:rsid w:val="00273350"/>
    <w:rsid w:val="002736B9"/>
    <w:rsid w:val="00274FD8"/>
    <w:rsid w:val="00275115"/>
    <w:rsid w:val="00275843"/>
    <w:rsid w:val="00275E3F"/>
    <w:rsid w:val="00276D94"/>
    <w:rsid w:val="00277526"/>
    <w:rsid w:val="00277C8C"/>
    <w:rsid w:val="002820C9"/>
    <w:rsid w:val="002824F6"/>
    <w:rsid w:val="0028256B"/>
    <w:rsid w:val="002826A0"/>
    <w:rsid w:val="00283C0D"/>
    <w:rsid w:val="002851F6"/>
    <w:rsid w:val="0028528C"/>
    <w:rsid w:val="00285CCB"/>
    <w:rsid w:val="00286708"/>
    <w:rsid w:val="00286FF2"/>
    <w:rsid w:val="002875BA"/>
    <w:rsid w:val="002879D1"/>
    <w:rsid w:val="00287CB7"/>
    <w:rsid w:val="0029064B"/>
    <w:rsid w:val="00290B76"/>
    <w:rsid w:val="0029110D"/>
    <w:rsid w:val="002926C7"/>
    <w:rsid w:val="00292A2A"/>
    <w:rsid w:val="00293C1D"/>
    <w:rsid w:val="00293D82"/>
    <w:rsid w:val="002942DB"/>
    <w:rsid w:val="00294679"/>
    <w:rsid w:val="0029477A"/>
    <w:rsid w:val="0029532C"/>
    <w:rsid w:val="00295805"/>
    <w:rsid w:val="00296D03"/>
    <w:rsid w:val="00297940"/>
    <w:rsid w:val="002A0D92"/>
    <w:rsid w:val="002A1A97"/>
    <w:rsid w:val="002A1F03"/>
    <w:rsid w:val="002A395B"/>
    <w:rsid w:val="002A39A3"/>
    <w:rsid w:val="002A47CC"/>
    <w:rsid w:val="002A4B72"/>
    <w:rsid w:val="002A4E7D"/>
    <w:rsid w:val="002A62F4"/>
    <w:rsid w:val="002A69C0"/>
    <w:rsid w:val="002A6A07"/>
    <w:rsid w:val="002A75DD"/>
    <w:rsid w:val="002A7A36"/>
    <w:rsid w:val="002B0152"/>
    <w:rsid w:val="002B03A0"/>
    <w:rsid w:val="002B04CF"/>
    <w:rsid w:val="002B185F"/>
    <w:rsid w:val="002B2E88"/>
    <w:rsid w:val="002B3A58"/>
    <w:rsid w:val="002B462C"/>
    <w:rsid w:val="002B49B1"/>
    <w:rsid w:val="002B58D7"/>
    <w:rsid w:val="002B5949"/>
    <w:rsid w:val="002B5ECC"/>
    <w:rsid w:val="002B76DA"/>
    <w:rsid w:val="002B7919"/>
    <w:rsid w:val="002B7DF4"/>
    <w:rsid w:val="002C0980"/>
    <w:rsid w:val="002C149B"/>
    <w:rsid w:val="002C2354"/>
    <w:rsid w:val="002C2A56"/>
    <w:rsid w:val="002C2E8C"/>
    <w:rsid w:val="002C36B6"/>
    <w:rsid w:val="002C37CF"/>
    <w:rsid w:val="002C3B85"/>
    <w:rsid w:val="002C46D6"/>
    <w:rsid w:val="002C4E01"/>
    <w:rsid w:val="002C569D"/>
    <w:rsid w:val="002C7BCA"/>
    <w:rsid w:val="002D0002"/>
    <w:rsid w:val="002D0BFC"/>
    <w:rsid w:val="002D0C45"/>
    <w:rsid w:val="002D0CB4"/>
    <w:rsid w:val="002D181F"/>
    <w:rsid w:val="002D3639"/>
    <w:rsid w:val="002D366A"/>
    <w:rsid w:val="002D3BB9"/>
    <w:rsid w:val="002D3C1D"/>
    <w:rsid w:val="002D3DE9"/>
    <w:rsid w:val="002D4166"/>
    <w:rsid w:val="002D489F"/>
    <w:rsid w:val="002D6676"/>
    <w:rsid w:val="002D72EB"/>
    <w:rsid w:val="002E0C09"/>
    <w:rsid w:val="002E0EBC"/>
    <w:rsid w:val="002E100E"/>
    <w:rsid w:val="002E2C21"/>
    <w:rsid w:val="002E4139"/>
    <w:rsid w:val="002E4351"/>
    <w:rsid w:val="002E4A6B"/>
    <w:rsid w:val="002E4C83"/>
    <w:rsid w:val="002E6388"/>
    <w:rsid w:val="002E6CBC"/>
    <w:rsid w:val="002E76D6"/>
    <w:rsid w:val="002F07A1"/>
    <w:rsid w:val="002F08E1"/>
    <w:rsid w:val="002F0CBD"/>
    <w:rsid w:val="002F0D68"/>
    <w:rsid w:val="002F139F"/>
    <w:rsid w:val="002F2AA5"/>
    <w:rsid w:val="002F35A8"/>
    <w:rsid w:val="002F372C"/>
    <w:rsid w:val="002F3E0F"/>
    <w:rsid w:val="002F4054"/>
    <w:rsid w:val="002F45B8"/>
    <w:rsid w:val="002F6448"/>
    <w:rsid w:val="002F7907"/>
    <w:rsid w:val="002F7BB8"/>
    <w:rsid w:val="00300076"/>
    <w:rsid w:val="003000F1"/>
    <w:rsid w:val="0030049B"/>
    <w:rsid w:val="003010F1"/>
    <w:rsid w:val="00302BA0"/>
    <w:rsid w:val="00303FFC"/>
    <w:rsid w:val="00306000"/>
    <w:rsid w:val="0030657F"/>
    <w:rsid w:val="0030773B"/>
    <w:rsid w:val="00307A60"/>
    <w:rsid w:val="00307C93"/>
    <w:rsid w:val="0031054D"/>
    <w:rsid w:val="003123F8"/>
    <w:rsid w:val="00313602"/>
    <w:rsid w:val="00314596"/>
    <w:rsid w:val="0031477D"/>
    <w:rsid w:val="00314B39"/>
    <w:rsid w:val="00316613"/>
    <w:rsid w:val="003179FD"/>
    <w:rsid w:val="00320489"/>
    <w:rsid w:val="00323084"/>
    <w:rsid w:val="003232CA"/>
    <w:rsid w:val="003233BA"/>
    <w:rsid w:val="00323B18"/>
    <w:rsid w:val="0032540C"/>
    <w:rsid w:val="00326665"/>
    <w:rsid w:val="00326C05"/>
    <w:rsid w:val="003272B4"/>
    <w:rsid w:val="00330B71"/>
    <w:rsid w:val="0033392F"/>
    <w:rsid w:val="00333CA5"/>
    <w:rsid w:val="00333E62"/>
    <w:rsid w:val="003345A9"/>
    <w:rsid w:val="0033470E"/>
    <w:rsid w:val="00335715"/>
    <w:rsid w:val="003362B4"/>
    <w:rsid w:val="00336EDC"/>
    <w:rsid w:val="0033723C"/>
    <w:rsid w:val="003374DA"/>
    <w:rsid w:val="003378F3"/>
    <w:rsid w:val="00337BAD"/>
    <w:rsid w:val="00341913"/>
    <w:rsid w:val="00341A5A"/>
    <w:rsid w:val="00342248"/>
    <w:rsid w:val="003431ED"/>
    <w:rsid w:val="00343B07"/>
    <w:rsid w:val="00344A5E"/>
    <w:rsid w:val="00345BA6"/>
    <w:rsid w:val="00345D45"/>
    <w:rsid w:val="003463C8"/>
    <w:rsid w:val="003467F7"/>
    <w:rsid w:val="00346901"/>
    <w:rsid w:val="00347209"/>
    <w:rsid w:val="003472B3"/>
    <w:rsid w:val="0035014C"/>
    <w:rsid w:val="00350608"/>
    <w:rsid w:val="00350922"/>
    <w:rsid w:val="003518DD"/>
    <w:rsid w:val="00352402"/>
    <w:rsid w:val="0035515D"/>
    <w:rsid w:val="003555D4"/>
    <w:rsid w:val="00355A52"/>
    <w:rsid w:val="0035736E"/>
    <w:rsid w:val="00357475"/>
    <w:rsid w:val="003579F0"/>
    <w:rsid w:val="00357DE5"/>
    <w:rsid w:val="0036015B"/>
    <w:rsid w:val="00361292"/>
    <w:rsid w:val="003614AF"/>
    <w:rsid w:val="00361E55"/>
    <w:rsid w:val="0036275F"/>
    <w:rsid w:val="00363BD2"/>
    <w:rsid w:val="003648EA"/>
    <w:rsid w:val="0036568D"/>
    <w:rsid w:val="003669CA"/>
    <w:rsid w:val="00366FE7"/>
    <w:rsid w:val="00367138"/>
    <w:rsid w:val="003677D3"/>
    <w:rsid w:val="00372412"/>
    <w:rsid w:val="003738E6"/>
    <w:rsid w:val="00373A59"/>
    <w:rsid w:val="003747BA"/>
    <w:rsid w:val="0037497D"/>
    <w:rsid w:val="00374DD2"/>
    <w:rsid w:val="00375370"/>
    <w:rsid w:val="00375748"/>
    <w:rsid w:val="003758DB"/>
    <w:rsid w:val="0037724C"/>
    <w:rsid w:val="0038012F"/>
    <w:rsid w:val="00380356"/>
    <w:rsid w:val="003805F5"/>
    <w:rsid w:val="0038099A"/>
    <w:rsid w:val="0038121D"/>
    <w:rsid w:val="00381A2E"/>
    <w:rsid w:val="00382FFB"/>
    <w:rsid w:val="0038318F"/>
    <w:rsid w:val="00384F4E"/>
    <w:rsid w:val="00386E40"/>
    <w:rsid w:val="00387AF6"/>
    <w:rsid w:val="003907DF"/>
    <w:rsid w:val="0039172D"/>
    <w:rsid w:val="00392DFA"/>
    <w:rsid w:val="00393699"/>
    <w:rsid w:val="00394133"/>
    <w:rsid w:val="00394CD2"/>
    <w:rsid w:val="00397428"/>
    <w:rsid w:val="00397D16"/>
    <w:rsid w:val="003A0282"/>
    <w:rsid w:val="003A0910"/>
    <w:rsid w:val="003A2648"/>
    <w:rsid w:val="003A3D34"/>
    <w:rsid w:val="003A5915"/>
    <w:rsid w:val="003A613F"/>
    <w:rsid w:val="003B25F5"/>
    <w:rsid w:val="003B4A99"/>
    <w:rsid w:val="003B6B01"/>
    <w:rsid w:val="003B6C43"/>
    <w:rsid w:val="003B73BA"/>
    <w:rsid w:val="003C0520"/>
    <w:rsid w:val="003C0651"/>
    <w:rsid w:val="003C0692"/>
    <w:rsid w:val="003C0F59"/>
    <w:rsid w:val="003C117D"/>
    <w:rsid w:val="003C21EF"/>
    <w:rsid w:val="003C3020"/>
    <w:rsid w:val="003C385F"/>
    <w:rsid w:val="003C3FD8"/>
    <w:rsid w:val="003C4F6F"/>
    <w:rsid w:val="003C57BF"/>
    <w:rsid w:val="003C67AA"/>
    <w:rsid w:val="003C6EF1"/>
    <w:rsid w:val="003C71CB"/>
    <w:rsid w:val="003C73C2"/>
    <w:rsid w:val="003C796F"/>
    <w:rsid w:val="003D417B"/>
    <w:rsid w:val="003D43BF"/>
    <w:rsid w:val="003D5320"/>
    <w:rsid w:val="003D54B5"/>
    <w:rsid w:val="003D65C5"/>
    <w:rsid w:val="003D760A"/>
    <w:rsid w:val="003E08F9"/>
    <w:rsid w:val="003E0FD9"/>
    <w:rsid w:val="003E1BE7"/>
    <w:rsid w:val="003E1E12"/>
    <w:rsid w:val="003E2632"/>
    <w:rsid w:val="003E3ED3"/>
    <w:rsid w:val="003E6385"/>
    <w:rsid w:val="003E6857"/>
    <w:rsid w:val="003E6B42"/>
    <w:rsid w:val="003E746E"/>
    <w:rsid w:val="003E7EDD"/>
    <w:rsid w:val="003E7FB5"/>
    <w:rsid w:val="003F00A7"/>
    <w:rsid w:val="003F0F08"/>
    <w:rsid w:val="003F2498"/>
    <w:rsid w:val="003F396B"/>
    <w:rsid w:val="003F3CFC"/>
    <w:rsid w:val="003F469C"/>
    <w:rsid w:val="003F4780"/>
    <w:rsid w:val="003F5913"/>
    <w:rsid w:val="003F6174"/>
    <w:rsid w:val="003F69E4"/>
    <w:rsid w:val="003F7429"/>
    <w:rsid w:val="003F7CA1"/>
    <w:rsid w:val="003F7D2E"/>
    <w:rsid w:val="0040131C"/>
    <w:rsid w:val="00401836"/>
    <w:rsid w:val="004027FA"/>
    <w:rsid w:val="00402E35"/>
    <w:rsid w:val="00403234"/>
    <w:rsid w:val="004038EF"/>
    <w:rsid w:val="00404682"/>
    <w:rsid w:val="00405C5F"/>
    <w:rsid w:val="00406104"/>
    <w:rsid w:val="004064B7"/>
    <w:rsid w:val="00406999"/>
    <w:rsid w:val="00406A08"/>
    <w:rsid w:val="00407109"/>
    <w:rsid w:val="00410D2F"/>
    <w:rsid w:val="004139A3"/>
    <w:rsid w:val="00414190"/>
    <w:rsid w:val="00415A85"/>
    <w:rsid w:val="004164F0"/>
    <w:rsid w:val="00416616"/>
    <w:rsid w:val="004171D9"/>
    <w:rsid w:val="004172B5"/>
    <w:rsid w:val="00417495"/>
    <w:rsid w:val="004174D2"/>
    <w:rsid w:val="00417B6E"/>
    <w:rsid w:val="00420D24"/>
    <w:rsid w:val="004210C3"/>
    <w:rsid w:val="00421F5F"/>
    <w:rsid w:val="00422598"/>
    <w:rsid w:val="00423484"/>
    <w:rsid w:val="00423915"/>
    <w:rsid w:val="00424424"/>
    <w:rsid w:val="004247A2"/>
    <w:rsid w:val="00425189"/>
    <w:rsid w:val="004270D0"/>
    <w:rsid w:val="00427C2A"/>
    <w:rsid w:val="00430793"/>
    <w:rsid w:val="00431FEE"/>
    <w:rsid w:val="004328BA"/>
    <w:rsid w:val="00432A36"/>
    <w:rsid w:val="00432B60"/>
    <w:rsid w:val="004331C2"/>
    <w:rsid w:val="00433711"/>
    <w:rsid w:val="00434A47"/>
    <w:rsid w:val="00435665"/>
    <w:rsid w:val="00435EF9"/>
    <w:rsid w:val="00436437"/>
    <w:rsid w:val="00437B21"/>
    <w:rsid w:val="00441AE2"/>
    <w:rsid w:val="00442162"/>
    <w:rsid w:val="004422A8"/>
    <w:rsid w:val="00442AE9"/>
    <w:rsid w:val="00442F13"/>
    <w:rsid w:val="00444F0F"/>
    <w:rsid w:val="004451C4"/>
    <w:rsid w:val="00447ACA"/>
    <w:rsid w:val="00447E3C"/>
    <w:rsid w:val="004502FD"/>
    <w:rsid w:val="00452012"/>
    <w:rsid w:val="00452C28"/>
    <w:rsid w:val="0045318E"/>
    <w:rsid w:val="00453DE8"/>
    <w:rsid w:val="004545B7"/>
    <w:rsid w:val="00454B8C"/>
    <w:rsid w:val="0045624B"/>
    <w:rsid w:val="00456453"/>
    <w:rsid w:val="0045684C"/>
    <w:rsid w:val="004569FD"/>
    <w:rsid w:val="0046074F"/>
    <w:rsid w:val="00461CB3"/>
    <w:rsid w:val="00461E6F"/>
    <w:rsid w:val="004629F6"/>
    <w:rsid w:val="00462B5D"/>
    <w:rsid w:val="00462F22"/>
    <w:rsid w:val="004635E1"/>
    <w:rsid w:val="00463A57"/>
    <w:rsid w:val="00464737"/>
    <w:rsid w:val="00465200"/>
    <w:rsid w:val="00465A03"/>
    <w:rsid w:val="00465BAC"/>
    <w:rsid w:val="0047018D"/>
    <w:rsid w:val="00470E19"/>
    <w:rsid w:val="004710CE"/>
    <w:rsid w:val="00471AAE"/>
    <w:rsid w:val="00472140"/>
    <w:rsid w:val="0047370D"/>
    <w:rsid w:val="00474E73"/>
    <w:rsid w:val="00475113"/>
    <w:rsid w:val="004755EA"/>
    <w:rsid w:val="00476242"/>
    <w:rsid w:val="0047684D"/>
    <w:rsid w:val="00476A80"/>
    <w:rsid w:val="00477944"/>
    <w:rsid w:val="00477CD3"/>
    <w:rsid w:val="00480A66"/>
    <w:rsid w:val="0048183D"/>
    <w:rsid w:val="00481C78"/>
    <w:rsid w:val="00482CBF"/>
    <w:rsid w:val="0048581A"/>
    <w:rsid w:val="00485B3F"/>
    <w:rsid w:val="00485F1A"/>
    <w:rsid w:val="00486AC9"/>
    <w:rsid w:val="00487532"/>
    <w:rsid w:val="00487A2A"/>
    <w:rsid w:val="00487AAE"/>
    <w:rsid w:val="00491141"/>
    <w:rsid w:val="00494623"/>
    <w:rsid w:val="0049483D"/>
    <w:rsid w:val="00494BF0"/>
    <w:rsid w:val="004950FA"/>
    <w:rsid w:val="00495876"/>
    <w:rsid w:val="00495C9F"/>
    <w:rsid w:val="0049621A"/>
    <w:rsid w:val="00496501"/>
    <w:rsid w:val="004968C5"/>
    <w:rsid w:val="00496919"/>
    <w:rsid w:val="00497095"/>
    <w:rsid w:val="00497AAE"/>
    <w:rsid w:val="004A0619"/>
    <w:rsid w:val="004A09D1"/>
    <w:rsid w:val="004A1C75"/>
    <w:rsid w:val="004A58AB"/>
    <w:rsid w:val="004B046F"/>
    <w:rsid w:val="004B11BB"/>
    <w:rsid w:val="004B1FBC"/>
    <w:rsid w:val="004B24D5"/>
    <w:rsid w:val="004B2C7C"/>
    <w:rsid w:val="004B2D1E"/>
    <w:rsid w:val="004B35F0"/>
    <w:rsid w:val="004B5FF2"/>
    <w:rsid w:val="004B64D5"/>
    <w:rsid w:val="004B707C"/>
    <w:rsid w:val="004B716B"/>
    <w:rsid w:val="004B71A7"/>
    <w:rsid w:val="004B776C"/>
    <w:rsid w:val="004B7B65"/>
    <w:rsid w:val="004C00BE"/>
    <w:rsid w:val="004C034C"/>
    <w:rsid w:val="004C0508"/>
    <w:rsid w:val="004C05B7"/>
    <w:rsid w:val="004C147F"/>
    <w:rsid w:val="004C1CE3"/>
    <w:rsid w:val="004C1F81"/>
    <w:rsid w:val="004C322C"/>
    <w:rsid w:val="004C4BA2"/>
    <w:rsid w:val="004C643A"/>
    <w:rsid w:val="004C75B5"/>
    <w:rsid w:val="004D00B7"/>
    <w:rsid w:val="004D2176"/>
    <w:rsid w:val="004D3EFE"/>
    <w:rsid w:val="004D46F0"/>
    <w:rsid w:val="004D5FF5"/>
    <w:rsid w:val="004D6139"/>
    <w:rsid w:val="004D6E06"/>
    <w:rsid w:val="004D6E16"/>
    <w:rsid w:val="004D6ED7"/>
    <w:rsid w:val="004D72B2"/>
    <w:rsid w:val="004E039E"/>
    <w:rsid w:val="004E0B77"/>
    <w:rsid w:val="004E1BE5"/>
    <w:rsid w:val="004E227E"/>
    <w:rsid w:val="004E26BA"/>
    <w:rsid w:val="004E2BDC"/>
    <w:rsid w:val="004E48BB"/>
    <w:rsid w:val="004E555D"/>
    <w:rsid w:val="004E6DBC"/>
    <w:rsid w:val="004E6DD4"/>
    <w:rsid w:val="004E7453"/>
    <w:rsid w:val="004E7AA4"/>
    <w:rsid w:val="004E7EDF"/>
    <w:rsid w:val="004F0351"/>
    <w:rsid w:val="004F077B"/>
    <w:rsid w:val="004F1F7F"/>
    <w:rsid w:val="004F20C3"/>
    <w:rsid w:val="004F3A22"/>
    <w:rsid w:val="004F43FF"/>
    <w:rsid w:val="004F6E75"/>
    <w:rsid w:val="004F74A4"/>
    <w:rsid w:val="004F775D"/>
    <w:rsid w:val="00501108"/>
    <w:rsid w:val="005013EC"/>
    <w:rsid w:val="00502EF9"/>
    <w:rsid w:val="005039DF"/>
    <w:rsid w:val="00503DE7"/>
    <w:rsid w:val="005057A9"/>
    <w:rsid w:val="00506FE0"/>
    <w:rsid w:val="00507898"/>
    <w:rsid w:val="00507920"/>
    <w:rsid w:val="00507D95"/>
    <w:rsid w:val="00510F26"/>
    <w:rsid w:val="00511F0D"/>
    <w:rsid w:val="005124BC"/>
    <w:rsid w:val="005132A5"/>
    <w:rsid w:val="00513973"/>
    <w:rsid w:val="005147A5"/>
    <w:rsid w:val="00514AFF"/>
    <w:rsid w:val="0051543E"/>
    <w:rsid w:val="00515788"/>
    <w:rsid w:val="0051632B"/>
    <w:rsid w:val="0051701A"/>
    <w:rsid w:val="0051755E"/>
    <w:rsid w:val="00517BD1"/>
    <w:rsid w:val="0052059B"/>
    <w:rsid w:val="005205A1"/>
    <w:rsid w:val="00520C8A"/>
    <w:rsid w:val="00521227"/>
    <w:rsid w:val="00522236"/>
    <w:rsid w:val="00524036"/>
    <w:rsid w:val="00525437"/>
    <w:rsid w:val="00526AFE"/>
    <w:rsid w:val="00526F85"/>
    <w:rsid w:val="0053018D"/>
    <w:rsid w:val="005318E6"/>
    <w:rsid w:val="00531E1A"/>
    <w:rsid w:val="00532113"/>
    <w:rsid w:val="005332BC"/>
    <w:rsid w:val="0053335E"/>
    <w:rsid w:val="005334FE"/>
    <w:rsid w:val="00534587"/>
    <w:rsid w:val="00534CE4"/>
    <w:rsid w:val="00535C75"/>
    <w:rsid w:val="00535E0B"/>
    <w:rsid w:val="005374EA"/>
    <w:rsid w:val="00541498"/>
    <w:rsid w:val="0054196F"/>
    <w:rsid w:val="00541AB4"/>
    <w:rsid w:val="00541F29"/>
    <w:rsid w:val="00541F50"/>
    <w:rsid w:val="00541F91"/>
    <w:rsid w:val="00542438"/>
    <w:rsid w:val="0054259E"/>
    <w:rsid w:val="005438C8"/>
    <w:rsid w:val="00543C16"/>
    <w:rsid w:val="00544A1D"/>
    <w:rsid w:val="00544FC9"/>
    <w:rsid w:val="00546502"/>
    <w:rsid w:val="00547C89"/>
    <w:rsid w:val="00547E3D"/>
    <w:rsid w:val="005516A9"/>
    <w:rsid w:val="00552E79"/>
    <w:rsid w:val="005548A6"/>
    <w:rsid w:val="00555B69"/>
    <w:rsid w:val="00555DFF"/>
    <w:rsid w:val="005575D2"/>
    <w:rsid w:val="005576EB"/>
    <w:rsid w:val="005600C6"/>
    <w:rsid w:val="00560F26"/>
    <w:rsid w:val="0056266B"/>
    <w:rsid w:val="00563B76"/>
    <w:rsid w:val="0056406F"/>
    <w:rsid w:val="00565B12"/>
    <w:rsid w:val="00565DE6"/>
    <w:rsid w:val="005665C6"/>
    <w:rsid w:val="005668E0"/>
    <w:rsid w:val="00566BFC"/>
    <w:rsid w:val="005702E6"/>
    <w:rsid w:val="00571EFB"/>
    <w:rsid w:val="005721D8"/>
    <w:rsid w:val="0057245F"/>
    <w:rsid w:val="00574517"/>
    <w:rsid w:val="00574E22"/>
    <w:rsid w:val="005762EB"/>
    <w:rsid w:val="0057674E"/>
    <w:rsid w:val="00576A0D"/>
    <w:rsid w:val="005771BB"/>
    <w:rsid w:val="00577F77"/>
    <w:rsid w:val="0058018F"/>
    <w:rsid w:val="00581509"/>
    <w:rsid w:val="0058266B"/>
    <w:rsid w:val="00582AAD"/>
    <w:rsid w:val="00582B72"/>
    <w:rsid w:val="00584DE6"/>
    <w:rsid w:val="00584F01"/>
    <w:rsid w:val="00585146"/>
    <w:rsid w:val="005861E2"/>
    <w:rsid w:val="00586A7C"/>
    <w:rsid w:val="00587741"/>
    <w:rsid w:val="00587BE9"/>
    <w:rsid w:val="00587F2B"/>
    <w:rsid w:val="00591A59"/>
    <w:rsid w:val="005925A8"/>
    <w:rsid w:val="00593317"/>
    <w:rsid w:val="005950B8"/>
    <w:rsid w:val="00595193"/>
    <w:rsid w:val="005958FE"/>
    <w:rsid w:val="005960AF"/>
    <w:rsid w:val="00597A4E"/>
    <w:rsid w:val="00597D34"/>
    <w:rsid w:val="005A1696"/>
    <w:rsid w:val="005A169B"/>
    <w:rsid w:val="005A1AE4"/>
    <w:rsid w:val="005A1B61"/>
    <w:rsid w:val="005A3BD5"/>
    <w:rsid w:val="005A4219"/>
    <w:rsid w:val="005A4F03"/>
    <w:rsid w:val="005A5A0F"/>
    <w:rsid w:val="005B3F7D"/>
    <w:rsid w:val="005B4425"/>
    <w:rsid w:val="005B4C8E"/>
    <w:rsid w:val="005B56E4"/>
    <w:rsid w:val="005B5C5C"/>
    <w:rsid w:val="005B6031"/>
    <w:rsid w:val="005B612C"/>
    <w:rsid w:val="005B66B8"/>
    <w:rsid w:val="005B690A"/>
    <w:rsid w:val="005B7E9A"/>
    <w:rsid w:val="005C09B7"/>
    <w:rsid w:val="005C0CDC"/>
    <w:rsid w:val="005C19DA"/>
    <w:rsid w:val="005C1FEE"/>
    <w:rsid w:val="005C20A8"/>
    <w:rsid w:val="005C3046"/>
    <w:rsid w:val="005C35D8"/>
    <w:rsid w:val="005C3AA5"/>
    <w:rsid w:val="005C4182"/>
    <w:rsid w:val="005C4C47"/>
    <w:rsid w:val="005C5A76"/>
    <w:rsid w:val="005C5FD3"/>
    <w:rsid w:val="005C734C"/>
    <w:rsid w:val="005C7385"/>
    <w:rsid w:val="005C7E5E"/>
    <w:rsid w:val="005C7F09"/>
    <w:rsid w:val="005D0041"/>
    <w:rsid w:val="005D0FBE"/>
    <w:rsid w:val="005D2563"/>
    <w:rsid w:val="005D27EF"/>
    <w:rsid w:val="005D3070"/>
    <w:rsid w:val="005D3474"/>
    <w:rsid w:val="005D34AF"/>
    <w:rsid w:val="005D3FC0"/>
    <w:rsid w:val="005D5330"/>
    <w:rsid w:val="005D641E"/>
    <w:rsid w:val="005D66AD"/>
    <w:rsid w:val="005E0410"/>
    <w:rsid w:val="005E049B"/>
    <w:rsid w:val="005E1C0F"/>
    <w:rsid w:val="005E3EFD"/>
    <w:rsid w:val="005E6D42"/>
    <w:rsid w:val="005F0369"/>
    <w:rsid w:val="005F2E47"/>
    <w:rsid w:val="005F56B8"/>
    <w:rsid w:val="005F6035"/>
    <w:rsid w:val="005F76B4"/>
    <w:rsid w:val="005F7ED4"/>
    <w:rsid w:val="0060010A"/>
    <w:rsid w:val="006003C6"/>
    <w:rsid w:val="00600751"/>
    <w:rsid w:val="00601239"/>
    <w:rsid w:val="00601383"/>
    <w:rsid w:val="00601717"/>
    <w:rsid w:val="00602608"/>
    <w:rsid w:val="00602700"/>
    <w:rsid w:val="006027B2"/>
    <w:rsid w:val="00603243"/>
    <w:rsid w:val="006035C2"/>
    <w:rsid w:val="00603945"/>
    <w:rsid w:val="00603C9F"/>
    <w:rsid w:val="00604029"/>
    <w:rsid w:val="00604089"/>
    <w:rsid w:val="00604219"/>
    <w:rsid w:val="00604B4D"/>
    <w:rsid w:val="00606848"/>
    <w:rsid w:val="006068F1"/>
    <w:rsid w:val="00607034"/>
    <w:rsid w:val="00607C17"/>
    <w:rsid w:val="00610140"/>
    <w:rsid w:val="0061083A"/>
    <w:rsid w:val="0061092B"/>
    <w:rsid w:val="0061100A"/>
    <w:rsid w:val="00612D81"/>
    <w:rsid w:val="00613BF5"/>
    <w:rsid w:val="006151F5"/>
    <w:rsid w:val="006201C5"/>
    <w:rsid w:val="00620DD1"/>
    <w:rsid w:val="00621B9A"/>
    <w:rsid w:val="0062246E"/>
    <w:rsid w:val="00622A56"/>
    <w:rsid w:val="00623246"/>
    <w:rsid w:val="00623666"/>
    <w:rsid w:val="006237BB"/>
    <w:rsid w:val="006240B8"/>
    <w:rsid w:val="00624BA1"/>
    <w:rsid w:val="0062504A"/>
    <w:rsid w:val="00626B33"/>
    <w:rsid w:val="006278E5"/>
    <w:rsid w:val="00630163"/>
    <w:rsid w:val="00630D31"/>
    <w:rsid w:val="00631246"/>
    <w:rsid w:val="006318F0"/>
    <w:rsid w:val="0063241B"/>
    <w:rsid w:val="00634862"/>
    <w:rsid w:val="006352A8"/>
    <w:rsid w:val="00636C97"/>
    <w:rsid w:val="00636D34"/>
    <w:rsid w:val="0063709E"/>
    <w:rsid w:val="00637626"/>
    <w:rsid w:val="00637F1E"/>
    <w:rsid w:val="00640045"/>
    <w:rsid w:val="0064128E"/>
    <w:rsid w:val="00641620"/>
    <w:rsid w:val="0064196A"/>
    <w:rsid w:val="00643B69"/>
    <w:rsid w:val="006443C2"/>
    <w:rsid w:val="006443EB"/>
    <w:rsid w:val="00645297"/>
    <w:rsid w:val="0064579A"/>
    <w:rsid w:val="00646E8F"/>
    <w:rsid w:val="00647FC5"/>
    <w:rsid w:val="006515E9"/>
    <w:rsid w:val="00651FB6"/>
    <w:rsid w:val="00652F33"/>
    <w:rsid w:val="00654627"/>
    <w:rsid w:val="0065462B"/>
    <w:rsid w:val="00654B27"/>
    <w:rsid w:val="006562C3"/>
    <w:rsid w:val="006576D5"/>
    <w:rsid w:val="0066032A"/>
    <w:rsid w:val="00660341"/>
    <w:rsid w:val="006613FD"/>
    <w:rsid w:val="00662D25"/>
    <w:rsid w:val="006637B4"/>
    <w:rsid w:val="00663819"/>
    <w:rsid w:val="00663A43"/>
    <w:rsid w:val="00666239"/>
    <w:rsid w:val="006668FB"/>
    <w:rsid w:val="0066734E"/>
    <w:rsid w:val="00670872"/>
    <w:rsid w:val="006710A8"/>
    <w:rsid w:val="006718DA"/>
    <w:rsid w:val="006728D2"/>
    <w:rsid w:val="00672990"/>
    <w:rsid w:val="00673520"/>
    <w:rsid w:val="00673E4A"/>
    <w:rsid w:val="006756EB"/>
    <w:rsid w:val="00675BB4"/>
    <w:rsid w:val="00676645"/>
    <w:rsid w:val="0068095D"/>
    <w:rsid w:val="00680AC0"/>
    <w:rsid w:val="00680BB3"/>
    <w:rsid w:val="00681403"/>
    <w:rsid w:val="00681409"/>
    <w:rsid w:val="0068193D"/>
    <w:rsid w:val="00682088"/>
    <w:rsid w:val="006820F5"/>
    <w:rsid w:val="00682ACB"/>
    <w:rsid w:val="006835E0"/>
    <w:rsid w:val="00683682"/>
    <w:rsid w:val="006838AD"/>
    <w:rsid w:val="00683C75"/>
    <w:rsid w:val="00683E92"/>
    <w:rsid w:val="0068431B"/>
    <w:rsid w:val="00684D50"/>
    <w:rsid w:val="00684E35"/>
    <w:rsid w:val="0068527E"/>
    <w:rsid w:val="00685519"/>
    <w:rsid w:val="0068556A"/>
    <w:rsid w:val="006866D6"/>
    <w:rsid w:val="00686AF9"/>
    <w:rsid w:val="006874B2"/>
    <w:rsid w:val="006877B9"/>
    <w:rsid w:val="006877D5"/>
    <w:rsid w:val="00690F56"/>
    <w:rsid w:val="00691917"/>
    <w:rsid w:val="0069237E"/>
    <w:rsid w:val="006933C9"/>
    <w:rsid w:val="0069378D"/>
    <w:rsid w:val="00693A40"/>
    <w:rsid w:val="00694197"/>
    <w:rsid w:val="00694622"/>
    <w:rsid w:val="0069477D"/>
    <w:rsid w:val="00694C03"/>
    <w:rsid w:val="00694E2C"/>
    <w:rsid w:val="006951A1"/>
    <w:rsid w:val="006951BD"/>
    <w:rsid w:val="0069667F"/>
    <w:rsid w:val="00696A87"/>
    <w:rsid w:val="00696F91"/>
    <w:rsid w:val="006A0516"/>
    <w:rsid w:val="006A0686"/>
    <w:rsid w:val="006A0B97"/>
    <w:rsid w:val="006A0C79"/>
    <w:rsid w:val="006A10A0"/>
    <w:rsid w:val="006A15CA"/>
    <w:rsid w:val="006A1999"/>
    <w:rsid w:val="006A1F46"/>
    <w:rsid w:val="006A1F5F"/>
    <w:rsid w:val="006A2932"/>
    <w:rsid w:val="006A2C0A"/>
    <w:rsid w:val="006A3A69"/>
    <w:rsid w:val="006A3E2E"/>
    <w:rsid w:val="006A4A15"/>
    <w:rsid w:val="006A5270"/>
    <w:rsid w:val="006A5432"/>
    <w:rsid w:val="006A5A7D"/>
    <w:rsid w:val="006A6F5F"/>
    <w:rsid w:val="006B03BD"/>
    <w:rsid w:val="006B042B"/>
    <w:rsid w:val="006B19FD"/>
    <w:rsid w:val="006B2870"/>
    <w:rsid w:val="006B349F"/>
    <w:rsid w:val="006B39BD"/>
    <w:rsid w:val="006B39F0"/>
    <w:rsid w:val="006B4619"/>
    <w:rsid w:val="006B47C6"/>
    <w:rsid w:val="006B4BF0"/>
    <w:rsid w:val="006B4C36"/>
    <w:rsid w:val="006B5079"/>
    <w:rsid w:val="006B5311"/>
    <w:rsid w:val="006B65A4"/>
    <w:rsid w:val="006B6684"/>
    <w:rsid w:val="006B6DAF"/>
    <w:rsid w:val="006C0AAB"/>
    <w:rsid w:val="006C12D8"/>
    <w:rsid w:val="006C1E30"/>
    <w:rsid w:val="006C2956"/>
    <w:rsid w:val="006C2D5F"/>
    <w:rsid w:val="006C320F"/>
    <w:rsid w:val="006C3CAF"/>
    <w:rsid w:val="006C4C94"/>
    <w:rsid w:val="006C5645"/>
    <w:rsid w:val="006C5678"/>
    <w:rsid w:val="006C6FBE"/>
    <w:rsid w:val="006C713B"/>
    <w:rsid w:val="006C7FFE"/>
    <w:rsid w:val="006D20FF"/>
    <w:rsid w:val="006D21F3"/>
    <w:rsid w:val="006D305D"/>
    <w:rsid w:val="006D3DC6"/>
    <w:rsid w:val="006D6DB7"/>
    <w:rsid w:val="006D7AE8"/>
    <w:rsid w:val="006E0073"/>
    <w:rsid w:val="006E0378"/>
    <w:rsid w:val="006E1FBE"/>
    <w:rsid w:val="006E25B0"/>
    <w:rsid w:val="006E2815"/>
    <w:rsid w:val="006E2DBB"/>
    <w:rsid w:val="006E3036"/>
    <w:rsid w:val="006E30A7"/>
    <w:rsid w:val="006E40BC"/>
    <w:rsid w:val="006E4F59"/>
    <w:rsid w:val="006E5495"/>
    <w:rsid w:val="006E57FE"/>
    <w:rsid w:val="006E6834"/>
    <w:rsid w:val="006F06AF"/>
    <w:rsid w:val="006F0BDA"/>
    <w:rsid w:val="006F1DDF"/>
    <w:rsid w:val="006F1F61"/>
    <w:rsid w:val="006F48DB"/>
    <w:rsid w:val="006F4E02"/>
    <w:rsid w:val="006F5EBE"/>
    <w:rsid w:val="006F6247"/>
    <w:rsid w:val="006F77F5"/>
    <w:rsid w:val="00701330"/>
    <w:rsid w:val="0070154C"/>
    <w:rsid w:val="007019CA"/>
    <w:rsid w:val="00701B48"/>
    <w:rsid w:val="00702893"/>
    <w:rsid w:val="00702B4E"/>
    <w:rsid w:val="00702B92"/>
    <w:rsid w:val="00703B5E"/>
    <w:rsid w:val="00703D2E"/>
    <w:rsid w:val="00704E5E"/>
    <w:rsid w:val="007051B7"/>
    <w:rsid w:val="0070647F"/>
    <w:rsid w:val="007072DC"/>
    <w:rsid w:val="007078C5"/>
    <w:rsid w:val="00707A6F"/>
    <w:rsid w:val="00710482"/>
    <w:rsid w:val="007107A0"/>
    <w:rsid w:val="00710AFA"/>
    <w:rsid w:val="0071199A"/>
    <w:rsid w:val="0071211E"/>
    <w:rsid w:val="00712948"/>
    <w:rsid w:val="00712F57"/>
    <w:rsid w:val="007140F1"/>
    <w:rsid w:val="007142AE"/>
    <w:rsid w:val="00714942"/>
    <w:rsid w:val="00714A90"/>
    <w:rsid w:val="00714C11"/>
    <w:rsid w:val="00714C2D"/>
    <w:rsid w:val="00714FAA"/>
    <w:rsid w:val="00715AA4"/>
    <w:rsid w:val="00715EA6"/>
    <w:rsid w:val="00716CF3"/>
    <w:rsid w:val="0071712F"/>
    <w:rsid w:val="00717684"/>
    <w:rsid w:val="00717E69"/>
    <w:rsid w:val="00717FC8"/>
    <w:rsid w:val="007208BB"/>
    <w:rsid w:val="00720BFE"/>
    <w:rsid w:val="007222E0"/>
    <w:rsid w:val="00722AD2"/>
    <w:rsid w:val="007248E8"/>
    <w:rsid w:val="00725465"/>
    <w:rsid w:val="00725A85"/>
    <w:rsid w:val="00727A51"/>
    <w:rsid w:val="00730288"/>
    <w:rsid w:val="0073048E"/>
    <w:rsid w:val="00731473"/>
    <w:rsid w:val="007317F3"/>
    <w:rsid w:val="007319AB"/>
    <w:rsid w:val="00732A76"/>
    <w:rsid w:val="00732BA1"/>
    <w:rsid w:val="00732CA0"/>
    <w:rsid w:val="00733011"/>
    <w:rsid w:val="00733EE3"/>
    <w:rsid w:val="00734610"/>
    <w:rsid w:val="0073503A"/>
    <w:rsid w:val="00736C93"/>
    <w:rsid w:val="007412CA"/>
    <w:rsid w:val="0074240E"/>
    <w:rsid w:val="00742813"/>
    <w:rsid w:val="0074358B"/>
    <w:rsid w:val="00743F6B"/>
    <w:rsid w:val="00744ED5"/>
    <w:rsid w:val="0074539F"/>
    <w:rsid w:val="007455B5"/>
    <w:rsid w:val="007456C4"/>
    <w:rsid w:val="0074724F"/>
    <w:rsid w:val="00747850"/>
    <w:rsid w:val="0075027D"/>
    <w:rsid w:val="0075123F"/>
    <w:rsid w:val="0075239B"/>
    <w:rsid w:val="0075379B"/>
    <w:rsid w:val="00754CA0"/>
    <w:rsid w:val="007557F6"/>
    <w:rsid w:val="00755D7A"/>
    <w:rsid w:val="00756818"/>
    <w:rsid w:val="0075752A"/>
    <w:rsid w:val="007579B0"/>
    <w:rsid w:val="00757BFA"/>
    <w:rsid w:val="007608C7"/>
    <w:rsid w:val="00760E73"/>
    <w:rsid w:val="00762308"/>
    <w:rsid w:val="0076299D"/>
    <w:rsid w:val="00762A09"/>
    <w:rsid w:val="00763302"/>
    <w:rsid w:val="007636EA"/>
    <w:rsid w:val="0076462B"/>
    <w:rsid w:val="00764EC3"/>
    <w:rsid w:val="007651E0"/>
    <w:rsid w:val="00765933"/>
    <w:rsid w:val="007663DF"/>
    <w:rsid w:val="0076645A"/>
    <w:rsid w:val="00766865"/>
    <w:rsid w:val="00767858"/>
    <w:rsid w:val="00767920"/>
    <w:rsid w:val="00767A62"/>
    <w:rsid w:val="007700CB"/>
    <w:rsid w:val="00771C36"/>
    <w:rsid w:val="007732BC"/>
    <w:rsid w:val="00773F0A"/>
    <w:rsid w:val="00774D05"/>
    <w:rsid w:val="007772A3"/>
    <w:rsid w:val="00777889"/>
    <w:rsid w:val="00777E49"/>
    <w:rsid w:val="007805C4"/>
    <w:rsid w:val="00781498"/>
    <w:rsid w:val="0078232D"/>
    <w:rsid w:val="00782743"/>
    <w:rsid w:val="00783252"/>
    <w:rsid w:val="00783C12"/>
    <w:rsid w:val="0078419B"/>
    <w:rsid w:val="0078468D"/>
    <w:rsid w:val="00784E8F"/>
    <w:rsid w:val="00785039"/>
    <w:rsid w:val="00786514"/>
    <w:rsid w:val="00786EC5"/>
    <w:rsid w:val="007876F9"/>
    <w:rsid w:val="00787CCA"/>
    <w:rsid w:val="00787F97"/>
    <w:rsid w:val="00792D8B"/>
    <w:rsid w:val="007930AA"/>
    <w:rsid w:val="007954ED"/>
    <w:rsid w:val="007955B3"/>
    <w:rsid w:val="00797039"/>
    <w:rsid w:val="007A03DE"/>
    <w:rsid w:val="007A1695"/>
    <w:rsid w:val="007A3313"/>
    <w:rsid w:val="007A3318"/>
    <w:rsid w:val="007A3B79"/>
    <w:rsid w:val="007A59D5"/>
    <w:rsid w:val="007A686F"/>
    <w:rsid w:val="007A6969"/>
    <w:rsid w:val="007A7382"/>
    <w:rsid w:val="007B05F6"/>
    <w:rsid w:val="007B0AD6"/>
    <w:rsid w:val="007B1E46"/>
    <w:rsid w:val="007B2939"/>
    <w:rsid w:val="007B3D6C"/>
    <w:rsid w:val="007B48BF"/>
    <w:rsid w:val="007B4F57"/>
    <w:rsid w:val="007B58B2"/>
    <w:rsid w:val="007B60F4"/>
    <w:rsid w:val="007C0E86"/>
    <w:rsid w:val="007C1111"/>
    <w:rsid w:val="007C1532"/>
    <w:rsid w:val="007C22A7"/>
    <w:rsid w:val="007C22D4"/>
    <w:rsid w:val="007C2BAC"/>
    <w:rsid w:val="007C2F6D"/>
    <w:rsid w:val="007C339A"/>
    <w:rsid w:val="007C342F"/>
    <w:rsid w:val="007C3C7F"/>
    <w:rsid w:val="007C46ED"/>
    <w:rsid w:val="007C4B1F"/>
    <w:rsid w:val="007C4ED5"/>
    <w:rsid w:val="007C6543"/>
    <w:rsid w:val="007C6ED9"/>
    <w:rsid w:val="007D08DA"/>
    <w:rsid w:val="007D2119"/>
    <w:rsid w:val="007D2F7D"/>
    <w:rsid w:val="007D43BE"/>
    <w:rsid w:val="007D4DCA"/>
    <w:rsid w:val="007D605F"/>
    <w:rsid w:val="007D6293"/>
    <w:rsid w:val="007D68E0"/>
    <w:rsid w:val="007D6A20"/>
    <w:rsid w:val="007D7AEB"/>
    <w:rsid w:val="007E1324"/>
    <w:rsid w:val="007E1830"/>
    <w:rsid w:val="007E2C30"/>
    <w:rsid w:val="007E47B6"/>
    <w:rsid w:val="007E5439"/>
    <w:rsid w:val="007E7301"/>
    <w:rsid w:val="007E74E3"/>
    <w:rsid w:val="007F0045"/>
    <w:rsid w:val="007F073F"/>
    <w:rsid w:val="007F0C60"/>
    <w:rsid w:val="007F0D42"/>
    <w:rsid w:val="007F0E66"/>
    <w:rsid w:val="007F2F03"/>
    <w:rsid w:val="007F3437"/>
    <w:rsid w:val="007F36EC"/>
    <w:rsid w:val="007F3895"/>
    <w:rsid w:val="007F3D15"/>
    <w:rsid w:val="008014CB"/>
    <w:rsid w:val="00801DF8"/>
    <w:rsid w:val="0080203C"/>
    <w:rsid w:val="008022DF"/>
    <w:rsid w:val="00803517"/>
    <w:rsid w:val="00804049"/>
    <w:rsid w:val="008056F0"/>
    <w:rsid w:val="008058A1"/>
    <w:rsid w:val="00805C61"/>
    <w:rsid w:val="0080656B"/>
    <w:rsid w:val="00807D24"/>
    <w:rsid w:val="008105C9"/>
    <w:rsid w:val="00810701"/>
    <w:rsid w:val="00810A41"/>
    <w:rsid w:val="00810D75"/>
    <w:rsid w:val="00810E8D"/>
    <w:rsid w:val="00811547"/>
    <w:rsid w:val="00812052"/>
    <w:rsid w:val="00812082"/>
    <w:rsid w:val="00812316"/>
    <w:rsid w:val="00812765"/>
    <w:rsid w:val="008129E2"/>
    <w:rsid w:val="00813B38"/>
    <w:rsid w:val="00814256"/>
    <w:rsid w:val="008154E6"/>
    <w:rsid w:val="00815A27"/>
    <w:rsid w:val="00816BCB"/>
    <w:rsid w:val="008176FE"/>
    <w:rsid w:val="0082058C"/>
    <w:rsid w:val="008207A7"/>
    <w:rsid w:val="00820F09"/>
    <w:rsid w:val="00821A6F"/>
    <w:rsid w:val="00822308"/>
    <w:rsid w:val="008225D7"/>
    <w:rsid w:val="00822676"/>
    <w:rsid w:val="0082343A"/>
    <w:rsid w:val="00824788"/>
    <w:rsid w:val="008268DE"/>
    <w:rsid w:val="00826C4A"/>
    <w:rsid w:val="008273B0"/>
    <w:rsid w:val="00827D1C"/>
    <w:rsid w:val="00831621"/>
    <w:rsid w:val="00833E47"/>
    <w:rsid w:val="00834291"/>
    <w:rsid w:val="00834C2B"/>
    <w:rsid w:val="008365C6"/>
    <w:rsid w:val="00837568"/>
    <w:rsid w:val="00837DA0"/>
    <w:rsid w:val="0084321F"/>
    <w:rsid w:val="008432A1"/>
    <w:rsid w:val="00843EB3"/>
    <w:rsid w:val="00844B0A"/>
    <w:rsid w:val="008462DA"/>
    <w:rsid w:val="00846E53"/>
    <w:rsid w:val="00850AEE"/>
    <w:rsid w:val="00850DA8"/>
    <w:rsid w:val="00852663"/>
    <w:rsid w:val="00853822"/>
    <w:rsid w:val="008555EF"/>
    <w:rsid w:val="00855A5B"/>
    <w:rsid w:val="00855BF9"/>
    <w:rsid w:val="00855FC7"/>
    <w:rsid w:val="008567A6"/>
    <w:rsid w:val="00857F37"/>
    <w:rsid w:val="00860366"/>
    <w:rsid w:val="00861BF5"/>
    <w:rsid w:val="00870AE5"/>
    <w:rsid w:val="00872DB8"/>
    <w:rsid w:val="00872F89"/>
    <w:rsid w:val="008746A2"/>
    <w:rsid w:val="00875B94"/>
    <w:rsid w:val="00875CFA"/>
    <w:rsid w:val="0087634F"/>
    <w:rsid w:val="008765A7"/>
    <w:rsid w:val="0087786E"/>
    <w:rsid w:val="00880782"/>
    <w:rsid w:val="00880BC7"/>
    <w:rsid w:val="00881A8B"/>
    <w:rsid w:val="00882618"/>
    <w:rsid w:val="00886422"/>
    <w:rsid w:val="00886450"/>
    <w:rsid w:val="00887A32"/>
    <w:rsid w:val="00887D66"/>
    <w:rsid w:val="0089190D"/>
    <w:rsid w:val="008959F7"/>
    <w:rsid w:val="00897E93"/>
    <w:rsid w:val="00897F91"/>
    <w:rsid w:val="008A09DC"/>
    <w:rsid w:val="008A0AEA"/>
    <w:rsid w:val="008A0DA7"/>
    <w:rsid w:val="008A299F"/>
    <w:rsid w:val="008A5BF1"/>
    <w:rsid w:val="008A7CA2"/>
    <w:rsid w:val="008B0A8E"/>
    <w:rsid w:val="008B0B40"/>
    <w:rsid w:val="008B11F8"/>
    <w:rsid w:val="008B2AFA"/>
    <w:rsid w:val="008B2E91"/>
    <w:rsid w:val="008B35AD"/>
    <w:rsid w:val="008B38A5"/>
    <w:rsid w:val="008B3A3B"/>
    <w:rsid w:val="008B3A6A"/>
    <w:rsid w:val="008B4468"/>
    <w:rsid w:val="008B64C0"/>
    <w:rsid w:val="008B7F11"/>
    <w:rsid w:val="008C0BB2"/>
    <w:rsid w:val="008C1F5D"/>
    <w:rsid w:val="008C2D5A"/>
    <w:rsid w:val="008C2E94"/>
    <w:rsid w:val="008C38A0"/>
    <w:rsid w:val="008C4575"/>
    <w:rsid w:val="008C5069"/>
    <w:rsid w:val="008C5115"/>
    <w:rsid w:val="008C5581"/>
    <w:rsid w:val="008C56F2"/>
    <w:rsid w:val="008C5AF7"/>
    <w:rsid w:val="008C6259"/>
    <w:rsid w:val="008D1A77"/>
    <w:rsid w:val="008D1B55"/>
    <w:rsid w:val="008D1B5F"/>
    <w:rsid w:val="008D38D8"/>
    <w:rsid w:val="008D39DD"/>
    <w:rsid w:val="008D4368"/>
    <w:rsid w:val="008D45AA"/>
    <w:rsid w:val="008D46C3"/>
    <w:rsid w:val="008D484E"/>
    <w:rsid w:val="008D4939"/>
    <w:rsid w:val="008D4C6A"/>
    <w:rsid w:val="008D52E6"/>
    <w:rsid w:val="008D57C7"/>
    <w:rsid w:val="008D622A"/>
    <w:rsid w:val="008D6BA1"/>
    <w:rsid w:val="008D7604"/>
    <w:rsid w:val="008D77E0"/>
    <w:rsid w:val="008D7F1B"/>
    <w:rsid w:val="008E1471"/>
    <w:rsid w:val="008E1704"/>
    <w:rsid w:val="008E2487"/>
    <w:rsid w:val="008E427B"/>
    <w:rsid w:val="008E48B1"/>
    <w:rsid w:val="008E4A28"/>
    <w:rsid w:val="008E60B7"/>
    <w:rsid w:val="008E6905"/>
    <w:rsid w:val="008E7325"/>
    <w:rsid w:val="008F02F3"/>
    <w:rsid w:val="008F0C4A"/>
    <w:rsid w:val="008F2FD3"/>
    <w:rsid w:val="008F39D1"/>
    <w:rsid w:val="008F452B"/>
    <w:rsid w:val="008F473D"/>
    <w:rsid w:val="008F5EA2"/>
    <w:rsid w:val="008F6D67"/>
    <w:rsid w:val="008F73E9"/>
    <w:rsid w:val="008F762B"/>
    <w:rsid w:val="008F7AF0"/>
    <w:rsid w:val="009002CF"/>
    <w:rsid w:val="00900A33"/>
    <w:rsid w:val="00901245"/>
    <w:rsid w:val="00901359"/>
    <w:rsid w:val="00901ED5"/>
    <w:rsid w:val="00902536"/>
    <w:rsid w:val="00903E2D"/>
    <w:rsid w:val="00904598"/>
    <w:rsid w:val="00905AAF"/>
    <w:rsid w:val="0090739F"/>
    <w:rsid w:val="009074D2"/>
    <w:rsid w:val="00907B3C"/>
    <w:rsid w:val="00907FF2"/>
    <w:rsid w:val="009108E9"/>
    <w:rsid w:val="0091137A"/>
    <w:rsid w:val="009124DD"/>
    <w:rsid w:val="00912797"/>
    <w:rsid w:val="00912DBE"/>
    <w:rsid w:val="0091374D"/>
    <w:rsid w:val="00913782"/>
    <w:rsid w:val="00913D02"/>
    <w:rsid w:val="009144A4"/>
    <w:rsid w:val="00914F9B"/>
    <w:rsid w:val="00915958"/>
    <w:rsid w:val="009176BC"/>
    <w:rsid w:val="009177BF"/>
    <w:rsid w:val="0092090E"/>
    <w:rsid w:val="009217F2"/>
    <w:rsid w:val="00922669"/>
    <w:rsid w:val="0092279F"/>
    <w:rsid w:val="00923320"/>
    <w:rsid w:val="009235B6"/>
    <w:rsid w:val="009237E0"/>
    <w:rsid w:val="0092425C"/>
    <w:rsid w:val="009262BB"/>
    <w:rsid w:val="009273B0"/>
    <w:rsid w:val="00930C4C"/>
    <w:rsid w:val="00930EF8"/>
    <w:rsid w:val="00930FF9"/>
    <w:rsid w:val="00931212"/>
    <w:rsid w:val="00931DE7"/>
    <w:rsid w:val="00934879"/>
    <w:rsid w:val="00934E5F"/>
    <w:rsid w:val="00935136"/>
    <w:rsid w:val="00935272"/>
    <w:rsid w:val="00935333"/>
    <w:rsid w:val="0093782E"/>
    <w:rsid w:val="009404EB"/>
    <w:rsid w:val="00940F79"/>
    <w:rsid w:val="00941793"/>
    <w:rsid w:val="0094204C"/>
    <w:rsid w:val="0094323A"/>
    <w:rsid w:val="009449A6"/>
    <w:rsid w:val="00944C66"/>
    <w:rsid w:val="009451FF"/>
    <w:rsid w:val="00945DFD"/>
    <w:rsid w:val="00946051"/>
    <w:rsid w:val="00946147"/>
    <w:rsid w:val="009478F1"/>
    <w:rsid w:val="00950447"/>
    <w:rsid w:val="009506A9"/>
    <w:rsid w:val="009506F4"/>
    <w:rsid w:val="00952DA0"/>
    <w:rsid w:val="00953D32"/>
    <w:rsid w:val="00954013"/>
    <w:rsid w:val="009545A0"/>
    <w:rsid w:val="00955226"/>
    <w:rsid w:val="00955A3A"/>
    <w:rsid w:val="00955F25"/>
    <w:rsid w:val="00955F4B"/>
    <w:rsid w:val="00956126"/>
    <w:rsid w:val="0095684B"/>
    <w:rsid w:val="009570DD"/>
    <w:rsid w:val="009602E8"/>
    <w:rsid w:val="00960351"/>
    <w:rsid w:val="009604A0"/>
    <w:rsid w:val="00960FEC"/>
    <w:rsid w:val="009614B1"/>
    <w:rsid w:val="00961836"/>
    <w:rsid w:val="00962FC4"/>
    <w:rsid w:val="00964444"/>
    <w:rsid w:val="009644BF"/>
    <w:rsid w:val="00964655"/>
    <w:rsid w:val="009646FE"/>
    <w:rsid w:val="00964CAB"/>
    <w:rsid w:val="00965D83"/>
    <w:rsid w:val="00966178"/>
    <w:rsid w:val="009666E7"/>
    <w:rsid w:val="00966C99"/>
    <w:rsid w:val="00967860"/>
    <w:rsid w:val="00967B35"/>
    <w:rsid w:val="00970820"/>
    <w:rsid w:val="00970894"/>
    <w:rsid w:val="0097163F"/>
    <w:rsid w:val="00971AAE"/>
    <w:rsid w:val="0097278F"/>
    <w:rsid w:val="00973140"/>
    <w:rsid w:val="00973B2C"/>
    <w:rsid w:val="00973CFC"/>
    <w:rsid w:val="00975E68"/>
    <w:rsid w:val="00977F08"/>
    <w:rsid w:val="00977F14"/>
    <w:rsid w:val="009800F0"/>
    <w:rsid w:val="00980A7C"/>
    <w:rsid w:val="00981075"/>
    <w:rsid w:val="00981BA0"/>
    <w:rsid w:val="00981C2B"/>
    <w:rsid w:val="00983077"/>
    <w:rsid w:val="00984331"/>
    <w:rsid w:val="0098450F"/>
    <w:rsid w:val="00984B0F"/>
    <w:rsid w:val="00984ECA"/>
    <w:rsid w:val="00986C80"/>
    <w:rsid w:val="00986D8B"/>
    <w:rsid w:val="009917FB"/>
    <w:rsid w:val="00991CC9"/>
    <w:rsid w:val="00991CD7"/>
    <w:rsid w:val="009924DE"/>
    <w:rsid w:val="009931BF"/>
    <w:rsid w:val="00993528"/>
    <w:rsid w:val="00993F9C"/>
    <w:rsid w:val="009950E0"/>
    <w:rsid w:val="009950F4"/>
    <w:rsid w:val="0099595B"/>
    <w:rsid w:val="00997E3A"/>
    <w:rsid w:val="009A0280"/>
    <w:rsid w:val="009A0790"/>
    <w:rsid w:val="009A08E1"/>
    <w:rsid w:val="009A0A6C"/>
    <w:rsid w:val="009A0C5C"/>
    <w:rsid w:val="009A2591"/>
    <w:rsid w:val="009A30A2"/>
    <w:rsid w:val="009A37CD"/>
    <w:rsid w:val="009A3A44"/>
    <w:rsid w:val="009A4505"/>
    <w:rsid w:val="009A494E"/>
    <w:rsid w:val="009A762F"/>
    <w:rsid w:val="009A7678"/>
    <w:rsid w:val="009A7E2E"/>
    <w:rsid w:val="009B0265"/>
    <w:rsid w:val="009B20D9"/>
    <w:rsid w:val="009B2186"/>
    <w:rsid w:val="009B236B"/>
    <w:rsid w:val="009B2D84"/>
    <w:rsid w:val="009B4706"/>
    <w:rsid w:val="009B4D6E"/>
    <w:rsid w:val="009B4DF1"/>
    <w:rsid w:val="009B50B3"/>
    <w:rsid w:val="009B6E3F"/>
    <w:rsid w:val="009B6E6E"/>
    <w:rsid w:val="009B70CD"/>
    <w:rsid w:val="009B79F5"/>
    <w:rsid w:val="009C0C09"/>
    <w:rsid w:val="009C0F54"/>
    <w:rsid w:val="009C17BB"/>
    <w:rsid w:val="009C1C46"/>
    <w:rsid w:val="009C31BE"/>
    <w:rsid w:val="009C3298"/>
    <w:rsid w:val="009C49CF"/>
    <w:rsid w:val="009C555C"/>
    <w:rsid w:val="009C5A94"/>
    <w:rsid w:val="009C6D64"/>
    <w:rsid w:val="009C760F"/>
    <w:rsid w:val="009D0C2B"/>
    <w:rsid w:val="009D1BE1"/>
    <w:rsid w:val="009D2289"/>
    <w:rsid w:val="009D3138"/>
    <w:rsid w:val="009D3532"/>
    <w:rsid w:val="009D3961"/>
    <w:rsid w:val="009D3A6F"/>
    <w:rsid w:val="009D3D09"/>
    <w:rsid w:val="009D3F1A"/>
    <w:rsid w:val="009D50C0"/>
    <w:rsid w:val="009D6763"/>
    <w:rsid w:val="009D789A"/>
    <w:rsid w:val="009E0699"/>
    <w:rsid w:val="009E0B2E"/>
    <w:rsid w:val="009E22EE"/>
    <w:rsid w:val="009E24BC"/>
    <w:rsid w:val="009E4E0E"/>
    <w:rsid w:val="009E4E9F"/>
    <w:rsid w:val="009E604B"/>
    <w:rsid w:val="009E621D"/>
    <w:rsid w:val="009E6DB0"/>
    <w:rsid w:val="009E72D0"/>
    <w:rsid w:val="009F0F5A"/>
    <w:rsid w:val="009F0FEE"/>
    <w:rsid w:val="009F12BA"/>
    <w:rsid w:val="009F29EC"/>
    <w:rsid w:val="009F352A"/>
    <w:rsid w:val="009F36B5"/>
    <w:rsid w:val="009F3CC7"/>
    <w:rsid w:val="009F3DB4"/>
    <w:rsid w:val="009F5841"/>
    <w:rsid w:val="009F5AAE"/>
    <w:rsid w:val="009F6398"/>
    <w:rsid w:val="009F7859"/>
    <w:rsid w:val="009F7CD7"/>
    <w:rsid w:val="009F7F20"/>
    <w:rsid w:val="00A00DAF"/>
    <w:rsid w:val="00A01824"/>
    <w:rsid w:val="00A01994"/>
    <w:rsid w:val="00A01B59"/>
    <w:rsid w:val="00A01DE4"/>
    <w:rsid w:val="00A023ED"/>
    <w:rsid w:val="00A031CE"/>
    <w:rsid w:val="00A0410C"/>
    <w:rsid w:val="00A04AAD"/>
    <w:rsid w:val="00A059EF"/>
    <w:rsid w:val="00A06186"/>
    <w:rsid w:val="00A06D9B"/>
    <w:rsid w:val="00A06E4E"/>
    <w:rsid w:val="00A1005F"/>
    <w:rsid w:val="00A1057B"/>
    <w:rsid w:val="00A1065E"/>
    <w:rsid w:val="00A10813"/>
    <w:rsid w:val="00A10A95"/>
    <w:rsid w:val="00A110D1"/>
    <w:rsid w:val="00A114E1"/>
    <w:rsid w:val="00A1194E"/>
    <w:rsid w:val="00A119C9"/>
    <w:rsid w:val="00A13954"/>
    <w:rsid w:val="00A13A15"/>
    <w:rsid w:val="00A15676"/>
    <w:rsid w:val="00A163FF"/>
    <w:rsid w:val="00A17357"/>
    <w:rsid w:val="00A17F6A"/>
    <w:rsid w:val="00A2181B"/>
    <w:rsid w:val="00A22D52"/>
    <w:rsid w:val="00A237CE"/>
    <w:rsid w:val="00A23CB8"/>
    <w:rsid w:val="00A2445E"/>
    <w:rsid w:val="00A24789"/>
    <w:rsid w:val="00A25349"/>
    <w:rsid w:val="00A305A1"/>
    <w:rsid w:val="00A3129B"/>
    <w:rsid w:val="00A31C8D"/>
    <w:rsid w:val="00A33684"/>
    <w:rsid w:val="00A338A1"/>
    <w:rsid w:val="00A3524C"/>
    <w:rsid w:val="00A355C3"/>
    <w:rsid w:val="00A3592F"/>
    <w:rsid w:val="00A362A7"/>
    <w:rsid w:val="00A40B08"/>
    <w:rsid w:val="00A45154"/>
    <w:rsid w:val="00A46A62"/>
    <w:rsid w:val="00A46A80"/>
    <w:rsid w:val="00A50365"/>
    <w:rsid w:val="00A51186"/>
    <w:rsid w:val="00A51AF6"/>
    <w:rsid w:val="00A52EC3"/>
    <w:rsid w:val="00A54C0E"/>
    <w:rsid w:val="00A5512E"/>
    <w:rsid w:val="00A552B3"/>
    <w:rsid w:val="00A5580F"/>
    <w:rsid w:val="00A5681C"/>
    <w:rsid w:val="00A57132"/>
    <w:rsid w:val="00A57C5E"/>
    <w:rsid w:val="00A6155E"/>
    <w:rsid w:val="00A62554"/>
    <w:rsid w:val="00A6270D"/>
    <w:rsid w:val="00A62FD5"/>
    <w:rsid w:val="00A63A62"/>
    <w:rsid w:val="00A649B6"/>
    <w:rsid w:val="00A65653"/>
    <w:rsid w:val="00A66B20"/>
    <w:rsid w:val="00A66DA6"/>
    <w:rsid w:val="00A66E5D"/>
    <w:rsid w:val="00A707B9"/>
    <w:rsid w:val="00A71FC3"/>
    <w:rsid w:val="00A72D78"/>
    <w:rsid w:val="00A73372"/>
    <w:rsid w:val="00A73B88"/>
    <w:rsid w:val="00A740CC"/>
    <w:rsid w:val="00A76954"/>
    <w:rsid w:val="00A76C80"/>
    <w:rsid w:val="00A76D76"/>
    <w:rsid w:val="00A77535"/>
    <w:rsid w:val="00A776A8"/>
    <w:rsid w:val="00A77824"/>
    <w:rsid w:val="00A77C6E"/>
    <w:rsid w:val="00A8077E"/>
    <w:rsid w:val="00A807E5"/>
    <w:rsid w:val="00A807F7"/>
    <w:rsid w:val="00A808D1"/>
    <w:rsid w:val="00A80A8E"/>
    <w:rsid w:val="00A838B6"/>
    <w:rsid w:val="00A8404D"/>
    <w:rsid w:val="00A844CD"/>
    <w:rsid w:val="00A84AF7"/>
    <w:rsid w:val="00A903B2"/>
    <w:rsid w:val="00A907A5"/>
    <w:rsid w:val="00A92138"/>
    <w:rsid w:val="00A93165"/>
    <w:rsid w:val="00A939BA"/>
    <w:rsid w:val="00A93EB1"/>
    <w:rsid w:val="00A940CB"/>
    <w:rsid w:val="00A94D15"/>
    <w:rsid w:val="00A95A53"/>
    <w:rsid w:val="00A95B75"/>
    <w:rsid w:val="00A97753"/>
    <w:rsid w:val="00A977C5"/>
    <w:rsid w:val="00A978C2"/>
    <w:rsid w:val="00A97BD0"/>
    <w:rsid w:val="00A97ECD"/>
    <w:rsid w:val="00AA1BF1"/>
    <w:rsid w:val="00AA1D0B"/>
    <w:rsid w:val="00AA26AC"/>
    <w:rsid w:val="00AA2EC5"/>
    <w:rsid w:val="00AA3F61"/>
    <w:rsid w:val="00AA4680"/>
    <w:rsid w:val="00AA5BBD"/>
    <w:rsid w:val="00AA6AB7"/>
    <w:rsid w:val="00AA7C00"/>
    <w:rsid w:val="00AB0540"/>
    <w:rsid w:val="00AB190C"/>
    <w:rsid w:val="00AB38E5"/>
    <w:rsid w:val="00AB453E"/>
    <w:rsid w:val="00AB5B5B"/>
    <w:rsid w:val="00AB6604"/>
    <w:rsid w:val="00AB668D"/>
    <w:rsid w:val="00AB729D"/>
    <w:rsid w:val="00AC0999"/>
    <w:rsid w:val="00AC10A6"/>
    <w:rsid w:val="00AC1C40"/>
    <w:rsid w:val="00AC2D3D"/>
    <w:rsid w:val="00AC4294"/>
    <w:rsid w:val="00AC4AE2"/>
    <w:rsid w:val="00AC4D9A"/>
    <w:rsid w:val="00AC4F2E"/>
    <w:rsid w:val="00AC50B8"/>
    <w:rsid w:val="00AC5E89"/>
    <w:rsid w:val="00AC6ED9"/>
    <w:rsid w:val="00AC6F73"/>
    <w:rsid w:val="00AC6FAF"/>
    <w:rsid w:val="00AC79D9"/>
    <w:rsid w:val="00AD0ECC"/>
    <w:rsid w:val="00AD2E85"/>
    <w:rsid w:val="00AD5273"/>
    <w:rsid w:val="00AD7C6D"/>
    <w:rsid w:val="00AD7EA5"/>
    <w:rsid w:val="00AE06F5"/>
    <w:rsid w:val="00AE0D16"/>
    <w:rsid w:val="00AE32C1"/>
    <w:rsid w:val="00AE4EAF"/>
    <w:rsid w:val="00AE628D"/>
    <w:rsid w:val="00AE70A3"/>
    <w:rsid w:val="00AE78BF"/>
    <w:rsid w:val="00AE79D3"/>
    <w:rsid w:val="00AE7CCD"/>
    <w:rsid w:val="00AF011E"/>
    <w:rsid w:val="00AF10D7"/>
    <w:rsid w:val="00AF1366"/>
    <w:rsid w:val="00AF17A5"/>
    <w:rsid w:val="00AF3158"/>
    <w:rsid w:val="00AF322F"/>
    <w:rsid w:val="00AF43B6"/>
    <w:rsid w:val="00AF4AEE"/>
    <w:rsid w:val="00AF50B6"/>
    <w:rsid w:val="00AF543F"/>
    <w:rsid w:val="00AF670C"/>
    <w:rsid w:val="00AF77B8"/>
    <w:rsid w:val="00B000C6"/>
    <w:rsid w:val="00B00C80"/>
    <w:rsid w:val="00B00EF2"/>
    <w:rsid w:val="00B02DF8"/>
    <w:rsid w:val="00B030FE"/>
    <w:rsid w:val="00B0429C"/>
    <w:rsid w:val="00B0471E"/>
    <w:rsid w:val="00B05BD5"/>
    <w:rsid w:val="00B0601C"/>
    <w:rsid w:val="00B0667C"/>
    <w:rsid w:val="00B101FE"/>
    <w:rsid w:val="00B139AE"/>
    <w:rsid w:val="00B14750"/>
    <w:rsid w:val="00B15121"/>
    <w:rsid w:val="00B155EC"/>
    <w:rsid w:val="00B163ED"/>
    <w:rsid w:val="00B164D0"/>
    <w:rsid w:val="00B16895"/>
    <w:rsid w:val="00B1707B"/>
    <w:rsid w:val="00B1760D"/>
    <w:rsid w:val="00B176DA"/>
    <w:rsid w:val="00B20205"/>
    <w:rsid w:val="00B20CB5"/>
    <w:rsid w:val="00B210B1"/>
    <w:rsid w:val="00B212F4"/>
    <w:rsid w:val="00B21CF2"/>
    <w:rsid w:val="00B24014"/>
    <w:rsid w:val="00B24CA3"/>
    <w:rsid w:val="00B26604"/>
    <w:rsid w:val="00B3023F"/>
    <w:rsid w:val="00B31698"/>
    <w:rsid w:val="00B31DEF"/>
    <w:rsid w:val="00B32A02"/>
    <w:rsid w:val="00B345CD"/>
    <w:rsid w:val="00B35ADF"/>
    <w:rsid w:val="00B360B2"/>
    <w:rsid w:val="00B3651D"/>
    <w:rsid w:val="00B367D6"/>
    <w:rsid w:val="00B37999"/>
    <w:rsid w:val="00B40902"/>
    <w:rsid w:val="00B41677"/>
    <w:rsid w:val="00B41C27"/>
    <w:rsid w:val="00B4283E"/>
    <w:rsid w:val="00B42A17"/>
    <w:rsid w:val="00B42E82"/>
    <w:rsid w:val="00B44E45"/>
    <w:rsid w:val="00B4647C"/>
    <w:rsid w:val="00B473B4"/>
    <w:rsid w:val="00B47791"/>
    <w:rsid w:val="00B50089"/>
    <w:rsid w:val="00B513F5"/>
    <w:rsid w:val="00B51453"/>
    <w:rsid w:val="00B5169F"/>
    <w:rsid w:val="00B5197A"/>
    <w:rsid w:val="00B52089"/>
    <w:rsid w:val="00B525A0"/>
    <w:rsid w:val="00B52CFC"/>
    <w:rsid w:val="00B52F26"/>
    <w:rsid w:val="00B5310C"/>
    <w:rsid w:val="00B538A5"/>
    <w:rsid w:val="00B5580D"/>
    <w:rsid w:val="00B55DF5"/>
    <w:rsid w:val="00B57014"/>
    <w:rsid w:val="00B61CE0"/>
    <w:rsid w:val="00B6296B"/>
    <w:rsid w:val="00B631BC"/>
    <w:rsid w:val="00B634A4"/>
    <w:rsid w:val="00B63AD2"/>
    <w:rsid w:val="00B648E3"/>
    <w:rsid w:val="00B655CA"/>
    <w:rsid w:val="00B6598F"/>
    <w:rsid w:val="00B664E3"/>
    <w:rsid w:val="00B675B6"/>
    <w:rsid w:val="00B710A7"/>
    <w:rsid w:val="00B713FF"/>
    <w:rsid w:val="00B7162D"/>
    <w:rsid w:val="00B71DC4"/>
    <w:rsid w:val="00B72B07"/>
    <w:rsid w:val="00B73A28"/>
    <w:rsid w:val="00B74356"/>
    <w:rsid w:val="00B7439F"/>
    <w:rsid w:val="00B74A49"/>
    <w:rsid w:val="00B762FA"/>
    <w:rsid w:val="00B76CCF"/>
    <w:rsid w:val="00B76FB5"/>
    <w:rsid w:val="00B770E1"/>
    <w:rsid w:val="00B82323"/>
    <w:rsid w:val="00B82B8C"/>
    <w:rsid w:val="00B82C14"/>
    <w:rsid w:val="00B836C3"/>
    <w:rsid w:val="00B8610C"/>
    <w:rsid w:val="00B87A2C"/>
    <w:rsid w:val="00B9073F"/>
    <w:rsid w:val="00B90B67"/>
    <w:rsid w:val="00B9331D"/>
    <w:rsid w:val="00B93C44"/>
    <w:rsid w:val="00B93D9D"/>
    <w:rsid w:val="00B94DA6"/>
    <w:rsid w:val="00B9777C"/>
    <w:rsid w:val="00B97AC9"/>
    <w:rsid w:val="00BA010E"/>
    <w:rsid w:val="00BA11CD"/>
    <w:rsid w:val="00BA130A"/>
    <w:rsid w:val="00BA1E32"/>
    <w:rsid w:val="00BA51BB"/>
    <w:rsid w:val="00BA6195"/>
    <w:rsid w:val="00BB00D0"/>
    <w:rsid w:val="00BB06F4"/>
    <w:rsid w:val="00BB176F"/>
    <w:rsid w:val="00BB1D89"/>
    <w:rsid w:val="00BB26AA"/>
    <w:rsid w:val="00BB33F1"/>
    <w:rsid w:val="00BB3ACC"/>
    <w:rsid w:val="00BB43A8"/>
    <w:rsid w:val="00BB4C6D"/>
    <w:rsid w:val="00BB4EF6"/>
    <w:rsid w:val="00BB5B8B"/>
    <w:rsid w:val="00BB5DC5"/>
    <w:rsid w:val="00BB5E57"/>
    <w:rsid w:val="00BB69C5"/>
    <w:rsid w:val="00BB78E1"/>
    <w:rsid w:val="00BB7927"/>
    <w:rsid w:val="00BC04F2"/>
    <w:rsid w:val="00BC0A8C"/>
    <w:rsid w:val="00BC0BFF"/>
    <w:rsid w:val="00BC11A8"/>
    <w:rsid w:val="00BC18FA"/>
    <w:rsid w:val="00BC2628"/>
    <w:rsid w:val="00BC26C3"/>
    <w:rsid w:val="00BC34E5"/>
    <w:rsid w:val="00BC3A66"/>
    <w:rsid w:val="00BC3DEB"/>
    <w:rsid w:val="00BC3DEC"/>
    <w:rsid w:val="00BC438C"/>
    <w:rsid w:val="00BC45ED"/>
    <w:rsid w:val="00BC4FC5"/>
    <w:rsid w:val="00BC5756"/>
    <w:rsid w:val="00BC5949"/>
    <w:rsid w:val="00BC59A9"/>
    <w:rsid w:val="00BC5A11"/>
    <w:rsid w:val="00BC61FB"/>
    <w:rsid w:val="00BC68B4"/>
    <w:rsid w:val="00BC6FCA"/>
    <w:rsid w:val="00BD113C"/>
    <w:rsid w:val="00BD1875"/>
    <w:rsid w:val="00BD6170"/>
    <w:rsid w:val="00BD61AF"/>
    <w:rsid w:val="00BD7597"/>
    <w:rsid w:val="00BD79FD"/>
    <w:rsid w:val="00BE18BF"/>
    <w:rsid w:val="00BE1BBD"/>
    <w:rsid w:val="00BE1CED"/>
    <w:rsid w:val="00BE2569"/>
    <w:rsid w:val="00BE3525"/>
    <w:rsid w:val="00BE42AC"/>
    <w:rsid w:val="00BE6B6E"/>
    <w:rsid w:val="00BE7AB9"/>
    <w:rsid w:val="00BF031B"/>
    <w:rsid w:val="00BF0851"/>
    <w:rsid w:val="00BF218F"/>
    <w:rsid w:val="00BF26B5"/>
    <w:rsid w:val="00BF2F47"/>
    <w:rsid w:val="00BF3FB7"/>
    <w:rsid w:val="00BF5F01"/>
    <w:rsid w:val="00BF67A9"/>
    <w:rsid w:val="00BF6A03"/>
    <w:rsid w:val="00BF6C9C"/>
    <w:rsid w:val="00BF7A11"/>
    <w:rsid w:val="00C010C2"/>
    <w:rsid w:val="00C01213"/>
    <w:rsid w:val="00C01332"/>
    <w:rsid w:val="00C014AA"/>
    <w:rsid w:val="00C01D9C"/>
    <w:rsid w:val="00C02BC4"/>
    <w:rsid w:val="00C03378"/>
    <w:rsid w:val="00C03532"/>
    <w:rsid w:val="00C0462F"/>
    <w:rsid w:val="00C046EB"/>
    <w:rsid w:val="00C04C28"/>
    <w:rsid w:val="00C06BD3"/>
    <w:rsid w:val="00C06C51"/>
    <w:rsid w:val="00C06E54"/>
    <w:rsid w:val="00C06FAE"/>
    <w:rsid w:val="00C10208"/>
    <w:rsid w:val="00C108ED"/>
    <w:rsid w:val="00C11BC4"/>
    <w:rsid w:val="00C12054"/>
    <w:rsid w:val="00C12C79"/>
    <w:rsid w:val="00C1474A"/>
    <w:rsid w:val="00C1482D"/>
    <w:rsid w:val="00C159F5"/>
    <w:rsid w:val="00C15B9A"/>
    <w:rsid w:val="00C1787D"/>
    <w:rsid w:val="00C20CA4"/>
    <w:rsid w:val="00C2397C"/>
    <w:rsid w:val="00C251F5"/>
    <w:rsid w:val="00C26769"/>
    <w:rsid w:val="00C267DD"/>
    <w:rsid w:val="00C27ECC"/>
    <w:rsid w:val="00C33CE6"/>
    <w:rsid w:val="00C343A7"/>
    <w:rsid w:val="00C34C1A"/>
    <w:rsid w:val="00C35E18"/>
    <w:rsid w:val="00C40830"/>
    <w:rsid w:val="00C411E5"/>
    <w:rsid w:val="00C4130B"/>
    <w:rsid w:val="00C4204F"/>
    <w:rsid w:val="00C42229"/>
    <w:rsid w:val="00C43289"/>
    <w:rsid w:val="00C43D83"/>
    <w:rsid w:val="00C43EB1"/>
    <w:rsid w:val="00C44784"/>
    <w:rsid w:val="00C45A57"/>
    <w:rsid w:val="00C46C85"/>
    <w:rsid w:val="00C46D5D"/>
    <w:rsid w:val="00C47620"/>
    <w:rsid w:val="00C504AF"/>
    <w:rsid w:val="00C50961"/>
    <w:rsid w:val="00C51D7F"/>
    <w:rsid w:val="00C51EF7"/>
    <w:rsid w:val="00C52425"/>
    <w:rsid w:val="00C541B3"/>
    <w:rsid w:val="00C55916"/>
    <w:rsid w:val="00C562A3"/>
    <w:rsid w:val="00C60737"/>
    <w:rsid w:val="00C61980"/>
    <w:rsid w:val="00C61F04"/>
    <w:rsid w:val="00C62873"/>
    <w:rsid w:val="00C640C6"/>
    <w:rsid w:val="00C64D23"/>
    <w:rsid w:val="00C64EE5"/>
    <w:rsid w:val="00C659F5"/>
    <w:rsid w:val="00C65CE0"/>
    <w:rsid w:val="00C65E70"/>
    <w:rsid w:val="00C67788"/>
    <w:rsid w:val="00C70AA1"/>
    <w:rsid w:val="00C70BB0"/>
    <w:rsid w:val="00C7118C"/>
    <w:rsid w:val="00C7398F"/>
    <w:rsid w:val="00C739A0"/>
    <w:rsid w:val="00C75BDC"/>
    <w:rsid w:val="00C76FC0"/>
    <w:rsid w:val="00C773EC"/>
    <w:rsid w:val="00C77993"/>
    <w:rsid w:val="00C77D9B"/>
    <w:rsid w:val="00C804AC"/>
    <w:rsid w:val="00C80ED9"/>
    <w:rsid w:val="00C80FF3"/>
    <w:rsid w:val="00C81ABB"/>
    <w:rsid w:val="00C81B37"/>
    <w:rsid w:val="00C822A0"/>
    <w:rsid w:val="00C8377E"/>
    <w:rsid w:val="00C83928"/>
    <w:rsid w:val="00C843E6"/>
    <w:rsid w:val="00C84DB2"/>
    <w:rsid w:val="00C86EE0"/>
    <w:rsid w:val="00C8720D"/>
    <w:rsid w:val="00C873D6"/>
    <w:rsid w:val="00C87C27"/>
    <w:rsid w:val="00C9007A"/>
    <w:rsid w:val="00C9017D"/>
    <w:rsid w:val="00C9104C"/>
    <w:rsid w:val="00C911EE"/>
    <w:rsid w:val="00C9172B"/>
    <w:rsid w:val="00C92297"/>
    <w:rsid w:val="00C92E31"/>
    <w:rsid w:val="00C932C7"/>
    <w:rsid w:val="00C94392"/>
    <w:rsid w:val="00C94FD2"/>
    <w:rsid w:val="00C953C2"/>
    <w:rsid w:val="00C95A57"/>
    <w:rsid w:val="00C9660E"/>
    <w:rsid w:val="00C96F3E"/>
    <w:rsid w:val="00CA0257"/>
    <w:rsid w:val="00CA063B"/>
    <w:rsid w:val="00CA0713"/>
    <w:rsid w:val="00CA0B0A"/>
    <w:rsid w:val="00CA0ED3"/>
    <w:rsid w:val="00CA13DF"/>
    <w:rsid w:val="00CA2BD2"/>
    <w:rsid w:val="00CA4726"/>
    <w:rsid w:val="00CA5A8B"/>
    <w:rsid w:val="00CA5D49"/>
    <w:rsid w:val="00CA622C"/>
    <w:rsid w:val="00CA6A97"/>
    <w:rsid w:val="00CA6C0C"/>
    <w:rsid w:val="00CA7CD5"/>
    <w:rsid w:val="00CB0857"/>
    <w:rsid w:val="00CB16B7"/>
    <w:rsid w:val="00CB1843"/>
    <w:rsid w:val="00CB1916"/>
    <w:rsid w:val="00CB27EF"/>
    <w:rsid w:val="00CB3A31"/>
    <w:rsid w:val="00CB3F95"/>
    <w:rsid w:val="00CB4BA1"/>
    <w:rsid w:val="00CB53BB"/>
    <w:rsid w:val="00CB6774"/>
    <w:rsid w:val="00CB76BE"/>
    <w:rsid w:val="00CB77D7"/>
    <w:rsid w:val="00CC0927"/>
    <w:rsid w:val="00CC1B89"/>
    <w:rsid w:val="00CC2991"/>
    <w:rsid w:val="00CC2C17"/>
    <w:rsid w:val="00CC493D"/>
    <w:rsid w:val="00CC50BB"/>
    <w:rsid w:val="00CC5693"/>
    <w:rsid w:val="00CC599E"/>
    <w:rsid w:val="00CC5EFD"/>
    <w:rsid w:val="00CC68A6"/>
    <w:rsid w:val="00CC6B30"/>
    <w:rsid w:val="00CD0000"/>
    <w:rsid w:val="00CD0308"/>
    <w:rsid w:val="00CD0A7D"/>
    <w:rsid w:val="00CD0F0C"/>
    <w:rsid w:val="00CD0F7A"/>
    <w:rsid w:val="00CD162B"/>
    <w:rsid w:val="00CD2280"/>
    <w:rsid w:val="00CD39D9"/>
    <w:rsid w:val="00CD3CEB"/>
    <w:rsid w:val="00CD5887"/>
    <w:rsid w:val="00CD6D3F"/>
    <w:rsid w:val="00CD70DB"/>
    <w:rsid w:val="00CD7132"/>
    <w:rsid w:val="00CD7FB7"/>
    <w:rsid w:val="00CE07DE"/>
    <w:rsid w:val="00CE1B14"/>
    <w:rsid w:val="00CE2038"/>
    <w:rsid w:val="00CE21C3"/>
    <w:rsid w:val="00CE2D59"/>
    <w:rsid w:val="00CE361F"/>
    <w:rsid w:val="00CE58B8"/>
    <w:rsid w:val="00CE5A0F"/>
    <w:rsid w:val="00CE649E"/>
    <w:rsid w:val="00CE73B1"/>
    <w:rsid w:val="00CE7954"/>
    <w:rsid w:val="00CF0504"/>
    <w:rsid w:val="00CF0CAB"/>
    <w:rsid w:val="00CF1176"/>
    <w:rsid w:val="00CF15F3"/>
    <w:rsid w:val="00CF1C03"/>
    <w:rsid w:val="00CF2762"/>
    <w:rsid w:val="00CF314E"/>
    <w:rsid w:val="00CF388E"/>
    <w:rsid w:val="00CF3A41"/>
    <w:rsid w:val="00CF478D"/>
    <w:rsid w:val="00CF4819"/>
    <w:rsid w:val="00CF48A9"/>
    <w:rsid w:val="00CF5585"/>
    <w:rsid w:val="00CF56D0"/>
    <w:rsid w:val="00CF715D"/>
    <w:rsid w:val="00D00604"/>
    <w:rsid w:val="00D0073E"/>
    <w:rsid w:val="00D00B07"/>
    <w:rsid w:val="00D00BA8"/>
    <w:rsid w:val="00D015AD"/>
    <w:rsid w:val="00D017CF"/>
    <w:rsid w:val="00D0228D"/>
    <w:rsid w:val="00D02444"/>
    <w:rsid w:val="00D028D0"/>
    <w:rsid w:val="00D04510"/>
    <w:rsid w:val="00D067FC"/>
    <w:rsid w:val="00D133AB"/>
    <w:rsid w:val="00D13A4F"/>
    <w:rsid w:val="00D13CF7"/>
    <w:rsid w:val="00D145E5"/>
    <w:rsid w:val="00D15606"/>
    <w:rsid w:val="00D16E65"/>
    <w:rsid w:val="00D17C00"/>
    <w:rsid w:val="00D20735"/>
    <w:rsid w:val="00D20A8E"/>
    <w:rsid w:val="00D221AA"/>
    <w:rsid w:val="00D223AC"/>
    <w:rsid w:val="00D22C2E"/>
    <w:rsid w:val="00D23F93"/>
    <w:rsid w:val="00D242EB"/>
    <w:rsid w:val="00D2457A"/>
    <w:rsid w:val="00D24ADC"/>
    <w:rsid w:val="00D24D4C"/>
    <w:rsid w:val="00D25B15"/>
    <w:rsid w:val="00D2733F"/>
    <w:rsid w:val="00D30841"/>
    <w:rsid w:val="00D30BF8"/>
    <w:rsid w:val="00D30D70"/>
    <w:rsid w:val="00D323FB"/>
    <w:rsid w:val="00D32929"/>
    <w:rsid w:val="00D3528F"/>
    <w:rsid w:val="00D4128B"/>
    <w:rsid w:val="00D41631"/>
    <w:rsid w:val="00D4168C"/>
    <w:rsid w:val="00D41D03"/>
    <w:rsid w:val="00D4319D"/>
    <w:rsid w:val="00D43443"/>
    <w:rsid w:val="00D4379F"/>
    <w:rsid w:val="00D445D1"/>
    <w:rsid w:val="00D44892"/>
    <w:rsid w:val="00D44B1C"/>
    <w:rsid w:val="00D45E13"/>
    <w:rsid w:val="00D46464"/>
    <w:rsid w:val="00D465CA"/>
    <w:rsid w:val="00D46C97"/>
    <w:rsid w:val="00D46E16"/>
    <w:rsid w:val="00D47945"/>
    <w:rsid w:val="00D50383"/>
    <w:rsid w:val="00D50BA1"/>
    <w:rsid w:val="00D51426"/>
    <w:rsid w:val="00D57101"/>
    <w:rsid w:val="00D60A35"/>
    <w:rsid w:val="00D615CB"/>
    <w:rsid w:val="00D626DE"/>
    <w:rsid w:val="00D6271F"/>
    <w:rsid w:val="00D63574"/>
    <w:rsid w:val="00D64218"/>
    <w:rsid w:val="00D64647"/>
    <w:rsid w:val="00D646C4"/>
    <w:rsid w:val="00D64E84"/>
    <w:rsid w:val="00D65656"/>
    <w:rsid w:val="00D65AA6"/>
    <w:rsid w:val="00D65F78"/>
    <w:rsid w:val="00D66A20"/>
    <w:rsid w:val="00D67359"/>
    <w:rsid w:val="00D70C92"/>
    <w:rsid w:val="00D70CAD"/>
    <w:rsid w:val="00D71462"/>
    <w:rsid w:val="00D72BB8"/>
    <w:rsid w:val="00D72C97"/>
    <w:rsid w:val="00D741DA"/>
    <w:rsid w:val="00D747CC"/>
    <w:rsid w:val="00D750F8"/>
    <w:rsid w:val="00D75D1B"/>
    <w:rsid w:val="00D76663"/>
    <w:rsid w:val="00D76E05"/>
    <w:rsid w:val="00D81177"/>
    <w:rsid w:val="00D84FE3"/>
    <w:rsid w:val="00D864BF"/>
    <w:rsid w:val="00D86C16"/>
    <w:rsid w:val="00D86F1A"/>
    <w:rsid w:val="00D903A3"/>
    <w:rsid w:val="00D90D10"/>
    <w:rsid w:val="00D91ACB"/>
    <w:rsid w:val="00D91D1A"/>
    <w:rsid w:val="00D93EA3"/>
    <w:rsid w:val="00D94674"/>
    <w:rsid w:val="00D948B8"/>
    <w:rsid w:val="00D9511D"/>
    <w:rsid w:val="00DA052B"/>
    <w:rsid w:val="00DA053F"/>
    <w:rsid w:val="00DA120A"/>
    <w:rsid w:val="00DA1DAC"/>
    <w:rsid w:val="00DA2613"/>
    <w:rsid w:val="00DA2C12"/>
    <w:rsid w:val="00DA3744"/>
    <w:rsid w:val="00DA46DA"/>
    <w:rsid w:val="00DA474C"/>
    <w:rsid w:val="00DA4C64"/>
    <w:rsid w:val="00DA58BA"/>
    <w:rsid w:val="00DA66E2"/>
    <w:rsid w:val="00DA6886"/>
    <w:rsid w:val="00DA7930"/>
    <w:rsid w:val="00DB0139"/>
    <w:rsid w:val="00DB091F"/>
    <w:rsid w:val="00DB0DE1"/>
    <w:rsid w:val="00DB1B06"/>
    <w:rsid w:val="00DB2164"/>
    <w:rsid w:val="00DB2693"/>
    <w:rsid w:val="00DB2D73"/>
    <w:rsid w:val="00DB679B"/>
    <w:rsid w:val="00DB6860"/>
    <w:rsid w:val="00DB6BBD"/>
    <w:rsid w:val="00DC00D5"/>
    <w:rsid w:val="00DC0DF9"/>
    <w:rsid w:val="00DC10B4"/>
    <w:rsid w:val="00DC2286"/>
    <w:rsid w:val="00DC4541"/>
    <w:rsid w:val="00DC4ED3"/>
    <w:rsid w:val="00DC65F3"/>
    <w:rsid w:val="00DC6E8C"/>
    <w:rsid w:val="00DC7893"/>
    <w:rsid w:val="00DC7B77"/>
    <w:rsid w:val="00DD03B6"/>
    <w:rsid w:val="00DD2183"/>
    <w:rsid w:val="00DD4002"/>
    <w:rsid w:val="00DD4A13"/>
    <w:rsid w:val="00DD4AE9"/>
    <w:rsid w:val="00DD4E35"/>
    <w:rsid w:val="00DD561E"/>
    <w:rsid w:val="00DD5B60"/>
    <w:rsid w:val="00DD5EC4"/>
    <w:rsid w:val="00DD6031"/>
    <w:rsid w:val="00DD6507"/>
    <w:rsid w:val="00DD738B"/>
    <w:rsid w:val="00DD7C2C"/>
    <w:rsid w:val="00DD7CD6"/>
    <w:rsid w:val="00DE029F"/>
    <w:rsid w:val="00DE02EE"/>
    <w:rsid w:val="00DE10C2"/>
    <w:rsid w:val="00DE1FB1"/>
    <w:rsid w:val="00DE3CD9"/>
    <w:rsid w:val="00DE5090"/>
    <w:rsid w:val="00DE56B9"/>
    <w:rsid w:val="00DE58DE"/>
    <w:rsid w:val="00DE5D0B"/>
    <w:rsid w:val="00DE5DFE"/>
    <w:rsid w:val="00DF16F1"/>
    <w:rsid w:val="00DF1C88"/>
    <w:rsid w:val="00DF1F01"/>
    <w:rsid w:val="00DF3654"/>
    <w:rsid w:val="00DF42CC"/>
    <w:rsid w:val="00DF697A"/>
    <w:rsid w:val="00E00575"/>
    <w:rsid w:val="00E00911"/>
    <w:rsid w:val="00E01CFC"/>
    <w:rsid w:val="00E0247B"/>
    <w:rsid w:val="00E02498"/>
    <w:rsid w:val="00E04745"/>
    <w:rsid w:val="00E052B9"/>
    <w:rsid w:val="00E066BB"/>
    <w:rsid w:val="00E07007"/>
    <w:rsid w:val="00E0723D"/>
    <w:rsid w:val="00E0772E"/>
    <w:rsid w:val="00E07B1E"/>
    <w:rsid w:val="00E100B0"/>
    <w:rsid w:val="00E122C1"/>
    <w:rsid w:val="00E12A26"/>
    <w:rsid w:val="00E131AB"/>
    <w:rsid w:val="00E131DB"/>
    <w:rsid w:val="00E132A0"/>
    <w:rsid w:val="00E14717"/>
    <w:rsid w:val="00E1572C"/>
    <w:rsid w:val="00E160C0"/>
    <w:rsid w:val="00E16A4E"/>
    <w:rsid w:val="00E1743E"/>
    <w:rsid w:val="00E1772F"/>
    <w:rsid w:val="00E17A96"/>
    <w:rsid w:val="00E17C05"/>
    <w:rsid w:val="00E20A4F"/>
    <w:rsid w:val="00E230E2"/>
    <w:rsid w:val="00E24B9E"/>
    <w:rsid w:val="00E2652C"/>
    <w:rsid w:val="00E26F79"/>
    <w:rsid w:val="00E2781C"/>
    <w:rsid w:val="00E279E5"/>
    <w:rsid w:val="00E27BE7"/>
    <w:rsid w:val="00E3042F"/>
    <w:rsid w:val="00E30839"/>
    <w:rsid w:val="00E31518"/>
    <w:rsid w:val="00E31637"/>
    <w:rsid w:val="00E35051"/>
    <w:rsid w:val="00E366E4"/>
    <w:rsid w:val="00E3676B"/>
    <w:rsid w:val="00E3681B"/>
    <w:rsid w:val="00E37C42"/>
    <w:rsid w:val="00E40260"/>
    <w:rsid w:val="00E402CC"/>
    <w:rsid w:val="00E40FF4"/>
    <w:rsid w:val="00E41500"/>
    <w:rsid w:val="00E41A6A"/>
    <w:rsid w:val="00E42207"/>
    <w:rsid w:val="00E4262D"/>
    <w:rsid w:val="00E43476"/>
    <w:rsid w:val="00E4362A"/>
    <w:rsid w:val="00E45588"/>
    <w:rsid w:val="00E464C8"/>
    <w:rsid w:val="00E467DD"/>
    <w:rsid w:val="00E46E0D"/>
    <w:rsid w:val="00E471AC"/>
    <w:rsid w:val="00E4723C"/>
    <w:rsid w:val="00E51AD5"/>
    <w:rsid w:val="00E51ED5"/>
    <w:rsid w:val="00E521FE"/>
    <w:rsid w:val="00E52376"/>
    <w:rsid w:val="00E527A0"/>
    <w:rsid w:val="00E52F8B"/>
    <w:rsid w:val="00E52FD8"/>
    <w:rsid w:val="00E52FDC"/>
    <w:rsid w:val="00E5357F"/>
    <w:rsid w:val="00E53AAC"/>
    <w:rsid w:val="00E5449D"/>
    <w:rsid w:val="00E54CF6"/>
    <w:rsid w:val="00E560C5"/>
    <w:rsid w:val="00E5715D"/>
    <w:rsid w:val="00E57174"/>
    <w:rsid w:val="00E606EA"/>
    <w:rsid w:val="00E608BA"/>
    <w:rsid w:val="00E62B45"/>
    <w:rsid w:val="00E6346E"/>
    <w:rsid w:val="00E65C36"/>
    <w:rsid w:val="00E70AD3"/>
    <w:rsid w:val="00E71939"/>
    <w:rsid w:val="00E726AF"/>
    <w:rsid w:val="00E73AD3"/>
    <w:rsid w:val="00E73F9E"/>
    <w:rsid w:val="00E756DF"/>
    <w:rsid w:val="00E758BB"/>
    <w:rsid w:val="00E75CC2"/>
    <w:rsid w:val="00E760EF"/>
    <w:rsid w:val="00E771ED"/>
    <w:rsid w:val="00E8236E"/>
    <w:rsid w:val="00E82411"/>
    <w:rsid w:val="00E82585"/>
    <w:rsid w:val="00E83B8A"/>
    <w:rsid w:val="00E83CBE"/>
    <w:rsid w:val="00E845BA"/>
    <w:rsid w:val="00E84E59"/>
    <w:rsid w:val="00E856A0"/>
    <w:rsid w:val="00E862EF"/>
    <w:rsid w:val="00E86425"/>
    <w:rsid w:val="00E86B79"/>
    <w:rsid w:val="00E8737E"/>
    <w:rsid w:val="00E87F3B"/>
    <w:rsid w:val="00E901F3"/>
    <w:rsid w:val="00E909F8"/>
    <w:rsid w:val="00E910D6"/>
    <w:rsid w:val="00E9156C"/>
    <w:rsid w:val="00E91B63"/>
    <w:rsid w:val="00E91B84"/>
    <w:rsid w:val="00E9237B"/>
    <w:rsid w:val="00E92772"/>
    <w:rsid w:val="00E92A86"/>
    <w:rsid w:val="00E939C8"/>
    <w:rsid w:val="00E93D4C"/>
    <w:rsid w:val="00E949C3"/>
    <w:rsid w:val="00E95E34"/>
    <w:rsid w:val="00E95FAC"/>
    <w:rsid w:val="00E97E2F"/>
    <w:rsid w:val="00EA060B"/>
    <w:rsid w:val="00EA06D1"/>
    <w:rsid w:val="00EA0752"/>
    <w:rsid w:val="00EA0785"/>
    <w:rsid w:val="00EA153D"/>
    <w:rsid w:val="00EA16F5"/>
    <w:rsid w:val="00EA2862"/>
    <w:rsid w:val="00EA3527"/>
    <w:rsid w:val="00EA4278"/>
    <w:rsid w:val="00EA4376"/>
    <w:rsid w:val="00EA703E"/>
    <w:rsid w:val="00EB0026"/>
    <w:rsid w:val="00EB0C7C"/>
    <w:rsid w:val="00EB1587"/>
    <w:rsid w:val="00EB28C9"/>
    <w:rsid w:val="00EB362A"/>
    <w:rsid w:val="00EB3954"/>
    <w:rsid w:val="00EB3ED2"/>
    <w:rsid w:val="00EB42DF"/>
    <w:rsid w:val="00EB48F0"/>
    <w:rsid w:val="00EB4E95"/>
    <w:rsid w:val="00EB59A2"/>
    <w:rsid w:val="00EB64E2"/>
    <w:rsid w:val="00EB690C"/>
    <w:rsid w:val="00EB6DB4"/>
    <w:rsid w:val="00EB7470"/>
    <w:rsid w:val="00EB7754"/>
    <w:rsid w:val="00EB7A72"/>
    <w:rsid w:val="00EB7C4D"/>
    <w:rsid w:val="00EC213F"/>
    <w:rsid w:val="00EC27E8"/>
    <w:rsid w:val="00EC3553"/>
    <w:rsid w:val="00EC4793"/>
    <w:rsid w:val="00EC52C6"/>
    <w:rsid w:val="00EC62A0"/>
    <w:rsid w:val="00EC6B5C"/>
    <w:rsid w:val="00EC6F6E"/>
    <w:rsid w:val="00ED0727"/>
    <w:rsid w:val="00ED0C04"/>
    <w:rsid w:val="00ED11F0"/>
    <w:rsid w:val="00ED17E7"/>
    <w:rsid w:val="00ED1E0F"/>
    <w:rsid w:val="00ED1FA1"/>
    <w:rsid w:val="00ED35F6"/>
    <w:rsid w:val="00ED422A"/>
    <w:rsid w:val="00ED441C"/>
    <w:rsid w:val="00ED48DE"/>
    <w:rsid w:val="00ED4C2B"/>
    <w:rsid w:val="00ED6DA5"/>
    <w:rsid w:val="00EE0A18"/>
    <w:rsid w:val="00EE3406"/>
    <w:rsid w:val="00EE36BA"/>
    <w:rsid w:val="00EE4D73"/>
    <w:rsid w:val="00EE4F4B"/>
    <w:rsid w:val="00EE523E"/>
    <w:rsid w:val="00EE5F35"/>
    <w:rsid w:val="00EE725D"/>
    <w:rsid w:val="00EF07E9"/>
    <w:rsid w:val="00EF1742"/>
    <w:rsid w:val="00EF1BA6"/>
    <w:rsid w:val="00EF5205"/>
    <w:rsid w:val="00EF53E9"/>
    <w:rsid w:val="00EF6DDC"/>
    <w:rsid w:val="00F007CE"/>
    <w:rsid w:val="00F00F0A"/>
    <w:rsid w:val="00F03C29"/>
    <w:rsid w:val="00F04724"/>
    <w:rsid w:val="00F06275"/>
    <w:rsid w:val="00F068B2"/>
    <w:rsid w:val="00F07B55"/>
    <w:rsid w:val="00F101E9"/>
    <w:rsid w:val="00F10A13"/>
    <w:rsid w:val="00F11774"/>
    <w:rsid w:val="00F11B82"/>
    <w:rsid w:val="00F11C62"/>
    <w:rsid w:val="00F11CF5"/>
    <w:rsid w:val="00F133C0"/>
    <w:rsid w:val="00F138D5"/>
    <w:rsid w:val="00F13D8C"/>
    <w:rsid w:val="00F13E6C"/>
    <w:rsid w:val="00F1633F"/>
    <w:rsid w:val="00F171AA"/>
    <w:rsid w:val="00F175EE"/>
    <w:rsid w:val="00F206A0"/>
    <w:rsid w:val="00F20D88"/>
    <w:rsid w:val="00F22171"/>
    <w:rsid w:val="00F22F0A"/>
    <w:rsid w:val="00F251B8"/>
    <w:rsid w:val="00F26138"/>
    <w:rsid w:val="00F27B0B"/>
    <w:rsid w:val="00F30043"/>
    <w:rsid w:val="00F30FF6"/>
    <w:rsid w:val="00F3277A"/>
    <w:rsid w:val="00F329E6"/>
    <w:rsid w:val="00F32BEB"/>
    <w:rsid w:val="00F32F76"/>
    <w:rsid w:val="00F3373D"/>
    <w:rsid w:val="00F33845"/>
    <w:rsid w:val="00F3534C"/>
    <w:rsid w:val="00F353C3"/>
    <w:rsid w:val="00F3614D"/>
    <w:rsid w:val="00F363C0"/>
    <w:rsid w:val="00F40333"/>
    <w:rsid w:val="00F40A48"/>
    <w:rsid w:val="00F41BB5"/>
    <w:rsid w:val="00F42332"/>
    <w:rsid w:val="00F438F8"/>
    <w:rsid w:val="00F43E28"/>
    <w:rsid w:val="00F440B6"/>
    <w:rsid w:val="00F44AF2"/>
    <w:rsid w:val="00F458EE"/>
    <w:rsid w:val="00F465A7"/>
    <w:rsid w:val="00F46721"/>
    <w:rsid w:val="00F469B6"/>
    <w:rsid w:val="00F46A42"/>
    <w:rsid w:val="00F471C4"/>
    <w:rsid w:val="00F505AE"/>
    <w:rsid w:val="00F506D3"/>
    <w:rsid w:val="00F51048"/>
    <w:rsid w:val="00F514BC"/>
    <w:rsid w:val="00F53590"/>
    <w:rsid w:val="00F55FB6"/>
    <w:rsid w:val="00F55FCE"/>
    <w:rsid w:val="00F5610A"/>
    <w:rsid w:val="00F57037"/>
    <w:rsid w:val="00F574B4"/>
    <w:rsid w:val="00F60506"/>
    <w:rsid w:val="00F608BE"/>
    <w:rsid w:val="00F609C4"/>
    <w:rsid w:val="00F6101D"/>
    <w:rsid w:val="00F61770"/>
    <w:rsid w:val="00F64E3F"/>
    <w:rsid w:val="00F655FF"/>
    <w:rsid w:val="00F65C97"/>
    <w:rsid w:val="00F65EB1"/>
    <w:rsid w:val="00F70351"/>
    <w:rsid w:val="00F71371"/>
    <w:rsid w:val="00F72A63"/>
    <w:rsid w:val="00F72DE3"/>
    <w:rsid w:val="00F731D3"/>
    <w:rsid w:val="00F73A37"/>
    <w:rsid w:val="00F73A8F"/>
    <w:rsid w:val="00F73DB8"/>
    <w:rsid w:val="00F740D1"/>
    <w:rsid w:val="00F74E86"/>
    <w:rsid w:val="00F7574B"/>
    <w:rsid w:val="00F76AEE"/>
    <w:rsid w:val="00F77582"/>
    <w:rsid w:val="00F77EE1"/>
    <w:rsid w:val="00F8093B"/>
    <w:rsid w:val="00F80C7C"/>
    <w:rsid w:val="00F80FAE"/>
    <w:rsid w:val="00F82886"/>
    <w:rsid w:val="00F82FE9"/>
    <w:rsid w:val="00F847AF"/>
    <w:rsid w:val="00F855C5"/>
    <w:rsid w:val="00F85841"/>
    <w:rsid w:val="00F85C13"/>
    <w:rsid w:val="00F91420"/>
    <w:rsid w:val="00F9186B"/>
    <w:rsid w:val="00F93F50"/>
    <w:rsid w:val="00F949AD"/>
    <w:rsid w:val="00F95BF5"/>
    <w:rsid w:val="00F963D5"/>
    <w:rsid w:val="00F97F2B"/>
    <w:rsid w:val="00FA0DFE"/>
    <w:rsid w:val="00FA1842"/>
    <w:rsid w:val="00FA1858"/>
    <w:rsid w:val="00FA20B4"/>
    <w:rsid w:val="00FA342D"/>
    <w:rsid w:val="00FA3DED"/>
    <w:rsid w:val="00FA3EAA"/>
    <w:rsid w:val="00FA3F48"/>
    <w:rsid w:val="00FA4ABC"/>
    <w:rsid w:val="00FA4D64"/>
    <w:rsid w:val="00FA7510"/>
    <w:rsid w:val="00FA7F0A"/>
    <w:rsid w:val="00FA7FA3"/>
    <w:rsid w:val="00FB1089"/>
    <w:rsid w:val="00FB13B4"/>
    <w:rsid w:val="00FB1487"/>
    <w:rsid w:val="00FB169A"/>
    <w:rsid w:val="00FB23E4"/>
    <w:rsid w:val="00FB2CCB"/>
    <w:rsid w:val="00FB2F00"/>
    <w:rsid w:val="00FB3634"/>
    <w:rsid w:val="00FB386F"/>
    <w:rsid w:val="00FB3973"/>
    <w:rsid w:val="00FB4024"/>
    <w:rsid w:val="00FB411E"/>
    <w:rsid w:val="00FB459B"/>
    <w:rsid w:val="00FB53C0"/>
    <w:rsid w:val="00FB5EFE"/>
    <w:rsid w:val="00FC05DA"/>
    <w:rsid w:val="00FC0BDF"/>
    <w:rsid w:val="00FC0D09"/>
    <w:rsid w:val="00FC1B94"/>
    <w:rsid w:val="00FC1CB4"/>
    <w:rsid w:val="00FC39AE"/>
    <w:rsid w:val="00FC39C0"/>
    <w:rsid w:val="00FC39ED"/>
    <w:rsid w:val="00FC3CBF"/>
    <w:rsid w:val="00FC470E"/>
    <w:rsid w:val="00FC5F73"/>
    <w:rsid w:val="00FC75CC"/>
    <w:rsid w:val="00FD0C46"/>
    <w:rsid w:val="00FD3992"/>
    <w:rsid w:val="00FD3C10"/>
    <w:rsid w:val="00FD3F71"/>
    <w:rsid w:val="00FD4A38"/>
    <w:rsid w:val="00FD5014"/>
    <w:rsid w:val="00FD6B26"/>
    <w:rsid w:val="00FD761B"/>
    <w:rsid w:val="00FE191E"/>
    <w:rsid w:val="00FE237A"/>
    <w:rsid w:val="00FE4E16"/>
    <w:rsid w:val="00FF0081"/>
    <w:rsid w:val="00FF0A9A"/>
    <w:rsid w:val="00FF0B36"/>
    <w:rsid w:val="00FF0D10"/>
    <w:rsid w:val="00FF2546"/>
    <w:rsid w:val="00FF39B1"/>
    <w:rsid w:val="00FF4EA5"/>
    <w:rsid w:val="00FF58DA"/>
    <w:rsid w:val="00FF59F7"/>
    <w:rsid w:val="00FF5F39"/>
    <w:rsid w:val="00FF61CC"/>
    <w:rsid w:val="00FF6509"/>
    <w:rsid w:val="00FF6F5C"/>
    <w:rsid w:val="00FF70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11C4551"/>
  <w15:docId w15:val="{DF2AA023-0AAD-4C11-BAAB-BCAF71409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9" w:unhideWhenUsed="1" w:qFormat="1"/>
    <w:lsdException w:name="heading 9"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locked="1" w:semiHidden="1" w:uiPriority="39" w:unhideWhenUsed="1"/>
    <w:lsdException w:name="toc 3"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semiHidden="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semiHidden="1" w:uiPriority="0" w:unhideWhenUsed="1"/>
    <w:lsdException w:name="Body Text Indent 2" w:locked="1" w:semiHidden="1" w:uiPriority="0"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iPriority="0"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lsdException w:name="Colorful Shading Accent 2" w:uiPriority="71"/>
    <w:lsdException w:name="Colorful List Accent 2"/>
    <w:lsdException w:name="Colorful Grid Accent 2"/>
    <w:lsdException w:name="Light Shading Accent 3" w:uiPriority="60"/>
    <w:lsdException w:name="Light List Accent 3"/>
    <w:lsdException w:name="Light Grid Accent 3" w:uiPriority="62"/>
    <w:lsdException w:name="Medium Shading 1 Accent 3" w:uiPriority="63"/>
    <w:lsdException w:name="Medium Shading 2 Accent 3"/>
    <w:lsdException w:name="Medium List 1 Accent 3"/>
    <w:lsdException w:name="Medium List 2 Accent 3" w:uiPriority="66"/>
    <w:lsdException w:name="Medium Grid 1 Accent 3" w:uiPriority="67"/>
    <w:lsdException w:name="Medium Grid 2 Accent 3" w:uiPriority="68"/>
    <w:lsdException w:name="Medium Grid 3 Accent 3"/>
    <w:lsdException w:name="Dark List Accent 3" w:uiPriority="70"/>
    <w:lsdException w:name="Colorful Shading Accent 3" w:uiPriority="71"/>
    <w:lsdException w:name="Colorful List Accent 3" w:uiPriority="72"/>
    <w:lsdException w:name="Colorful Grid Accent 3" w:uiPriority="73"/>
    <w:lsdException w:name="Light Shading Accent 4"/>
    <w:lsdException w:name="Light List Accent 4" w:uiPriority="61"/>
    <w:lsdException w:name="Light Grid Accent 4" w:uiPriority="62"/>
    <w:lsdException w:name="Medium Shading 1 Accent 4"/>
    <w:lsdException w:name="Medium Shading 2 Accent 4" w:uiPriority="64"/>
    <w:lsdException w:name="Medium List 1 Accent 4"/>
    <w:lsdException w:name="Medium List 2 Accent 4" w:uiPriority="66"/>
    <w:lsdException w:name="Medium Grid 1 Accent 4" w:uiPriority="67"/>
    <w:lsdException w:name="Medium Grid 2 Accent 4"/>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lsdException w:name="Light Grid Accent 5" w:uiPriority="62"/>
    <w:lsdException w:name="Medium Shading 1 Accent 5"/>
    <w:lsdException w:name="Medium Shading 2 Accent 5"/>
    <w:lsdException w:name="Medium List 1 Accent 5"/>
    <w:lsdException w:name="Medium List 2 Accent 5" w:uiPriority="66"/>
    <w:lsdException w:name="Medium Grid 1 Accent 5"/>
    <w:lsdException w:name="Medium Grid 2 Accent 5"/>
    <w:lsdException w:name="Medium Grid 3 Accent 5" w:uiPriority="69"/>
    <w:lsdException w:name="Dark List Accent 5" w:uiPriority="70"/>
    <w:lsdException w:name="Colorful Shading Accent 5" w:uiPriority="71"/>
    <w:lsdException w:name="Colorful List Accent 5" w:uiPriority="72"/>
    <w:lsdException w:name="Colorful Grid Accent 5"/>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690A"/>
    <w:pPr>
      <w:suppressAutoHyphens/>
    </w:pPr>
    <w:rPr>
      <w:sz w:val="24"/>
      <w:szCs w:val="24"/>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9"/>
    <w:qFormat/>
    <w:rsid w:val="00DC6E8C"/>
    <w:pPr>
      <w:keepNext/>
      <w:tabs>
        <w:tab w:val="num" w:pos="432"/>
      </w:tabs>
      <w:ind w:left="432" w:hanging="432"/>
      <w:jc w:val="center"/>
      <w:outlineLvl w:val="0"/>
    </w:pPr>
    <w:rPr>
      <w:b/>
      <w:bCs/>
      <w:sz w:val="32"/>
      <w:szCs w:val="32"/>
    </w:rPr>
  </w:style>
  <w:style w:type="paragraph" w:styleId="2">
    <w:name w:val="heading 2"/>
    <w:aliases w:val="H2"/>
    <w:basedOn w:val="a"/>
    <w:next w:val="a"/>
    <w:link w:val="20"/>
    <w:uiPriority w:val="9"/>
    <w:qFormat/>
    <w:rsid w:val="00820F09"/>
    <w:pPr>
      <w:keepNext/>
      <w:keepLines/>
      <w:spacing w:before="200"/>
      <w:outlineLvl w:val="1"/>
    </w:pPr>
    <w:rPr>
      <w:rFonts w:ascii="Cambria" w:hAnsi="Cambria" w:cs="Cambria"/>
      <w:b/>
      <w:bCs/>
      <w:color w:val="4F81BD"/>
      <w:sz w:val="26"/>
      <w:szCs w:val="26"/>
    </w:rPr>
  </w:style>
  <w:style w:type="paragraph" w:styleId="3">
    <w:name w:val="heading 3"/>
    <w:aliases w:val="H3"/>
    <w:basedOn w:val="a"/>
    <w:next w:val="a"/>
    <w:link w:val="30"/>
    <w:uiPriority w:val="99"/>
    <w:qFormat/>
    <w:locked/>
    <w:rsid w:val="000576E3"/>
    <w:pPr>
      <w:keepNext/>
      <w:keepLines/>
      <w:spacing w:before="200"/>
      <w:outlineLvl w:val="2"/>
    </w:pPr>
    <w:rPr>
      <w:rFonts w:ascii="Cambria" w:hAnsi="Cambria"/>
      <w:b/>
      <w:bCs/>
      <w:color w:val="4F81BD"/>
    </w:rPr>
  </w:style>
  <w:style w:type="paragraph" w:styleId="4">
    <w:name w:val="heading 4"/>
    <w:aliases w:val="H4"/>
    <w:basedOn w:val="a"/>
    <w:next w:val="a"/>
    <w:link w:val="40"/>
    <w:uiPriority w:val="99"/>
    <w:qFormat/>
    <w:locked/>
    <w:rsid w:val="00C64D23"/>
    <w:pPr>
      <w:keepNext/>
      <w:tabs>
        <w:tab w:val="num" w:pos="864"/>
      </w:tabs>
      <w:suppressAutoHyphens w:val="0"/>
      <w:spacing w:before="240" w:after="60"/>
      <w:ind w:left="864" w:hanging="864"/>
      <w:jc w:val="both"/>
      <w:outlineLvl w:val="3"/>
    </w:pPr>
    <w:rPr>
      <w:rFonts w:ascii="Arial" w:hAnsi="Arial"/>
      <w:szCs w:val="20"/>
    </w:rPr>
  </w:style>
  <w:style w:type="paragraph" w:styleId="5">
    <w:name w:val="heading 5"/>
    <w:basedOn w:val="a"/>
    <w:next w:val="a"/>
    <w:link w:val="50"/>
    <w:uiPriority w:val="99"/>
    <w:qFormat/>
    <w:locked/>
    <w:rsid w:val="003E6857"/>
    <w:pPr>
      <w:tabs>
        <w:tab w:val="num" w:pos="1008"/>
      </w:tabs>
      <w:suppressAutoHyphens w:val="0"/>
      <w:autoSpaceDE w:val="0"/>
      <w:autoSpaceDN w:val="0"/>
      <w:spacing w:before="240" w:after="60"/>
      <w:ind w:left="1008" w:hanging="1008"/>
      <w:jc w:val="both"/>
      <w:outlineLvl w:val="4"/>
    </w:pPr>
    <w:rPr>
      <w:rFonts w:ascii="Arial" w:hAnsi="Arial"/>
      <w:sz w:val="20"/>
      <w:szCs w:val="20"/>
    </w:rPr>
  </w:style>
  <w:style w:type="paragraph" w:styleId="6">
    <w:name w:val="heading 6"/>
    <w:basedOn w:val="a"/>
    <w:next w:val="a"/>
    <w:link w:val="60"/>
    <w:uiPriority w:val="99"/>
    <w:qFormat/>
    <w:locked/>
    <w:rsid w:val="00C64D23"/>
    <w:pPr>
      <w:tabs>
        <w:tab w:val="num" w:pos="1152"/>
      </w:tabs>
      <w:suppressAutoHyphens w:val="0"/>
      <w:spacing w:before="240" w:after="60"/>
      <w:ind w:left="1152" w:hanging="1152"/>
      <w:jc w:val="both"/>
      <w:outlineLvl w:val="5"/>
    </w:pPr>
    <w:rPr>
      <w:i/>
      <w:sz w:val="20"/>
      <w:szCs w:val="20"/>
    </w:rPr>
  </w:style>
  <w:style w:type="paragraph" w:styleId="7">
    <w:name w:val="heading 7"/>
    <w:basedOn w:val="a"/>
    <w:next w:val="a"/>
    <w:link w:val="70"/>
    <w:uiPriority w:val="99"/>
    <w:qFormat/>
    <w:locked/>
    <w:rsid w:val="00C64D23"/>
    <w:pPr>
      <w:tabs>
        <w:tab w:val="num" w:pos="1296"/>
      </w:tabs>
      <w:suppressAutoHyphens w:val="0"/>
      <w:spacing w:before="240" w:after="60"/>
      <w:ind w:left="1296" w:hanging="1296"/>
      <w:jc w:val="both"/>
      <w:outlineLvl w:val="6"/>
    </w:pPr>
    <w:rPr>
      <w:rFonts w:ascii="Arial" w:hAnsi="Arial"/>
      <w:sz w:val="20"/>
      <w:szCs w:val="20"/>
    </w:rPr>
  </w:style>
  <w:style w:type="paragraph" w:styleId="8">
    <w:name w:val="heading 8"/>
    <w:basedOn w:val="a"/>
    <w:next w:val="a"/>
    <w:link w:val="80"/>
    <w:uiPriority w:val="9"/>
    <w:qFormat/>
    <w:rsid w:val="00515788"/>
    <w:pPr>
      <w:keepNext/>
      <w:keepLines/>
      <w:spacing w:before="200"/>
      <w:outlineLvl w:val="7"/>
    </w:pPr>
    <w:rPr>
      <w:rFonts w:ascii="Cambria" w:hAnsi="Cambria" w:cs="Cambria"/>
      <w:color w:val="404040"/>
      <w:sz w:val="20"/>
      <w:szCs w:val="20"/>
    </w:rPr>
  </w:style>
  <w:style w:type="paragraph" w:styleId="9">
    <w:name w:val="heading 9"/>
    <w:basedOn w:val="a"/>
    <w:next w:val="a"/>
    <w:link w:val="90"/>
    <w:uiPriority w:val="9"/>
    <w:qFormat/>
    <w:rsid w:val="00717684"/>
    <w:pPr>
      <w:keepNext/>
      <w:keepLines/>
      <w:spacing w:before="200"/>
      <w:outlineLvl w:val="8"/>
    </w:pPr>
    <w:rPr>
      <w:rFonts w:ascii="Cambria" w:hAnsi="Cambria" w:cs="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9"/>
    <w:locked/>
    <w:rsid w:val="00820F09"/>
    <w:rPr>
      <w:rFonts w:cs="Times New Roman"/>
      <w:b/>
      <w:bCs/>
      <w:sz w:val="32"/>
      <w:szCs w:val="32"/>
      <w:lang w:eastAsia="ar-SA" w:bidi="ar-SA"/>
    </w:rPr>
  </w:style>
  <w:style w:type="character" w:customStyle="1" w:styleId="20">
    <w:name w:val="Заголовок 2 Знак"/>
    <w:aliases w:val="H2 Знак"/>
    <w:basedOn w:val="a0"/>
    <w:link w:val="2"/>
    <w:uiPriority w:val="9"/>
    <w:locked/>
    <w:rsid w:val="00820F09"/>
    <w:rPr>
      <w:rFonts w:ascii="Cambria" w:hAnsi="Cambria" w:cs="Cambria"/>
      <w:b/>
      <w:bCs/>
      <w:color w:val="4F81BD"/>
      <w:sz w:val="26"/>
      <w:szCs w:val="26"/>
      <w:lang w:eastAsia="ar-SA" w:bidi="ar-SA"/>
    </w:rPr>
  </w:style>
  <w:style w:type="character" w:customStyle="1" w:styleId="30">
    <w:name w:val="Заголовок 3 Знак"/>
    <w:aliases w:val="H3 Знак"/>
    <w:basedOn w:val="a0"/>
    <w:link w:val="3"/>
    <w:uiPriority w:val="99"/>
    <w:locked/>
    <w:rsid w:val="000576E3"/>
    <w:rPr>
      <w:rFonts w:ascii="Cambria" w:hAnsi="Cambria" w:cs="Times New Roman"/>
      <w:b/>
      <w:bCs/>
      <w:color w:val="4F81BD"/>
      <w:sz w:val="24"/>
      <w:szCs w:val="24"/>
      <w:lang w:eastAsia="ar-SA" w:bidi="ar-SA"/>
    </w:rPr>
  </w:style>
  <w:style w:type="character" w:customStyle="1" w:styleId="40">
    <w:name w:val="Заголовок 4 Знак"/>
    <w:aliases w:val="H4 Знак"/>
    <w:basedOn w:val="a0"/>
    <w:link w:val="4"/>
    <w:uiPriority w:val="99"/>
    <w:locked/>
    <w:rsid w:val="00C64D23"/>
    <w:rPr>
      <w:rFonts w:ascii="Arial" w:hAnsi="Arial" w:cs="Times New Roman"/>
      <w:sz w:val="20"/>
      <w:szCs w:val="20"/>
    </w:rPr>
  </w:style>
  <w:style w:type="character" w:customStyle="1" w:styleId="50">
    <w:name w:val="Заголовок 5 Знак"/>
    <w:basedOn w:val="a0"/>
    <w:link w:val="5"/>
    <w:uiPriority w:val="99"/>
    <w:locked/>
    <w:rsid w:val="003E6857"/>
    <w:rPr>
      <w:rFonts w:ascii="Arial" w:hAnsi="Arial" w:cs="Times New Roman"/>
      <w:sz w:val="20"/>
      <w:szCs w:val="20"/>
    </w:rPr>
  </w:style>
  <w:style w:type="character" w:customStyle="1" w:styleId="60">
    <w:name w:val="Заголовок 6 Знак"/>
    <w:basedOn w:val="a0"/>
    <w:link w:val="6"/>
    <w:uiPriority w:val="99"/>
    <w:locked/>
    <w:rsid w:val="00C64D23"/>
    <w:rPr>
      <w:rFonts w:cs="Times New Roman"/>
      <w:i/>
      <w:sz w:val="20"/>
      <w:szCs w:val="20"/>
    </w:rPr>
  </w:style>
  <w:style w:type="character" w:customStyle="1" w:styleId="70">
    <w:name w:val="Заголовок 7 Знак"/>
    <w:basedOn w:val="a0"/>
    <w:link w:val="7"/>
    <w:uiPriority w:val="99"/>
    <w:locked/>
    <w:rsid w:val="00C64D23"/>
    <w:rPr>
      <w:rFonts w:ascii="Arial" w:hAnsi="Arial" w:cs="Times New Roman"/>
      <w:sz w:val="20"/>
      <w:szCs w:val="20"/>
    </w:rPr>
  </w:style>
  <w:style w:type="character" w:customStyle="1" w:styleId="80">
    <w:name w:val="Заголовок 8 Знак"/>
    <w:basedOn w:val="a0"/>
    <w:link w:val="8"/>
    <w:uiPriority w:val="9"/>
    <w:locked/>
    <w:rsid w:val="00515788"/>
    <w:rPr>
      <w:rFonts w:ascii="Cambria" w:hAnsi="Cambria" w:cs="Cambria"/>
      <w:color w:val="404040"/>
      <w:lang w:eastAsia="ar-SA" w:bidi="ar-SA"/>
    </w:rPr>
  </w:style>
  <w:style w:type="character" w:customStyle="1" w:styleId="90">
    <w:name w:val="Заголовок 9 Знак"/>
    <w:basedOn w:val="a0"/>
    <w:link w:val="9"/>
    <w:uiPriority w:val="9"/>
    <w:locked/>
    <w:rsid w:val="00717684"/>
    <w:rPr>
      <w:rFonts w:ascii="Cambria" w:hAnsi="Cambria" w:cs="Cambria"/>
      <w:i/>
      <w:iCs/>
      <w:color w:val="404040"/>
      <w:lang w:eastAsia="ar-SA" w:bidi="ar-SA"/>
    </w:rPr>
  </w:style>
  <w:style w:type="character" w:customStyle="1" w:styleId="WW8Num3z0">
    <w:name w:val="WW8Num3z0"/>
    <w:uiPriority w:val="99"/>
    <w:rsid w:val="00DC6E8C"/>
    <w:rPr>
      <w:u w:val="none"/>
    </w:rPr>
  </w:style>
  <w:style w:type="character" w:customStyle="1" w:styleId="WW8Num4z0">
    <w:name w:val="WW8Num4z0"/>
    <w:uiPriority w:val="99"/>
    <w:rsid w:val="00DC6E8C"/>
  </w:style>
  <w:style w:type="character" w:customStyle="1" w:styleId="WW8Num4z1">
    <w:name w:val="WW8Num4z1"/>
    <w:uiPriority w:val="99"/>
    <w:rsid w:val="00DC6E8C"/>
    <w:rPr>
      <w:sz w:val="24"/>
    </w:rPr>
  </w:style>
  <w:style w:type="character" w:customStyle="1" w:styleId="11">
    <w:name w:val="Основной шрифт абзаца1"/>
    <w:uiPriority w:val="99"/>
    <w:rsid w:val="00DC6E8C"/>
  </w:style>
  <w:style w:type="character" w:styleId="a3">
    <w:name w:val="page number"/>
    <w:basedOn w:val="11"/>
    <w:rsid w:val="00DC6E8C"/>
    <w:rPr>
      <w:rFonts w:cs="Times New Roman"/>
    </w:rPr>
  </w:style>
  <w:style w:type="character" w:styleId="a4">
    <w:name w:val="Hyperlink"/>
    <w:basedOn w:val="a0"/>
    <w:uiPriority w:val="99"/>
    <w:rsid w:val="00DC6E8C"/>
    <w:rPr>
      <w:rFonts w:cs="Times New Roman"/>
      <w:color w:val="0000FF"/>
      <w:u w:val="single"/>
    </w:rPr>
  </w:style>
  <w:style w:type="character" w:customStyle="1" w:styleId="a5">
    <w:name w:val="Маркеры списка"/>
    <w:uiPriority w:val="99"/>
    <w:rsid w:val="00DC6E8C"/>
    <w:rPr>
      <w:rFonts w:ascii="OpenSymbol" w:hAnsi="OpenSymbol"/>
    </w:rPr>
  </w:style>
  <w:style w:type="paragraph" w:customStyle="1" w:styleId="12">
    <w:name w:val="Заголовок1"/>
    <w:basedOn w:val="a"/>
    <w:next w:val="a6"/>
    <w:uiPriority w:val="99"/>
    <w:rsid w:val="00DC6E8C"/>
    <w:pPr>
      <w:keepNext/>
      <w:spacing w:before="240" w:after="120"/>
    </w:pPr>
    <w:rPr>
      <w:rFonts w:ascii="Arial" w:hAnsi="Arial" w:cs="Arial"/>
      <w:sz w:val="28"/>
      <w:szCs w:val="28"/>
    </w:rPr>
  </w:style>
  <w:style w:type="paragraph" w:styleId="a6">
    <w:name w:val="Body Text"/>
    <w:basedOn w:val="a"/>
    <w:link w:val="a7"/>
    <w:uiPriority w:val="99"/>
    <w:qFormat/>
    <w:rsid w:val="00DC6E8C"/>
    <w:pPr>
      <w:spacing w:after="120"/>
    </w:pPr>
  </w:style>
  <w:style w:type="character" w:customStyle="1" w:styleId="a7">
    <w:name w:val="Основной текст Знак"/>
    <w:basedOn w:val="a0"/>
    <w:link w:val="a6"/>
    <w:uiPriority w:val="99"/>
    <w:locked/>
    <w:rsid w:val="00820F09"/>
    <w:rPr>
      <w:rFonts w:cs="Times New Roman"/>
      <w:sz w:val="24"/>
      <w:szCs w:val="24"/>
      <w:lang w:eastAsia="ar-SA" w:bidi="ar-SA"/>
    </w:rPr>
  </w:style>
  <w:style w:type="paragraph" w:styleId="a8">
    <w:name w:val="List"/>
    <w:basedOn w:val="a6"/>
    <w:uiPriority w:val="99"/>
    <w:rsid w:val="00DC6E8C"/>
  </w:style>
  <w:style w:type="paragraph" w:customStyle="1" w:styleId="13">
    <w:name w:val="Название1"/>
    <w:basedOn w:val="a"/>
    <w:uiPriority w:val="99"/>
    <w:rsid w:val="00DC6E8C"/>
    <w:pPr>
      <w:suppressLineNumbers/>
      <w:spacing w:before="120" w:after="120"/>
    </w:pPr>
    <w:rPr>
      <w:i/>
      <w:iCs/>
    </w:rPr>
  </w:style>
  <w:style w:type="paragraph" w:customStyle="1" w:styleId="14">
    <w:name w:val="Указатель1"/>
    <w:basedOn w:val="a"/>
    <w:uiPriority w:val="99"/>
    <w:rsid w:val="00DC6E8C"/>
    <w:pPr>
      <w:suppressLineNumbers/>
    </w:pPr>
  </w:style>
  <w:style w:type="paragraph" w:customStyle="1" w:styleId="21">
    <w:name w:val="Основной текст 21"/>
    <w:basedOn w:val="a"/>
    <w:uiPriority w:val="99"/>
    <w:rsid w:val="00DC6E8C"/>
    <w:pPr>
      <w:ind w:firstLine="720"/>
      <w:jc w:val="both"/>
    </w:pPr>
    <w:rPr>
      <w:sz w:val="28"/>
      <w:szCs w:val="28"/>
    </w:rPr>
  </w:style>
  <w:style w:type="paragraph" w:styleId="a9">
    <w:name w:val="footer"/>
    <w:aliases w:val="FO"/>
    <w:basedOn w:val="a"/>
    <w:link w:val="aa"/>
    <w:uiPriority w:val="99"/>
    <w:rsid w:val="00DC6E8C"/>
    <w:pPr>
      <w:tabs>
        <w:tab w:val="center" w:pos="4677"/>
        <w:tab w:val="right" w:pos="9355"/>
      </w:tabs>
    </w:pPr>
  </w:style>
  <w:style w:type="character" w:customStyle="1" w:styleId="aa">
    <w:name w:val="Нижний колонтитул Знак"/>
    <w:aliases w:val="FO Знак"/>
    <w:basedOn w:val="a0"/>
    <w:link w:val="a9"/>
    <w:uiPriority w:val="99"/>
    <w:locked/>
    <w:rsid w:val="00820F09"/>
    <w:rPr>
      <w:rFonts w:cs="Times New Roman"/>
      <w:sz w:val="24"/>
      <w:szCs w:val="24"/>
      <w:lang w:eastAsia="ar-SA" w:bidi="ar-SA"/>
    </w:rPr>
  </w:style>
  <w:style w:type="paragraph" w:customStyle="1" w:styleId="ab">
    <w:name w:val="Содержимое таблицы"/>
    <w:basedOn w:val="a"/>
    <w:uiPriority w:val="99"/>
    <w:rsid w:val="00DC6E8C"/>
    <w:pPr>
      <w:suppressLineNumbers/>
    </w:pPr>
  </w:style>
  <w:style w:type="paragraph" w:customStyle="1" w:styleId="ac">
    <w:name w:val="Заголовок таблицы"/>
    <w:basedOn w:val="ab"/>
    <w:uiPriority w:val="99"/>
    <w:rsid w:val="00DC6E8C"/>
    <w:pPr>
      <w:jc w:val="center"/>
    </w:pPr>
    <w:rPr>
      <w:b/>
      <w:bCs/>
    </w:rPr>
  </w:style>
  <w:style w:type="paragraph" w:customStyle="1" w:styleId="ad">
    <w:name w:val="Содержимое врезки"/>
    <w:basedOn w:val="a6"/>
    <w:uiPriority w:val="99"/>
    <w:rsid w:val="00DC6E8C"/>
  </w:style>
  <w:style w:type="paragraph" w:styleId="ae">
    <w:name w:val="header"/>
    <w:basedOn w:val="a"/>
    <w:link w:val="af"/>
    <w:uiPriority w:val="99"/>
    <w:rsid w:val="00DC6E8C"/>
    <w:pPr>
      <w:suppressLineNumbers/>
      <w:tabs>
        <w:tab w:val="center" w:pos="4819"/>
        <w:tab w:val="right" w:pos="9638"/>
      </w:tabs>
    </w:pPr>
  </w:style>
  <w:style w:type="character" w:customStyle="1" w:styleId="af">
    <w:name w:val="Верхний колонтитул Знак"/>
    <w:basedOn w:val="a0"/>
    <w:link w:val="ae"/>
    <w:uiPriority w:val="99"/>
    <w:locked/>
    <w:rsid w:val="00820F09"/>
    <w:rPr>
      <w:rFonts w:cs="Times New Roman"/>
      <w:sz w:val="24"/>
      <w:szCs w:val="24"/>
      <w:lang w:eastAsia="ar-SA" w:bidi="ar-SA"/>
    </w:rPr>
  </w:style>
  <w:style w:type="paragraph" w:styleId="af0">
    <w:name w:val="Balloon Text"/>
    <w:basedOn w:val="a"/>
    <w:link w:val="af1"/>
    <w:uiPriority w:val="99"/>
    <w:rsid w:val="004B1FBC"/>
    <w:rPr>
      <w:rFonts w:ascii="Tahoma" w:hAnsi="Tahoma" w:cs="Tahoma"/>
      <w:sz w:val="16"/>
      <w:szCs w:val="16"/>
    </w:rPr>
  </w:style>
  <w:style w:type="character" w:customStyle="1" w:styleId="af1">
    <w:name w:val="Текст выноски Знак"/>
    <w:basedOn w:val="a0"/>
    <w:link w:val="af0"/>
    <w:uiPriority w:val="99"/>
    <w:locked/>
    <w:rsid w:val="00820F09"/>
    <w:rPr>
      <w:rFonts w:ascii="Tahoma" w:hAnsi="Tahoma" w:cs="Tahoma"/>
      <w:sz w:val="16"/>
      <w:szCs w:val="16"/>
      <w:lang w:eastAsia="ar-SA" w:bidi="ar-SA"/>
    </w:rPr>
  </w:style>
  <w:style w:type="paragraph" w:styleId="31">
    <w:name w:val="Body Text Indent 3"/>
    <w:basedOn w:val="a"/>
    <w:link w:val="32"/>
    <w:uiPriority w:val="99"/>
    <w:rsid w:val="00812765"/>
    <w:pPr>
      <w:spacing w:after="120"/>
      <w:ind w:left="283"/>
    </w:pPr>
    <w:rPr>
      <w:sz w:val="16"/>
      <w:szCs w:val="16"/>
    </w:rPr>
  </w:style>
  <w:style w:type="character" w:customStyle="1" w:styleId="32">
    <w:name w:val="Основной текст с отступом 3 Знак"/>
    <w:basedOn w:val="a0"/>
    <w:link w:val="31"/>
    <w:uiPriority w:val="99"/>
    <w:locked/>
    <w:rsid w:val="00812765"/>
    <w:rPr>
      <w:rFonts w:cs="Times New Roman"/>
      <w:sz w:val="16"/>
      <w:szCs w:val="16"/>
      <w:lang w:eastAsia="ar-SA" w:bidi="ar-SA"/>
    </w:rPr>
  </w:style>
  <w:style w:type="paragraph" w:styleId="af2">
    <w:name w:val="No Spacing"/>
    <w:link w:val="af3"/>
    <w:uiPriority w:val="99"/>
    <w:qFormat/>
    <w:rsid w:val="00F138D5"/>
    <w:rPr>
      <w:rFonts w:ascii="Calibri" w:hAnsi="Calibri" w:cs="Calibri"/>
      <w:sz w:val="22"/>
      <w:szCs w:val="22"/>
    </w:rPr>
  </w:style>
  <w:style w:type="character" w:customStyle="1" w:styleId="af3">
    <w:name w:val="Без интервала Знак"/>
    <w:basedOn w:val="a0"/>
    <w:link w:val="af2"/>
    <w:uiPriority w:val="99"/>
    <w:locked/>
    <w:rsid w:val="00F138D5"/>
    <w:rPr>
      <w:rFonts w:ascii="Calibri" w:hAnsi="Calibri" w:cs="Calibri"/>
      <w:sz w:val="22"/>
      <w:szCs w:val="22"/>
      <w:lang w:val="ru-RU" w:eastAsia="ru-RU" w:bidi="ar-SA"/>
    </w:rPr>
  </w:style>
  <w:style w:type="paragraph" w:styleId="af4">
    <w:name w:val="footnote text"/>
    <w:basedOn w:val="a"/>
    <w:link w:val="af5"/>
    <w:uiPriority w:val="99"/>
    <w:rsid w:val="002F07A1"/>
    <w:rPr>
      <w:sz w:val="20"/>
      <w:szCs w:val="20"/>
    </w:rPr>
  </w:style>
  <w:style w:type="character" w:customStyle="1" w:styleId="af5">
    <w:name w:val="Текст сноски Знак"/>
    <w:basedOn w:val="a0"/>
    <w:link w:val="af4"/>
    <w:uiPriority w:val="99"/>
    <w:locked/>
    <w:rsid w:val="002F07A1"/>
    <w:rPr>
      <w:rFonts w:cs="Times New Roman"/>
      <w:lang w:eastAsia="ar-SA" w:bidi="ar-SA"/>
    </w:rPr>
  </w:style>
  <w:style w:type="character" w:styleId="af6">
    <w:name w:val="footnote reference"/>
    <w:basedOn w:val="a0"/>
    <w:uiPriority w:val="99"/>
    <w:rsid w:val="002F07A1"/>
    <w:rPr>
      <w:rFonts w:cs="Times New Roman"/>
      <w:vertAlign w:val="superscript"/>
    </w:rPr>
  </w:style>
  <w:style w:type="paragraph" w:styleId="af7">
    <w:name w:val="List Paragraph"/>
    <w:aliases w:val="Bullet List,FooterText,numbered,it_List1,Num Bullet 1,Bullet Number,Индексы"/>
    <w:basedOn w:val="a"/>
    <w:link w:val="af8"/>
    <w:uiPriority w:val="34"/>
    <w:qFormat/>
    <w:rsid w:val="0047018D"/>
    <w:pPr>
      <w:ind w:left="720"/>
    </w:pPr>
  </w:style>
  <w:style w:type="table" w:styleId="af9">
    <w:name w:val="Table Grid"/>
    <w:basedOn w:val="a1"/>
    <w:uiPriority w:val="39"/>
    <w:rsid w:val="00CF48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Normal (Web)"/>
    <w:basedOn w:val="a"/>
    <w:uiPriority w:val="99"/>
    <w:rsid w:val="00277526"/>
    <w:pPr>
      <w:suppressAutoHyphens w:val="0"/>
      <w:spacing w:before="100" w:beforeAutospacing="1" w:after="100" w:afterAutospacing="1"/>
    </w:pPr>
    <w:rPr>
      <w:lang w:eastAsia="ru-RU"/>
    </w:rPr>
  </w:style>
  <w:style w:type="paragraph" w:styleId="afb">
    <w:name w:val="endnote text"/>
    <w:basedOn w:val="a"/>
    <w:link w:val="afc"/>
    <w:uiPriority w:val="99"/>
    <w:semiHidden/>
    <w:rsid w:val="00A97BD0"/>
    <w:rPr>
      <w:sz w:val="20"/>
      <w:szCs w:val="20"/>
    </w:rPr>
  </w:style>
  <w:style w:type="character" w:customStyle="1" w:styleId="afc">
    <w:name w:val="Текст концевой сноски Знак"/>
    <w:basedOn w:val="a0"/>
    <w:link w:val="afb"/>
    <w:uiPriority w:val="99"/>
    <w:locked/>
    <w:rsid w:val="00A97BD0"/>
    <w:rPr>
      <w:rFonts w:cs="Times New Roman"/>
      <w:lang w:eastAsia="ar-SA" w:bidi="ar-SA"/>
    </w:rPr>
  </w:style>
  <w:style w:type="paragraph" w:customStyle="1" w:styleId="15">
    <w:name w:val="Обычный1"/>
    <w:uiPriority w:val="99"/>
    <w:rsid w:val="00B93C44"/>
    <w:rPr>
      <w:sz w:val="24"/>
      <w:szCs w:val="24"/>
    </w:rPr>
  </w:style>
  <w:style w:type="paragraph" w:customStyle="1" w:styleId="16">
    <w:name w:val="Обыч 1"/>
    <w:basedOn w:val="a"/>
    <w:uiPriority w:val="99"/>
    <w:rsid w:val="00B93C44"/>
    <w:pPr>
      <w:suppressAutoHyphens w:val="0"/>
      <w:spacing w:line="226" w:lineRule="exact"/>
      <w:ind w:firstLine="340"/>
      <w:jc w:val="both"/>
    </w:pPr>
    <w:rPr>
      <w:sz w:val="21"/>
      <w:szCs w:val="21"/>
      <w:lang w:eastAsia="ru-RU"/>
    </w:rPr>
  </w:style>
  <w:style w:type="character" w:styleId="afd">
    <w:name w:val="Strong"/>
    <w:basedOn w:val="a0"/>
    <w:uiPriority w:val="22"/>
    <w:qFormat/>
    <w:rsid w:val="005A169B"/>
    <w:rPr>
      <w:rFonts w:cs="Times New Roman"/>
      <w:b/>
      <w:bCs/>
    </w:rPr>
  </w:style>
  <w:style w:type="table" w:styleId="17">
    <w:name w:val="Table Subtle 1"/>
    <w:basedOn w:val="a1"/>
    <w:uiPriority w:val="99"/>
    <w:rsid w:val="0094204C"/>
    <w:pPr>
      <w:suppressAutoHyphens/>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fe">
    <w:name w:val="Revision"/>
    <w:hidden/>
    <w:uiPriority w:val="99"/>
    <w:semiHidden/>
    <w:rsid w:val="0071712F"/>
    <w:rPr>
      <w:sz w:val="24"/>
      <w:szCs w:val="24"/>
      <w:lang w:eastAsia="ar-SA"/>
    </w:rPr>
  </w:style>
  <w:style w:type="table" w:styleId="aff">
    <w:name w:val="Table Elegant"/>
    <w:basedOn w:val="a1"/>
    <w:uiPriority w:val="99"/>
    <w:rsid w:val="00666239"/>
    <w:pPr>
      <w:suppressAutoHyphen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character" w:styleId="aff0">
    <w:name w:val="FollowedHyperlink"/>
    <w:basedOn w:val="a0"/>
    <w:uiPriority w:val="99"/>
    <w:rsid w:val="008F73E9"/>
    <w:rPr>
      <w:rFonts w:cs="Times New Roman"/>
      <w:color w:val="800080"/>
      <w:u w:val="single"/>
    </w:rPr>
  </w:style>
  <w:style w:type="paragraph" w:customStyle="1" w:styleId="msotitle5">
    <w:name w:val="msotitle5"/>
    <w:uiPriority w:val="99"/>
    <w:rsid w:val="00820F09"/>
    <w:rPr>
      <w:rFonts w:ascii="Franklin Gothic Heavy" w:hAnsi="Franklin Gothic Heavy" w:cs="Franklin Gothic Heavy"/>
      <w:color w:val="000000"/>
      <w:kern w:val="28"/>
      <w:sz w:val="24"/>
      <w:szCs w:val="24"/>
    </w:rPr>
  </w:style>
  <w:style w:type="paragraph" w:customStyle="1" w:styleId="Style3">
    <w:name w:val="Style3"/>
    <w:basedOn w:val="a"/>
    <w:uiPriority w:val="99"/>
    <w:rsid w:val="00820F09"/>
    <w:pPr>
      <w:widowControl w:val="0"/>
      <w:suppressAutoHyphens w:val="0"/>
      <w:autoSpaceDE w:val="0"/>
      <w:autoSpaceDN w:val="0"/>
      <w:adjustRightInd w:val="0"/>
      <w:spacing w:line="269" w:lineRule="exact"/>
    </w:pPr>
    <w:rPr>
      <w:lang w:eastAsia="ru-RU"/>
    </w:rPr>
  </w:style>
  <w:style w:type="character" w:customStyle="1" w:styleId="FontStyle11">
    <w:name w:val="Font Style11"/>
    <w:basedOn w:val="a0"/>
    <w:uiPriority w:val="99"/>
    <w:rsid w:val="00820F09"/>
    <w:rPr>
      <w:rFonts w:ascii="Times New Roman" w:hAnsi="Times New Roman" w:cs="Times New Roman"/>
      <w:sz w:val="22"/>
      <w:szCs w:val="22"/>
    </w:rPr>
  </w:style>
  <w:style w:type="paragraph" w:customStyle="1" w:styleId="Style4">
    <w:name w:val="Style4"/>
    <w:basedOn w:val="a"/>
    <w:uiPriority w:val="99"/>
    <w:rsid w:val="00820F09"/>
    <w:pPr>
      <w:widowControl w:val="0"/>
      <w:suppressAutoHyphens w:val="0"/>
      <w:autoSpaceDE w:val="0"/>
      <w:autoSpaceDN w:val="0"/>
      <w:adjustRightInd w:val="0"/>
      <w:spacing w:line="219" w:lineRule="exact"/>
    </w:pPr>
    <w:rPr>
      <w:lang w:eastAsia="ru-RU"/>
    </w:rPr>
  </w:style>
  <w:style w:type="paragraph" w:customStyle="1" w:styleId="Style6">
    <w:name w:val="Style6"/>
    <w:basedOn w:val="a"/>
    <w:uiPriority w:val="99"/>
    <w:rsid w:val="00820F09"/>
    <w:pPr>
      <w:widowControl w:val="0"/>
      <w:suppressAutoHyphens w:val="0"/>
      <w:autoSpaceDE w:val="0"/>
      <w:autoSpaceDN w:val="0"/>
      <w:adjustRightInd w:val="0"/>
    </w:pPr>
    <w:rPr>
      <w:lang w:eastAsia="ru-RU"/>
    </w:rPr>
  </w:style>
  <w:style w:type="character" w:customStyle="1" w:styleId="FontStyle13">
    <w:name w:val="Font Style13"/>
    <w:basedOn w:val="a0"/>
    <w:uiPriority w:val="99"/>
    <w:rsid w:val="00820F09"/>
    <w:rPr>
      <w:rFonts w:ascii="Times New Roman" w:hAnsi="Times New Roman" w:cs="Times New Roman"/>
      <w:b/>
      <w:bCs/>
      <w:sz w:val="18"/>
      <w:szCs w:val="18"/>
    </w:rPr>
  </w:style>
  <w:style w:type="character" w:customStyle="1" w:styleId="apple-converted-space">
    <w:name w:val="apple-converted-space"/>
    <w:basedOn w:val="a0"/>
    <w:rsid w:val="00820F09"/>
    <w:rPr>
      <w:rFonts w:cs="Times New Roman"/>
    </w:rPr>
  </w:style>
  <w:style w:type="table" w:styleId="-3">
    <w:name w:val="Light List Accent 3"/>
    <w:basedOn w:val="a1"/>
    <w:uiPriority w:val="99"/>
    <w:rsid w:val="00820F09"/>
    <w:rPr>
      <w:rFonts w:ascii="Calibri" w:hAnsi="Calibri" w:cs="Calibri"/>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Calibri"/>
        <w:b/>
        <w:bCs/>
        <w:color w:val="FFFFFF"/>
      </w:rPr>
      <w:tblPr/>
      <w:tcPr>
        <w:shd w:val="clear" w:color="auto" w:fill="9BBB59"/>
      </w:tcPr>
    </w:tblStylePr>
    <w:tblStylePr w:type="lastRow">
      <w:pPr>
        <w:spacing w:before="0" w:after="0"/>
      </w:pPr>
      <w:rPr>
        <w:rFonts w:cs="Calibri"/>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Calibri"/>
        <w:b/>
        <w:bCs/>
      </w:rPr>
    </w:tblStylePr>
    <w:tblStylePr w:type="lastCol">
      <w:rPr>
        <w:rFonts w:cs="Calibri"/>
        <w:b/>
        <w:bCs/>
      </w:rPr>
    </w:tblStylePr>
    <w:tblStylePr w:type="band1Vert">
      <w:rPr>
        <w:rFonts w:cs="Calibri"/>
      </w:rPr>
      <w:tblPr/>
      <w:tcPr>
        <w:tcBorders>
          <w:top w:val="single" w:sz="8" w:space="0" w:color="9BBB59"/>
          <w:left w:val="single" w:sz="8" w:space="0" w:color="9BBB59"/>
          <w:bottom w:val="single" w:sz="8" w:space="0" w:color="9BBB59"/>
          <w:right w:val="single" w:sz="8" w:space="0" w:color="9BBB59"/>
        </w:tcBorders>
      </w:tcPr>
    </w:tblStylePr>
    <w:tblStylePr w:type="band1Horz">
      <w:rPr>
        <w:rFonts w:cs="Calibri"/>
      </w:rPr>
      <w:tblPr/>
      <w:tcPr>
        <w:tcBorders>
          <w:top w:val="single" w:sz="8" w:space="0" w:color="9BBB59"/>
          <w:left w:val="single" w:sz="8" w:space="0" w:color="9BBB59"/>
          <w:bottom w:val="single" w:sz="8" w:space="0" w:color="9BBB59"/>
          <w:right w:val="single" w:sz="8" w:space="0" w:color="9BBB59"/>
        </w:tcBorders>
      </w:tcPr>
    </w:tblStylePr>
  </w:style>
  <w:style w:type="table" w:styleId="1-5">
    <w:name w:val="Medium Shading 1 Accent 5"/>
    <w:basedOn w:val="a1"/>
    <w:uiPriority w:val="99"/>
    <w:rsid w:val="00820F09"/>
    <w:rPr>
      <w:rFonts w:ascii="Calibri" w:hAnsi="Calibri" w:cs="Calibri"/>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pPr>
      <w:rPr>
        <w:rFonts w:cs="Calibri"/>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Calibri"/>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shd w:val="clear" w:color="auto" w:fill="D2EAF1"/>
      </w:tcPr>
    </w:tblStylePr>
    <w:tblStylePr w:type="band1Horz">
      <w:rPr>
        <w:rFonts w:cs="Calibri"/>
      </w:rPr>
      <w:tblPr/>
      <w:tcPr>
        <w:tcBorders>
          <w:insideH w:val="nil"/>
          <w:insideV w:val="nil"/>
        </w:tcBorders>
        <w:shd w:val="clear" w:color="auto" w:fill="D2EAF1"/>
      </w:tcPr>
    </w:tblStylePr>
    <w:tblStylePr w:type="band2Horz">
      <w:rPr>
        <w:rFonts w:cs="Calibri"/>
      </w:rPr>
      <w:tblPr/>
      <w:tcPr>
        <w:tcBorders>
          <w:insideH w:val="nil"/>
          <w:insideV w:val="nil"/>
        </w:tcBorders>
      </w:tcPr>
    </w:tblStylePr>
  </w:style>
  <w:style w:type="table" w:styleId="-2">
    <w:name w:val="Light Shading Accent 2"/>
    <w:basedOn w:val="a1"/>
    <w:uiPriority w:val="99"/>
    <w:rsid w:val="00820F09"/>
    <w:rPr>
      <w:rFonts w:ascii="Calibri" w:hAnsi="Calibri" w:cs="Calibri"/>
      <w:color w:val="943634"/>
      <w:lang w:eastAsia="en-US"/>
    </w:rPr>
    <w:tblPr>
      <w:tblStyleRowBandSize w:val="1"/>
      <w:tblStyleColBandSize w:val="1"/>
      <w:tblBorders>
        <w:top w:val="single" w:sz="8" w:space="0" w:color="C0504D"/>
        <w:bottom w:val="single" w:sz="8" w:space="0" w:color="C0504D"/>
      </w:tblBorders>
    </w:tblPr>
    <w:tblStylePr w:type="firstRow">
      <w:pPr>
        <w:spacing w:before="0" w:after="0"/>
      </w:pPr>
      <w:rPr>
        <w:rFonts w:cs="Calibri"/>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Calibri"/>
        <w:b/>
        <w:bCs/>
      </w:rPr>
      <w:tblPr/>
      <w:tcPr>
        <w:tcBorders>
          <w:top w:val="single" w:sz="8" w:space="0" w:color="C0504D"/>
          <w:left w:val="nil"/>
          <w:bottom w:val="single" w:sz="8" w:space="0" w:color="C0504D"/>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EFD3D2"/>
      </w:tcPr>
    </w:tblStylePr>
    <w:tblStylePr w:type="band1Horz">
      <w:rPr>
        <w:rFonts w:cs="Calibri"/>
      </w:rPr>
      <w:tblPr/>
      <w:tcPr>
        <w:tcBorders>
          <w:left w:val="nil"/>
          <w:right w:val="nil"/>
          <w:insideH w:val="nil"/>
          <w:insideV w:val="nil"/>
        </w:tcBorders>
        <w:shd w:val="clear" w:color="auto" w:fill="EFD3D2"/>
      </w:tcPr>
    </w:tblStylePr>
  </w:style>
  <w:style w:type="table" w:styleId="2-6">
    <w:name w:val="Medium Shading 2 Accent 6"/>
    <w:basedOn w:val="a1"/>
    <w:uiPriority w:val="64"/>
    <w:rsid w:val="00820F09"/>
    <w:rPr>
      <w:rFonts w:ascii="Calibri" w:hAnsi="Calibri" w:cs="Calibri"/>
      <w:lang w:eastAsia="en-US"/>
    </w:rPr>
    <w:tblPr>
      <w:tblStyleRowBandSize w:val="1"/>
      <w:tblStyleColBandSize w:val="1"/>
      <w:tblBorders>
        <w:top w:val="single" w:sz="18" w:space="0" w:color="auto"/>
        <w:bottom w:val="single" w:sz="18" w:space="0" w:color="auto"/>
      </w:tblBorders>
    </w:tblPr>
    <w:tblStylePr w:type="firstRow">
      <w:pPr>
        <w:spacing w:before="0" w:after="0"/>
      </w:pPr>
      <w:rPr>
        <w:rFonts w:cs="Calibri"/>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Calibri"/>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Calibri"/>
        <w:b/>
        <w:bCs/>
        <w:color w:val="FFFFFF"/>
      </w:rPr>
      <w:tblPr/>
      <w:tcPr>
        <w:tcBorders>
          <w:top w:val="nil"/>
          <w:left w:val="nil"/>
          <w:bottom w:val="single" w:sz="18" w:space="0" w:color="auto"/>
          <w:right w:val="nil"/>
          <w:insideH w:val="nil"/>
          <w:insideV w:val="nil"/>
        </w:tcBorders>
        <w:shd w:val="clear" w:color="auto" w:fill="F79646"/>
      </w:tcPr>
    </w:tblStylePr>
    <w:tblStylePr w:type="lastCol">
      <w:rPr>
        <w:rFonts w:cs="Calibri"/>
        <w:b/>
        <w:bCs/>
        <w:color w:val="FFFFFF"/>
      </w:rPr>
      <w:tblPr/>
      <w:tcPr>
        <w:tcBorders>
          <w:left w:val="nil"/>
          <w:right w:val="nil"/>
          <w:insideH w:val="nil"/>
          <w:insideV w:val="nil"/>
        </w:tcBorders>
        <w:shd w:val="clear" w:color="auto" w:fill="F79646"/>
      </w:tcPr>
    </w:tblStylePr>
    <w:tblStylePr w:type="band1Vert">
      <w:rPr>
        <w:rFonts w:cs="Calibri"/>
      </w:rPr>
      <w:tblPr/>
      <w:tcPr>
        <w:tcBorders>
          <w:left w:val="nil"/>
          <w:right w:val="nil"/>
          <w:insideH w:val="nil"/>
          <w:insideV w:val="nil"/>
        </w:tcBorders>
        <w:shd w:val="clear" w:color="auto" w:fill="D8D8D8"/>
      </w:tcPr>
    </w:tblStylePr>
    <w:tblStylePr w:type="band1Horz">
      <w:rPr>
        <w:rFonts w:cs="Calibri"/>
      </w:rPr>
      <w:tblPr/>
      <w:tcPr>
        <w:shd w:val="clear" w:color="auto" w:fill="D8D8D8"/>
      </w:tcPr>
    </w:tblStylePr>
    <w:tblStylePr w:type="neCell">
      <w:rPr>
        <w:rFonts w:cs="Calibri"/>
      </w:rPr>
      <w:tblPr/>
      <w:tcPr>
        <w:tcBorders>
          <w:top w:val="single" w:sz="18" w:space="0" w:color="auto"/>
          <w:left w:val="nil"/>
          <w:bottom w:val="single" w:sz="18" w:space="0" w:color="auto"/>
          <w:right w:val="nil"/>
          <w:insideH w:val="nil"/>
          <w:insideV w:val="nil"/>
        </w:tcBorders>
      </w:tcPr>
    </w:tblStylePr>
    <w:tblStylePr w:type="nwCell">
      <w:rPr>
        <w:rFonts w:cs="Calibri"/>
        <w:color w:val="FFFFFF"/>
      </w:rPr>
      <w:tblPr/>
      <w:tcPr>
        <w:tcBorders>
          <w:top w:val="single" w:sz="18" w:space="0" w:color="auto"/>
          <w:left w:val="nil"/>
          <w:bottom w:val="single" w:sz="18" w:space="0" w:color="auto"/>
          <w:right w:val="nil"/>
          <w:insideH w:val="nil"/>
          <w:insideV w:val="nil"/>
        </w:tcBorders>
      </w:tcPr>
    </w:tblStylePr>
  </w:style>
  <w:style w:type="table" w:styleId="-4">
    <w:name w:val="Light Shading Accent 4"/>
    <w:basedOn w:val="a1"/>
    <w:uiPriority w:val="99"/>
    <w:rsid w:val="00820F09"/>
    <w:rPr>
      <w:rFonts w:ascii="Calibri" w:hAnsi="Calibri" w:cs="Calibri"/>
      <w:color w:val="5F497A"/>
      <w:lang w:eastAsia="en-US"/>
    </w:rPr>
    <w:tblPr>
      <w:tblStyleRowBandSize w:val="1"/>
      <w:tblStyleColBandSize w:val="1"/>
      <w:tblBorders>
        <w:top w:val="single" w:sz="8" w:space="0" w:color="8064A2"/>
        <w:bottom w:val="single" w:sz="8" w:space="0" w:color="8064A2"/>
      </w:tblBorders>
    </w:tblPr>
    <w:tblStylePr w:type="firstRow">
      <w:pPr>
        <w:spacing w:before="0" w:after="0"/>
      </w:pPr>
      <w:rPr>
        <w:rFonts w:cs="Calibri"/>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Calibri"/>
        <w:b/>
        <w:bCs/>
      </w:rPr>
      <w:tblPr/>
      <w:tcPr>
        <w:tcBorders>
          <w:top w:val="single" w:sz="8" w:space="0" w:color="8064A2"/>
          <w:left w:val="nil"/>
          <w:bottom w:val="single" w:sz="8" w:space="0" w:color="8064A2"/>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DFD8E8"/>
      </w:tcPr>
    </w:tblStylePr>
    <w:tblStylePr w:type="band1Horz">
      <w:rPr>
        <w:rFonts w:cs="Calibri"/>
      </w:rPr>
      <w:tblPr/>
      <w:tcPr>
        <w:tcBorders>
          <w:left w:val="nil"/>
          <w:right w:val="nil"/>
          <w:insideH w:val="nil"/>
          <w:insideV w:val="nil"/>
        </w:tcBorders>
        <w:shd w:val="clear" w:color="auto" w:fill="DFD8E8"/>
      </w:tcPr>
    </w:tblStylePr>
  </w:style>
  <w:style w:type="table" w:styleId="2-5">
    <w:name w:val="Medium Shading 2 Accent 5"/>
    <w:basedOn w:val="a1"/>
    <w:uiPriority w:val="99"/>
    <w:rsid w:val="00820F09"/>
    <w:rPr>
      <w:rFonts w:ascii="Calibri" w:hAnsi="Calibri" w:cs="Calibri"/>
      <w:lang w:eastAsia="en-US"/>
    </w:rPr>
    <w:tblPr>
      <w:tblStyleRowBandSize w:val="1"/>
      <w:tblStyleColBandSize w:val="1"/>
      <w:tblBorders>
        <w:top w:val="single" w:sz="18" w:space="0" w:color="auto"/>
        <w:bottom w:val="single" w:sz="18" w:space="0" w:color="auto"/>
      </w:tblBorders>
    </w:tblPr>
    <w:tblStylePr w:type="firstRow">
      <w:pPr>
        <w:spacing w:before="0" w:after="0"/>
      </w:pPr>
      <w:rPr>
        <w:rFonts w:cs="Calibri"/>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Calibri"/>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Calibri"/>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Calibri"/>
        <w:b/>
        <w:bCs/>
        <w:color w:val="FFFFFF"/>
      </w:rPr>
      <w:tblPr/>
      <w:tcPr>
        <w:tcBorders>
          <w:left w:val="nil"/>
          <w:right w:val="nil"/>
          <w:insideH w:val="nil"/>
          <w:insideV w:val="nil"/>
        </w:tcBorders>
        <w:shd w:val="clear" w:color="auto" w:fill="4BACC6"/>
      </w:tcPr>
    </w:tblStylePr>
    <w:tblStylePr w:type="band1Vert">
      <w:rPr>
        <w:rFonts w:cs="Calibri"/>
      </w:rPr>
      <w:tblPr/>
      <w:tcPr>
        <w:tcBorders>
          <w:left w:val="nil"/>
          <w:right w:val="nil"/>
          <w:insideH w:val="nil"/>
          <w:insideV w:val="nil"/>
        </w:tcBorders>
        <w:shd w:val="clear" w:color="auto" w:fill="D8D8D8"/>
      </w:tcPr>
    </w:tblStylePr>
    <w:tblStylePr w:type="band1Horz">
      <w:rPr>
        <w:rFonts w:cs="Calibri"/>
      </w:rPr>
      <w:tblPr/>
      <w:tcPr>
        <w:shd w:val="clear" w:color="auto" w:fill="D8D8D8"/>
      </w:tcPr>
    </w:tblStylePr>
    <w:tblStylePr w:type="neCell">
      <w:rPr>
        <w:rFonts w:cs="Calibri"/>
      </w:rPr>
      <w:tblPr/>
      <w:tcPr>
        <w:tcBorders>
          <w:top w:val="single" w:sz="18" w:space="0" w:color="auto"/>
          <w:left w:val="nil"/>
          <w:bottom w:val="single" w:sz="18" w:space="0" w:color="auto"/>
          <w:right w:val="nil"/>
          <w:insideH w:val="nil"/>
          <w:insideV w:val="nil"/>
        </w:tcBorders>
      </w:tcPr>
    </w:tblStylePr>
    <w:tblStylePr w:type="nwCell">
      <w:rPr>
        <w:rFonts w:cs="Calibri"/>
        <w:color w:val="FFFFFF"/>
      </w:rPr>
      <w:tblPr/>
      <w:tcPr>
        <w:tcBorders>
          <w:top w:val="single" w:sz="18" w:space="0" w:color="auto"/>
          <w:left w:val="nil"/>
          <w:bottom w:val="single" w:sz="18" w:space="0" w:color="auto"/>
          <w:right w:val="nil"/>
          <w:insideH w:val="nil"/>
          <w:insideV w:val="nil"/>
        </w:tcBorders>
      </w:tcPr>
    </w:tblStylePr>
  </w:style>
  <w:style w:type="table" w:customStyle="1" w:styleId="-11">
    <w:name w:val="Светлая сетка - Акцент 11"/>
    <w:uiPriority w:val="99"/>
    <w:rsid w:val="00820F09"/>
    <w:rPr>
      <w:rFonts w:ascii="Calibri" w:hAnsi="Calibri" w:cs="Calibri"/>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paragraph" w:styleId="aff1">
    <w:name w:val="Title"/>
    <w:basedOn w:val="a"/>
    <w:link w:val="aff2"/>
    <w:qFormat/>
    <w:rsid w:val="00820F09"/>
    <w:pPr>
      <w:suppressAutoHyphens w:val="0"/>
      <w:jc w:val="center"/>
    </w:pPr>
    <w:rPr>
      <w:sz w:val="28"/>
      <w:szCs w:val="28"/>
      <w:lang w:eastAsia="ru-RU"/>
    </w:rPr>
  </w:style>
  <w:style w:type="character" w:customStyle="1" w:styleId="aff2">
    <w:name w:val="Заголовок Знак"/>
    <w:basedOn w:val="a0"/>
    <w:link w:val="aff1"/>
    <w:locked/>
    <w:rsid w:val="00820F09"/>
    <w:rPr>
      <w:rFonts w:cs="Times New Roman"/>
      <w:sz w:val="24"/>
      <w:szCs w:val="24"/>
    </w:rPr>
  </w:style>
  <w:style w:type="paragraph" w:customStyle="1" w:styleId="91">
    <w:name w:val="Основной текст9"/>
    <w:basedOn w:val="a"/>
    <w:uiPriority w:val="99"/>
    <w:rsid w:val="00820F09"/>
    <w:pPr>
      <w:shd w:val="clear" w:color="auto" w:fill="FFFFFF"/>
      <w:suppressAutoHyphens w:val="0"/>
      <w:spacing w:before="600" w:after="480" w:line="269" w:lineRule="exact"/>
    </w:pPr>
    <w:rPr>
      <w:color w:val="000000"/>
      <w:sz w:val="22"/>
      <w:szCs w:val="22"/>
      <w:lang w:eastAsia="ru-RU"/>
    </w:rPr>
  </w:style>
  <w:style w:type="character" w:customStyle="1" w:styleId="11pt">
    <w:name w:val="Основной текст + 11 pt"/>
    <w:aliases w:val="Полужирный"/>
    <w:basedOn w:val="a0"/>
    <w:uiPriority w:val="99"/>
    <w:rsid w:val="00820F09"/>
    <w:rPr>
      <w:rFonts w:ascii="Times New Roman" w:hAnsi="Times New Roman" w:cs="Times New Roman"/>
      <w:b/>
      <w:bCs/>
      <w:color w:val="000000"/>
      <w:spacing w:val="0"/>
      <w:w w:val="100"/>
      <w:position w:val="0"/>
      <w:sz w:val="22"/>
      <w:szCs w:val="22"/>
      <w:u w:val="none"/>
      <w:shd w:val="clear" w:color="auto" w:fill="FFFFFF"/>
      <w:lang w:val="ru-RU"/>
    </w:rPr>
  </w:style>
  <w:style w:type="character" w:customStyle="1" w:styleId="11pt1">
    <w:name w:val="Основной текст + 11 pt1"/>
    <w:aliases w:val="Полужирный2,Малые прописные"/>
    <w:basedOn w:val="a0"/>
    <w:uiPriority w:val="99"/>
    <w:rsid w:val="00820F09"/>
    <w:rPr>
      <w:rFonts w:ascii="Times New Roman" w:hAnsi="Times New Roman" w:cs="Times New Roman"/>
      <w:b/>
      <w:bCs/>
      <w:smallCaps/>
      <w:color w:val="000000"/>
      <w:spacing w:val="0"/>
      <w:w w:val="100"/>
      <w:position w:val="0"/>
      <w:sz w:val="22"/>
      <w:szCs w:val="22"/>
      <w:u w:val="none"/>
      <w:shd w:val="clear" w:color="auto" w:fill="FFFFFF"/>
      <w:lang w:val="ru-RU"/>
    </w:rPr>
  </w:style>
  <w:style w:type="character" w:customStyle="1" w:styleId="155pt">
    <w:name w:val="Основной текст + 15.5 pt"/>
    <w:aliases w:val="Полужирный1,Курсив"/>
    <w:basedOn w:val="a0"/>
    <w:uiPriority w:val="99"/>
    <w:rsid w:val="00820F09"/>
    <w:rPr>
      <w:rFonts w:ascii="Times New Roman" w:hAnsi="Times New Roman" w:cs="Times New Roman"/>
      <w:b/>
      <w:bCs/>
      <w:i/>
      <w:iCs/>
      <w:color w:val="000000"/>
      <w:spacing w:val="0"/>
      <w:w w:val="100"/>
      <w:position w:val="0"/>
      <w:sz w:val="31"/>
      <w:szCs w:val="31"/>
      <w:u w:val="none"/>
      <w:shd w:val="clear" w:color="auto" w:fill="FFFFFF"/>
    </w:rPr>
  </w:style>
  <w:style w:type="character" w:customStyle="1" w:styleId="Exact">
    <w:name w:val="Основной текст Exact"/>
    <w:basedOn w:val="a0"/>
    <w:uiPriority w:val="99"/>
    <w:rsid w:val="00820F09"/>
    <w:rPr>
      <w:rFonts w:ascii="Times New Roman" w:hAnsi="Times New Roman" w:cs="Times New Roman"/>
      <w:spacing w:val="4"/>
      <w:sz w:val="21"/>
      <w:szCs w:val="21"/>
      <w:u w:val="none"/>
    </w:rPr>
  </w:style>
  <w:style w:type="character" w:customStyle="1" w:styleId="41">
    <w:name w:val="Основной текст (4)_"/>
    <w:basedOn w:val="a0"/>
    <w:link w:val="42"/>
    <w:uiPriority w:val="99"/>
    <w:locked/>
    <w:rsid w:val="00820F09"/>
    <w:rPr>
      <w:rFonts w:ascii="Lucida Sans Unicode" w:hAnsi="Lucida Sans Unicode" w:cs="Lucida Sans Unicode"/>
      <w:b/>
      <w:bCs/>
      <w:sz w:val="15"/>
      <w:szCs w:val="15"/>
      <w:shd w:val="clear" w:color="auto" w:fill="FFFFFF"/>
    </w:rPr>
  </w:style>
  <w:style w:type="paragraph" w:customStyle="1" w:styleId="42">
    <w:name w:val="Основной текст (4)"/>
    <w:basedOn w:val="a"/>
    <w:link w:val="41"/>
    <w:uiPriority w:val="99"/>
    <w:rsid w:val="00820F09"/>
    <w:pPr>
      <w:widowControl w:val="0"/>
      <w:shd w:val="clear" w:color="auto" w:fill="FFFFFF"/>
      <w:suppressAutoHyphens w:val="0"/>
      <w:spacing w:before="540" w:line="230" w:lineRule="exact"/>
      <w:jc w:val="both"/>
    </w:pPr>
    <w:rPr>
      <w:rFonts w:ascii="Lucida Sans Unicode" w:hAnsi="Lucida Sans Unicode" w:cs="Lucida Sans Unicode"/>
      <w:b/>
      <w:bCs/>
      <w:sz w:val="15"/>
      <w:szCs w:val="15"/>
      <w:lang w:eastAsia="ru-RU"/>
    </w:rPr>
  </w:style>
  <w:style w:type="paragraph" w:styleId="aff3">
    <w:name w:val="Body Text Indent"/>
    <w:basedOn w:val="a"/>
    <w:link w:val="aff4"/>
    <w:uiPriority w:val="99"/>
    <w:rsid w:val="00820F09"/>
    <w:pPr>
      <w:suppressAutoHyphens w:val="0"/>
      <w:spacing w:after="120" w:line="276" w:lineRule="auto"/>
      <w:ind w:left="283"/>
    </w:pPr>
    <w:rPr>
      <w:rFonts w:ascii="Calibri" w:hAnsi="Calibri" w:cs="Calibri"/>
      <w:sz w:val="22"/>
      <w:szCs w:val="22"/>
      <w:lang w:eastAsia="ru-RU"/>
    </w:rPr>
  </w:style>
  <w:style w:type="character" w:customStyle="1" w:styleId="aff4">
    <w:name w:val="Основной текст с отступом Знак"/>
    <w:basedOn w:val="a0"/>
    <w:link w:val="aff3"/>
    <w:uiPriority w:val="99"/>
    <w:locked/>
    <w:rsid w:val="00820F09"/>
    <w:rPr>
      <w:rFonts w:ascii="Calibri" w:hAnsi="Calibri" w:cs="Calibri"/>
      <w:sz w:val="22"/>
      <w:szCs w:val="22"/>
    </w:rPr>
  </w:style>
  <w:style w:type="table" w:customStyle="1" w:styleId="-110">
    <w:name w:val="Светлый список - Акцент 11"/>
    <w:uiPriority w:val="99"/>
    <w:rsid w:val="00820F09"/>
    <w:rPr>
      <w:rFonts w:ascii="Calibri" w:hAnsi="Calibri" w:cs="Calibri"/>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customStyle="1" w:styleId="aff5">
    <w:name w:val="Основной текст_"/>
    <w:basedOn w:val="a0"/>
    <w:link w:val="18"/>
    <w:uiPriority w:val="99"/>
    <w:locked/>
    <w:rsid w:val="00820F09"/>
    <w:rPr>
      <w:rFonts w:cs="Times New Roman"/>
      <w:sz w:val="32"/>
      <w:szCs w:val="32"/>
      <w:shd w:val="clear" w:color="auto" w:fill="FFFFFF"/>
    </w:rPr>
  </w:style>
  <w:style w:type="paragraph" w:customStyle="1" w:styleId="18">
    <w:name w:val="Основной текст1"/>
    <w:basedOn w:val="a"/>
    <w:link w:val="aff5"/>
    <w:uiPriority w:val="99"/>
    <w:rsid w:val="00820F09"/>
    <w:pPr>
      <w:shd w:val="clear" w:color="auto" w:fill="FFFFFF"/>
      <w:suppressAutoHyphens w:val="0"/>
      <w:spacing w:after="360" w:line="365" w:lineRule="exact"/>
      <w:ind w:hanging="1220"/>
      <w:jc w:val="both"/>
    </w:pPr>
    <w:rPr>
      <w:sz w:val="32"/>
      <w:szCs w:val="32"/>
      <w:lang w:eastAsia="ru-RU"/>
    </w:rPr>
  </w:style>
  <w:style w:type="character" w:customStyle="1" w:styleId="33">
    <w:name w:val="Основной текст (3)_"/>
    <w:basedOn w:val="a0"/>
    <w:link w:val="34"/>
    <w:uiPriority w:val="99"/>
    <w:locked/>
    <w:rsid w:val="00820F09"/>
    <w:rPr>
      <w:rFonts w:cs="Times New Roman"/>
      <w:sz w:val="23"/>
      <w:szCs w:val="23"/>
      <w:shd w:val="clear" w:color="auto" w:fill="FFFFFF"/>
    </w:rPr>
  </w:style>
  <w:style w:type="paragraph" w:customStyle="1" w:styleId="34">
    <w:name w:val="Основной текст (3)"/>
    <w:basedOn w:val="a"/>
    <w:link w:val="33"/>
    <w:uiPriority w:val="99"/>
    <w:rsid w:val="00820F09"/>
    <w:pPr>
      <w:shd w:val="clear" w:color="auto" w:fill="FFFFFF"/>
      <w:suppressAutoHyphens w:val="0"/>
      <w:spacing w:before="360" w:line="293" w:lineRule="exact"/>
    </w:pPr>
    <w:rPr>
      <w:sz w:val="23"/>
      <w:szCs w:val="23"/>
      <w:lang w:eastAsia="ru-RU"/>
    </w:rPr>
  </w:style>
  <w:style w:type="character" w:customStyle="1" w:styleId="413pt">
    <w:name w:val="Основной текст (4) + 13 pt"/>
    <w:basedOn w:val="a0"/>
    <w:uiPriority w:val="99"/>
    <w:rsid w:val="00820F09"/>
    <w:rPr>
      <w:rFonts w:ascii="Times New Roman" w:hAnsi="Times New Roman" w:cs="Times New Roman"/>
      <w:color w:val="000000"/>
      <w:spacing w:val="0"/>
      <w:w w:val="100"/>
      <w:position w:val="0"/>
      <w:sz w:val="26"/>
      <w:szCs w:val="26"/>
      <w:u w:val="none"/>
      <w:shd w:val="clear" w:color="auto" w:fill="FFFFFF"/>
      <w:lang w:val="ru-RU"/>
    </w:rPr>
  </w:style>
  <w:style w:type="character" w:customStyle="1" w:styleId="aff6">
    <w:name w:val="Основной текст + Полужирный"/>
    <w:basedOn w:val="aff5"/>
    <w:uiPriority w:val="99"/>
    <w:rsid w:val="00820F09"/>
    <w:rPr>
      <w:rFonts w:cs="Times New Roman"/>
      <w:b/>
      <w:bCs/>
      <w:color w:val="000000"/>
      <w:spacing w:val="0"/>
      <w:w w:val="100"/>
      <w:position w:val="0"/>
      <w:sz w:val="23"/>
      <w:szCs w:val="23"/>
      <w:u w:val="none"/>
      <w:shd w:val="clear" w:color="auto" w:fill="FFFFFF"/>
      <w:lang w:val="ru-RU"/>
    </w:rPr>
  </w:style>
  <w:style w:type="table" w:customStyle="1" w:styleId="-111">
    <w:name w:val="Светлая заливка - Акцент 11"/>
    <w:uiPriority w:val="99"/>
    <w:rsid w:val="00820F09"/>
    <w:rPr>
      <w:rFonts w:ascii="Calibri" w:hAnsi="Calibri" w:cs="Calibri"/>
      <w:color w:val="365F91"/>
      <w:lang w:eastAsia="en-US"/>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paragraph" w:styleId="aff7">
    <w:name w:val="TOC Heading"/>
    <w:basedOn w:val="1"/>
    <w:next w:val="a"/>
    <w:uiPriority w:val="39"/>
    <w:qFormat/>
    <w:rsid w:val="00820F09"/>
    <w:pPr>
      <w:keepLines/>
      <w:tabs>
        <w:tab w:val="clear" w:pos="432"/>
      </w:tabs>
      <w:suppressAutoHyphens w:val="0"/>
      <w:spacing w:before="480" w:line="276" w:lineRule="auto"/>
      <w:ind w:left="0" w:firstLine="0"/>
      <w:jc w:val="left"/>
      <w:outlineLvl w:val="9"/>
    </w:pPr>
    <w:rPr>
      <w:rFonts w:ascii="Cambria" w:hAnsi="Cambria" w:cs="Cambria"/>
      <w:color w:val="365F91"/>
      <w:sz w:val="28"/>
      <w:szCs w:val="28"/>
      <w:lang w:eastAsia="en-US"/>
    </w:rPr>
  </w:style>
  <w:style w:type="paragraph" w:styleId="22">
    <w:name w:val="toc 2"/>
    <w:basedOn w:val="a"/>
    <w:next w:val="a"/>
    <w:autoRedefine/>
    <w:uiPriority w:val="39"/>
    <w:rsid w:val="00820F09"/>
    <w:pPr>
      <w:suppressAutoHyphens w:val="0"/>
      <w:spacing w:after="100"/>
      <w:ind w:left="140"/>
    </w:pPr>
    <w:rPr>
      <w:rFonts w:ascii="Franklin Gothic Book" w:hAnsi="Franklin Gothic Book" w:cs="Franklin Gothic Book"/>
      <w:color w:val="000000"/>
      <w:kern w:val="28"/>
      <w:sz w:val="14"/>
      <w:szCs w:val="14"/>
      <w:lang w:eastAsia="ru-RU"/>
    </w:rPr>
  </w:style>
  <w:style w:type="table" w:customStyle="1" w:styleId="-12">
    <w:name w:val="Светлая заливка - Акцент 12"/>
    <w:uiPriority w:val="99"/>
    <w:rsid w:val="00AC2D3D"/>
    <w:rPr>
      <w:rFonts w:ascii="Calibri" w:hAnsi="Calibri" w:cs="Calibri"/>
      <w:color w:val="365F91"/>
      <w:lang w:eastAsia="en-US"/>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paragraph" w:customStyle="1" w:styleId="61">
    <w:name w:val="Знак Знак6 Знак Знак Знак Знак Знак Знак Знак Знак Знак Знак"/>
    <w:basedOn w:val="a"/>
    <w:uiPriority w:val="99"/>
    <w:rsid w:val="00630D31"/>
    <w:pPr>
      <w:widowControl w:val="0"/>
      <w:suppressAutoHyphens w:val="0"/>
      <w:adjustRightInd w:val="0"/>
      <w:spacing w:after="160" w:line="240" w:lineRule="exact"/>
      <w:jc w:val="right"/>
    </w:pPr>
    <w:rPr>
      <w:sz w:val="20"/>
      <w:szCs w:val="20"/>
      <w:lang w:val="en-GB" w:eastAsia="en-US"/>
    </w:rPr>
  </w:style>
  <w:style w:type="paragraph" w:customStyle="1" w:styleId="Normal1">
    <w:name w:val="Normal1"/>
    <w:uiPriority w:val="99"/>
    <w:rsid w:val="00630D31"/>
  </w:style>
  <w:style w:type="table" w:styleId="1-4">
    <w:name w:val="Medium Shading 1 Accent 4"/>
    <w:basedOn w:val="a1"/>
    <w:uiPriority w:val="99"/>
    <w:rsid w:val="007A03DE"/>
    <w:rPr>
      <w:rFonts w:ascii="Calibri" w:hAnsi="Calibri" w:cs="Calibri"/>
      <w:lang w:eastAsia="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pPr>
      <w:rPr>
        <w:rFonts w:cs="Calibri"/>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rFonts w:cs="Calibri"/>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shd w:val="clear" w:color="auto" w:fill="DFD8E8"/>
      </w:tcPr>
    </w:tblStylePr>
    <w:tblStylePr w:type="band1Horz">
      <w:rPr>
        <w:rFonts w:cs="Calibri"/>
      </w:rPr>
      <w:tblPr/>
      <w:tcPr>
        <w:tcBorders>
          <w:insideH w:val="nil"/>
          <w:insideV w:val="nil"/>
        </w:tcBorders>
        <w:shd w:val="clear" w:color="auto" w:fill="DFD8E8"/>
      </w:tcPr>
    </w:tblStylePr>
    <w:tblStylePr w:type="band2Horz">
      <w:rPr>
        <w:rFonts w:cs="Calibri"/>
      </w:rPr>
      <w:tblPr/>
      <w:tcPr>
        <w:tcBorders>
          <w:insideH w:val="nil"/>
          <w:insideV w:val="nil"/>
        </w:tcBorders>
      </w:tcPr>
    </w:tblStylePr>
  </w:style>
  <w:style w:type="table" w:styleId="1-6">
    <w:name w:val="Medium Shading 1 Accent 6"/>
    <w:basedOn w:val="a1"/>
    <w:uiPriority w:val="63"/>
    <w:rsid w:val="007A03DE"/>
    <w:rPr>
      <w:rFonts w:ascii="Calibri" w:hAnsi="Calibri" w:cs="Calibri"/>
      <w:lang w:eastAsia="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pPr>
      <w:rPr>
        <w:rFonts w:cs="Calibri"/>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rFonts w:cs="Calibri"/>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shd w:val="clear" w:color="auto" w:fill="FDE4D0"/>
      </w:tcPr>
    </w:tblStylePr>
    <w:tblStylePr w:type="band1Horz">
      <w:rPr>
        <w:rFonts w:cs="Calibri"/>
      </w:rPr>
      <w:tblPr/>
      <w:tcPr>
        <w:tcBorders>
          <w:insideH w:val="nil"/>
          <w:insideV w:val="nil"/>
        </w:tcBorders>
        <w:shd w:val="clear" w:color="auto" w:fill="FDE4D0"/>
      </w:tcPr>
    </w:tblStylePr>
    <w:tblStylePr w:type="band2Horz">
      <w:rPr>
        <w:rFonts w:cs="Calibri"/>
      </w:rPr>
      <w:tblPr/>
      <w:tcPr>
        <w:tcBorders>
          <w:insideH w:val="nil"/>
          <w:insideV w:val="nil"/>
        </w:tcBorders>
      </w:tcPr>
    </w:tblStylePr>
  </w:style>
  <w:style w:type="table" w:styleId="-5">
    <w:name w:val="Light List Accent 5"/>
    <w:basedOn w:val="a1"/>
    <w:uiPriority w:val="99"/>
    <w:rsid w:val="007A03DE"/>
    <w:rPr>
      <w:rFonts w:ascii="Calibri" w:hAnsi="Calibri" w:cs="Calibri"/>
      <w:lang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Calibri"/>
        <w:b/>
        <w:bCs/>
        <w:color w:val="FFFFFF"/>
      </w:rPr>
      <w:tblPr/>
      <w:tcPr>
        <w:shd w:val="clear" w:color="auto" w:fill="4BACC6"/>
      </w:tcPr>
    </w:tblStylePr>
    <w:tblStylePr w:type="lastRow">
      <w:pPr>
        <w:spacing w:before="0" w:after="0"/>
      </w:pPr>
      <w:rPr>
        <w:rFonts w:cs="Calibri"/>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Calibri"/>
        <w:b/>
        <w:bCs/>
      </w:rPr>
    </w:tblStylePr>
    <w:tblStylePr w:type="lastCol">
      <w:rPr>
        <w:rFonts w:cs="Calibri"/>
        <w:b/>
        <w:bCs/>
      </w:rPr>
    </w:tblStylePr>
    <w:tblStylePr w:type="band1Vert">
      <w:rPr>
        <w:rFonts w:cs="Calibri"/>
      </w:rPr>
      <w:tblPr/>
      <w:tcPr>
        <w:tcBorders>
          <w:top w:val="single" w:sz="8" w:space="0" w:color="4BACC6"/>
          <w:left w:val="single" w:sz="8" w:space="0" w:color="4BACC6"/>
          <w:bottom w:val="single" w:sz="8" w:space="0" w:color="4BACC6"/>
          <w:right w:val="single" w:sz="8" w:space="0" w:color="4BACC6"/>
        </w:tcBorders>
      </w:tcPr>
    </w:tblStylePr>
    <w:tblStylePr w:type="band1Horz">
      <w:rPr>
        <w:rFonts w:cs="Calibri"/>
      </w:rPr>
      <w:tblPr/>
      <w:tcPr>
        <w:tcBorders>
          <w:top w:val="single" w:sz="8" w:space="0" w:color="4BACC6"/>
          <w:left w:val="single" w:sz="8" w:space="0" w:color="4BACC6"/>
          <w:bottom w:val="single" w:sz="8" w:space="0" w:color="4BACC6"/>
          <w:right w:val="single" w:sz="8" w:space="0" w:color="4BACC6"/>
        </w:tcBorders>
      </w:tcPr>
    </w:tblStylePr>
  </w:style>
  <w:style w:type="table" w:styleId="2-3">
    <w:name w:val="Medium Shading 2 Accent 3"/>
    <w:basedOn w:val="a1"/>
    <w:uiPriority w:val="99"/>
    <w:rsid w:val="007A03DE"/>
    <w:rPr>
      <w:rFonts w:ascii="Calibri" w:hAnsi="Calibri" w:cs="Calibri"/>
      <w:lang w:eastAsia="en-US"/>
    </w:rPr>
    <w:tblPr>
      <w:tblStyleRowBandSize w:val="1"/>
      <w:tblStyleColBandSize w:val="1"/>
      <w:tblBorders>
        <w:top w:val="single" w:sz="18" w:space="0" w:color="auto"/>
        <w:bottom w:val="single" w:sz="18" w:space="0" w:color="auto"/>
      </w:tblBorders>
    </w:tblPr>
    <w:tblStylePr w:type="firstRow">
      <w:pPr>
        <w:spacing w:before="0" w:after="0"/>
      </w:pPr>
      <w:rPr>
        <w:rFonts w:cs="Calibri"/>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rFonts w:cs="Calibri"/>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Calibri"/>
        <w:b/>
        <w:bCs/>
        <w:color w:val="FFFFFF"/>
      </w:rPr>
      <w:tblPr/>
      <w:tcPr>
        <w:tcBorders>
          <w:top w:val="nil"/>
          <w:left w:val="nil"/>
          <w:bottom w:val="single" w:sz="18" w:space="0" w:color="auto"/>
          <w:right w:val="nil"/>
          <w:insideH w:val="nil"/>
          <w:insideV w:val="nil"/>
        </w:tcBorders>
        <w:shd w:val="clear" w:color="auto" w:fill="9BBB59"/>
      </w:tcPr>
    </w:tblStylePr>
    <w:tblStylePr w:type="lastCol">
      <w:rPr>
        <w:rFonts w:cs="Calibri"/>
        <w:b/>
        <w:bCs/>
        <w:color w:val="FFFFFF"/>
      </w:rPr>
      <w:tblPr/>
      <w:tcPr>
        <w:tcBorders>
          <w:left w:val="nil"/>
          <w:right w:val="nil"/>
          <w:insideH w:val="nil"/>
          <w:insideV w:val="nil"/>
        </w:tcBorders>
        <w:shd w:val="clear" w:color="auto" w:fill="9BBB59"/>
      </w:tcPr>
    </w:tblStylePr>
    <w:tblStylePr w:type="band1Vert">
      <w:rPr>
        <w:rFonts w:cs="Calibri"/>
      </w:rPr>
      <w:tblPr/>
      <w:tcPr>
        <w:tcBorders>
          <w:left w:val="nil"/>
          <w:right w:val="nil"/>
          <w:insideH w:val="nil"/>
          <w:insideV w:val="nil"/>
        </w:tcBorders>
        <w:shd w:val="clear" w:color="auto" w:fill="D8D8D8"/>
      </w:tcPr>
    </w:tblStylePr>
    <w:tblStylePr w:type="band1Horz">
      <w:rPr>
        <w:rFonts w:cs="Calibri"/>
      </w:rPr>
      <w:tblPr/>
      <w:tcPr>
        <w:shd w:val="clear" w:color="auto" w:fill="D8D8D8"/>
      </w:tcPr>
    </w:tblStylePr>
    <w:tblStylePr w:type="neCell">
      <w:rPr>
        <w:rFonts w:cs="Calibri"/>
      </w:rPr>
      <w:tblPr/>
      <w:tcPr>
        <w:tcBorders>
          <w:top w:val="single" w:sz="18" w:space="0" w:color="auto"/>
          <w:left w:val="nil"/>
          <w:bottom w:val="single" w:sz="18" w:space="0" w:color="auto"/>
          <w:right w:val="nil"/>
          <w:insideH w:val="nil"/>
          <w:insideV w:val="nil"/>
        </w:tcBorders>
      </w:tcPr>
    </w:tblStylePr>
    <w:tblStylePr w:type="nwCell">
      <w:rPr>
        <w:rFonts w:cs="Calibri"/>
        <w:color w:val="FFFFFF"/>
      </w:rPr>
      <w:tblPr/>
      <w:tcPr>
        <w:tcBorders>
          <w:top w:val="single" w:sz="18" w:space="0" w:color="auto"/>
          <w:left w:val="nil"/>
          <w:bottom w:val="single" w:sz="18" w:space="0" w:color="auto"/>
          <w:right w:val="nil"/>
          <w:insideH w:val="nil"/>
          <w:insideV w:val="nil"/>
        </w:tcBorders>
      </w:tcPr>
    </w:tblStylePr>
  </w:style>
  <w:style w:type="paragraph" w:customStyle="1" w:styleId="Default">
    <w:name w:val="Default"/>
    <w:uiPriority w:val="99"/>
    <w:rsid w:val="00442AE9"/>
    <w:pPr>
      <w:autoSpaceDE w:val="0"/>
      <w:autoSpaceDN w:val="0"/>
      <w:adjustRightInd w:val="0"/>
    </w:pPr>
    <w:rPr>
      <w:rFonts w:ascii="Calibri" w:hAnsi="Calibri" w:cs="Calibri"/>
      <w:color w:val="000000"/>
      <w:sz w:val="24"/>
      <w:szCs w:val="24"/>
    </w:rPr>
  </w:style>
  <w:style w:type="paragraph" w:customStyle="1" w:styleId="ConsPlusNonformat">
    <w:name w:val="ConsPlusNonformat"/>
    <w:rsid w:val="00E62B45"/>
    <w:pPr>
      <w:autoSpaceDE w:val="0"/>
      <w:autoSpaceDN w:val="0"/>
      <w:adjustRightInd w:val="0"/>
    </w:pPr>
    <w:rPr>
      <w:rFonts w:ascii="Courier New" w:hAnsi="Courier New" w:cs="Courier New"/>
    </w:rPr>
  </w:style>
  <w:style w:type="paragraph" w:customStyle="1" w:styleId="ConsNormal">
    <w:name w:val="ConsNormal"/>
    <w:rsid w:val="00E62B45"/>
    <w:pPr>
      <w:widowControl w:val="0"/>
      <w:autoSpaceDE w:val="0"/>
      <w:autoSpaceDN w:val="0"/>
      <w:adjustRightInd w:val="0"/>
      <w:ind w:firstLine="720"/>
    </w:pPr>
    <w:rPr>
      <w:rFonts w:ascii="Arial" w:hAnsi="Arial" w:cs="Arial"/>
    </w:rPr>
  </w:style>
  <w:style w:type="paragraph" w:styleId="19">
    <w:name w:val="toc 1"/>
    <w:basedOn w:val="a"/>
    <w:next w:val="a"/>
    <w:autoRedefine/>
    <w:uiPriority w:val="39"/>
    <w:locked/>
    <w:rsid w:val="00CC1B89"/>
    <w:pPr>
      <w:tabs>
        <w:tab w:val="left" w:pos="426"/>
        <w:tab w:val="right" w:leader="dot" w:pos="9769"/>
      </w:tabs>
      <w:spacing w:after="100" w:line="360" w:lineRule="auto"/>
    </w:pPr>
    <w:rPr>
      <w:b/>
      <w:noProof/>
      <w:sz w:val="28"/>
      <w:szCs w:val="28"/>
      <w:lang w:eastAsia="ru-RU"/>
    </w:rPr>
  </w:style>
  <w:style w:type="character" w:customStyle="1" w:styleId="phone">
    <w:name w:val="phone"/>
    <w:basedOn w:val="a0"/>
    <w:rsid w:val="00DC0DF9"/>
    <w:rPr>
      <w:rFonts w:cs="Times New Roman"/>
    </w:rPr>
  </w:style>
  <w:style w:type="character" w:customStyle="1" w:styleId="contact-phone">
    <w:name w:val="contact-phone"/>
    <w:basedOn w:val="a0"/>
    <w:rsid w:val="000576E3"/>
    <w:rPr>
      <w:rFonts w:cs="Times New Roman"/>
    </w:rPr>
  </w:style>
  <w:style w:type="character" w:styleId="aff8">
    <w:name w:val="Emphasis"/>
    <w:basedOn w:val="a0"/>
    <w:uiPriority w:val="20"/>
    <w:qFormat/>
    <w:locked/>
    <w:rsid w:val="001557C4"/>
    <w:rPr>
      <w:rFonts w:cs="Times New Roman"/>
      <w:i/>
      <w:iCs/>
    </w:rPr>
  </w:style>
  <w:style w:type="character" w:customStyle="1" w:styleId="b-list-katalogitem">
    <w:name w:val="b-list-katalog__item"/>
    <w:basedOn w:val="a0"/>
    <w:rsid w:val="00F11C62"/>
    <w:rPr>
      <w:rFonts w:cs="Times New Roman"/>
    </w:rPr>
  </w:style>
  <w:style w:type="character" w:customStyle="1" w:styleId="elementhandle">
    <w:name w:val="element_handle"/>
    <w:basedOn w:val="a0"/>
    <w:rsid w:val="00F11C62"/>
    <w:rPr>
      <w:rFonts w:cs="Times New Roman"/>
    </w:rPr>
  </w:style>
  <w:style w:type="paragraph" w:customStyle="1" w:styleId="23">
    <w:name w:val="çàãîëîâîê 2"/>
    <w:basedOn w:val="a"/>
    <w:next w:val="a"/>
    <w:rsid w:val="00E845BA"/>
    <w:pPr>
      <w:keepNext/>
      <w:suppressAutoHyphens w:val="0"/>
      <w:jc w:val="center"/>
    </w:pPr>
    <w:rPr>
      <w:b/>
      <w:szCs w:val="20"/>
      <w:lang w:eastAsia="ru-RU"/>
    </w:rPr>
  </w:style>
  <w:style w:type="paragraph" w:customStyle="1" w:styleId="210">
    <w:name w:val="Средняя сетка 21"/>
    <w:link w:val="24"/>
    <w:uiPriority w:val="99"/>
    <w:qFormat/>
    <w:rsid w:val="00C64D23"/>
    <w:rPr>
      <w:rFonts w:ascii="Calibri" w:hAnsi="Calibri"/>
      <w:sz w:val="22"/>
      <w:szCs w:val="22"/>
    </w:rPr>
  </w:style>
  <w:style w:type="character" w:customStyle="1" w:styleId="24">
    <w:name w:val="Средняя сетка 2 Знак"/>
    <w:link w:val="210"/>
    <w:uiPriority w:val="99"/>
    <w:locked/>
    <w:rsid w:val="00C64D23"/>
    <w:rPr>
      <w:rFonts w:ascii="Calibri" w:hAnsi="Calibri"/>
      <w:sz w:val="22"/>
      <w:lang w:val="ru-RU" w:eastAsia="ru-RU"/>
    </w:rPr>
  </w:style>
  <w:style w:type="table" w:styleId="1-40">
    <w:name w:val="Medium List 1 Accent 4"/>
    <w:basedOn w:val="a1"/>
    <w:uiPriority w:val="99"/>
    <w:rsid w:val="00C64D23"/>
    <w:rPr>
      <w:rFonts w:ascii="Calibri" w:hAnsi="Calibri" w:cs="Calibri"/>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Calibri"/>
        <w:b/>
        <w:bCs/>
        <w:color w:val="FFFFFF"/>
      </w:rPr>
      <w:tblPr/>
      <w:tcPr>
        <w:shd w:val="clear" w:color="auto" w:fill="9BBB59"/>
      </w:tcPr>
    </w:tblStylePr>
    <w:tblStylePr w:type="lastRow">
      <w:pPr>
        <w:spacing w:before="0" w:after="0"/>
      </w:pPr>
      <w:rPr>
        <w:rFonts w:cs="Calibri"/>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Calibri"/>
        <w:b/>
        <w:bCs/>
      </w:rPr>
    </w:tblStylePr>
    <w:tblStylePr w:type="lastCol">
      <w:rPr>
        <w:rFonts w:cs="Calibri"/>
        <w:b/>
        <w:bCs/>
      </w:rPr>
    </w:tblStylePr>
    <w:tblStylePr w:type="band1Vert">
      <w:rPr>
        <w:rFonts w:cs="Calibri"/>
      </w:rPr>
      <w:tblPr/>
      <w:tcPr>
        <w:tcBorders>
          <w:top w:val="single" w:sz="8" w:space="0" w:color="9BBB59"/>
          <w:left w:val="single" w:sz="8" w:space="0" w:color="9BBB59"/>
          <w:bottom w:val="single" w:sz="8" w:space="0" w:color="9BBB59"/>
          <w:right w:val="single" w:sz="8" w:space="0" w:color="9BBB59"/>
        </w:tcBorders>
      </w:tcPr>
    </w:tblStylePr>
    <w:tblStylePr w:type="band1Horz">
      <w:rPr>
        <w:rFonts w:cs="Calibri"/>
      </w:rPr>
      <w:tblPr/>
      <w:tcPr>
        <w:tcBorders>
          <w:top w:val="single" w:sz="8" w:space="0" w:color="9BBB59"/>
          <w:left w:val="single" w:sz="8" w:space="0" w:color="9BBB59"/>
          <w:bottom w:val="single" w:sz="8" w:space="0" w:color="9BBB59"/>
          <w:right w:val="single" w:sz="8" w:space="0" w:color="9BBB59"/>
        </w:tcBorders>
      </w:tcPr>
    </w:tblStylePr>
  </w:style>
  <w:style w:type="table" w:styleId="1-60">
    <w:name w:val="Medium Grid 1 Accent 6"/>
    <w:basedOn w:val="a1"/>
    <w:uiPriority w:val="67"/>
    <w:rsid w:val="00C64D23"/>
    <w:rPr>
      <w:rFonts w:ascii="Calibri" w:hAnsi="Calibri" w:cs="Calibri"/>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pPr>
      <w:rPr>
        <w:rFonts w:cs="Calibri"/>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Calibri"/>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shd w:val="clear" w:color="auto" w:fill="D2EAF1"/>
      </w:tcPr>
    </w:tblStylePr>
    <w:tblStylePr w:type="band1Horz">
      <w:rPr>
        <w:rFonts w:cs="Calibri"/>
      </w:rPr>
      <w:tblPr/>
      <w:tcPr>
        <w:tcBorders>
          <w:insideH w:val="nil"/>
          <w:insideV w:val="nil"/>
        </w:tcBorders>
        <w:shd w:val="clear" w:color="auto" w:fill="D2EAF1"/>
      </w:tcPr>
    </w:tblStylePr>
    <w:tblStylePr w:type="band2Horz">
      <w:rPr>
        <w:rFonts w:cs="Calibri"/>
      </w:rPr>
      <w:tblPr/>
      <w:tcPr>
        <w:tcBorders>
          <w:insideH w:val="nil"/>
          <w:insideV w:val="nil"/>
        </w:tcBorders>
      </w:tcPr>
    </w:tblStylePr>
  </w:style>
  <w:style w:type="table" w:customStyle="1" w:styleId="62">
    <w:name w:val="Цветная сетка — акцент 6"/>
    <w:uiPriority w:val="99"/>
    <w:rsid w:val="00C64D23"/>
    <w:rPr>
      <w:rFonts w:ascii="Calibri" w:hAnsi="Calibri" w:cs="Calibr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styleId="2-60">
    <w:name w:val="Medium Grid 2 Accent 6"/>
    <w:basedOn w:val="a1"/>
    <w:uiPriority w:val="68"/>
    <w:rsid w:val="00C64D23"/>
    <w:rPr>
      <w:rFonts w:ascii="Calibri" w:hAnsi="Calibri" w:cs="Calibri"/>
      <w:lang w:eastAsia="en-US"/>
    </w:rPr>
    <w:tblPr>
      <w:tblStyleRowBandSize w:val="1"/>
      <w:tblStyleColBandSize w:val="1"/>
      <w:tblBorders>
        <w:top w:val="single" w:sz="18" w:space="0" w:color="auto"/>
        <w:bottom w:val="single" w:sz="18" w:space="0" w:color="auto"/>
      </w:tblBorders>
    </w:tblPr>
    <w:tblStylePr w:type="firstRow">
      <w:pPr>
        <w:spacing w:before="0" w:after="0"/>
      </w:pPr>
      <w:rPr>
        <w:rFonts w:cs="Calibri"/>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Calibri"/>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Calibri"/>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Calibri"/>
        <w:b/>
        <w:bCs/>
        <w:color w:val="FFFFFF"/>
      </w:rPr>
      <w:tblPr/>
      <w:tcPr>
        <w:tcBorders>
          <w:left w:val="nil"/>
          <w:right w:val="nil"/>
          <w:insideH w:val="nil"/>
          <w:insideV w:val="nil"/>
        </w:tcBorders>
        <w:shd w:val="clear" w:color="auto" w:fill="4BACC6"/>
      </w:tcPr>
    </w:tblStylePr>
    <w:tblStylePr w:type="band1Vert">
      <w:rPr>
        <w:rFonts w:cs="Calibri"/>
      </w:rPr>
      <w:tblPr/>
      <w:tcPr>
        <w:tcBorders>
          <w:left w:val="nil"/>
          <w:right w:val="nil"/>
          <w:insideH w:val="nil"/>
          <w:insideV w:val="nil"/>
        </w:tcBorders>
        <w:shd w:val="clear" w:color="auto" w:fill="D8D8D8"/>
      </w:tcPr>
    </w:tblStylePr>
    <w:tblStylePr w:type="band1Horz">
      <w:rPr>
        <w:rFonts w:cs="Calibri"/>
      </w:rPr>
      <w:tblPr/>
      <w:tcPr>
        <w:shd w:val="clear" w:color="auto" w:fill="D8D8D8"/>
      </w:tcPr>
    </w:tblStylePr>
    <w:tblStylePr w:type="neCell">
      <w:rPr>
        <w:rFonts w:cs="Calibri"/>
      </w:rPr>
      <w:tblPr/>
      <w:tcPr>
        <w:tcBorders>
          <w:top w:val="single" w:sz="18" w:space="0" w:color="auto"/>
          <w:left w:val="nil"/>
          <w:bottom w:val="single" w:sz="18" w:space="0" w:color="auto"/>
          <w:right w:val="nil"/>
          <w:insideH w:val="nil"/>
          <w:insideV w:val="nil"/>
        </w:tcBorders>
      </w:tcPr>
    </w:tblStylePr>
    <w:tblStylePr w:type="nwCell">
      <w:rPr>
        <w:rFonts w:cs="Calibri"/>
        <w:color w:val="FFFFFF"/>
      </w:rPr>
      <w:tblPr/>
      <w:tcPr>
        <w:tcBorders>
          <w:top w:val="single" w:sz="18" w:space="0" w:color="auto"/>
          <w:left w:val="nil"/>
          <w:bottom w:val="single" w:sz="18" w:space="0" w:color="auto"/>
          <w:right w:val="nil"/>
          <w:insideH w:val="nil"/>
          <w:insideV w:val="nil"/>
        </w:tcBorders>
      </w:tcPr>
    </w:tblStylePr>
  </w:style>
  <w:style w:type="table" w:styleId="1-50">
    <w:name w:val="Medium Grid 1 Accent 5"/>
    <w:basedOn w:val="a1"/>
    <w:uiPriority w:val="99"/>
    <w:rsid w:val="00C64D23"/>
    <w:rPr>
      <w:rFonts w:ascii="Calibri" w:hAnsi="Calibri" w:cs="Calibri"/>
      <w:lang w:eastAsia="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pPr>
      <w:rPr>
        <w:rFonts w:cs="Calibri"/>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rFonts w:cs="Calibri"/>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shd w:val="clear" w:color="auto" w:fill="DFD8E8"/>
      </w:tcPr>
    </w:tblStylePr>
    <w:tblStylePr w:type="band1Horz">
      <w:rPr>
        <w:rFonts w:cs="Calibri"/>
      </w:rPr>
      <w:tblPr/>
      <w:tcPr>
        <w:tcBorders>
          <w:insideH w:val="nil"/>
          <w:insideV w:val="nil"/>
        </w:tcBorders>
        <w:shd w:val="clear" w:color="auto" w:fill="DFD8E8"/>
      </w:tcPr>
    </w:tblStylePr>
    <w:tblStylePr w:type="band2Horz">
      <w:rPr>
        <w:rFonts w:cs="Calibri"/>
      </w:rPr>
      <w:tblPr/>
      <w:tcPr>
        <w:tcBorders>
          <w:insideH w:val="nil"/>
          <w:insideV w:val="nil"/>
        </w:tcBorders>
      </w:tcPr>
    </w:tblStylePr>
  </w:style>
  <w:style w:type="table" w:customStyle="1" w:styleId="63">
    <w:name w:val="Цветной список — акцент 6"/>
    <w:uiPriority w:val="99"/>
    <w:rsid w:val="00C64D23"/>
    <w:rPr>
      <w:rFonts w:ascii="Calibri" w:hAnsi="Calibri" w:cs="Calibri"/>
      <w:lang w:eastAsia="en-US"/>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style>
  <w:style w:type="table" w:styleId="1-61">
    <w:name w:val="Medium List 1 Accent 6"/>
    <w:basedOn w:val="a1"/>
    <w:uiPriority w:val="65"/>
    <w:rsid w:val="00C64D23"/>
    <w:rPr>
      <w:rFonts w:ascii="Calibri" w:hAnsi="Calibri" w:cs="Calibri"/>
      <w:lang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Calibri"/>
        <w:b/>
        <w:bCs/>
        <w:color w:val="FFFFFF"/>
      </w:rPr>
      <w:tblPr/>
      <w:tcPr>
        <w:shd w:val="clear" w:color="auto" w:fill="4BACC6"/>
      </w:tcPr>
    </w:tblStylePr>
    <w:tblStylePr w:type="lastRow">
      <w:pPr>
        <w:spacing w:before="0" w:after="0"/>
      </w:pPr>
      <w:rPr>
        <w:rFonts w:cs="Calibri"/>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Calibri"/>
        <w:b/>
        <w:bCs/>
      </w:rPr>
    </w:tblStylePr>
    <w:tblStylePr w:type="lastCol">
      <w:rPr>
        <w:rFonts w:cs="Calibri"/>
        <w:b/>
        <w:bCs/>
      </w:rPr>
    </w:tblStylePr>
    <w:tblStylePr w:type="band1Vert">
      <w:rPr>
        <w:rFonts w:cs="Calibri"/>
      </w:rPr>
      <w:tblPr/>
      <w:tcPr>
        <w:tcBorders>
          <w:top w:val="single" w:sz="8" w:space="0" w:color="4BACC6"/>
          <w:left w:val="single" w:sz="8" w:space="0" w:color="4BACC6"/>
          <w:bottom w:val="single" w:sz="8" w:space="0" w:color="4BACC6"/>
          <w:right w:val="single" w:sz="8" w:space="0" w:color="4BACC6"/>
        </w:tcBorders>
      </w:tcPr>
    </w:tblStylePr>
    <w:tblStylePr w:type="band1Horz">
      <w:rPr>
        <w:rFonts w:cs="Calibri"/>
      </w:rPr>
      <w:tblPr/>
      <w:tcPr>
        <w:tcBorders>
          <w:top w:val="single" w:sz="8" w:space="0" w:color="4BACC6"/>
          <w:left w:val="single" w:sz="8" w:space="0" w:color="4BACC6"/>
          <w:bottom w:val="single" w:sz="8" w:space="0" w:color="4BACC6"/>
          <w:right w:val="single" w:sz="8" w:space="0" w:color="4BACC6"/>
        </w:tcBorders>
      </w:tcPr>
    </w:tblStylePr>
  </w:style>
  <w:style w:type="table" w:styleId="2-4">
    <w:name w:val="Medium Grid 2 Accent 4"/>
    <w:basedOn w:val="a1"/>
    <w:uiPriority w:val="99"/>
    <w:rsid w:val="00C64D23"/>
    <w:rPr>
      <w:rFonts w:ascii="Calibri" w:hAnsi="Calibri" w:cs="Calibri"/>
      <w:lang w:eastAsia="en-US"/>
    </w:rPr>
    <w:tblPr>
      <w:tblStyleRowBandSize w:val="1"/>
      <w:tblStyleColBandSize w:val="1"/>
      <w:tblBorders>
        <w:top w:val="single" w:sz="18" w:space="0" w:color="auto"/>
        <w:bottom w:val="single" w:sz="18" w:space="0" w:color="auto"/>
      </w:tblBorders>
    </w:tblPr>
    <w:tblStylePr w:type="firstRow">
      <w:pPr>
        <w:spacing w:before="0" w:after="0"/>
      </w:pPr>
      <w:rPr>
        <w:rFonts w:cs="Calibri"/>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rFonts w:cs="Calibri"/>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Calibri"/>
        <w:b/>
        <w:bCs/>
        <w:color w:val="FFFFFF"/>
      </w:rPr>
      <w:tblPr/>
      <w:tcPr>
        <w:tcBorders>
          <w:top w:val="nil"/>
          <w:left w:val="nil"/>
          <w:bottom w:val="single" w:sz="18" w:space="0" w:color="auto"/>
          <w:right w:val="nil"/>
          <w:insideH w:val="nil"/>
          <w:insideV w:val="nil"/>
        </w:tcBorders>
        <w:shd w:val="clear" w:color="auto" w:fill="9BBB59"/>
      </w:tcPr>
    </w:tblStylePr>
    <w:tblStylePr w:type="lastCol">
      <w:rPr>
        <w:rFonts w:cs="Calibri"/>
        <w:b/>
        <w:bCs/>
        <w:color w:val="FFFFFF"/>
      </w:rPr>
      <w:tblPr/>
      <w:tcPr>
        <w:tcBorders>
          <w:left w:val="nil"/>
          <w:right w:val="nil"/>
          <w:insideH w:val="nil"/>
          <w:insideV w:val="nil"/>
        </w:tcBorders>
        <w:shd w:val="clear" w:color="auto" w:fill="9BBB59"/>
      </w:tcPr>
    </w:tblStylePr>
    <w:tblStylePr w:type="band1Vert">
      <w:rPr>
        <w:rFonts w:cs="Calibri"/>
      </w:rPr>
      <w:tblPr/>
      <w:tcPr>
        <w:tcBorders>
          <w:left w:val="nil"/>
          <w:right w:val="nil"/>
          <w:insideH w:val="nil"/>
          <w:insideV w:val="nil"/>
        </w:tcBorders>
        <w:shd w:val="clear" w:color="auto" w:fill="D8D8D8"/>
      </w:tcPr>
    </w:tblStylePr>
    <w:tblStylePr w:type="band1Horz">
      <w:rPr>
        <w:rFonts w:cs="Calibri"/>
      </w:rPr>
      <w:tblPr/>
      <w:tcPr>
        <w:shd w:val="clear" w:color="auto" w:fill="D8D8D8"/>
      </w:tcPr>
    </w:tblStylePr>
    <w:tblStylePr w:type="neCell">
      <w:rPr>
        <w:rFonts w:cs="Calibri"/>
      </w:rPr>
      <w:tblPr/>
      <w:tcPr>
        <w:tcBorders>
          <w:top w:val="single" w:sz="18" w:space="0" w:color="auto"/>
          <w:left w:val="nil"/>
          <w:bottom w:val="single" w:sz="18" w:space="0" w:color="auto"/>
          <w:right w:val="nil"/>
          <w:insideH w:val="nil"/>
          <w:insideV w:val="nil"/>
        </w:tcBorders>
      </w:tcPr>
    </w:tblStylePr>
    <w:tblStylePr w:type="nwCell">
      <w:rPr>
        <w:rFonts w:cs="Calibri"/>
        <w:color w:val="FFFFFF"/>
      </w:rPr>
      <w:tblPr/>
      <w:tcPr>
        <w:tcBorders>
          <w:top w:val="single" w:sz="18" w:space="0" w:color="auto"/>
          <w:left w:val="nil"/>
          <w:bottom w:val="single" w:sz="18" w:space="0" w:color="auto"/>
          <w:right w:val="nil"/>
          <w:insideH w:val="nil"/>
          <w:insideV w:val="nil"/>
        </w:tcBorders>
      </w:tcPr>
    </w:tblStylePr>
  </w:style>
  <w:style w:type="table" w:styleId="2-50">
    <w:name w:val="Medium Grid 2 Accent 5"/>
    <w:basedOn w:val="a1"/>
    <w:uiPriority w:val="99"/>
    <w:rsid w:val="00C64D23"/>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a">
    <w:name w:val="Сетка таблицы1"/>
    <w:uiPriority w:val="59"/>
    <w:rsid w:val="00C64D23"/>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ветлая сетка - Акцент 12"/>
    <w:uiPriority w:val="62"/>
    <w:rsid w:val="00C64D23"/>
    <w:rPr>
      <w:rFonts w:ascii="Calibri" w:hAnsi="Calibri"/>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11">
    <w:name w:val="Средняя заливка 1 - Акцент 11"/>
    <w:uiPriority w:val="63"/>
    <w:rsid w:val="00C64D23"/>
    <w:rPr>
      <w:rFonts w:ascii="Calibri" w:hAnsi="Calibri"/>
      <w:lang w:eastAsia="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character" w:customStyle="1" w:styleId="s5">
    <w:name w:val="s5"/>
    <w:basedOn w:val="a0"/>
    <w:rsid w:val="00C64D23"/>
    <w:rPr>
      <w:rFonts w:cs="Times New Roman"/>
    </w:rPr>
  </w:style>
  <w:style w:type="table" w:styleId="-20">
    <w:name w:val="Dark List Accent 2"/>
    <w:basedOn w:val="a1"/>
    <w:uiPriority w:val="99"/>
    <w:rsid w:val="00C64D23"/>
    <w:rPr>
      <w:rFonts w:ascii="Cambria" w:eastAsia="MS Gothic" w:hAnsi="Cambria"/>
      <w:color w:val="000000"/>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21">
    <w:name w:val="Colorful List Accent 2"/>
    <w:basedOn w:val="a1"/>
    <w:uiPriority w:val="99"/>
    <w:rsid w:val="00C64D23"/>
    <w:rPr>
      <w:rFonts w:ascii="Cambria" w:eastAsia="MS Gothic" w:hAnsi="Cambria"/>
      <w:color w:val="000000"/>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table" w:customStyle="1" w:styleId="-13">
    <w:name w:val="Светлая заливка - Акцент 13"/>
    <w:uiPriority w:val="60"/>
    <w:rsid w:val="00C64D23"/>
    <w:rPr>
      <w:rFonts w:ascii="Calibri" w:hAnsi="Calibri"/>
      <w:color w:val="365F91"/>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character" w:customStyle="1" w:styleId="1b">
    <w:name w:val="Слабое выделение1"/>
    <w:uiPriority w:val="19"/>
    <w:qFormat/>
    <w:rsid w:val="00C64D23"/>
    <w:rPr>
      <w:i/>
      <w:color w:val="808080"/>
    </w:rPr>
  </w:style>
  <w:style w:type="paragraph" w:styleId="25">
    <w:name w:val="Body Text 2"/>
    <w:basedOn w:val="a"/>
    <w:link w:val="26"/>
    <w:uiPriority w:val="99"/>
    <w:locked/>
    <w:rsid w:val="00C64D23"/>
    <w:pPr>
      <w:spacing w:after="120" w:line="480" w:lineRule="auto"/>
    </w:pPr>
  </w:style>
  <w:style w:type="character" w:customStyle="1" w:styleId="26">
    <w:name w:val="Основной текст 2 Знак"/>
    <w:basedOn w:val="a0"/>
    <w:link w:val="25"/>
    <w:uiPriority w:val="99"/>
    <w:locked/>
    <w:rsid w:val="00C64D23"/>
    <w:rPr>
      <w:rFonts w:cs="Times New Roman"/>
      <w:sz w:val="24"/>
      <w:szCs w:val="24"/>
      <w:lang w:eastAsia="ar-SA" w:bidi="ar-SA"/>
    </w:rPr>
  </w:style>
  <w:style w:type="paragraph" w:customStyle="1" w:styleId="aff9">
    <w:name w:val="âîïðîñ"/>
    <w:basedOn w:val="a"/>
    <w:rsid w:val="00C64D23"/>
    <w:pPr>
      <w:widowControl w:val="0"/>
      <w:tabs>
        <w:tab w:val="left" w:leader="underscore" w:pos="10206"/>
      </w:tabs>
      <w:suppressAutoHyphens w:val="0"/>
      <w:overflowPunct w:val="0"/>
      <w:autoSpaceDE w:val="0"/>
      <w:autoSpaceDN w:val="0"/>
      <w:adjustRightInd w:val="0"/>
      <w:spacing w:before="60" w:after="60"/>
      <w:ind w:left="397" w:hanging="397"/>
      <w:jc w:val="both"/>
    </w:pPr>
    <w:rPr>
      <w:rFonts w:ascii="TimesET" w:hAnsi="TimesET"/>
      <w:b/>
      <w:sz w:val="22"/>
      <w:szCs w:val="20"/>
      <w:lang w:eastAsia="ru-RU"/>
    </w:rPr>
  </w:style>
  <w:style w:type="paragraph" w:customStyle="1" w:styleId="affa">
    <w:name w:val="îòâåò"/>
    <w:basedOn w:val="a"/>
    <w:rsid w:val="00C64D23"/>
    <w:pPr>
      <w:tabs>
        <w:tab w:val="left" w:leader="underscore" w:pos="10206"/>
      </w:tabs>
      <w:suppressAutoHyphens w:val="0"/>
      <w:overflowPunct w:val="0"/>
      <w:autoSpaceDE w:val="0"/>
      <w:autoSpaceDN w:val="0"/>
      <w:adjustRightInd w:val="0"/>
      <w:ind w:left="1077" w:hanging="510"/>
    </w:pPr>
    <w:rPr>
      <w:rFonts w:ascii="TimesET" w:hAnsi="TimesET"/>
      <w:sz w:val="22"/>
      <w:szCs w:val="20"/>
      <w:lang w:eastAsia="ru-RU"/>
    </w:rPr>
  </w:style>
  <w:style w:type="paragraph" w:styleId="affb">
    <w:name w:val="Plain Text"/>
    <w:basedOn w:val="a"/>
    <w:link w:val="affc"/>
    <w:uiPriority w:val="99"/>
    <w:locked/>
    <w:rsid w:val="00C64D23"/>
    <w:pPr>
      <w:suppressAutoHyphens w:val="0"/>
      <w:autoSpaceDE w:val="0"/>
      <w:autoSpaceDN w:val="0"/>
      <w:spacing w:line="360" w:lineRule="auto"/>
      <w:ind w:firstLine="720"/>
      <w:jc w:val="both"/>
    </w:pPr>
    <w:rPr>
      <w:sz w:val="28"/>
      <w:szCs w:val="28"/>
    </w:rPr>
  </w:style>
  <w:style w:type="character" w:customStyle="1" w:styleId="affc">
    <w:name w:val="Текст Знак"/>
    <w:basedOn w:val="a0"/>
    <w:link w:val="affb"/>
    <w:uiPriority w:val="99"/>
    <w:locked/>
    <w:rsid w:val="00C64D23"/>
    <w:rPr>
      <w:rFonts w:cs="Times New Roman"/>
      <w:sz w:val="28"/>
      <w:szCs w:val="28"/>
    </w:rPr>
  </w:style>
  <w:style w:type="paragraph" w:customStyle="1" w:styleId="affd">
    <w:name w:val="Òàáë_øàïêà"/>
    <w:basedOn w:val="a"/>
    <w:rsid w:val="00C64D23"/>
    <w:pPr>
      <w:keepNext/>
      <w:keepLines/>
      <w:suppressAutoHyphens w:val="0"/>
      <w:overflowPunct w:val="0"/>
      <w:autoSpaceDE w:val="0"/>
      <w:autoSpaceDN w:val="0"/>
      <w:adjustRightInd w:val="0"/>
      <w:spacing w:before="60" w:after="60"/>
      <w:jc w:val="center"/>
    </w:pPr>
    <w:rPr>
      <w:rFonts w:ascii="TimesET" w:hAnsi="TimesET"/>
      <w:sz w:val="18"/>
      <w:szCs w:val="20"/>
      <w:lang w:eastAsia="ru-RU"/>
    </w:rPr>
  </w:style>
  <w:style w:type="table" w:styleId="2-61">
    <w:name w:val="Medium List 2 Accent 6"/>
    <w:basedOn w:val="a1"/>
    <w:uiPriority w:val="99"/>
    <w:rsid w:val="00C64D23"/>
    <w:rPr>
      <w:rFonts w:ascii="Calibri" w:hAnsi="Calibri"/>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Times New Roman" w:eastAsia="Times New Roman" w:hAnsi="Times New Rom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Times New Roman" w:eastAsia="Times New Roman" w:hAnsi="Times New Rom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6">
    <w:name w:val="Light Grid Accent 6"/>
    <w:basedOn w:val="a1"/>
    <w:uiPriority w:val="62"/>
    <w:rsid w:val="00C64D23"/>
    <w:rPr>
      <w:rFonts w:ascii="Calibri" w:hAnsi="Calibri"/>
      <w:color w:val="000000"/>
      <w:lang w:eastAsia="en-US"/>
    </w:rPr>
    <w:tblPr>
      <w:tblStyleRowBandSize w:val="1"/>
      <w:tblStyleColBandSize w:val="1"/>
    </w:tblPr>
    <w:tcPr>
      <w:shd w:val="clear" w:color="auto" w:fill="F2EFF6"/>
    </w:tcPr>
    <w:tblStylePr w:type="firstRow">
      <w:rPr>
        <w:rFonts w:cs="Times New Roman"/>
        <w:b/>
        <w:bCs/>
        <w:color w:val="FFFFFF"/>
      </w:rPr>
      <w:tblPr/>
      <w:tcPr>
        <w:tcBorders>
          <w:bottom w:val="single" w:sz="12" w:space="0" w:color="FFFFFF"/>
        </w:tcBorders>
        <w:shd w:val="clear" w:color="auto" w:fill="7E9C40"/>
      </w:tcPr>
    </w:tblStylePr>
    <w:tblStylePr w:type="lastRow">
      <w:rPr>
        <w:rFonts w:cs="Times New Roman"/>
        <w:b/>
        <w:bCs/>
        <w:color w:val="7E9C40"/>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FD8E8"/>
      </w:tcPr>
    </w:tblStylePr>
    <w:tblStylePr w:type="band1Horz">
      <w:rPr>
        <w:rFonts w:cs="Times New Roman"/>
      </w:rPr>
      <w:tblPr/>
      <w:tcPr>
        <w:shd w:val="clear" w:color="auto" w:fill="E5DFEC"/>
      </w:tcPr>
    </w:tblStylePr>
  </w:style>
  <w:style w:type="table" w:styleId="3-3">
    <w:name w:val="Medium Grid 3 Accent 3"/>
    <w:basedOn w:val="a1"/>
    <w:uiPriority w:val="99"/>
    <w:rsid w:val="00C64D23"/>
    <w:rPr>
      <w:rFonts w:ascii="Calibri" w:hAnsi="Calibri"/>
      <w:color w:val="000000"/>
      <w:lang w:eastAsia="en-US"/>
    </w:rPr>
    <w:tblPr>
      <w:tblStyleRowBandSize w:val="1"/>
      <w:tblStyleColBandSize w:val="1"/>
      <w:tblBorders>
        <w:top w:val="single" w:sz="8" w:space="0" w:color="C0504D"/>
        <w:bottom w:val="single" w:sz="8" w:space="0" w:color="C0504D"/>
      </w:tblBorders>
    </w:tblPr>
    <w:tblStylePr w:type="firstRow">
      <w:rPr>
        <w:rFonts w:ascii="Times New Roman" w:eastAsia="Times New Roman" w:hAnsi="Times New Roman" w:cs="Times New Roman"/>
      </w:rPr>
      <w:tblPr/>
      <w:tcPr>
        <w:tcBorders>
          <w:top w:val="nil"/>
          <w:bottom w:val="single" w:sz="8" w:space="0" w:color="C0504D"/>
        </w:tcBorders>
      </w:tcPr>
    </w:tblStylePr>
    <w:tblStylePr w:type="lastRow">
      <w:rPr>
        <w:rFonts w:cs="Times New Roman"/>
        <w:b/>
        <w:bCs/>
        <w:color w:val="1F497D"/>
      </w:rPr>
      <w:tblPr/>
      <w:tcPr>
        <w:tcBorders>
          <w:top w:val="single" w:sz="8" w:space="0" w:color="C0504D"/>
          <w:bottom w:val="single" w:sz="8" w:space="0" w:color="C0504D"/>
        </w:tcBorders>
      </w:tcPr>
    </w:tblStylePr>
    <w:tblStylePr w:type="firstCol">
      <w:rPr>
        <w:rFonts w:cs="Times New Roman"/>
        <w:b/>
        <w:bCs/>
      </w:rPr>
    </w:tblStylePr>
    <w:tblStylePr w:type="lastCol">
      <w:rPr>
        <w:rFonts w:cs="Times New Roman"/>
        <w:b/>
        <w:bCs/>
      </w:rPr>
      <w:tblPr/>
      <w:tcPr>
        <w:tcBorders>
          <w:top w:val="single" w:sz="8" w:space="0" w:color="C0504D"/>
          <w:bottom w:val="single" w:sz="8" w:space="0" w:color="C0504D"/>
        </w:tcBorders>
      </w:tcPr>
    </w:tblStylePr>
    <w:tblStylePr w:type="band1Vert">
      <w:rPr>
        <w:rFonts w:cs="Times New Roman"/>
      </w:rPr>
      <w:tblPr/>
      <w:tcPr>
        <w:shd w:val="clear" w:color="auto" w:fill="EFD3D2"/>
      </w:tcPr>
    </w:tblStylePr>
    <w:tblStylePr w:type="band1Horz">
      <w:rPr>
        <w:rFonts w:cs="Times New Roman"/>
      </w:rPr>
      <w:tblPr/>
      <w:tcPr>
        <w:shd w:val="clear" w:color="auto" w:fill="EFD3D2"/>
      </w:tcPr>
    </w:tblStylePr>
  </w:style>
  <w:style w:type="table" w:styleId="-22">
    <w:name w:val="Colorful Grid Accent 2"/>
    <w:basedOn w:val="a1"/>
    <w:uiPriority w:val="99"/>
    <w:rsid w:val="00C64D23"/>
    <w:rPr>
      <w:rFonts w:ascii="Calibri" w:hAnsi="Calibri"/>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2-40">
    <w:name w:val="Medium Shading 2 Accent 4"/>
    <w:basedOn w:val="a1"/>
    <w:uiPriority w:val="64"/>
    <w:rsid w:val="00C64D23"/>
    <w:rPr>
      <w:rFonts w:ascii="Calibri" w:hAnsi="Calibri"/>
      <w:color w:val="76923C"/>
      <w:lang w:eastAsia="en-US"/>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paragraph" w:styleId="35">
    <w:name w:val="toc 3"/>
    <w:basedOn w:val="a"/>
    <w:next w:val="a"/>
    <w:autoRedefine/>
    <w:uiPriority w:val="39"/>
    <w:locked/>
    <w:rsid w:val="00C64D23"/>
    <w:pPr>
      <w:tabs>
        <w:tab w:val="left" w:pos="426"/>
        <w:tab w:val="right" w:leader="dot" w:pos="9769"/>
      </w:tabs>
      <w:spacing w:after="100"/>
      <w:ind w:left="426"/>
      <w:jc w:val="both"/>
    </w:pPr>
    <w:rPr>
      <w:noProof/>
      <w:sz w:val="28"/>
      <w:szCs w:val="28"/>
    </w:rPr>
  </w:style>
  <w:style w:type="character" w:customStyle="1" w:styleId="definition">
    <w:name w:val="definition"/>
    <w:basedOn w:val="a0"/>
    <w:rsid w:val="00C64D23"/>
    <w:rPr>
      <w:rFonts w:cs="Times New Roman"/>
    </w:rPr>
  </w:style>
  <w:style w:type="character" w:customStyle="1" w:styleId="record">
    <w:name w:val="record"/>
    <w:basedOn w:val="a0"/>
    <w:rsid w:val="00C64D23"/>
    <w:rPr>
      <w:rFonts w:cs="Times New Roman"/>
    </w:rPr>
  </w:style>
  <w:style w:type="table" w:styleId="1-3">
    <w:name w:val="Medium List 1 Accent 3"/>
    <w:basedOn w:val="a1"/>
    <w:uiPriority w:val="99"/>
    <w:rsid w:val="00C64D23"/>
    <w:rPr>
      <w:rFonts w:ascii="Calibri" w:hAnsi="Calibri"/>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customStyle="1" w:styleId="-121">
    <w:name w:val="Светлый список - Акцент 12"/>
    <w:uiPriority w:val="99"/>
    <w:rsid w:val="00C64D23"/>
    <w:rPr>
      <w:rFonts w:ascii="Calibri" w:hAnsi="Calibri"/>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styleId="1-51">
    <w:name w:val="Medium List 1 Accent 5"/>
    <w:basedOn w:val="a1"/>
    <w:uiPriority w:val="99"/>
    <w:rsid w:val="00C64D23"/>
    <w:rPr>
      <w:rFonts w:ascii="Calibri" w:hAnsi="Calibri"/>
      <w:lang w:eastAsia="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pPr>
      <w:rPr>
        <w:rFonts w:cs="Times New Roman"/>
        <w:b/>
        <w:bCs/>
        <w:color w:val="FFFFFF"/>
      </w:rPr>
      <w:tblPr/>
      <w:tcPr>
        <w:shd w:val="clear" w:color="auto" w:fill="8064A2"/>
      </w:tcPr>
    </w:tblStylePr>
    <w:tblStylePr w:type="lastRow">
      <w:pPr>
        <w:spacing w:before="0" w:after="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table" w:styleId="-50">
    <w:name w:val="Colorful Grid Accent 5"/>
    <w:basedOn w:val="a1"/>
    <w:uiPriority w:val="99"/>
    <w:rsid w:val="00C64D23"/>
    <w:rPr>
      <w:rFonts w:ascii="Calibri" w:hAnsi="Calibri"/>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paragraph" w:customStyle="1" w:styleId="Standard">
    <w:name w:val="Standard"/>
    <w:uiPriority w:val="99"/>
    <w:rsid w:val="00C64D23"/>
    <w:pPr>
      <w:widowControl w:val="0"/>
      <w:suppressAutoHyphens/>
      <w:autoSpaceDN w:val="0"/>
      <w:textAlignment w:val="baseline"/>
    </w:pPr>
    <w:rPr>
      <w:rFonts w:cs="Tahoma"/>
      <w:kern w:val="3"/>
      <w:sz w:val="24"/>
      <w:szCs w:val="24"/>
      <w:lang w:val="de-DE" w:eastAsia="ja-JP" w:bidi="fa-IR"/>
    </w:rPr>
  </w:style>
  <w:style w:type="paragraph" w:customStyle="1" w:styleId="affe">
    <w:name w:val="Вопрос"/>
    <w:basedOn w:val="a"/>
    <w:next w:val="a"/>
    <w:rsid w:val="00C64D23"/>
    <w:pPr>
      <w:tabs>
        <w:tab w:val="num" w:pos="780"/>
      </w:tabs>
      <w:suppressAutoHyphens w:val="0"/>
      <w:ind w:left="780" w:hanging="420"/>
      <w:jc w:val="both"/>
    </w:pPr>
    <w:rPr>
      <w:b/>
      <w:szCs w:val="20"/>
      <w:lang w:eastAsia="ru-RU"/>
    </w:rPr>
  </w:style>
  <w:style w:type="paragraph" w:customStyle="1" w:styleId="afff">
    <w:name w:val="Затрудняюсь ответить"/>
    <w:basedOn w:val="a"/>
    <w:rsid w:val="00C64D23"/>
    <w:pPr>
      <w:tabs>
        <w:tab w:val="num" w:pos="570"/>
      </w:tabs>
      <w:suppressAutoHyphens w:val="0"/>
      <w:ind w:left="570" w:hanging="570"/>
    </w:pPr>
    <w:rPr>
      <w:szCs w:val="20"/>
      <w:lang w:eastAsia="ru-RU"/>
    </w:rPr>
  </w:style>
  <w:style w:type="paragraph" w:styleId="36">
    <w:name w:val="Body Text 3"/>
    <w:basedOn w:val="a"/>
    <w:link w:val="37"/>
    <w:locked/>
    <w:rsid w:val="00C64D23"/>
    <w:pPr>
      <w:suppressAutoHyphens w:val="0"/>
      <w:spacing w:after="120"/>
    </w:pPr>
    <w:rPr>
      <w:rFonts w:ascii="Arial" w:hAnsi="Arial"/>
      <w:sz w:val="16"/>
      <w:szCs w:val="16"/>
    </w:rPr>
  </w:style>
  <w:style w:type="character" w:customStyle="1" w:styleId="37">
    <w:name w:val="Основной текст 3 Знак"/>
    <w:basedOn w:val="a0"/>
    <w:link w:val="36"/>
    <w:locked/>
    <w:rsid w:val="00C64D23"/>
    <w:rPr>
      <w:rFonts w:ascii="Arial" w:hAnsi="Arial" w:cs="Times New Roman"/>
      <w:sz w:val="16"/>
      <w:szCs w:val="16"/>
      <w:lang w:eastAsia="ar-SA" w:bidi="ar-SA"/>
    </w:rPr>
  </w:style>
  <w:style w:type="paragraph" w:customStyle="1" w:styleId="afff0">
    <w:name w:val="Ответ"/>
    <w:basedOn w:val="a"/>
    <w:rsid w:val="00C64D23"/>
    <w:pPr>
      <w:suppressAutoHyphens w:val="0"/>
      <w:jc w:val="both"/>
    </w:pPr>
    <w:rPr>
      <w:lang w:eastAsia="ru-RU"/>
    </w:rPr>
  </w:style>
  <w:style w:type="paragraph" w:customStyle="1" w:styleId="afff1">
    <w:name w:val="Инструкция"/>
    <w:basedOn w:val="a"/>
    <w:next w:val="afff0"/>
    <w:rsid w:val="00C64D23"/>
    <w:pPr>
      <w:suppressAutoHyphens w:val="0"/>
      <w:spacing w:after="120"/>
      <w:ind w:left="567"/>
      <w:jc w:val="both"/>
    </w:pPr>
    <w:rPr>
      <w:i/>
      <w:iCs/>
      <w:lang w:eastAsia="ru-RU"/>
    </w:rPr>
  </w:style>
  <w:style w:type="paragraph" w:customStyle="1" w:styleId="1c">
    <w:name w:val="заголовок 1"/>
    <w:basedOn w:val="a"/>
    <w:next w:val="a"/>
    <w:rsid w:val="00C64D23"/>
    <w:pPr>
      <w:keepNext/>
      <w:suppressAutoHyphens w:val="0"/>
      <w:jc w:val="center"/>
    </w:pPr>
    <w:rPr>
      <w:rFonts w:ascii="Arial" w:hAnsi="Arial"/>
      <w:b/>
      <w:sz w:val="28"/>
      <w:szCs w:val="20"/>
      <w:lang w:eastAsia="ru-RU"/>
    </w:rPr>
  </w:style>
  <w:style w:type="paragraph" w:customStyle="1" w:styleId="afff2">
    <w:name w:val="Карточка"/>
    <w:basedOn w:val="a"/>
    <w:next w:val="a"/>
    <w:rsid w:val="00C64D23"/>
    <w:pPr>
      <w:keepNext/>
      <w:keepLines/>
      <w:tabs>
        <w:tab w:val="num" w:pos="3600"/>
      </w:tabs>
      <w:suppressAutoHyphens w:val="0"/>
      <w:spacing w:before="120" w:after="60"/>
      <w:ind w:left="360" w:right="-288" w:hanging="360"/>
      <w:outlineLvl w:val="2"/>
    </w:pPr>
    <w:rPr>
      <w:rFonts w:ascii="Verdana" w:hAnsi="Verdana"/>
      <w:i/>
      <w:caps/>
      <w:noProof/>
      <w:sz w:val="20"/>
      <w:szCs w:val="20"/>
      <w:u w:val="single"/>
      <w:lang w:eastAsia="ru-RU"/>
    </w:rPr>
  </w:style>
  <w:style w:type="paragraph" w:customStyle="1" w:styleId="afff3">
    <w:name w:val="МойВопрос"/>
    <w:basedOn w:val="a"/>
    <w:rsid w:val="00C64D23"/>
    <w:pPr>
      <w:keepNext/>
      <w:keepLines/>
      <w:tabs>
        <w:tab w:val="num" w:pos="360"/>
      </w:tabs>
      <w:suppressAutoHyphens w:val="0"/>
      <w:overflowPunct w:val="0"/>
      <w:autoSpaceDE w:val="0"/>
      <w:autoSpaceDN w:val="0"/>
      <w:adjustRightInd w:val="0"/>
      <w:spacing w:before="20" w:after="20"/>
      <w:ind w:left="360" w:hanging="360"/>
      <w:jc w:val="both"/>
      <w:textAlignment w:val="baseline"/>
      <w:outlineLvl w:val="1"/>
    </w:pPr>
    <w:rPr>
      <w:rFonts w:ascii="Verdana" w:hAnsi="Verdana"/>
      <w:b/>
      <w:sz w:val="20"/>
      <w:szCs w:val="20"/>
      <w:lang w:eastAsia="ru-RU"/>
    </w:rPr>
  </w:style>
  <w:style w:type="paragraph" w:customStyle="1" w:styleId="afff4">
    <w:name w:val="ответ"/>
    <w:basedOn w:val="a"/>
    <w:semiHidden/>
    <w:rsid w:val="00C64D23"/>
    <w:pPr>
      <w:tabs>
        <w:tab w:val="num" w:pos="360"/>
        <w:tab w:val="left" w:pos="978"/>
      </w:tabs>
      <w:suppressAutoHyphens w:val="0"/>
      <w:spacing w:before="60" w:after="60"/>
      <w:ind w:left="360" w:hanging="360"/>
      <w:jc w:val="both"/>
    </w:pPr>
    <w:rPr>
      <w:rFonts w:ascii="Verdana" w:hAnsi="Verdana"/>
      <w:sz w:val="20"/>
      <w:szCs w:val="20"/>
      <w:lang w:eastAsia="ru-RU"/>
    </w:rPr>
  </w:style>
  <w:style w:type="paragraph" w:customStyle="1" w:styleId="afff5">
    <w:name w:val="Знак"/>
    <w:basedOn w:val="a"/>
    <w:rsid w:val="00C64D23"/>
    <w:pPr>
      <w:suppressAutoHyphens w:val="0"/>
      <w:spacing w:before="100" w:beforeAutospacing="1" w:after="100" w:afterAutospacing="1"/>
    </w:pPr>
    <w:rPr>
      <w:rFonts w:ascii="Tahoma" w:hAnsi="Tahoma"/>
      <w:sz w:val="20"/>
      <w:szCs w:val="20"/>
      <w:lang w:val="en-US" w:eastAsia="en-US"/>
    </w:rPr>
  </w:style>
  <w:style w:type="paragraph" w:customStyle="1" w:styleId="a20">
    <w:name w:val="a2"/>
    <w:basedOn w:val="a"/>
    <w:rsid w:val="00C64D23"/>
    <w:pPr>
      <w:suppressAutoHyphens w:val="0"/>
      <w:spacing w:before="100" w:beforeAutospacing="1" w:after="100" w:afterAutospacing="1"/>
    </w:pPr>
    <w:rPr>
      <w:lang w:eastAsia="ru-RU"/>
    </w:rPr>
  </w:style>
  <w:style w:type="character" w:customStyle="1" w:styleId="f11">
    <w:name w:val="f11"/>
    <w:rsid w:val="00C64D23"/>
    <w:rPr>
      <w:rFonts w:ascii="Franklin Gothic Book" w:hAnsi="Franklin Gothic Book"/>
      <w:color w:val="000000"/>
      <w:sz w:val="24"/>
    </w:rPr>
  </w:style>
  <w:style w:type="character" w:customStyle="1" w:styleId="f21">
    <w:name w:val="f21"/>
    <w:rsid w:val="00C64D23"/>
    <w:rPr>
      <w:rFonts w:ascii="Franklin Gothic Book" w:hAnsi="Franklin Gothic Book"/>
      <w:color w:val="000000"/>
      <w:sz w:val="22"/>
    </w:rPr>
  </w:style>
  <w:style w:type="paragraph" w:customStyle="1" w:styleId="p0">
    <w:name w:val="p0"/>
    <w:basedOn w:val="a"/>
    <w:rsid w:val="00C64D23"/>
    <w:pPr>
      <w:suppressAutoHyphens w:val="0"/>
      <w:spacing w:before="100" w:beforeAutospacing="1" w:after="100" w:afterAutospacing="1"/>
    </w:pPr>
    <w:rPr>
      <w:lang w:eastAsia="ru-RU"/>
    </w:rPr>
  </w:style>
  <w:style w:type="character" w:customStyle="1" w:styleId="f41">
    <w:name w:val="f41"/>
    <w:rsid w:val="00C64D23"/>
    <w:rPr>
      <w:rFonts w:ascii="Times New Roman" w:hAnsi="Times New Roman"/>
      <w:sz w:val="22"/>
    </w:rPr>
  </w:style>
  <w:style w:type="paragraph" w:customStyle="1" w:styleId="TableParagraph">
    <w:name w:val="Table Paragraph"/>
    <w:basedOn w:val="a"/>
    <w:uiPriority w:val="1"/>
    <w:qFormat/>
    <w:rsid w:val="00C64D23"/>
    <w:pPr>
      <w:widowControl w:val="0"/>
      <w:suppressAutoHyphens w:val="0"/>
    </w:pPr>
    <w:rPr>
      <w:rFonts w:ascii="Calibri" w:hAnsi="Calibri"/>
      <w:sz w:val="22"/>
      <w:szCs w:val="22"/>
      <w:lang w:val="en-US" w:eastAsia="en-US"/>
    </w:rPr>
  </w:style>
  <w:style w:type="paragraph" w:customStyle="1" w:styleId="style60">
    <w:name w:val="style6"/>
    <w:basedOn w:val="a"/>
    <w:rsid w:val="00C64D23"/>
    <w:pPr>
      <w:suppressAutoHyphens w:val="0"/>
      <w:spacing w:before="100" w:beforeAutospacing="1" w:after="100" w:afterAutospacing="1"/>
    </w:pPr>
    <w:rPr>
      <w:lang w:eastAsia="ru-RU"/>
    </w:rPr>
  </w:style>
  <w:style w:type="paragraph" w:customStyle="1" w:styleId="Char">
    <w:name w:val="Char"/>
    <w:basedOn w:val="a"/>
    <w:rsid w:val="00C64D23"/>
    <w:pPr>
      <w:suppressAutoHyphens w:val="0"/>
      <w:spacing w:after="160" w:line="240" w:lineRule="exact"/>
    </w:pPr>
    <w:rPr>
      <w:rFonts w:ascii="Arial" w:eastAsia="SimSun" w:hAnsi="Arial"/>
      <w:sz w:val="20"/>
      <w:szCs w:val="20"/>
      <w:lang w:val="en-US" w:eastAsia="en-US"/>
    </w:rPr>
  </w:style>
  <w:style w:type="character" w:customStyle="1" w:styleId="110">
    <w:name w:val="Средняя сетка 11"/>
    <w:uiPriority w:val="99"/>
    <w:semiHidden/>
    <w:rsid w:val="00C64D23"/>
    <w:rPr>
      <w:color w:val="808080"/>
    </w:rPr>
  </w:style>
  <w:style w:type="paragraph" w:customStyle="1" w:styleId="Question">
    <w:name w:val="Question"/>
    <w:basedOn w:val="a"/>
    <w:link w:val="QuestionChar"/>
    <w:rsid w:val="00C64D23"/>
    <w:pPr>
      <w:widowControl w:val="0"/>
      <w:suppressAutoHyphens w:val="0"/>
      <w:spacing w:before="72" w:after="72"/>
      <w:ind w:left="432" w:hanging="432"/>
    </w:pPr>
    <w:rPr>
      <w:rFonts w:ascii="TimesET" w:hAnsi="TimesET"/>
      <w:sz w:val="20"/>
      <w:szCs w:val="20"/>
      <w:lang w:val="en-US" w:eastAsia="en-US"/>
    </w:rPr>
  </w:style>
  <w:style w:type="character" w:customStyle="1" w:styleId="QuestionChar">
    <w:name w:val="Question Char"/>
    <w:link w:val="Question"/>
    <w:locked/>
    <w:rsid w:val="00C64D23"/>
    <w:rPr>
      <w:rFonts w:ascii="TimesET" w:hAnsi="TimesET"/>
      <w:sz w:val="20"/>
      <w:lang w:val="en-US" w:eastAsia="en-US"/>
    </w:rPr>
  </w:style>
  <w:style w:type="paragraph" w:customStyle="1" w:styleId="Answer">
    <w:name w:val="Answer"/>
    <w:basedOn w:val="a"/>
    <w:rsid w:val="003E6857"/>
    <w:pPr>
      <w:tabs>
        <w:tab w:val="right" w:leader="dot" w:pos="9355"/>
      </w:tabs>
      <w:suppressAutoHyphens w:val="0"/>
      <w:spacing w:after="60" w:line="260" w:lineRule="atLeast"/>
      <w:ind w:left="851" w:hanging="284"/>
    </w:pPr>
    <w:rPr>
      <w:rFonts w:ascii="Arial" w:hAnsi="Arial"/>
      <w:sz w:val="20"/>
      <w:szCs w:val="20"/>
      <w:lang w:eastAsia="ru-RU"/>
    </w:rPr>
  </w:style>
  <w:style w:type="paragraph" w:customStyle="1" w:styleId="afff6">
    <w:name w:val="Инструкции"/>
    <w:basedOn w:val="a"/>
    <w:link w:val="afff7"/>
    <w:qFormat/>
    <w:rsid w:val="003E6857"/>
    <w:pPr>
      <w:pBdr>
        <w:top w:val="single" w:sz="6" w:space="1" w:color="FF7800"/>
        <w:bottom w:val="single" w:sz="6" w:space="1" w:color="FF7800"/>
      </w:pBdr>
      <w:suppressAutoHyphens w:val="0"/>
      <w:jc w:val="both"/>
    </w:pPr>
    <w:rPr>
      <w:i/>
      <w:color w:val="7E7E7E"/>
      <w:szCs w:val="20"/>
    </w:rPr>
  </w:style>
  <w:style w:type="character" w:customStyle="1" w:styleId="afff7">
    <w:name w:val="Инструкции Знак"/>
    <w:link w:val="afff6"/>
    <w:locked/>
    <w:rsid w:val="003E6857"/>
    <w:rPr>
      <w:i/>
      <w:color w:val="7E7E7E"/>
      <w:sz w:val="24"/>
      <w:lang w:eastAsia="ar-SA" w:bidi="ar-SA"/>
    </w:rPr>
  </w:style>
  <w:style w:type="paragraph" w:customStyle="1" w:styleId="1d">
    <w:name w:val="Абзац списка1"/>
    <w:basedOn w:val="a"/>
    <w:uiPriority w:val="99"/>
    <w:qFormat/>
    <w:rsid w:val="003E6857"/>
    <w:pPr>
      <w:suppressAutoHyphens w:val="0"/>
      <w:ind w:left="720"/>
    </w:pPr>
    <w:rPr>
      <w:lang w:eastAsia="ru-RU"/>
    </w:rPr>
  </w:style>
  <w:style w:type="paragraph" w:customStyle="1" w:styleId="afff8">
    <w:name w:val="Название приложения"/>
    <w:basedOn w:val="a"/>
    <w:next w:val="a"/>
    <w:autoRedefine/>
    <w:uiPriority w:val="99"/>
    <w:rsid w:val="003E6857"/>
    <w:pPr>
      <w:keepNext/>
      <w:keepLines/>
      <w:tabs>
        <w:tab w:val="num" w:pos="3240"/>
      </w:tabs>
      <w:spacing w:before="240" w:after="60" w:line="360" w:lineRule="auto"/>
      <w:jc w:val="both"/>
    </w:pPr>
    <w:rPr>
      <w:rFonts w:ascii="Arial" w:hAnsi="Arial" w:cs="Arial"/>
      <w:b/>
      <w:bCs/>
      <w:caps/>
      <w:color w:val="000000"/>
      <w:lang w:eastAsia="ru-RU"/>
    </w:rPr>
  </w:style>
  <w:style w:type="paragraph" w:customStyle="1" w:styleId="afff9">
    <w:name w:val="Название таблицы"/>
    <w:basedOn w:val="a"/>
    <w:next w:val="a"/>
    <w:autoRedefine/>
    <w:uiPriority w:val="99"/>
    <w:rsid w:val="003E6857"/>
    <w:pPr>
      <w:tabs>
        <w:tab w:val="num" w:pos="360"/>
      </w:tabs>
      <w:suppressAutoHyphens w:val="0"/>
      <w:spacing w:before="240"/>
      <w:jc w:val="right"/>
    </w:pPr>
    <w:rPr>
      <w:rFonts w:ascii="Arial" w:hAnsi="Arial" w:cs="Arial"/>
      <w:b/>
      <w:bCs/>
      <w:sz w:val="20"/>
      <w:szCs w:val="20"/>
      <w:lang w:eastAsia="ru-RU"/>
    </w:rPr>
  </w:style>
  <w:style w:type="paragraph" w:styleId="afffa">
    <w:name w:val="Block Text"/>
    <w:basedOn w:val="a"/>
    <w:uiPriority w:val="99"/>
    <w:locked/>
    <w:rsid w:val="003E6857"/>
    <w:pPr>
      <w:tabs>
        <w:tab w:val="num" w:pos="360"/>
      </w:tabs>
      <w:suppressAutoHyphens w:val="0"/>
      <w:ind w:left="357" w:hanging="357"/>
      <w:jc w:val="center"/>
    </w:pPr>
    <w:rPr>
      <w:rFonts w:ascii="Courier New" w:hAnsi="Courier New" w:cs="Courier New"/>
      <w:b/>
      <w:bCs/>
      <w:i/>
      <w:iCs/>
      <w:color w:val="000080"/>
      <w:sz w:val="20"/>
      <w:szCs w:val="20"/>
      <w:lang w:eastAsia="ru-RU"/>
    </w:rPr>
  </w:style>
  <w:style w:type="paragraph" w:styleId="43">
    <w:name w:val="toc 4"/>
    <w:basedOn w:val="a"/>
    <w:next w:val="a"/>
    <w:autoRedefine/>
    <w:uiPriority w:val="99"/>
    <w:locked/>
    <w:rsid w:val="003E6857"/>
    <w:pPr>
      <w:tabs>
        <w:tab w:val="num" w:pos="927"/>
      </w:tabs>
      <w:suppressAutoHyphens w:val="0"/>
      <w:ind w:left="720" w:hanging="360"/>
    </w:pPr>
    <w:rPr>
      <w:rFonts w:ascii="Arial" w:hAnsi="Arial" w:cs="Arial"/>
      <w:sz w:val="18"/>
      <w:szCs w:val="18"/>
      <w:lang w:eastAsia="ru-RU"/>
    </w:rPr>
  </w:style>
  <w:style w:type="paragraph" w:styleId="51">
    <w:name w:val="toc 5"/>
    <w:basedOn w:val="a"/>
    <w:next w:val="a"/>
    <w:autoRedefine/>
    <w:uiPriority w:val="99"/>
    <w:locked/>
    <w:rsid w:val="003E6857"/>
    <w:pPr>
      <w:tabs>
        <w:tab w:val="num" w:pos="927"/>
      </w:tabs>
      <w:suppressAutoHyphens w:val="0"/>
      <w:ind w:left="960" w:hanging="360"/>
    </w:pPr>
    <w:rPr>
      <w:rFonts w:ascii="Arial" w:hAnsi="Arial" w:cs="Arial"/>
      <w:sz w:val="18"/>
      <w:szCs w:val="18"/>
      <w:lang w:eastAsia="ru-RU"/>
    </w:rPr>
  </w:style>
  <w:style w:type="paragraph" w:styleId="64">
    <w:name w:val="toc 6"/>
    <w:basedOn w:val="a"/>
    <w:next w:val="a"/>
    <w:autoRedefine/>
    <w:uiPriority w:val="99"/>
    <w:locked/>
    <w:rsid w:val="003E6857"/>
    <w:pPr>
      <w:tabs>
        <w:tab w:val="num" w:pos="927"/>
      </w:tabs>
      <w:suppressAutoHyphens w:val="0"/>
      <w:ind w:left="1200" w:hanging="360"/>
    </w:pPr>
    <w:rPr>
      <w:rFonts w:ascii="Arial" w:hAnsi="Arial" w:cs="Arial"/>
      <w:sz w:val="18"/>
      <w:szCs w:val="18"/>
      <w:lang w:eastAsia="ru-RU"/>
    </w:rPr>
  </w:style>
  <w:style w:type="paragraph" w:styleId="71">
    <w:name w:val="toc 7"/>
    <w:basedOn w:val="a"/>
    <w:next w:val="a"/>
    <w:autoRedefine/>
    <w:uiPriority w:val="99"/>
    <w:locked/>
    <w:rsid w:val="003E6857"/>
    <w:pPr>
      <w:tabs>
        <w:tab w:val="num" w:pos="927"/>
      </w:tabs>
      <w:suppressAutoHyphens w:val="0"/>
      <w:ind w:left="1440" w:hanging="360"/>
    </w:pPr>
    <w:rPr>
      <w:rFonts w:ascii="Arial" w:hAnsi="Arial" w:cs="Arial"/>
      <w:sz w:val="18"/>
      <w:szCs w:val="18"/>
      <w:lang w:eastAsia="ru-RU"/>
    </w:rPr>
  </w:style>
  <w:style w:type="paragraph" w:styleId="81">
    <w:name w:val="toc 8"/>
    <w:basedOn w:val="a"/>
    <w:next w:val="a"/>
    <w:autoRedefine/>
    <w:uiPriority w:val="99"/>
    <w:locked/>
    <w:rsid w:val="003E6857"/>
    <w:pPr>
      <w:tabs>
        <w:tab w:val="num" w:pos="927"/>
      </w:tabs>
      <w:suppressAutoHyphens w:val="0"/>
      <w:ind w:left="1680" w:hanging="360"/>
    </w:pPr>
    <w:rPr>
      <w:rFonts w:ascii="Arial" w:hAnsi="Arial" w:cs="Arial"/>
      <w:sz w:val="18"/>
      <w:szCs w:val="18"/>
      <w:lang w:eastAsia="ru-RU"/>
    </w:rPr>
  </w:style>
  <w:style w:type="paragraph" w:styleId="92">
    <w:name w:val="toc 9"/>
    <w:basedOn w:val="a"/>
    <w:next w:val="a"/>
    <w:autoRedefine/>
    <w:uiPriority w:val="99"/>
    <w:locked/>
    <w:rsid w:val="003E6857"/>
    <w:pPr>
      <w:tabs>
        <w:tab w:val="num" w:pos="927"/>
      </w:tabs>
      <w:suppressAutoHyphens w:val="0"/>
      <w:ind w:left="1920" w:hanging="360"/>
    </w:pPr>
    <w:rPr>
      <w:rFonts w:ascii="Arial" w:hAnsi="Arial" w:cs="Arial"/>
      <w:sz w:val="18"/>
      <w:szCs w:val="18"/>
      <w:lang w:eastAsia="ru-RU"/>
    </w:rPr>
  </w:style>
  <w:style w:type="paragraph" w:styleId="afffb">
    <w:name w:val="table of figures"/>
    <w:basedOn w:val="a"/>
    <w:next w:val="a"/>
    <w:uiPriority w:val="99"/>
    <w:locked/>
    <w:rsid w:val="003E6857"/>
    <w:pPr>
      <w:tabs>
        <w:tab w:val="num" w:pos="927"/>
      </w:tabs>
      <w:suppressAutoHyphens w:val="0"/>
      <w:ind w:left="360" w:hanging="360"/>
    </w:pPr>
    <w:rPr>
      <w:rFonts w:ascii="Arial" w:hAnsi="Arial" w:cs="Arial"/>
      <w:i/>
      <w:iCs/>
      <w:sz w:val="20"/>
      <w:szCs w:val="20"/>
      <w:lang w:eastAsia="ru-RU"/>
    </w:rPr>
  </w:style>
  <w:style w:type="character" w:styleId="afffc">
    <w:name w:val="annotation reference"/>
    <w:basedOn w:val="a0"/>
    <w:uiPriority w:val="99"/>
    <w:locked/>
    <w:rsid w:val="003E6857"/>
    <w:rPr>
      <w:rFonts w:cs="Times New Roman"/>
      <w:sz w:val="16"/>
    </w:rPr>
  </w:style>
  <w:style w:type="paragraph" w:styleId="afffd">
    <w:name w:val="annotation text"/>
    <w:basedOn w:val="a"/>
    <w:link w:val="afffe"/>
    <w:uiPriority w:val="99"/>
    <w:locked/>
    <w:rsid w:val="003E6857"/>
    <w:pPr>
      <w:tabs>
        <w:tab w:val="num" w:pos="927"/>
      </w:tabs>
      <w:suppressAutoHyphens w:val="0"/>
      <w:ind w:left="360" w:hanging="360"/>
      <w:jc w:val="both"/>
    </w:pPr>
    <w:rPr>
      <w:rFonts w:ascii="Arial" w:hAnsi="Arial"/>
      <w:sz w:val="20"/>
      <w:szCs w:val="20"/>
    </w:rPr>
  </w:style>
  <w:style w:type="character" w:customStyle="1" w:styleId="afffe">
    <w:name w:val="Текст примечания Знак"/>
    <w:basedOn w:val="a0"/>
    <w:link w:val="afffd"/>
    <w:uiPriority w:val="99"/>
    <w:locked/>
    <w:rsid w:val="003E6857"/>
    <w:rPr>
      <w:rFonts w:ascii="Arial" w:hAnsi="Arial" w:cs="Times New Roman"/>
      <w:sz w:val="20"/>
      <w:szCs w:val="20"/>
    </w:rPr>
  </w:style>
  <w:style w:type="character" w:customStyle="1" w:styleId="38">
    <w:name w:val="Тема примечания Знак3"/>
    <w:basedOn w:val="afffe"/>
    <w:uiPriority w:val="99"/>
    <w:semiHidden/>
    <w:rsid w:val="007F3437"/>
    <w:rPr>
      <w:rFonts w:ascii="Arial" w:hAnsi="Arial" w:cs="Times New Roman"/>
      <w:b/>
      <w:bCs/>
      <w:sz w:val="20"/>
      <w:szCs w:val="20"/>
      <w:lang w:eastAsia="ar-SA" w:bidi="ar-SA"/>
    </w:rPr>
  </w:style>
  <w:style w:type="paragraph" w:styleId="affff">
    <w:name w:val="annotation subject"/>
    <w:basedOn w:val="afffd"/>
    <w:next w:val="afffd"/>
    <w:link w:val="affff0"/>
    <w:uiPriority w:val="99"/>
    <w:semiHidden/>
    <w:locked/>
    <w:rsid w:val="003E6857"/>
    <w:pPr>
      <w:tabs>
        <w:tab w:val="clear" w:pos="927"/>
      </w:tabs>
      <w:autoSpaceDE w:val="0"/>
      <w:autoSpaceDN w:val="0"/>
      <w:ind w:left="0" w:firstLine="0"/>
    </w:pPr>
    <w:rPr>
      <w:b/>
      <w:bCs/>
    </w:rPr>
  </w:style>
  <w:style w:type="character" w:customStyle="1" w:styleId="affff0">
    <w:name w:val="Тема примечания Знак"/>
    <w:basedOn w:val="afffe"/>
    <w:link w:val="affff"/>
    <w:uiPriority w:val="99"/>
    <w:semiHidden/>
    <w:locked/>
    <w:rsid w:val="007F3437"/>
    <w:rPr>
      <w:rFonts w:ascii="Arial" w:hAnsi="Arial" w:cs="Times New Roman"/>
      <w:b/>
      <w:bCs/>
      <w:sz w:val="20"/>
      <w:szCs w:val="20"/>
      <w:lang w:eastAsia="ar-SA" w:bidi="ar-SA"/>
    </w:rPr>
  </w:style>
  <w:style w:type="character" w:customStyle="1" w:styleId="27">
    <w:name w:val="Тема примечания Знак2"/>
    <w:basedOn w:val="afffe"/>
    <w:uiPriority w:val="99"/>
    <w:semiHidden/>
    <w:rsid w:val="007F3437"/>
    <w:rPr>
      <w:rFonts w:ascii="Arial" w:hAnsi="Arial" w:cs="Times New Roman"/>
      <w:b/>
      <w:bCs/>
      <w:sz w:val="20"/>
      <w:szCs w:val="20"/>
      <w:lang w:eastAsia="ar-SA" w:bidi="ar-SA"/>
    </w:rPr>
  </w:style>
  <w:style w:type="paragraph" w:customStyle="1" w:styleId="consplustitle">
    <w:name w:val="consplustitle"/>
    <w:basedOn w:val="a"/>
    <w:rsid w:val="001373BA"/>
    <w:pPr>
      <w:suppressAutoHyphens w:val="0"/>
      <w:spacing w:before="100" w:beforeAutospacing="1" w:after="100" w:afterAutospacing="1"/>
    </w:pPr>
    <w:rPr>
      <w:lang w:eastAsia="ru-RU"/>
    </w:rPr>
  </w:style>
  <w:style w:type="paragraph" w:customStyle="1" w:styleId="affff1">
    <w:name w:val="Абзац"/>
    <w:rsid w:val="001373BA"/>
    <w:pPr>
      <w:ind w:firstLine="720"/>
      <w:jc w:val="both"/>
    </w:pPr>
    <w:rPr>
      <w:noProof/>
      <w:sz w:val="28"/>
    </w:rPr>
  </w:style>
  <w:style w:type="table" w:styleId="-51">
    <w:name w:val="Light Grid Accent 5"/>
    <w:basedOn w:val="a1"/>
    <w:uiPriority w:val="62"/>
    <w:rsid w:val="00FD0C46"/>
    <w:rPr>
      <w:rFonts w:ascii="Calibri" w:hAnsi="Calibri"/>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1-2">
    <w:name w:val="Medium Shading 1 Accent 2"/>
    <w:basedOn w:val="a1"/>
    <w:uiPriority w:val="63"/>
    <w:rsid w:val="00FD0C46"/>
    <w:rPr>
      <w:rFonts w:ascii="Calibri" w:hAnsi="Calibri"/>
      <w:lang w:eastAsia="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60">
    <w:name w:val="Colorful Grid Accent 6"/>
    <w:basedOn w:val="a1"/>
    <w:uiPriority w:val="73"/>
    <w:rsid w:val="00FD0C46"/>
    <w:rPr>
      <w:rFonts w:ascii="Calibri" w:hAnsi="Calibri"/>
      <w:color w:val="000000"/>
      <w:lang w:eastAsia="en-US"/>
    </w:rPr>
    <w:tblPr>
      <w:tblStyleRowBandSize w:val="1"/>
      <w:tblStyleColBandSize w:val="1"/>
      <w:tblBorders>
        <w:insideH w:val="single" w:sz="4" w:space="0" w:color="FFFFFF"/>
      </w:tblBorders>
    </w:tblPr>
    <w:tcPr>
      <w:shd w:val="clear" w:color="auto" w:fill="FDE9D9"/>
    </w:tcPr>
    <w:tblStylePr w:type="firstRow">
      <w:rPr>
        <w:rFonts w:cs="Times New Roman"/>
        <w:b/>
        <w:bCs/>
      </w:rPr>
      <w:tblPr/>
      <w:tcPr>
        <w:shd w:val="clear" w:color="auto" w:fill="FBD4B4"/>
      </w:tcPr>
    </w:tblStylePr>
    <w:tblStylePr w:type="lastRow">
      <w:rPr>
        <w:rFonts w:cs="Times New Roman"/>
        <w:b/>
        <w:bCs/>
        <w:color w:val="000000"/>
      </w:rPr>
      <w:tblPr/>
      <w:tcPr>
        <w:shd w:val="clear" w:color="auto" w:fill="FBD4B4"/>
      </w:tcPr>
    </w:tblStylePr>
    <w:tblStylePr w:type="firstCol">
      <w:rPr>
        <w:rFonts w:cs="Times New Roman"/>
        <w:color w:val="FFFFFF"/>
      </w:rPr>
      <w:tblPr/>
      <w:tcPr>
        <w:shd w:val="clear" w:color="auto" w:fill="E36C0A"/>
      </w:tcPr>
    </w:tblStylePr>
    <w:tblStylePr w:type="lastCol">
      <w:rPr>
        <w:rFonts w:cs="Times New Roman"/>
        <w:color w:val="FFFFFF"/>
      </w:rPr>
      <w:tblPr/>
      <w:tcPr>
        <w:shd w:val="clear" w:color="auto" w:fill="E36C0A"/>
      </w:tc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character" w:customStyle="1" w:styleId="t2entitypage--titlename">
    <w:name w:val="t2_entity_page--title_name"/>
    <w:basedOn w:val="a0"/>
    <w:rsid w:val="00FD0C46"/>
    <w:rPr>
      <w:rFonts w:cs="Times New Roman"/>
    </w:rPr>
  </w:style>
  <w:style w:type="table" w:styleId="-61">
    <w:name w:val="Colorful List Accent 6"/>
    <w:basedOn w:val="a1"/>
    <w:uiPriority w:val="72"/>
    <w:rsid w:val="00FD0C46"/>
    <w:rPr>
      <w:rFonts w:ascii="Calibri" w:hAnsi="Calibri"/>
      <w:color w:val="000000"/>
      <w:lang w:eastAsia="en-US"/>
    </w:rPr>
    <w:tblPr>
      <w:tblStyleRowBandSize w:val="1"/>
      <w:tblStyleColBandSize w:val="1"/>
    </w:tblPr>
    <w:tcPr>
      <w:shd w:val="clear" w:color="auto" w:fill="FEF4EC"/>
    </w:tcPr>
    <w:tblStylePr w:type="firstRow">
      <w:rPr>
        <w:rFonts w:cs="Times New Roman"/>
        <w:b/>
        <w:bCs/>
        <w:color w:val="FFFFFF"/>
      </w:rPr>
      <w:tblPr/>
      <w:tcPr>
        <w:tcBorders>
          <w:bottom w:val="single" w:sz="12" w:space="0" w:color="FFFFFF"/>
        </w:tcBorders>
        <w:shd w:val="clear" w:color="auto" w:fill="348DA5"/>
      </w:tcPr>
    </w:tblStylePr>
    <w:tblStylePr w:type="lastRow">
      <w:rPr>
        <w:rFonts w:cs="Times New Roman"/>
        <w:b/>
        <w:bCs/>
        <w:color w:val="348DA5"/>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FDE4D0"/>
      </w:tcPr>
    </w:tblStylePr>
    <w:tblStylePr w:type="band1Horz">
      <w:rPr>
        <w:rFonts w:cs="Times New Roman"/>
      </w:rPr>
      <w:tblPr/>
      <w:tcPr>
        <w:shd w:val="clear" w:color="auto" w:fill="FDE9D9"/>
      </w:tcPr>
    </w:tblStylePr>
  </w:style>
  <w:style w:type="table" w:styleId="-52">
    <w:name w:val="Light Shading Accent 5"/>
    <w:basedOn w:val="a1"/>
    <w:uiPriority w:val="60"/>
    <w:rsid w:val="00FD0C46"/>
    <w:rPr>
      <w:rFonts w:ascii="Calibri" w:hAnsi="Calibri"/>
      <w:color w:val="31849B"/>
      <w:lang w:eastAsia="en-US"/>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62">
    <w:name w:val="Light Shading Accent 6"/>
    <w:basedOn w:val="a1"/>
    <w:uiPriority w:val="60"/>
    <w:rsid w:val="00FD0C46"/>
    <w:rPr>
      <w:rFonts w:ascii="Calibri" w:hAnsi="Calibri"/>
      <w:color w:val="E36C0A"/>
      <w:lang w:eastAsia="en-US"/>
    </w:rPr>
    <w:tblPr>
      <w:tblStyleRowBandSize w:val="1"/>
      <w:tblStyleColBandSize w:val="1"/>
      <w:tblBorders>
        <w:top w:val="single" w:sz="8" w:space="0" w:color="F79646"/>
        <w:bottom w:val="single" w:sz="8" w:space="0" w:color="F79646"/>
      </w:tblBorders>
    </w:tblPr>
    <w:tblStylePr w:type="fir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left w:val="nil"/>
          <w:right w:val="nil"/>
          <w:insideH w:val="nil"/>
          <w:insideV w:val="nil"/>
        </w:tcBorders>
        <w:shd w:val="clear" w:color="auto" w:fill="FDE4D0"/>
      </w:tcPr>
    </w:tblStylePr>
  </w:style>
  <w:style w:type="table" w:styleId="1-1">
    <w:name w:val="Medium Shading 1 Accent 1"/>
    <w:basedOn w:val="a1"/>
    <w:uiPriority w:val="99"/>
    <w:rsid w:val="001964A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styleId="-23">
    <w:name w:val="Light Grid Accent 2"/>
    <w:basedOn w:val="a1"/>
    <w:uiPriority w:val="62"/>
    <w:rsid w:val="001964AB"/>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321">
    <w:name w:val="Таблица-сетка 3 — акцент 21"/>
    <w:basedOn w:val="a1"/>
    <w:uiPriority w:val="48"/>
    <w:rsid w:val="00092AC0"/>
    <w:rPr>
      <w:rFonts w:ascii="Calibri" w:hAnsi="Calibri"/>
      <w:lang w:eastAsia="en-US"/>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F2DBDB"/>
      </w:tcPr>
    </w:tblStylePr>
    <w:tblStylePr w:type="band1Horz">
      <w:rPr>
        <w:rFonts w:cs="Times New Roman"/>
      </w:rPr>
      <w:tblPr/>
      <w:tcPr>
        <w:shd w:val="clear" w:color="auto" w:fill="F2DBDB"/>
      </w:tcPr>
    </w:tblStylePr>
    <w:tblStylePr w:type="neCell">
      <w:rPr>
        <w:rFonts w:cs="Times New Roman"/>
      </w:rPr>
      <w:tblPr/>
      <w:tcPr>
        <w:tcBorders>
          <w:bottom w:val="single" w:sz="4" w:space="0" w:color="D99594"/>
        </w:tcBorders>
      </w:tcPr>
    </w:tblStylePr>
    <w:tblStylePr w:type="nwCell">
      <w:rPr>
        <w:rFonts w:cs="Times New Roman"/>
      </w:rPr>
      <w:tblPr/>
      <w:tcPr>
        <w:tcBorders>
          <w:bottom w:val="single" w:sz="4" w:space="0" w:color="D99594"/>
        </w:tcBorders>
      </w:tcPr>
    </w:tblStylePr>
    <w:tblStylePr w:type="seCell">
      <w:rPr>
        <w:rFonts w:cs="Times New Roman"/>
      </w:rPr>
      <w:tblPr/>
      <w:tcPr>
        <w:tcBorders>
          <w:top w:val="single" w:sz="4" w:space="0" w:color="D99594"/>
        </w:tcBorders>
      </w:tcPr>
    </w:tblStylePr>
    <w:tblStylePr w:type="swCell">
      <w:rPr>
        <w:rFonts w:cs="Times New Roman"/>
      </w:rPr>
      <w:tblPr/>
      <w:tcPr>
        <w:tcBorders>
          <w:top w:val="single" w:sz="4" w:space="0" w:color="D99594"/>
        </w:tcBorders>
      </w:tcPr>
    </w:tblStylePr>
  </w:style>
  <w:style w:type="table" w:customStyle="1" w:styleId="-421">
    <w:name w:val="Таблица-сетка 4 — акцент 21"/>
    <w:basedOn w:val="a1"/>
    <w:uiPriority w:val="49"/>
    <w:rsid w:val="00092AC0"/>
    <w:rPr>
      <w:rFonts w:ascii="Calibri" w:hAnsi="Calibri"/>
      <w:lang w:eastAsia="en-US"/>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rFonts w:cs="Times New Roman"/>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rFonts w:cs="Times New Roman"/>
        <w:b/>
        <w:bCs/>
      </w:rPr>
      <w:tblPr/>
      <w:tcPr>
        <w:tcBorders>
          <w:top w:val="double" w:sz="4"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DBDB"/>
      </w:tcPr>
    </w:tblStylePr>
    <w:tblStylePr w:type="band1Horz">
      <w:rPr>
        <w:rFonts w:cs="Times New Roman"/>
      </w:rPr>
      <w:tblPr/>
      <w:tcPr>
        <w:shd w:val="clear" w:color="auto" w:fill="F2DBDB"/>
      </w:tcPr>
    </w:tblStylePr>
  </w:style>
  <w:style w:type="table" w:customStyle="1" w:styleId="-521">
    <w:name w:val="Таблица-сетка 5 темная — акцент 21"/>
    <w:basedOn w:val="a1"/>
    <w:uiPriority w:val="50"/>
    <w:rsid w:val="00092AC0"/>
    <w:rPr>
      <w:rFonts w:ascii="Calibri" w:hAnsi="Calibri"/>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DBDB"/>
    </w:tcPr>
    <w:tblStylePr w:type="firstRow">
      <w:rPr>
        <w:rFonts w:cs="Times New Roman"/>
        <w:b/>
        <w:bCs/>
        <w:color w:val="FFFFFF"/>
      </w:rPr>
      <w:tblPr/>
      <w:tcPr>
        <w:tcBorders>
          <w:top w:val="single" w:sz="4" w:space="0" w:color="FFFFFF"/>
          <w:left w:val="single" w:sz="4" w:space="0" w:color="FFFFFF"/>
          <w:right w:val="single" w:sz="4" w:space="0" w:color="FFFFFF"/>
          <w:insideH w:val="nil"/>
          <w:insideV w:val="nil"/>
        </w:tcBorders>
        <w:shd w:val="clear" w:color="auto" w:fill="C0504D"/>
      </w:tcPr>
    </w:tblStylePr>
    <w:tblStylePr w:type="lastRow">
      <w:rPr>
        <w:rFonts w:cs="Times New Roman"/>
        <w:b/>
        <w:bCs/>
        <w:color w:val="FFFFFF"/>
      </w:rPr>
      <w:tblPr/>
      <w:tcPr>
        <w:tcBorders>
          <w:left w:val="single" w:sz="4" w:space="0" w:color="FFFFFF"/>
          <w:bottom w:val="single" w:sz="4" w:space="0" w:color="FFFFFF"/>
          <w:right w:val="single" w:sz="4" w:space="0" w:color="FFFFFF"/>
          <w:insideH w:val="nil"/>
          <w:insideV w:val="nil"/>
        </w:tcBorders>
        <w:shd w:val="clear" w:color="auto" w:fill="C0504D"/>
      </w:tcPr>
    </w:tblStylePr>
    <w:tblStylePr w:type="firstCol">
      <w:rPr>
        <w:rFonts w:cs="Times New Roman"/>
        <w:b/>
        <w:bCs/>
        <w:color w:val="FFFFFF"/>
      </w:rPr>
      <w:tblPr/>
      <w:tcPr>
        <w:tcBorders>
          <w:top w:val="single" w:sz="4" w:space="0" w:color="FFFFFF"/>
          <w:left w:val="single" w:sz="4" w:space="0" w:color="FFFFFF"/>
          <w:bottom w:val="single" w:sz="4" w:space="0" w:color="FFFFFF"/>
          <w:insideV w:val="nil"/>
        </w:tcBorders>
        <w:shd w:val="clear" w:color="auto" w:fill="C0504D"/>
      </w:tcPr>
    </w:tblStylePr>
    <w:tblStylePr w:type="lastCol">
      <w:rPr>
        <w:rFonts w:cs="Times New Roman"/>
        <w:b/>
        <w:bCs/>
        <w:color w:val="FFFFFF"/>
      </w:rPr>
      <w:tblPr/>
      <w:tcPr>
        <w:tcBorders>
          <w:top w:val="single" w:sz="4" w:space="0" w:color="FFFFFF"/>
          <w:bottom w:val="single" w:sz="4" w:space="0" w:color="FFFFFF"/>
          <w:right w:val="single" w:sz="4" w:space="0" w:color="FFFFFF"/>
          <w:insideV w:val="nil"/>
        </w:tcBorders>
        <w:shd w:val="clear" w:color="auto" w:fill="C0504D"/>
      </w:tcPr>
    </w:tblStylePr>
    <w:tblStylePr w:type="band1Vert">
      <w:rPr>
        <w:rFonts w:cs="Times New Roman"/>
      </w:rPr>
      <w:tblPr/>
      <w:tcPr>
        <w:shd w:val="clear" w:color="auto" w:fill="E5B8B7"/>
      </w:tcPr>
    </w:tblStylePr>
    <w:tblStylePr w:type="band1Horz">
      <w:rPr>
        <w:rFonts w:cs="Times New Roman"/>
      </w:rPr>
      <w:tblPr/>
      <w:tcPr>
        <w:shd w:val="clear" w:color="auto" w:fill="E5B8B7"/>
      </w:tcPr>
    </w:tblStylePr>
  </w:style>
  <w:style w:type="paragraph" w:customStyle="1" w:styleId="formattext">
    <w:name w:val="formattext"/>
    <w:basedOn w:val="a"/>
    <w:uiPriority w:val="99"/>
    <w:rsid w:val="004328BA"/>
    <w:pPr>
      <w:suppressAutoHyphens w:val="0"/>
      <w:spacing w:before="100" w:beforeAutospacing="1" w:after="100" w:afterAutospacing="1"/>
    </w:pPr>
    <w:rPr>
      <w:lang w:eastAsia="ru-RU"/>
    </w:rPr>
  </w:style>
  <w:style w:type="table" w:customStyle="1" w:styleId="-551">
    <w:name w:val="Таблица-сетка 5 темная — акцент 51"/>
    <w:basedOn w:val="a1"/>
    <w:uiPriority w:val="99"/>
    <w:rsid w:val="00B5580D"/>
    <w:rPr>
      <w:rFonts w:ascii="Calibri" w:hAnsi="Calibri"/>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rFonts w:cs="Times New Roman"/>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rFonts w:cs="Times New Roman"/>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rFonts w:cs="Times New Roman"/>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rFonts w:cs="Times New Roman"/>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rPr>
        <w:rFonts w:cs="Times New Roman"/>
      </w:rPr>
      <w:tblPr/>
      <w:tcPr>
        <w:shd w:val="clear" w:color="auto" w:fill="B6DDE8"/>
      </w:tcPr>
    </w:tblStylePr>
    <w:tblStylePr w:type="band1Horz">
      <w:rPr>
        <w:rFonts w:cs="Times New Roman"/>
      </w:rPr>
      <w:tblPr/>
      <w:tcPr>
        <w:shd w:val="clear" w:color="auto" w:fill="B6DDE8"/>
      </w:tcPr>
    </w:tblStylePr>
  </w:style>
  <w:style w:type="table" w:customStyle="1" w:styleId="-561">
    <w:name w:val="Таблица-сетка 5 темная — акцент 61"/>
    <w:basedOn w:val="a1"/>
    <w:uiPriority w:val="99"/>
    <w:rsid w:val="00B5580D"/>
    <w:rPr>
      <w:rFonts w:ascii="Calibri" w:hAnsi="Calibri"/>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DE9D9"/>
    </w:tcPr>
    <w:tblStylePr w:type="firstRow">
      <w:rPr>
        <w:rFonts w:cs="Times New Roman"/>
        <w:b/>
        <w:bCs/>
        <w:color w:val="FFFFFF"/>
      </w:rPr>
      <w:tblPr/>
      <w:tcPr>
        <w:tcBorders>
          <w:top w:val="single" w:sz="4" w:space="0" w:color="FFFFFF"/>
          <w:left w:val="single" w:sz="4" w:space="0" w:color="FFFFFF"/>
          <w:right w:val="single" w:sz="4" w:space="0" w:color="FFFFFF"/>
          <w:insideH w:val="nil"/>
          <w:insideV w:val="nil"/>
        </w:tcBorders>
        <w:shd w:val="clear" w:color="auto" w:fill="F79646"/>
      </w:tcPr>
    </w:tblStylePr>
    <w:tblStylePr w:type="lastRow">
      <w:rPr>
        <w:rFonts w:cs="Times New Roman"/>
        <w:b/>
        <w:bCs/>
        <w:color w:val="FFFFFF"/>
      </w:rPr>
      <w:tblPr/>
      <w:tcPr>
        <w:tcBorders>
          <w:left w:val="single" w:sz="4" w:space="0" w:color="FFFFFF"/>
          <w:bottom w:val="single" w:sz="4" w:space="0" w:color="FFFFFF"/>
          <w:right w:val="single" w:sz="4" w:space="0" w:color="FFFFFF"/>
          <w:insideH w:val="nil"/>
          <w:insideV w:val="nil"/>
        </w:tcBorders>
        <w:shd w:val="clear" w:color="auto" w:fill="F79646"/>
      </w:tcPr>
    </w:tblStylePr>
    <w:tblStylePr w:type="firstCol">
      <w:rPr>
        <w:rFonts w:cs="Times New Roman"/>
        <w:b/>
        <w:bCs/>
        <w:color w:val="FFFFFF"/>
      </w:rPr>
      <w:tblPr/>
      <w:tcPr>
        <w:tcBorders>
          <w:top w:val="single" w:sz="4" w:space="0" w:color="FFFFFF"/>
          <w:left w:val="single" w:sz="4" w:space="0" w:color="FFFFFF"/>
          <w:bottom w:val="single" w:sz="4" w:space="0" w:color="FFFFFF"/>
          <w:insideV w:val="nil"/>
        </w:tcBorders>
        <w:shd w:val="clear" w:color="auto" w:fill="F79646"/>
      </w:tcPr>
    </w:tblStylePr>
    <w:tblStylePr w:type="lastCol">
      <w:rPr>
        <w:rFonts w:cs="Times New Roman"/>
        <w:b/>
        <w:bCs/>
        <w:color w:val="FFFFFF"/>
      </w:rPr>
      <w:tblPr/>
      <w:tcPr>
        <w:tcBorders>
          <w:top w:val="single" w:sz="4" w:space="0" w:color="FFFFFF"/>
          <w:bottom w:val="single" w:sz="4" w:space="0" w:color="FFFFFF"/>
          <w:right w:val="single" w:sz="4" w:space="0" w:color="FFFFFF"/>
          <w:insideV w:val="nil"/>
        </w:tcBorders>
        <w:shd w:val="clear" w:color="auto" w:fill="F79646"/>
      </w:tcPr>
    </w:tblStylePr>
    <w:tblStylePr w:type="band1Vert">
      <w:rPr>
        <w:rFonts w:cs="Times New Roman"/>
      </w:rPr>
      <w:tblPr/>
      <w:tcPr>
        <w:shd w:val="clear" w:color="auto" w:fill="FBD4B4"/>
      </w:tcPr>
    </w:tblStylePr>
    <w:tblStylePr w:type="band1Horz">
      <w:rPr>
        <w:rFonts w:cs="Times New Roman"/>
      </w:rPr>
      <w:tblPr/>
      <w:tcPr>
        <w:shd w:val="clear" w:color="auto" w:fill="FBD4B4"/>
      </w:tcPr>
    </w:tblStylePr>
  </w:style>
  <w:style w:type="table" w:customStyle="1" w:styleId="-541">
    <w:name w:val="Таблица-сетка 5 темная — акцент 41"/>
    <w:basedOn w:val="a1"/>
    <w:uiPriority w:val="99"/>
    <w:rsid w:val="00B5580D"/>
    <w:rPr>
      <w:rFonts w:ascii="Calibri" w:hAnsi="Calibri"/>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5DFEC"/>
    </w:tcPr>
    <w:tblStylePr w:type="firstRow">
      <w:rPr>
        <w:rFonts w:cs="Times New Roman"/>
        <w:b/>
        <w:bCs/>
        <w:color w:val="FFFFFF"/>
      </w:rPr>
      <w:tblPr/>
      <w:tcPr>
        <w:tcBorders>
          <w:top w:val="single" w:sz="4" w:space="0" w:color="FFFFFF"/>
          <w:left w:val="single" w:sz="4" w:space="0" w:color="FFFFFF"/>
          <w:right w:val="single" w:sz="4" w:space="0" w:color="FFFFFF"/>
          <w:insideH w:val="nil"/>
          <w:insideV w:val="nil"/>
        </w:tcBorders>
        <w:shd w:val="clear" w:color="auto" w:fill="8064A2"/>
      </w:tcPr>
    </w:tblStylePr>
    <w:tblStylePr w:type="lastRow">
      <w:rPr>
        <w:rFonts w:cs="Times New Roman"/>
        <w:b/>
        <w:bCs/>
        <w:color w:val="FFFFFF"/>
      </w:rPr>
      <w:tblPr/>
      <w:tcPr>
        <w:tcBorders>
          <w:left w:val="single" w:sz="4" w:space="0" w:color="FFFFFF"/>
          <w:bottom w:val="single" w:sz="4" w:space="0" w:color="FFFFFF"/>
          <w:right w:val="single" w:sz="4" w:space="0" w:color="FFFFFF"/>
          <w:insideH w:val="nil"/>
          <w:insideV w:val="nil"/>
        </w:tcBorders>
        <w:shd w:val="clear" w:color="auto" w:fill="8064A2"/>
      </w:tcPr>
    </w:tblStylePr>
    <w:tblStylePr w:type="firstCol">
      <w:rPr>
        <w:rFonts w:cs="Times New Roman"/>
        <w:b/>
        <w:bCs/>
        <w:color w:val="FFFFFF"/>
      </w:rPr>
      <w:tblPr/>
      <w:tcPr>
        <w:tcBorders>
          <w:top w:val="single" w:sz="4" w:space="0" w:color="FFFFFF"/>
          <w:left w:val="single" w:sz="4" w:space="0" w:color="FFFFFF"/>
          <w:bottom w:val="single" w:sz="4" w:space="0" w:color="FFFFFF"/>
          <w:insideV w:val="nil"/>
        </w:tcBorders>
        <w:shd w:val="clear" w:color="auto" w:fill="8064A2"/>
      </w:tcPr>
    </w:tblStylePr>
    <w:tblStylePr w:type="lastCol">
      <w:rPr>
        <w:rFonts w:cs="Times New Roman"/>
        <w:b/>
        <w:bCs/>
        <w:color w:val="FFFFFF"/>
      </w:rPr>
      <w:tblPr/>
      <w:tcPr>
        <w:tcBorders>
          <w:top w:val="single" w:sz="4" w:space="0" w:color="FFFFFF"/>
          <w:bottom w:val="single" w:sz="4" w:space="0" w:color="FFFFFF"/>
          <w:right w:val="single" w:sz="4" w:space="0" w:color="FFFFFF"/>
          <w:insideV w:val="nil"/>
        </w:tcBorders>
        <w:shd w:val="clear" w:color="auto" w:fill="8064A2"/>
      </w:tcPr>
    </w:tblStylePr>
    <w:tblStylePr w:type="band1Vert">
      <w:rPr>
        <w:rFonts w:cs="Times New Roman"/>
      </w:rPr>
      <w:tblPr/>
      <w:tcPr>
        <w:shd w:val="clear" w:color="auto" w:fill="CCC0D9"/>
      </w:tcPr>
    </w:tblStylePr>
    <w:tblStylePr w:type="band1Horz">
      <w:rPr>
        <w:rFonts w:cs="Times New Roman"/>
      </w:rPr>
      <w:tblPr/>
      <w:tcPr>
        <w:shd w:val="clear" w:color="auto" w:fill="CCC0D9"/>
      </w:tcPr>
    </w:tblStylePr>
  </w:style>
  <w:style w:type="character" w:customStyle="1" w:styleId="28">
    <w:name w:val="Основной текст (2)_"/>
    <w:basedOn w:val="a0"/>
    <w:uiPriority w:val="99"/>
    <w:rsid w:val="006E4F59"/>
    <w:rPr>
      <w:rFonts w:ascii="Times New Roman" w:hAnsi="Times New Roman" w:cs="Times New Roman"/>
      <w:sz w:val="28"/>
      <w:szCs w:val="28"/>
      <w:u w:val="none"/>
    </w:rPr>
  </w:style>
  <w:style w:type="character" w:customStyle="1" w:styleId="29">
    <w:name w:val="Основной текст (2)"/>
    <w:basedOn w:val="28"/>
    <w:uiPriority w:val="99"/>
    <w:rsid w:val="006E4F59"/>
    <w:rPr>
      <w:rFonts w:ascii="Times New Roman" w:hAnsi="Times New Roman" w:cs="Times New Roman"/>
      <w:color w:val="000000"/>
      <w:spacing w:val="0"/>
      <w:w w:val="100"/>
      <w:position w:val="0"/>
      <w:sz w:val="28"/>
      <w:szCs w:val="28"/>
      <w:u w:val="single"/>
      <w:lang w:val="ru-RU" w:eastAsia="ru-RU"/>
    </w:rPr>
  </w:style>
  <w:style w:type="character" w:customStyle="1" w:styleId="2a">
    <w:name w:val="Заголовок №2_"/>
    <w:basedOn w:val="a0"/>
    <w:uiPriority w:val="99"/>
    <w:rsid w:val="006E4F59"/>
    <w:rPr>
      <w:rFonts w:ascii="Times New Roman" w:hAnsi="Times New Roman" w:cs="Times New Roman"/>
      <w:b/>
      <w:bCs/>
      <w:sz w:val="28"/>
      <w:szCs w:val="28"/>
      <w:u w:val="none"/>
    </w:rPr>
  </w:style>
  <w:style w:type="character" w:customStyle="1" w:styleId="2b">
    <w:name w:val="Заголовок №2"/>
    <w:basedOn w:val="2a"/>
    <w:uiPriority w:val="99"/>
    <w:rsid w:val="006E4F59"/>
    <w:rPr>
      <w:rFonts w:ascii="Times New Roman" w:hAnsi="Times New Roman" w:cs="Times New Roman"/>
      <w:b/>
      <w:bCs/>
      <w:color w:val="000000"/>
      <w:spacing w:val="0"/>
      <w:w w:val="100"/>
      <w:position w:val="0"/>
      <w:sz w:val="28"/>
      <w:szCs w:val="28"/>
      <w:u w:val="single"/>
      <w:lang w:val="ru-RU" w:eastAsia="ru-RU"/>
    </w:rPr>
  </w:style>
  <w:style w:type="character" w:customStyle="1" w:styleId="52">
    <w:name w:val="Основной текст (5)_"/>
    <w:basedOn w:val="a0"/>
    <w:link w:val="53"/>
    <w:uiPriority w:val="99"/>
    <w:locked/>
    <w:rsid w:val="006E4F59"/>
    <w:rPr>
      <w:rFonts w:cs="Times New Roman"/>
      <w:i/>
      <w:iCs/>
      <w:sz w:val="28"/>
      <w:szCs w:val="28"/>
      <w:shd w:val="clear" w:color="auto" w:fill="FFFFFF"/>
    </w:rPr>
  </w:style>
  <w:style w:type="paragraph" w:customStyle="1" w:styleId="53">
    <w:name w:val="Основной текст (5)"/>
    <w:basedOn w:val="a"/>
    <w:link w:val="52"/>
    <w:uiPriority w:val="99"/>
    <w:rsid w:val="006E4F59"/>
    <w:pPr>
      <w:widowControl w:val="0"/>
      <w:shd w:val="clear" w:color="auto" w:fill="FFFFFF"/>
      <w:suppressAutoHyphens w:val="0"/>
      <w:spacing w:line="322" w:lineRule="exact"/>
      <w:ind w:firstLine="400"/>
      <w:jc w:val="both"/>
    </w:pPr>
    <w:rPr>
      <w:i/>
      <w:iCs/>
      <w:sz w:val="28"/>
      <w:szCs w:val="28"/>
      <w:lang w:eastAsia="ru-RU"/>
    </w:rPr>
  </w:style>
  <w:style w:type="table" w:customStyle="1" w:styleId="2c">
    <w:name w:val="Сетка таблицы2"/>
    <w:basedOn w:val="a1"/>
    <w:next w:val="af9"/>
    <w:uiPriority w:val="59"/>
    <w:rsid w:val="00104737"/>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63">
    <w:name w:val="Light List Accent 6"/>
    <w:basedOn w:val="a1"/>
    <w:uiPriority w:val="61"/>
    <w:rsid w:val="0000048A"/>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pPr>
      <w:rPr>
        <w:rFonts w:cs="Times New Roman"/>
        <w:b/>
        <w:bCs/>
        <w:color w:val="FFFFFF"/>
      </w:rPr>
      <w:tblPr/>
      <w:tcPr>
        <w:shd w:val="clear" w:color="auto" w:fill="F79646"/>
      </w:tcPr>
    </w:tblStylePr>
    <w:tblStylePr w:type="lastRow">
      <w:pPr>
        <w:spacing w:before="0" w:after="0"/>
      </w:pPr>
      <w:rPr>
        <w:rFonts w:cs="Times New Roman"/>
        <w:b/>
        <w:bCs/>
      </w:rPr>
      <w:tblPr/>
      <w:tcPr>
        <w:tcBorders>
          <w:top w:val="double" w:sz="6" w:space="0" w:color="F79646"/>
          <w:left w:val="single" w:sz="8" w:space="0" w:color="F79646"/>
          <w:bottom w:val="single" w:sz="8" w:space="0" w:color="F79646"/>
          <w:right w:val="single" w:sz="8" w:space="0" w:color="F7964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tcBorders>
      </w:tcPr>
    </w:tblStylePr>
  </w:style>
  <w:style w:type="paragraph" w:customStyle="1" w:styleId="2d">
    <w:name w:val="Абзац списка2"/>
    <w:basedOn w:val="a"/>
    <w:rsid w:val="00682088"/>
    <w:pPr>
      <w:tabs>
        <w:tab w:val="left" w:leader="underscore" w:pos="9072"/>
      </w:tabs>
      <w:suppressAutoHyphens w:val="0"/>
    </w:pPr>
    <w:rPr>
      <w:sz w:val="22"/>
      <w:szCs w:val="22"/>
      <w:lang w:eastAsia="ru-RU"/>
    </w:rPr>
  </w:style>
  <w:style w:type="table" w:customStyle="1" w:styleId="39">
    <w:name w:val="Сетка таблицы3"/>
    <w:basedOn w:val="a1"/>
    <w:next w:val="af9"/>
    <w:uiPriority w:val="39"/>
    <w:rsid w:val="005C73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1"/>
    <w:next w:val="af9"/>
    <w:uiPriority w:val="59"/>
    <w:rsid w:val="00C541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8">
    <w:name w:val="Абзац списка Знак"/>
    <w:aliases w:val="Bullet List Знак,FooterText Знак,numbered Знак,it_List1 Знак,Num Bullet 1 Знак,Bullet Number Знак,Индексы Знак"/>
    <w:link w:val="af7"/>
    <w:uiPriority w:val="34"/>
    <w:rsid w:val="00424424"/>
    <w:rPr>
      <w:sz w:val="24"/>
      <w:szCs w:val="24"/>
      <w:lang w:eastAsia="ar-SA"/>
    </w:rPr>
  </w:style>
  <w:style w:type="table" w:customStyle="1" w:styleId="810">
    <w:name w:val="Сетка таблицы81"/>
    <w:basedOn w:val="a1"/>
    <w:uiPriority w:val="59"/>
    <w:rsid w:val="00C035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e">
    <w:name w:val="Тема примечания Знак1"/>
    <w:basedOn w:val="afffe"/>
    <w:uiPriority w:val="99"/>
    <w:semiHidden/>
    <w:rsid w:val="00462F22"/>
    <w:rPr>
      <w:rFonts w:ascii="Arial" w:eastAsia="Times New Roman" w:hAnsi="Arial" w:cs="Times New Roman"/>
      <w:b/>
      <w:bCs/>
      <w:sz w:val="20"/>
      <w:szCs w:val="20"/>
      <w:lang w:eastAsia="ar-SA"/>
    </w:rPr>
  </w:style>
  <w:style w:type="table" w:customStyle="1" w:styleId="1-12">
    <w:name w:val="Средняя заливка 1 - Акцент 12"/>
    <w:basedOn w:val="a1"/>
    <w:uiPriority w:val="63"/>
    <w:rsid w:val="00462F22"/>
    <w:rPr>
      <w:sz w:val="22"/>
      <w:szCs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numbering" w:customStyle="1" w:styleId="1f">
    <w:name w:val="Нет списка1"/>
    <w:next w:val="a2"/>
    <w:uiPriority w:val="99"/>
    <w:semiHidden/>
    <w:unhideWhenUsed/>
    <w:rsid w:val="00462F22"/>
  </w:style>
  <w:style w:type="character" w:styleId="affff2">
    <w:name w:val="line number"/>
    <w:basedOn w:val="a0"/>
    <w:uiPriority w:val="99"/>
    <w:semiHidden/>
    <w:unhideWhenUsed/>
    <w:locked/>
    <w:rsid w:val="00462F22"/>
  </w:style>
  <w:style w:type="paragraph" w:styleId="affff3">
    <w:name w:val="Document Map"/>
    <w:basedOn w:val="a"/>
    <w:link w:val="affff4"/>
    <w:semiHidden/>
    <w:locked/>
    <w:rsid w:val="00462F22"/>
    <w:pPr>
      <w:shd w:val="clear" w:color="auto" w:fill="000080"/>
      <w:suppressAutoHyphens w:val="0"/>
    </w:pPr>
    <w:rPr>
      <w:rFonts w:ascii="Tahoma" w:eastAsia="MS Mincho" w:hAnsi="Tahoma" w:cs="Tahoma"/>
      <w:sz w:val="20"/>
      <w:szCs w:val="20"/>
      <w:lang w:eastAsia="ja-JP"/>
    </w:rPr>
  </w:style>
  <w:style w:type="character" w:customStyle="1" w:styleId="affff4">
    <w:name w:val="Схема документа Знак"/>
    <w:basedOn w:val="a0"/>
    <w:link w:val="affff3"/>
    <w:semiHidden/>
    <w:rsid w:val="00462F22"/>
    <w:rPr>
      <w:rFonts w:ascii="Tahoma" w:eastAsia="MS Mincho" w:hAnsi="Tahoma" w:cs="Tahoma"/>
      <w:shd w:val="clear" w:color="auto" w:fill="000080"/>
      <w:lang w:eastAsia="ja-JP"/>
    </w:rPr>
  </w:style>
  <w:style w:type="table" w:styleId="3-6">
    <w:name w:val="Medium Grid 3 Accent 6"/>
    <w:basedOn w:val="a1"/>
    <w:uiPriority w:val="69"/>
    <w:rsid w:val="00462F22"/>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3-2">
    <w:name w:val="Medium Grid 3 Accent 2"/>
    <w:basedOn w:val="a1"/>
    <w:uiPriority w:val="69"/>
    <w:rsid w:val="00462F22"/>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numbering" w:customStyle="1" w:styleId="2e">
    <w:name w:val="Нет списка2"/>
    <w:next w:val="a2"/>
    <w:uiPriority w:val="99"/>
    <w:semiHidden/>
    <w:unhideWhenUsed/>
    <w:rsid w:val="00462F22"/>
  </w:style>
  <w:style w:type="table" w:customStyle="1" w:styleId="111">
    <w:name w:val="Изящная таблица 11"/>
    <w:basedOn w:val="a1"/>
    <w:next w:val="17"/>
    <w:uiPriority w:val="99"/>
    <w:rsid w:val="00462F22"/>
    <w:pPr>
      <w:suppressAutoHyphens/>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f0">
    <w:name w:val="Изысканная таблица1"/>
    <w:basedOn w:val="a1"/>
    <w:next w:val="aff"/>
    <w:uiPriority w:val="99"/>
    <w:rsid w:val="00462F22"/>
    <w:pPr>
      <w:suppressAutoHyphen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31">
    <w:name w:val="Светлый список - Акцент 31"/>
    <w:basedOn w:val="a1"/>
    <w:next w:val="-3"/>
    <w:uiPriority w:val="99"/>
    <w:rsid w:val="00462F22"/>
    <w:rPr>
      <w:rFonts w:ascii="Calibri" w:hAnsi="Calibri" w:cs="Calibri"/>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b/>
        <w:bCs/>
        <w:color w:val="FFFFFF"/>
      </w:rPr>
      <w:tblPr/>
      <w:tcPr>
        <w:shd w:val="clear" w:color="auto" w:fill="9BBB59"/>
      </w:tcPr>
    </w:tblStylePr>
    <w:tblStylePr w:type="lastRow">
      <w:pPr>
        <w:spacing w:before="0" w:after="0"/>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1-510">
    <w:name w:val="Средняя заливка 1 - Акцент 51"/>
    <w:basedOn w:val="a1"/>
    <w:next w:val="1-5"/>
    <w:uiPriority w:val="99"/>
    <w:rsid w:val="00462F22"/>
    <w:rPr>
      <w:rFonts w:ascii="Calibri" w:hAnsi="Calibri" w:cs="Calibri"/>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210">
    <w:name w:val="Светлая заливка - Акцент 21"/>
    <w:basedOn w:val="a1"/>
    <w:next w:val="-2"/>
    <w:uiPriority w:val="99"/>
    <w:rsid w:val="00462F22"/>
    <w:rPr>
      <w:rFonts w:ascii="Calibri" w:hAnsi="Calibri" w:cs="Calibri"/>
      <w:color w:val="943634"/>
      <w:lang w:eastAsia="en-US"/>
    </w:rPr>
    <w:tblPr>
      <w:tblStyleRowBandSize w:val="1"/>
      <w:tblStyleColBandSize w:val="1"/>
      <w:tblBorders>
        <w:top w:val="single" w:sz="8" w:space="0" w:color="C0504D"/>
        <w:bottom w:val="single" w:sz="8" w:space="0" w:color="C0504D"/>
      </w:tblBorders>
    </w:tblPr>
    <w:tblStylePr w:type="firstRow">
      <w:pPr>
        <w:spacing w:before="0" w:after="0"/>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2-610">
    <w:name w:val="Средняя заливка 2 - Акцент 61"/>
    <w:basedOn w:val="a1"/>
    <w:next w:val="2-6"/>
    <w:uiPriority w:val="64"/>
    <w:rsid w:val="00462F22"/>
    <w:rPr>
      <w:rFonts w:ascii="Calibri" w:hAnsi="Calibri" w:cs="Calibri"/>
      <w:lang w:eastAsia="en-US"/>
    </w:rPr>
    <w:tblPr>
      <w:tblStyleRowBandSize w:val="1"/>
      <w:tblStyleColBandSize w:val="1"/>
      <w:tblBorders>
        <w:top w:val="single" w:sz="18" w:space="0" w:color="auto"/>
        <w:bottom w:val="single" w:sz="18" w:space="0" w:color="auto"/>
      </w:tblBorders>
    </w:tblPr>
    <w:tblStylePr w:type="firstRow">
      <w:pPr>
        <w:spacing w:before="0" w:after="0"/>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1">
    <w:name w:val="Светлая заливка - Акцент 41"/>
    <w:basedOn w:val="a1"/>
    <w:next w:val="-4"/>
    <w:uiPriority w:val="99"/>
    <w:rsid w:val="00462F22"/>
    <w:rPr>
      <w:rFonts w:ascii="Calibri" w:hAnsi="Calibri" w:cs="Calibri"/>
      <w:color w:val="5F497A"/>
      <w:lang w:eastAsia="en-US"/>
    </w:rPr>
    <w:tblPr>
      <w:tblStyleRowBandSize w:val="1"/>
      <w:tblStyleColBandSize w:val="1"/>
      <w:tblBorders>
        <w:top w:val="single" w:sz="8" w:space="0" w:color="8064A2"/>
        <w:bottom w:val="single" w:sz="8" w:space="0" w:color="8064A2"/>
      </w:tblBorders>
    </w:tblPr>
    <w:tblStylePr w:type="firstRow">
      <w:pPr>
        <w:spacing w:before="0" w:after="0"/>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2-51">
    <w:name w:val="Средняя заливка 2 - Акцент 51"/>
    <w:basedOn w:val="a1"/>
    <w:next w:val="2-5"/>
    <w:uiPriority w:val="99"/>
    <w:rsid w:val="00462F22"/>
    <w:rPr>
      <w:rFonts w:ascii="Calibri" w:hAnsi="Calibri" w:cs="Calibri"/>
      <w:lang w:eastAsia="en-US"/>
    </w:rPr>
    <w:tblPr>
      <w:tblStyleRowBandSize w:val="1"/>
      <w:tblStyleColBandSize w:val="1"/>
      <w:tblBorders>
        <w:top w:val="single" w:sz="18" w:space="0" w:color="auto"/>
        <w:bottom w:val="single" w:sz="18" w:space="0" w:color="auto"/>
      </w:tblBorders>
    </w:tblPr>
    <w:tblStylePr w:type="firstRow">
      <w:pPr>
        <w:spacing w:before="0" w:after="0"/>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0">
    <w:name w:val="Светлая сетка - Акцент 111"/>
    <w:uiPriority w:val="99"/>
    <w:rsid w:val="00462F22"/>
    <w:rPr>
      <w:rFonts w:ascii="Calibri" w:hAnsi="Calibri" w:cs="Calibri"/>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111">
    <w:name w:val="Светлый список - Акцент 111"/>
    <w:uiPriority w:val="99"/>
    <w:rsid w:val="00462F22"/>
    <w:rPr>
      <w:rFonts w:ascii="Calibri" w:hAnsi="Calibri" w:cs="Calibri"/>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1112">
    <w:name w:val="Светлая заливка - Акцент 111"/>
    <w:uiPriority w:val="99"/>
    <w:rsid w:val="00462F22"/>
    <w:rPr>
      <w:rFonts w:ascii="Calibri" w:hAnsi="Calibri" w:cs="Calibri"/>
      <w:color w:val="365F91"/>
      <w:lang w:eastAsia="en-US"/>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1210">
    <w:name w:val="Светлая заливка - Акцент 121"/>
    <w:uiPriority w:val="99"/>
    <w:rsid w:val="00462F22"/>
    <w:rPr>
      <w:rFonts w:ascii="Calibri" w:hAnsi="Calibri" w:cs="Calibri"/>
      <w:color w:val="365F91"/>
      <w:lang w:eastAsia="en-US"/>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1-41">
    <w:name w:val="Средняя заливка 1 - Акцент 41"/>
    <w:basedOn w:val="a1"/>
    <w:next w:val="1-4"/>
    <w:uiPriority w:val="99"/>
    <w:rsid w:val="00462F22"/>
    <w:rPr>
      <w:rFonts w:ascii="Calibri" w:hAnsi="Calibri" w:cs="Calibri"/>
      <w:lang w:eastAsia="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1-610">
    <w:name w:val="Средняя заливка 1 - Акцент 61"/>
    <w:basedOn w:val="a1"/>
    <w:next w:val="1-6"/>
    <w:uiPriority w:val="63"/>
    <w:rsid w:val="00462F22"/>
    <w:rPr>
      <w:rFonts w:ascii="Calibri" w:hAnsi="Calibri" w:cs="Calibri"/>
      <w:lang w:eastAsia="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510">
    <w:name w:val="Светлый список - Акцент 51"/>
    <w:basedOn w:val="a1"/>
    <w:next w:val="-5"/>
    <w:uiPriority w:val="99"/>
    <w:rsid w:val="00462F22"/>
    <w:rPr>
      <w:rFonts w:ascii="Calibri" w:hAnsi="Calibri" w:cs="Calibri"/>
      <w:lang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b/>
        <w:bCs/>
        <w:color w:val="FFFFFF"/>
      </w:rPr>
      <w:tblPr/>
      <w:tcPr>
        <w:shd w:val="clear" w:color="auto" w:fill="4BACC6"/>
      </w:tcPr>
    </w:tblStylePr>
    <w:tblStylePr w:type="lastRow">
      <w:pPr>
        <w:spacing w:before="0" w:after="0"/>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31">
    <w:name w:val="Средняя заливка 2 - Акцент 31"/>
    <w:basedOn w:val="a1"/>
    <w:next w:val="2-3"/>
    <w:uiPriority w:val="99"/>
    <w:rsid w:val="00462F22"/>
    <w:rPr>
      <w:rFonts w:ascii="Calibri" w:hAnsi="Calibri" w:cs="Calibri"/>
      <w:lang w:eastAsia="en-US"/>
    </w:rPr>
    <w:tblPr>
      <w:tblStyleRowBandSize w:val="1"/>
      <w:tblStyleColBandSize w:val="1"/>
      <w:tblBorders>
        <w:top w:val="single" w:sz="18" w:space="0" w:color="auto"/>
        <w:bottom w:val="single" w:sz="18" w:space="0" w:color="auto"/>
      </w:tblBorders>
    </w:tblPr>
    <w:tblStylePr w:type="firstRow">
      <w:pPr>
        <w:spacing w:before="0" w:after="0"/>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410">
    <w:name w:val="Средний список 1 - Акцент 41"/>
    <w:basedOn w:val="a1"/>
    <w:next w:val="1-40"/>
    <w:uiPriority w:val="99"/>
    <w:rsid w:val="00462F22"/>
    <w:rPr>
      <w:rFonts w:ascii="Calibri" w:hAnsi="Calibri" w:cs="Calibri"/>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b/>
        <w:bCs/>
        <w:color w:val="FFFFFF"/>
      </w:rPr>
      <w:tblPr/>
      <w:tcPr>
        <w:shd w:val="clear" w:color="auto" w:fill="9BBB59"/>
      </w:tcPr>
    </w:tblStylePr>
    <w:tblStylePr w:type="lastRow">
      <w:pPr>
        <w:spacing w:before="0" w:after="0"/>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1-611">
    <w:name w:val="Средняя сетка 1 - Акцент 61"/>
    <w:basedOn w:val="a1"/>
    <w:next w:val="1-60"/>
    <w:uiPriority w:val="67"/>
    <w:rsid w:val="00462F22"/>
    <w:rPr>
      <w:rFonts w:ascii="Calibri" w:hAnsi="Calibri" w:cs="Calibri"/>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610">
    <w:name w:val="Цветная сетка — акцент 61"/>
    <w:basedOn w:val="a1"/>
    <w:uiPriority w:val="99"/>
    <w:rsid w:val="00462F22"/>
    <w:rPr>
      <w:rFonts w:ascii="Calibri" w:hAnsi="Calibri" w:cs="Calibri"/>
      <w:lang w:eastAsia="en-US"/>
    </w:rPr>
    <w:tblPr>
      <w:tblStyleRowBandSize w:val="1"/>
      <w:tblStyleColBandSize w:val="1"/>
      <w:tblBorders>
        <w:top w:val="single" w:sz="18" w:space="0" w:color="auto"/>
        <w:bottom w:val="single" w:sz="18" w:space="0" w:color="auto"/>
      </w:tblBorders>
    </w:tblPr>
    <w:tblStylePr w:type="firstRow">
      <w:pPr>
        <w:spacing w:before="0" w:after="0"/>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611">
    <w:name w:val="Средняя сетка 2 - Акцент 61"/>
    <w:basedOn w:val="a1"/>
    <w:next w:val="2-60"/>
    <w:uiPriority w:val="68"/>
    <w:rsid w:val="00462F22"/>
    <w:rPr>
      <w:rFonts w:ascii="Calibri" w:hAnsi="Calibri" w:cs="Calibri"/>
      <w:lang w:eastAsia="en-US"/>
    </w:rPr>
    <w:tblPr>
      <w:tblStyleRowBandSize w:val="1"/>
      <w:tblStyleColBandSize w:val="1"/>
      <w:tblBorders>
        <w:top w:val="single" w:sz="18" w:space="0" w:color="auto"/>
        <w:bottom w:val="single" w:sz="18" w:space="0" w:color="auto"/>
      </w:tblBorders>
    </w:tblPr>
    <w:tblStylePr w:type="firstRow">
      <w:pPr>
        <w:spacing w:before="0" w:after="0"/>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511">
    <w:name w:val="Средняя сетка 1 - Акцент 51"/>
    <w:basedOn w:val="a1"/>
    <w:next w:val="1-50"/>
    <w:uiPriority w:val="99"/>
    <w:rsid w:val="00462F22"/>
    <w:rPr>
      <w:rFonts w:ascii="Calibri" w:hAnsi="Calibri" w:cs="Calibri"/>
      <w:lang w:eastAsia="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611">
    <w:name w:val="Цветной список — акцент 61"/>
    <w:basedOn w:val="a1"/>
    <w:uiPriority w:val="99"/>
    <w:rsid w:val="00462F22"/>
    <w:rPr>
      <w:rFonts w:ascii="Calibri" w:hAnsi="Calibri" w:cs="Calibri"/>
      <w:lang w:eastAsia="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1-612">
    <w:name w:val="Средний список 1 - Акцент 61"/>
    <w:basedOn w:val="a1"/>
    <w:next w:val="1-61"/>
    <w:uiPriority w:val="65"/>
    <w:rsid w:val="00462F22"/>
    <w:rPr>
      <w:rFonts w:ascii="Calibri" w:hAnsi="Calibri" w:cs="Calibri"/>
      <w:lang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b/>
        <w:bCs/>
        <w:color w:val="FFFFFF"/>
      </w:rPr>
      <w:tblPr/>
      <w:tcPr>
        <w:shd w:val="clear" w:color="auto" w:fill="4BACC6"/>
      </w:tcPr>
    </w:tblStylePr>
    <w:tblStylePr w:type="lastRow">
      <w:pPr>
        <w:spacing w:before="0" w:after="0"/>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41">
    <w:name w:val="Средняя сетка 2 - Акцент 41"/>
    <w:basedOn w:val="a1"/>
    <w:next w:val="2-4"/>
    <w:uiPriority w:val="99"/>
    <w:rsid w:val="00462F22"/>
    <w:rPr>
      <w:rFonts w:ascii="Calibri" w:hAnsi="Calibri" w:cs="Calibri"/>
      <w:lang w:eastAsia="en-US"/>
    </w:rPr>
    <w:tblPr>
      <w:tblStyleRowBandSize w:val="1"/>
      <w:tblStyleColBandSize w:val="1"/>
      <w:tblBorders>
        <w:top w:val="single" w:sz="18" w:space="0" w:color="auto"/>
        <w:bottom w:val="single" w:sz="18" w:space="0" w:color="auto"/>
      </w:tblBorders>
    </w:tblPr>
    <w:tblStylePr w:type="firstRow">
      <w:pPr>
        <w:spacing w:before="0" w:after="0"/>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510">
    <w:name w:val="Средняя сетка 2 - Акцент 51"/>
    <w:basedOn w:val="a1"/>
    <w:next w:val="2-50"/>
    <w:uiPriority w:val="99"/>
    <w:rsid w:val="00462F2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
    <w:name w:val="Сетка таблицы11"/>
    <w:basedOn w:val="a1"/>
    <w:next w:val="af9"/>
    <w:uiPriority w:val="59"/>
    <w:rsid w:val="00462F22"/>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ветлая сетка - Акцент 121"/>
    <w:basedOn w:val="a1"/>
    <w:uiPriority w:val="62"/>
    <w:rsid w:val="00462F22"/>
    <w:rPr>
      <w:rFonts w:ascii="Calibri" w:eastAsia="Calibri" w:hAnsi="Calibri"/>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Helv" w:eastAsia="PMingLiU" w:hAnsi="Helv"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Helv" w:eastAsia="PMingLiU" w:hAnsi="Helv"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Helv" w:eastAsia="PMingLiU" w:hAnsi="Helv" w:cs="Times New Roman"/>
        <w:b/>
        <w:bCs/>
      </w:rPr>
    </w:tblStylePr>
    <w:tblStylePr w:type="lastCol">
      <w:rPr>
        <w:rFonts w:ascii="Helv" w:eastAsia="PMingLiU" w:hAnsi="Helv"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11">
    <w:name w:val="Средняя заливка 1 - Акцент 111"/>
    <w:basedOn w:val="a1"/>
    <w:uiPriority w:val="63"/>
    <w:rsid w:val="00462F22"/>
    <w:rPr>
      <w:rFonts w:ascii="Calibri" w:eastAsia="Calibri" w:hAnsi="Calibri"/>
      <w:lang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211">
    <w:name w:val="Темный список - Акцент 21"/>
    <w:basedOn w:val="a1"/>
    <w:next w:val="-20"/>
    <w:uiPriority w:val="99"/>
    <w:rsid w:val="00462F22"/>
    <w:rPr>
      <w:rFonts w:ascii="Cambria" w:eastAsia="MS Gothic" w:hAnsi="Cambria"/>
      <w:color w:val="000000"/>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212">
    <w:name w:val="Цветной список - Акцент 21"/>
    <w:basedOn w:val="a1"/>
    <w:next w:val="-21"/>
    <w:uiPriority w:val="99"/>
    <w:rsid w:val="00462F22"/>
    <w:rPr>
      <w:rFonts w:ascii="Cambria" w:eastAsia="MS Gothic" w:hAnsi="Cambria"/>
      <w:color w:val="000000"/>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131">
    <w:name w:val="Светлая заливка - Акцент 131"/>
    <w:basedOn w:val="a1"/>
    <w:uiPriority w:val="60"/>
    <w:rsid w:val="00462F22"/>
    <w:rPr>
      <w:rFonts w:ascii="Calibri" w:eastAsia="Calibri" w:hAnsi="Calibri"/>
      <w:color w:val="365F91"/>
      <w:lang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612">
    <w:name w:val="Средний список 2 - Акцент 61"/>
    <w:basedOn w:val="a1"/>
    <w:next w:val="2-61"/>
    <w:uiPriority w:val="99"/>
    <w:rsid w:val="00462F22"/>
    <w:rPr>
      <w:rFonts w:ascii="Calibri" w:eastAsia="Calibri" w:hAnsi="Calibri"/>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Helv" w:eastAsia="PMingLiU" w:hAnsi="Helv"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Helv" w:eastAsia="PMingLiU" w:hAnsi="Helv"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Helv" w:eastAsia="PMingLiU" w:hAnsi="Helv" w:cs="Times New Roman"/>
        <w:b/>
        <w:bCs/>
      </w:rPr>
    </w:tblStylePr>
    <w:tblStylePr w:type="lastCol">
      <w:rPr>
        <w:rFonts w:ascii="Helv" w:eastAsia="PMingLiU" w:hAnsi="Helv"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610">
    <w:name w:val="Светлая сетка - Акцент 61"/>
    <w:basedOn w:val="a1"/>
    <w:next w:val="-6"/>
    <w:uiPriority w:val="62"/>
    <w:rsid w:val="00462F22"/>
    <w:rPr>
      <w:rFonts w:ascii="Calibri" w:eastAsia="Calibri" w:hAnsi="Calibri"/>
      <w:color w:val="000000"/>
      <w:lang w:eastAsia="en-US"/>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3-31">
    <w:name w:val="Средняя сетка 3 - Акцент 31"/>
    <w:basedOn w:val="a1"/>
    <w:next w:val="3-3"/>
    <w:uiPriority w:val="99"/>
    <w:rsid w:val="00462F22"/>
    <w:rPr>
      <w:rFonts w:ascii="Calibri" w:eastAsia="Calibri" w:hAnsi="Calibri"/>
      <w:color w:val="000000"/>
      <w:lang w:eastAsia="en-US"/>
    </w:rPr>
    <w:tblPr>
      <w:tblStyleRowBandSize w:val="1"/>
      <w:tblStyleColBandSize w:val="1"/>
      <w:tblBorders>
        <w:top w:val="single" w:sz="8" w:space="0" w:color="C0504D"/>
        <w:bottom w:val="single" w:sz="8" w:space="0" w:color="C0504D"/>
      </w:tblBorders>
    </w:tblPr>
    <w:tblStylePr w:type="firstRow">
      <w:rPr>
        <w:rFonts w:ascii="Helv" w:eastAsia="PMingLiU" w:hAnsi="Helv"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213">
    <w:name w:val="Цветная сетка - Акцент 21"/>
    <w:basedOn w:val="a1"/>
    <w:next w:val="-22"/>
    <w:uiPriority w:val="99"/>
    <w:rsid w:val="00462F22"/>
    <w:rPr>
      <w:rFonts w:ascii="Calibri" w:eastAsia="Calibri" w:hAnsi="Calibri"/>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2-410">
    <w:name w:val="Средняя заливка 2 - Акцент 41"/>
    <w:basedOn w:val="a1"/>
    <w:next w:val="2-40"/>
    <w:uiPriority w:val="64"/>
    <w:rsid w:val="00462F22"/>
    <w:rPr>
      <w:rFonts w:ascii="Calibri" w:eastAsia="Calibri" w:hAnsi="Calibri"/>
      <w:color w:val="76923C"/>
      <w:lang w:eastAsia="en-U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31">
    <w:name w:val="Средний список 1 - Акцент 31"/>
    <w:basedOn w:val="a1"/>
    <w:next w:val="1-3"/>
    <w:uiPriority w:val="99"/>
    <w:rsid w:val="00462F22"/>
    <w:rPr>
      <w:rFonts w:ascii="Calibri" w:eastAsia="Calibri" w:hAnsi="Calibri"/>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1212">
    <w:name w:val="Светлый список - Акцент 121"/>
    <w:basedOn w:val="a1"/>
    <w:uiPriority w:val="99"/>
    <w:rsid w:val="00462F22"/>
    <w:rPr>
      <w:rFonts w:ascii="Calibri" w:eastAsia="Calibri" w:hAnsi="Calibri"/>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512">
    <w:name w:val="Средний список 1 - Акцент 51"/>
    <w:basedOn w:val="a1"/>
    <w:next w:val="1-51"/>
    <w:uiPriority w:val="99"/>
    <w:rsid w:val="00462F22"/>
    <w:rPr>
      <w:rFonts w:ascii="Calibri" w:eastAsia="Calibri" w:hAnsi="Calibri"/>
      <w:lang w:eastAsia="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511">
    <w:name w:val="Цветная сетка - Акцент 51"/>
    <w:basedOn w:val="a1"/>
    <w:next w:val="-50"/>
    <w:uiPriority w:val="99"/>
    <w:rsid w:val="00462F22"/>
    <w:rPr>
      <w:rFonts w:ascii="Calibri" w:eastAsia="Calibri" w:hAnsi="Calibri"/>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512">
    <w:name w:val="Светлая сетка - Акцент 51"/>
    <w:basedOn w:val="a1"/>
    <w:next w:val="-51"/>
    <w:uiPriority w:val="62"/>
    <w:rsid w:val="00462F22"/>
    <w:rPr>
      <w:rFonts w:ascii="Calibri" w:eastAsia="Calibri" w:hAnsi="Calibri"/>
      <w:sz w:val="22"/>
      <w:szCs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1-21">
    <w:name w:val="Средняя заливка 1 - Акцент 21"/>
    <w:basedOn w:val="a1"/>
    <w:next w:val="1-2"/>
    <w:uiPriority w:val="63"/>
    <w:rsid w:val="00462F22"/>
    <w:rPr>
      <w:rFonts w:ascii="Calibri" w:eastAsia="Calibri" w:hAnsi="Calibri"/>
      <w:sz w:val="22"/>
      <w:szCs w:val="22"/>
      <w:lang w:eastAsia="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611">
    <w:name w:val="Цветная сетка - Акцент 61"/>
    <w:basedOn w:val="a1"/>
    <w:next w:val="-60"/>
    <w:uiPriority w:val="73"/>
    <w:rsid w:val="00462F22"/>
    <w:rPr>
      <w:rFonts w:ascii="Calibri" w:eastAsia="Calibri" w:hAnsi="Calibri"/>
      <w:color w:val="000000"/>
      <w:sz w:val="22"/>
      <w:szCs w:val="22"/>
      <w:lang w:eastAsia="en-US"/>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612">
    <w:name w:val="Цветной список - Акцент 61"/>
    <w:basedOn w:val="a1"/>
    <w:next w:val="-61"/>
    <w:uiPriority w:val="72"/>
    <w:rsid w:val="00462F22"/>
    <w:rPr>
      <w:rFonts w:ascii="Calibri" w:eastAsia="Calibri" w:hAnsi="Calibri"/>
      <w:color w:val="000000"/>
      <w:sz w:val="22"/>
      <w:szCs w:val="22"/>
      <w:lang w:eastAsia="en-US"/>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513">
    <w:name w:val="Светлая заливка - Акцент 51"/>
    <w:basedOn w:val="a1"/>
    <w:next w:val="-52"/>
    <w:uiPriority w:val="60"/>
    <w:rsid w:val="00462F22"/>
    <w:rPr>
      <w:rFonts w:ascii="Calibri" w:eastAsia="Calibri" w:hAnsi="Calibri"/>
      <w:color w:val="31849B"/>
      <w:sz w:val="22"/>
      <w:szCs w:val="22"/>
      <w:lang w:eastAsia="en-US"/>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613">
    <w:name w:val="Светлая заливка - Акцент 61"/>
    <w:basedOn w:val="a1"/>
    <w:next w:val="-62"/>
    <w:uiPriority w:val="60"/>
    <w:rsid w:val="00462F22"/>
    <w:rPr>
      <w:rFonts w:ascii="Calibri" w:eastAsia="Calibri" w:hAnsi="Calibri"/>
      <w:color w:val="E36C0A"/>
      <w:sz w:val="22"/>
      <w:szCs w:val="22"/>
      <w:lang w:eastAsia="en-US"/>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121">
    <w:name w:val="Средняя заливка 1 - Акцент 121"/>
    <w:basedOn w:val="a1"/>
    <w:uiPriority w:val="63"/>
    <w:rsid w:val="00462F22"/>
    <w:rPr>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214">
    <w:name w:val="Светлая сетка - Акцент 21"/>
    <w:basedOn w:val="a1"/>
    <w:next w:val="-23"/>
    <w:uiPriority w:val="62"/>
    <w:rsid w:val="00462F22"/>
    <w:rPr>
      <w:sz w:val="22"/>
      <w:szCs w:val="22"/>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3211">
    <w:name w:val="Таблица-сетка 3 — акцент 211"/>
    <w:basedOn w:val="a1"/>
    <w:uiPriority w:val="48"/>
    <w:rsid w:val="00462F22"/>
    <w:rPr>
      <w:rFonts w:ascii="Calibri" w:eastAsia="Calibri" w:hAnsi="Calibri"/>
      <w:sz w:val="22"/>
      <w:szCs w:val="22"/>
      <w:lang w:eastAsia="en-US"/>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2DBDB"/>
      </w:tcPr>
    </w:tblStylePr>
    <w:tblStylePr w:type="band1Horz">
      <w:tblPr/>
      <w:tcPr>
        <w:shd w:val="clear" w:color="auto" w:fill="F2DBDB"/>
      </w:tcPr>
    </w:tblStylePr>
    <w:tblStylePr w:type="neCell">
      <w:tblPr/>
      <w:tcPr>
        <w:tcBorders>
          <w:bottom w:val="single" w:sz="4" w:space="0" w:color="D99594"/>
        </w:tcBorders>
      </w:tcPr>
    </w:tblStylePr>
    <w:tblStylePr w:type="nwCell">
      <w:tblPr/>
      <w:tcPr>
        <w:tcBorders>
          <w:bottom w:val="single" w:sz="4" w:space="0" w:color="D99594"/>
        </w:tcBorders>
      </w:tcPr>
    </w:tblStylePr>
    <w:tblStylePr w:type="seCell">
      <w:tblPr/>
      <w:tcPr>
        <w:tcBorders>
          <w:top w:val="single" w:sz="4" w:space="0" w:color="D99594"/>
        </w:tcBorders>
      </w:tcPr>
    </w:tblStylePr>
    <w:tblStylePr w:type="swCell">
      <w:tblPr/>
      <w:tcPr>
        <w:tcBorders>
          <w:top w:val="single" w:sz="4" w:space="0" w:color="D99594"/>
        </w:tcBorders>
      </w:tcPr>
    </w:tblStylePr>
  </w:style>
  <w:style w:type="table" w:customStyle="1" w:styleId="-4211">
    <w:name w:val="Таблица-сетка 4 — акцент 211"/>
    <w:basedOn w:val="a1"/>
    <w:uiPriority w:val="49"/>
    <w:rsid w:val="00462F22"/>
    <w:rPr>
      <w:rFonts w:ascii="Calibri" w:eastAsia="Calibri" w:hAnsi="Calibri"/>
      <w:sz w:val="22"/>
      <w:szCs w:val="22"/>
      <w:lang w:eastAsia="en-US"/>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5211">
    <w:name w:val="Таблица-сетка 5 темная — акцент 211"/>
    <w:basedOn w:val="a1"/>
    <w:uiPriority w:val="50"/>
    <w:rsid w:val="00462F22"/>
    <w:rPr>
      <w:rFonts w:ascii="Calibri" w:eastAsia="Calibri" w:hAnsi="Calibri"/>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DBDB"/>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0504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0504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0504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0504D"/>
      </w:tcPr>
    </w:tblStylePr>
    <w:tblStylePr w:type="band1Vert">
      <w:tblPr/>
      <w:tcPr>
        <w:shd w:val="clear" w:color="auto" w:fill="E5B8B7"/>
      </w:tcPr>
    </w:tblStylePr>
    <w:tblStylePr w:type="band1Horz">
      <w:tblPr/>
      <w:tcPr>
        <w:shd w:val="clear" w:color="auto" w:fill="E5B8B7"/>
      </w:tcPr>
    </w:tblStylePr>
  </w:style>
  <w:style w:type="numbering" w:customStyle="1" w:styleId="113">
    <w:name w:val="Нет списка11"/>
    <w:next w:val="a2"/>
    <w:uiPriority w:val="99"/>
    <w:semiHidden/>
    <w:unhideWhenUsed/>
    <w:rsid w:val="00462F22"/>
  </w:style>
  <w:style w:type="table" w:customStyle="1" w:styleId="3-61">
    <w:name w:val="Средняя сетка 3 - Акцент 61"/>
    <w:basedOn w:val="a1"/>
    <w:next w:val="3-6"/>
    <w:uiPriority w:val="69"/>
    <w:rsid w:val="00462F22"/>
    <w:rPr>
      <w:rFonts w:ascii="Calibri" w:eastAsia="Calibri" w:hAnsi="Calibri"/>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3-21">
    <w:name w:val="Средняя сетка 3 - Акцент 21"/>
    <w:basedOn w:val="a1"/>
    <w:next w:val="3-2"/>
    <w:uiPriority w:val="69"/>
    <w:rsid w:val="00462F22"/>
    <w:rPr>
      <w:rFonts w:ascii="Calibri" w:eastAsia="Calibri" w:hAnsi="Calibri"/>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2f">
    <w:name w:val="Body Text Indent 2"/>
    <w:basedOn w:val="a"/>
    <w:link w:val="2f0"/>
    <w:locked/>
    <w:rsid w:val="00462F22"/>
    <w:pPr>
      <w:suppressAutoHyphens w:val="0"/>
      <w:spacing w:after="120" w:line="480" w:lineRule="auto"/>
      <w:ind w:left="283"/>
    </w:pPr>
    <w:rPr>
      <w:lang w:eastAsia="ru-RU"/>
    </w:rPr>
  </w:style>
  <w:style w:type="character" w:customStyle="1" w:styleId="2f0">
    <w:name w:val="Основной текст с отступом 2 Знак"/>
    <w:basedOn w:val="a0"/>
    <w:link w:val="2f"/>
    <w:rsid w:val="00462F22"/>
    <w:rPr>
      <w:sz w:val="24"/>
      <w:szCs w:val="24"/>
    </w:rPr>
  </w:style>
  <w:style w:type="paragraph" w:customStyle="1" w:styleId="2f1">
    <w:name w:val="Обычный2"/>
    <w:rsid w:val="00462F22"/>
    <w:pPr>
      <w:spacing w:before="100" w:after="100"/>
    </w:pPr>
    <w:rPr>
      <w:snapToGrid w:val="0"/>
      <w:sz w:val="24"/>
      <w:szCs w:val="24"/>
    </w:rPr>
  </w:style>
  <w:style w:type="character" w:customStyle="1" w:styleId="0pt">
    <w:name w:val="Основной текст + Интервал 0 pt"/>
    <w:rsid w:val="00462F22"/>
    <w:rPr>
      <w:rFonts w:ascii="Times New Roman" w:eastAsia="Times New Roman" w:hAnsi="Times New Roman" w:cs="Times New Roman"/>
      <w:color w:val="000000"/>
      <w:spacing w:val="6"/>
      <w:w w:val="100"/>
      <w:position w:val="0"/>
      <w:sz w:val="24"/>
      <w:szCs w:val="24"/>
      <w:shd w:val="clear" w:color="auto" w:fill="FFFFFF"/>
      <w:lang w:val="ru-RU"/>
    </w:rPr>
  </w:style>
  <w:style w:type="table" w:styleId="-122">
    <w:name w:val="Grid Table 1 Light Accent 2"/>
    <w:basedOn w:val="a1"/>
    <w:uiPriority w:val="46"/>
    <w:rsid w:val="00462F22"/>
    <w:rPr>
      <w:rFonts w:asciiTheme="minorHAnsi" w:eastAsiaTheme="minorHAnsi" w:hAnsiTheme="minorHAnsi" w:cstheme="minorBidi"/>
      <w:sz w:val="22"/>
      <w:szCs w:val="22"/>
      <w:lang w:eastAsia="en-US"/>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220">
    <w:name w:val="Grid Table 2 Accent 2"/>
    <w:basedOn w:val="a1"/>
    <w:uiPriority w:val="47"/>
    <w:rsid w:val="00462F22"/>
    <w:rPr>
      <w:rFonts w:asciiTheme="minorHAnsi" w:eastAsiaTheme="minorHAnsi" w:hAnsiTheme="minorHAnsi" w:cstheme="minorBidi"/>
      <w:sz w:val="22"/>
      <w:szCs w:val="22"/>
      <w:lang w:eastAsia="en-US"/>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42">
    <w:name w:val="Grid Table 4 Accent 2"/>
    <w:basedOn w:val="a1"/>
    <w:uiPriority w:val="49"/>
    <w:rsid w:val="00462F22"/>
    <w:rPr>
      <w:rFonts w:asciiTheme="minorHAnsi" w:eastAsiaTheme="minorHAnsi" w:hAnsiTheme="minorHAnsi" w:cstheme="minorBidi"/>
      <w:sz w:val="22"/>
      <w:szCs w:val="22"/>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620">
    <w:name w:val="Grid Table 6 Colorful Accent 2"/>
    <w:basedOn w:val="a1"/>
    <w:uiPriority w:val="51"/>
    <w:rsid w:val="00462F22"/>
    <w:rPr>
      <w:rFonts w:asciiTheme="minorHAnsi" w:eastAsiaTheme="minorHAnsi" w:hAnsiTheme="minorHAnsi" w:cstheme="minorBidi"/>
      <w:color w:val="943634" w:themeColor="accent2" w:themeShade="BF"/>
      <w:sz w:val="22"/>
      <w:szCs w:val="22"/>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32">
    <w:name w:val="List Table 3 Accent 2"/>
    <w:basedOn w:val="a1"/>
    <w:uiPriority w:val="48"/>
    <w:rsid w:val="00462F22"/>
    <w:rPr>
      <w:rFonts w:asciiTheme="minorHAnsi" w:eastAsiaTheme="minorHAnsi" w:hAnsiTheme="minorHAnsi" w:cstheme="minorBidi"/>
      <w:sz w:val="22"/>
      <w:szCs w:val="22"/>
      <w:lang w:eastAsia="en-US"/>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paragraph" w:customStyle="1" w:styleId="western">
    <w:name w:val="western"/>
    <w:basedOn w:val="a"/>
    <w:rsid w:val="00462F22"/>
    <w:pPr>
      <w:suppressAutoHyphens w:val="0"/>
      <w:spacing w:before="100" w:beforeAutospacing="1" w:after="100" w:afterAutospacing="1"/>
    </w:pPr>
    <w:rPr>
      <w:lang w:eastAsia="ru-RU"/>
    </w:rPr>
  </w:style>
  <w:style w:type="character" w:styleId="affff5">
    <w:name w:val="endnote reference"/>
    <w:basedOn w:val="a0"/>
    <w:uiPriority w:val="99"/>
    <w:semiHidden/>
    <w:unhideWhenUsed/>
    <w:locked/>
    <w:rsid w:val="00BE1C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48818">
      <w:bodyDiv w:val="1"/>
      <w:marLeft w:val="0"/>
      <w:marRight w:val="0"/>
      <w:marTop w:val="0"/>
      <w:marBottom w:val="0"/>
      <w:divBdr>
        <w:top w:val="none" w:sz="0" w:space="0" w:color="auto"/>
        <w:left w:val="none" w:sz="0" w:space="0" w:color="auto"/>
        <w:bottom w:val="none" w:sz="0" w:space="0" w:color="auto"/>
        <w:right w:val="none" w:sz="0" w:space="0" w:color="auto"/>
      </w:divBdr>
    </w:div>
    <w:div w:id="129785464">
      <w:bodyDiv w:val="1"/>
      <w:marLeft w:val="0"/>
      <w:marRight w:val="0"/>
      <w:marTop w:val="0"/>
      <w:marBottom w:val="0"/>
      <w:divBdr>
        <w:top w:val="none" w:sz="0" w:space="0" w:color="auto"/>
        <w:left w:val="none" w:sz="0" w:space="0" w:color="auto"/>
        <w:bottom w:val="none" w:sz="0" w:space="0" w:color="auto"/>
        <w:right w:val="none" w:sz="0" w:space="0" w:color="auto"/>
      </w:divBdr>
    </w:div>
    <w:div w:id="189344241">
      <w:bodyDiv w:val="1"/>
      <w:marLeft w:val="0"/>
      <w:marRight w:val="0"/>
      <w:marTop w:val="0"/>
      <w:marBottom w:val="0"/>
      <w:divBdr>
        <w:top w:val="none" w:sz="0" w:space="0" w:color="auto"/>
        <w:left w:val="none" w:sz="0" w:space="0" w:color="auto"/>
        <w:bottom w:val="none" w:sz="0" w:space="0" w:color="auto"/>
        <w:right w:val="none" w:sz="0" w:space="0" w:color="auto"/>
      </w:divBdr>
    </w:div>
    <w:div w:id="277833929">
      <w:bodyDiv w:val="1"/>
      <w:marLeft w:val="0"/>
      <w:marRight w:val="0"/>
      <w:marTop w:val="0"/>
      <w:marBottom w:val="0"/>
      <w:divBdr>
        <w:top w:val="none" w:sz="0" w:space="0" w:color="auto"/>
        <w:left w:val="none" w:sz="0" w:space="0" w:color="auto"/>
        <w:bottom w:val="none" w:sz="0" w:space="0" w:color="auto"/>
        <w:right w:val="none" w:sz="0" w:space="0" w:color="auto"/>
      </w:divBdr>
    </w:div>
    <w:div w:id="307825445">
      <w:bodyDiv w:val="1"/>
      <w:marLeft w:val="0"/>
      <w:marRight w:val="0"/>
      <w:marTop w:val="0"/>
      <w:marBottom w:val="0"/>
      <w:divBdr>
        <w:top w:val="none" w:sz="0" w:space="0" w:color="auto"/>
        <w:left w:val="none" w:sz="0" w:space="0" w:color="auto"/>
        <w:bottom w:val="none" w:sz="0" w:space="0" w:color="auto"/>
        <w:right w:val="none" w:sz="0" w:space="0" w:color="auto"/>
      </w:divBdr>
    </w:div>
    <w:div w:id="390275418">
      <w:bodyDiv w:val="1"/>
      <w:marLeft w:val="0"/>
      <w:marRight w:val="0"/>
      <w:marTop w:val="0"/>
      <w:marBottom w:val="0"/>
      <w:divBdr>
        <w:top w:val="none" w:sz="0" w:space="0" w:color="auto"/>
        <w:left w:val="none" w:sz="0" w:space="0" w:color="auto"/>
        <w:bottom w:val="none" w:sz="0" w:space="0" w:color="auto"/>
        <w:right w:val="none" w:sz="0" w:space="0" w:color="auto"/>
      </w:divBdr>
    </w:div>
    <w:div w:id="442772214">
      <w:bodyDiv w:val="1"/>
      <w:marLeft w:val="0"/>
      <w:marRight w:val="0"/>
      <w:marTop w:val="0"/>
      <w:marBottom w:val="0"/>
      <w:divBdr>
        <w:top w:val="none" w:sz="0" w:space="0" w:color="auto"/>
        <w:left w:val="none" w:sz="0" w:space="0" w:color="auto"/>
        <w:bottom w:val="none" w:sz="0" w:space="0" w:color="auto"/>
        <w:right w:val="none" w:sz="0" w:space="0" w:color="auto"/>
      </w:divBdr>
    </w:div>
    <w:div w:id="514461833">
      <w:bodyDiv w:val="1"/>
      <w:marLeft w:val="0"/>
      <w:marRight w:val="0"/>
      <w:marTop w:val="0"/>
      <w:marBottom w:val="0"/>
      <w:divBdr>
        <w:top w:val="none" w:sz="0" w:space="0" w:color="auto"/>
        <w:left w:val="none" w:sz="0" w:space="0" w:color="auto"/>
        <w:bottom w:val="none" w:sz="0" w:space="0" w:color="auto"/>
        <w:right w:val="none" w:sz="0" w:space="0" w:color="auto"/>
      </w:divBdr>
    </w:div>
    <w:div w:id="550307426">
      <w:bodyDiv w:val="1"/>
      <w:marLeft w:val="0"/>
      <w:marRight w:val="0"/>
      <w:marTop w:val="0"/>
      <w:marBottom w:val="0"/>
      <w:divBdr>
        <w:top w:val="none" w:sz="0" w:space="0" w:color="auto"/>
        <w:left w:val="none" w:sz="0" w:space="0" w:color="auto"/>
        <w:bottom w:val="none" w:sz="0" w:space="0" w:color="auto"/>
        <w:right w:val="none" w:sz="0" w:space="0" w:color="auto"/>
      </w:divBdr>
    </w:div>
    <w:div w:id="572665075">
      <w:bodyDiv w:val="1"/>
      <w:marLeft w:val="0"/>
      <w:marRight w:val="0"/>
      <w:marTop w:val="0"/>
      <w:marBottom w:val="0"/>
      <w:divBdr>
        <w:top w:val="none" w:sz="0" w:space="0" w:color="auto"/>
        <w:left w:val="none" w:sz="0" w:space="0" w:color="auto"/>
        <w:bottom w:val="none" w:sz="0" w:space="0" w:color="auto"/>
        <w:right w:val="none" w:sz="0" w:space="0" w:color="auto"/>
      </w:divBdr>
    </w:div>
    <w:div w:id="588545278">
      <w:bodyDiv w:val="1"/>
      <w:marLeft w:val="0"/>
      <w:marRight w:val="0"/>
      <w:marTop w:val="0"/>
      <w:marBottom w:val="0"/>
      <w:divBdr>
        <w:top w:val="none" w:sz="0" w:space="0" w:color="auto"/>
        <w:left w:val="none" w:sz="0" w:space="0" w:color="auto"/>
        <w:bottom w:val="none" w:sz="0" w:space="0" w:color="auto"/>
        <w:right w:val="none" w:sz="0" w:space="0" w:color="auto"/>
      </w:divBdr>
    </w:div>
    <w:div w:id="668993391">
      <w:bodyDiv w:val="1"/>
      <w:marLeft w:val="0"/>
      <w:marRight w:val="0"/>
      <w:marTop w:val="0"/>
      <w:marBottom w:val="0"/>
      <w:divBdr>
        <w:top w:val="none" w:sz="0" w:space="0" w:color="auto"/>
        <w:left w:val="none" w:sz="0" w:space="0" w:color="auto"/>
        <w:bottom w:val="none" w:sz="0" w:space="0" w:color="auto"/>
        <w:right w:val="none" w:sz="0" w:space="0" w:color="auto"/>
      </w:divBdr>
    </w:div>
    <w:div w:id="721252991">
      <w:bodyDiv w:val="1"/>
      <w:marLeft w:val="0"/>
      <w:marRight w:val="0"/>
      <w:marTop w:val="0"/>
      <w:marBottom w:val="0"/>
      <w:divBdr>
        <w:top w:val="none" w:sz="0" w:space="0" w:color="auto"/>
        <w:left w:val="none" w:sz="0" w:space="0" w:color="auto"/>
        <w:bottom w:val="none" w:sz="0" w:space="0" w:color="auto"/>
        <w:right w:val="none" w:sz="0" w:space="0" w:color="auto"/>
      </w:divBdr>
    </w:div>
    <w:div w:id="822935556">
      <w:bodyDiv w:val="1"/>
      <w:marLeft w:val="0"/>
      <w:marRight w:val="0"/>
      <w:marTop w:val="0"/>
      <w:marBottom w:val="0"/>
      <w:divBdr>
        <w:top w:val="none" w:sz="0" w:space="0" w:color="auto"/>
        <w:left w:val="none" w:sz="0" w:space="0" w:color="auto"/>
        <w:bottom w:val="none" w:sz="0" w:space="0" w:color="auto"/>
        <w:right w:val="none" w:sz="0" w:space="0" w:color="auto"/>
      </w:divBdr>
    </w:div>
    <w:div w:id="956328447">
      <w:bodyDiv w:val="1"/>
      <w:marLeft w:val="0"/>
      <w:marRight w:val="0"/>
      <w:marTop w:val="0"/>
      <w:marBottom w:val="0"/>
      <w:divBdr>
        <w:top w:val="none" w:sz="0" w:space="0" w:color="auto"/>
        <w:left w:val="none" w:sz="0" w:space="0" w:color="auto"/>
        <w:bottom w:val="none" w:sz="0" w:space="0" w:color="auto"/>
        <w:right w:val="none" w:sz="0" w:space="0" w:color="auto"/>
      </w:divBdr>
    </w:div>
    <w:div w:id="1018703034">
      <w:bodyDiv w:val="1"/>
      <w:marLeft w:val="0"/>
      <w:marRight w:val="0"/>
      <w:marTop w:val="0"/>
      <w:marBottom w:val="0"/>
      <w:divBdr>
        <w:top w:val="none" w:sz="0" w:space="0" w:color="auto"/>
        <w:left w:val="none" w:sz="0" w:space="0" w:color="auto"/>
        <w:bottom w:val="none" w:sz="0" w:space="0" w:color="auto"/>
        <w:right w:val="none" w:sz="0" w:space="0" w:color="auto"/>
      </w:divBdr>
    </w:div>
    <w:div w:id="1047144339">
      <w:bodyDiv w:val="1"/>
      <w:marLeft w:val="0"/>
      <w:marRight w:val="0"/>
      <w:marTop w:val="0"/>
      <w:marBottom w:val="0"/>
      <w:divBdr>
        <w:top w:val="none" w:sz="0" w:space="0" w:color="auto"/>
        <w:left w:val="none" w:sz="0" w:space="0" w:color="auto"/>
        <w:bottom w:val="none" w:sz="0" w:space="0" w:color="auto"/>
        <w:right w:val="none" w:sz="0" w:space="0" w:color="auto"/>
      </w:divBdr>
    </w:div>
    <w:div w:id="1158425866">
      <w:bodyDiv w:val="1"/>
      <w:marLeft w:val="0"/>
      <w:marRight w:val="0"/>
      <w:marTop w:val="0"/>
      <w:marBottom w:val="0"/>
      <w:divBdr>
        <w:top w:val="none" w:sz="0" w:space="0" w:color="auto"/>
        <w:left w:val="none" w:sz="0" w:space="0" w:color="auto"/>
        <w:bottom w:val="none" w:sz="0" w:space="0" w:color="auto"/>
        <w:right w:val="none" w:sz="0" w:space="0" w:color="auto"/>
      </w:divBdr>
    </w:div>
    <w:div w:id="1276868969">
      <w:bodyDiv w:val="1"/>
      <w:marLeft w:val="0"/>
      <w:marRight w:val="0"/>
      <w:marTop w:val="0"/>
      <w:marBottom w:val="0"/>
      <w:divBdr>
        <w:top w:val="none" w:sz="0" w:space="0" w:color="auto"/>
        <w:left w:val="none" w:sz="0" w:space="0" w:color="auto"/>
        <w:bottom w:val="none" w:sz="0" w:space="0" w:color="auto"/>
        <w:right w:val="none" w:sz="0" w:space="0" w:color="auto"/>
      </w:divBdr>
    </w:div>
    <w:div w:id="1333796634">
      <w:bodyDiv w:val="1"/>
      <w:marLeft w:val="0"/>
      <w:marRight w:val="0"/>
      <w:marTop w:val="0"/>
      <w:marBottom w:val="0"/>
      <w:divBdr>
        <w:top w:val="none" w:sz="0" w:space="0" w:color="auto"/>
        <w:left w:val="none" w:sz="0" w:space="0" w:color="auto"/>
        <w:bottom w:val="none" w:sz="0" w:space="0" w:color="auto"/>
        <w:right w:val="none" w:sz="0" w:space="0" w:color="auto"/>
      </w:divBdr>
    </w:div>
    <w:div w:id="1363364654">
      <w:bodyDiv w:val="1"/>
      <w:marLeft w:val="0"/>
      <w:marRight w:val="0"/>
      <w:marTop w:val="0"/>
      <w:marBottom w:val="0"/>
      <w:divBdr>
        <w:top w:val="none" w:sz="0" w:space="0" w:color="auto"/>
        <w:left w:val="none" w:sz="0" w:space="0" w:color="auto"/>
        <w:bottom w:val="none" w:sz="0" w:space="0" w:color="auto"/>
        <w:right w:val="none" w:sz="0" w:space="0" w:color="auto"/>
      </w:divBdr>
    </w:div>
    <w:div w:id="1477575470">
      <w:bodyDiv w:val="1"/>
      <w:marLeft w:val="0"/>
      <w:marRight w:val="0"/>
      <w:marTop w:val="0"/>
      <w:marBottom w:val="0"/>
      <w:divBdr>
        <w:top w:val="none" w:sz="0" w:space="0" w:color="auto"/>
        <w:left w:val="none" w:sz="0" w:space="0" w:color="auto"/>
        <w:bottom w:val="none" w:sz="0" w:space="0" w:color="auto"/>
        <w:right w:val="none" w:sz="0" w:space="0" w:color="auto"/>
      </w:divBdr>
    </w:div>
    <w:div w:id="1497040070">
      <w:bodyDiv w:val="1"/>
      <w:marLeft w:val="0"/>
      <w:marRight w:val="0"/>
      <w:marTop w:val="0"/>
      <w:marBottom w:val="0"/>
      <w:divBdr>
        <w:top w:val="none" w:sz="0" w:space="0" w:color="auto"/>
        <w:left w:val="none" w:sz="0" w:space="0" w:color="auto"/>
        <w:bottom w:val="none" w:sz="0" w:space="0" w:color="auto"/>
        <w:right w:val="none" w:sz="0" w:space="0" w:color="auto"/>
      </w:divBdr>
    </w:div>
    <w:div w:id="1543249835">
      <w:bodyDiv w:val="1"/>
      <w:marLeft w:val="0"/>
      <w:marRight w:val="0"/>
      <w:marTop w:val="0"/>
      <w:marBottom w:val="0"/>
      <w:divBdr>
        <w:top w:val="none" w:sz="0" w:space="0" w:color="auto"/>
        <w:left w:val="none" w:sz="0" w:space="0" w:color="auto"/>
        <w:bottom w:val="none" w:sz="0" w:space="0" w:color="auto"/>
        <w:right w:val="none" w:sz="0" w:space="0" w:color="auto"/>
      </w:divBdr>
    </w:div>
    <w:div w:id="1598977250">
      <w:bodyDiv w:val="1"/>
      <w:marLeft w:val="0"/>
      <w:marRight w:val="0"/>
      <w:marTop w:val="0"/>
      <w:marBottom w:val="0"/>
      <w:divBdr>
        <w:top w:val="none" w:sz="0" w:space="0" w:color="auto"/>
        <w:left w:val="none" w:sz="0" w:space="0" w:color="auto"/>
        <w:bottom w:val="none" w:sz="0" w:space="0" w:color="auto"/>
        <w:right w:val="none" w:sz="0" w:space="0" w:color="auto"/>
      </w:divBdr>
    </w:div>
    <w:div w:id="1625229569">
      <w:bodyDiv w:val="1"/>
      <w:marLeft w:val="0"/>
      <w:marRight w:val="0"/>
      <w:marTop w:val="0"/>
      <w:marBottom w:val="0"/>
      <w:divBdr>
        <w:top w:val="none" w:sz="0" w:space="0" w:color="auto"/>
        <w:left w:val="none" w:sz="0" w:space="0" w:color="auto"/>
        <w:bottom w:val="none" w:sz="0" w:space="0" w:color="auto"/>
        <w:right w:val="none" w:sz="0" w:space="0" w:color="auto"/>
      </w:divBdr>
    </w:div>
    <w:div w:id="1760902943">
      <w:bodyDiv w:val="1"/>
      <w:marLeft w:val="0"/>
      <w:marRight w:val="0"/>
      <w:marTop w:val="0"/>
      <w:marBottom w:val="0"/>
      <w:divBdr>
        <w:top w:val="none" w:sz="0" w:space="0" w:color="auto"/>
        <w:left w:val="none" w:sz="0" w:space="0" w:color="auto"/>
        <w:bottom w:val="none" w:sz="0" w:space="0" w:color="auto"/>
        <w:right w:val="none" w:sz="0" w:space="0" w:color="auto"/>
      </w:divBdr>
    </w:div>
    <w:div w:id="1762143541">
      <w:bodyDiv w:val="1"/>
      <w:marLeft w:val="0"/>
      <w:marRight w:val="0"/>
      <w:marTop w:val="0"/>
      <w:marBottom w:val="0"/>
      <w:divBdr>
        <w:top w:val="none" w:sz="0" w:space="0" w:color="auto"/>
        <w:left w:val="none" w:sz="0" w:space="0" w:color="auto"/>
        <w:bottom w:val="none" w:sz="0" w:space="0" w:color="auto"/>
        <w:right w:val="none" w:sz="0" w:space="0" w:color="auto"/>
      </w:divBdr>
    </w:div>
    <w:div w:id="1817801128">
      <w:bodyDiv w:val="1"/>
      <w:marLeft w:val="0"/>
      <w:marRight w:val="0"/>
      <w:marTop w:val="0"/>
      <w:marBottom w:val="0"/>
      <w:divBdr>
        <w:top w:val="none" w:sz="0" w:space="0" w:color="auto"/>
        <w:left w:val="none" w:sz="0" w:space="0" w:color="auto"/>
        <w:bottom w:val="none" w:sz="0" w:space="0" w:color="auto"/>
        <w:right w:val="none" w:sz="0" w:space="0" w:color="auto"/>
      </w:divBdr>
    </w:div>
    <w:div w:id="1931767722">
      <w:marLeft w:val="0"/>
      <w:marRight w:val="0"/>
      <w:marTop w:val="0"/>
      <w:marBottom w:val="0"/>
      <w:divBdr>
        <w:top w:val="none" w:sz="0" w:space="0" w:color="auto"/>
        <w:left w:val="none" w:sz="0" w:space="0" w:color="auto"/>
        <w:bottom w:val="none" w:sz="0" w:space="0" w:color="auto"/>
        <w:right w:val="none" w:sz="0" w:space="0" w:color="auto"/>
      </w:divBdr>
    </w:div>
    <w:div w:id="1931767723">
      <w:marLeft w:val="0"/>
      <w:marRight w:val="0"/>
      <w:marTop w:val="0"/>
      <w:marBottom w:val="0"/>
      <w:divBdr>
        <w:top w:val="none" w:sz="0" w:space="0" w:color="auto"/>
        <w:left w:val="none" w:sz="0" w:space="0" w:color="auto"/>
        <w:bottom w:val="none" w:sz="0" w:space="0" w:color="auto"/>
        <w:right w:val="none" w:sz="0" w:space="0" w:color="auto"/>
      </w:divBdr>
    </w:div>
    <w:div w:id="1931767724">
      <w:marLeft w:val="0"/>
      <w:marRight w:val="0"/>
      <w:marTop w:val="0"/>
      <w:marBottom w:val="0"/>
      <w:divBdr>
        <w:top w:val="none" w:sz="0" w:space="0" w:color="auto"/>
        <w:left w:val="none" w:sz="0" w:space="0" w:color="auto"/>
        <w:bottom w:val="none" w:sz="0" w:space="0" w:color="auto"/>
        <w:right w:val="none" w:sz="0" w:space="0" w:color="auto"/>
      </w:divBdr>
    </w:div>
    <w:div w:id="1931767725">
      <w:marLeft w:val="0"/>
      <w:marRight w:val="0"/>
      <w:marTop w:val="0"/>
      <w:marBottom w:val="0"/>
      <w:divBdr>
        <w:top w:val="none" w:sz="0" w:space="0" w:color="auto"/>
        <w:left w:val="none" w:sz="0" w:space="0" w:color="auto"/>
        <w:bottom w:val="none" w:sz="0" w:space="0" w:color="auto"/>
        <w:right w:val="none" w:sz="0" w:space="0" w:color="auto"/>
      </w:divBdr>
    </w:div>
    <w:div w:id="1931767726">
      <w:marLeft w:val="0"/>
      <w:marRight w:val="0"/>
      <w:marTop w:val="0"/>
      <w:marBottom w:val="0"/>
      <w:divBdr>
        <w:top w:val="none" w:sz="0" w:space="0" w:color="auto"/>
        <w:left w:val="none" w:sz="0" w:space="0" w:color="auto"/>
        <w:bottom w:val="none" w:sz="0" w:space="0" w:color="auto"/>
        <w:right w:val="none" w:sz="0" w:space="0" w:color="auto"/>
      </w:divBdr>
    </w:div>
    <w:div w:id="1931767727">
      <w:marLeft w:val="0"/>
      <w:marRight w:val="0"/>
      <w:marTop w:val="0"/>
      <w:marBottom w:val="0"/>
      <w:divBdr>
        <w:top w:val="none" w:sz="0" w:space="0" w:color="auto"/>
        <w:left w:val="none" w:sz="0" w:space="0" w:color="auto"/>
        <w:bottom w:val="none" w:sz="0" w:space="0" w:color="auto"/>
        <w:right w:val="none" w:sz="0" w:space="0" w:color="auto"/>
      </w:divBdr>
    </w:div>
    <w:div w:id="1931767728">
      <w:marLeft w:val="0"/>
      <w:marRight w:val="0"/>
      <w:marTop w:val="0"/>
      <w:marBottom w:val="0"/>
      <w:divBdr>
        <w:top w:val="none" w:sz="0" w:space="0" w:color="auto"/>
        <w:left w:val="none" w:sz="0" w:space="0" w:color="auto"/>
        <w:bottom w:val="none" w:sz="0" w:space="0" w:color="auto"/>
        <w:right w:val="none" w:sz="0" w:space="0" w:color="auto"/>
      </w:divBdr>
    </w:div>
    <w:div w:id="1931767729">
      <w:marLeft w:val="0"/>
      <w:marRight w:val="0"/>
      <w:marTop w:val="0"/>
      <w:marBottom w:val="0"/>
      <w:divBdr>
        <w:top w:val="none" w:sz="0" w:space="0" w:color="auto"/>
        <w:left w:val="none" w:sz="0" w:space="0" w:color="auto"/>
        <w:bottom w:val="none" w:sz="0" w:space="0" w:color="auto"/>
        <w:right w:val="none" w:sz="0" w:space="0" w:color="auto"/>
      </w:divBdr>
    </w:div>
    <w:div w:id="1931767730">
      <w:marLeft w:val="0"/>
      <w:marRight w:val="0"/>
      <w:marTop w:val="0"/>
      <w:marBottom w:val="0"/>
      <w:divBdr>
        <w:top w:val="none" w:sz="0" w:space="0" w:color="auto"/>
        <w:left w:val="none" w:sz="0" w:space="0" w:color="auto"/>
        <w:bottom w:val="none" w:sz="0" w:space="0" w:color="auto"/>
        <w:right w:val="none" w:sz="0" w:space="0" w:color="auto"/>
      </w:divBdr>
    </w:div>
    <w:div w:id="1931767731">
      <w:marLeft w:val="0"/>
      <w:marRight w:val="0"/>
      <w:marTop w:val="0"/>
      <w:marBottom w:val="0"/>
      <w:divBdr>
        <w:top w:val="none" w:sz="0" w:space="0" w:color="auto"/>
        <w:left w:val="none" w:sz="0" w:space="0" w:color="auto"/>
        <w:bottom w:val="none" w:sz="0" w:space="0" w:color="auto"/>
        <w:right w:val="none" w:sz="0" w:space="0" w:color="auto"/>
      </w:divBdr>
    </w:div>
    <w:div w:id="1931767732">
      <w:marLeft w:val="0"/>
      <w:marRight w:val="0"/>
      <w:marTop w:val="0"/>
      <w:marBottom w:val="0"/>
      <w:divBdr>
        <w:top w:val="none" w:sz="0" w:space="0" w:color="auto"/>
        <w:left w:val="none" w:sz="0" w:space="0" w:color="auto"/>
        <w:bottom w:val="none" w:sz="0" w:space="0" w:color="auto"/>
        <w:right w:val="none" w:sz="0" w:space="0" w:color="auto"/>
      </w:divBdr>
    </w:div>
    <w:div w:id="1931767733">
      <w:marLeft w:val="0"/>
      <w:marRight w:val="0"/>
      <w:marTop w:val="0"/>
      <w:marBottom w:val="0"/>
      <w:divBdr>
        <w:top w:val="none" w:sz="0" w:space="0" w:color="auto"/>
        <w:left w:val="none" w:sz="0" w:space="0" w:color="auto"/>
        <w:bottom w:val="none" w:sz="0" w:space="0" w:color="auto"/>
        <w:right w:val="none" w:sz="0" w:space="0" w:color="auto"/>
      </w:divBdr>
    </w:div>
    <w:div w:id="1931767734">
      <w:marLeft w:val="0"/>
      <w:marRight w:val="0"/>
      <w:marTop w:val="0"/>
      <w:marBottom w:val="0"/>
      <w:divBdr>
        <w:top w:val="none" w:sz="0" w:space="0" w:color="auto"/>
        <w:left w:val="none" w:sz="0" w:space="0" w:color="auto"/>
        <w:bottom w:val="none" w:sz="0" w:space="0" w:color="auto"/>
        <w:right w:val="none" w:sz="0" w:space="0" w:color="auto"/>
      </w:divBdr>
    </w:div>
    <w:div w:id="1931767735">
      <w:marLeft w:val="0"/>
      <w:marRight w:val="0"/>
      <w:marTop w:val="0"/>
      <w:marBottom w:val="0"/>
      <w:divBdr>
        <w:top w:val="none" w:sz="0" w:space="0" w:color="auto"/>
        <w:left w:val="none" w:sz="0" w:space="0" w:color="auto"/>
        <w:bottom w:val="none" w:sz="0" w:space="0" w:color="auto"/>
        <w:right w:val="none" w:sz="0" w:space="0" w:color="auto"/>
      </w:divBdr>
    </w:div>
    <w:div w:id="1931767736">
      <w:marLeft w:val="0"/>
      <w:marRight w:val="0"/>
      <w:marTop w:val="0"/>
      <w:marBottom w:val="0"/>
      <w:divBdr>
        <w:top w:val="none" w:sz="0" w:space="0" w:color="auto"/>
        <w:left w:val="none" w:sz="0" w:space="0" w:color="auto"/>
        <w:bottom w:val="none" w:sz="0" w:space="0" w:color="auto"/>
        <w:right w:val="none" w:sz="0" w:space="0" w:color="auto"/>
      </w:divBdr>
    </w:div>
    <w:div w:id="1931767737">
      <w:marLeft w:val="0"/>
      <w:marRight w:val="0"/>
      <w:marTop w:val="0"/>
      <w:marBottom w:val="0"/>
      <w:divBdr>
        <w:top w:val="none" w:sz="0" w:space="0" w:color="auto"/>
        <w:left w:val="none" w:sz="0" w:space="0" w:color="auto"/>
        <w:bottom w:val="none" w:sz="0" w:space="0" w:color="auto"/>
        <w:right w:val="none" w:sz="0" w:space="0" w:color="auto"/>
      </w:divBdr>
    </w:div>
    <w:div w:id="1931767738">
      <w:marLeft w:val="0"/>
      <w:marRight w:val="0"/>
      <w:marTop w:val="0"/>
      <w:marBottom w:val="0"/>
      <w:divBdr>
        <w:top w:val="none" w:sz="0" w:space="0" w:color="auto"/>
        <w:left w:val="none" w:sz="0" w:space="0" w:color="auto"/>
        <w:bottom w:val="none" w:sz="0" w:space="0" w:color="auto"/>
        <w:right w:val="none" w:sz="0" w:space="0" w:color="auto"/>
      </w:divBdr>
    </w:div>
    <w:div w:id="1931767739">
      <w:marLeft w:val="0"/>
      <w:marRight w:val="0"/>
      <w:marTop w:val="0"/>
      <w:marBottom w:val="0"/>
      <w:divBdr>
        <w:top w:val="none" w:sz="0" w:space="0" w:color="auto"/>
        <w:left w:val="none" w:sz="0" w:space="0" w:color="auto"/>
        <w:bottom w:val="none" w:sz="0" w:space="0" w:color="auto"/>
        <w:right w:val="none" w:sz="0" w:space="0" w:color="auto"/>
      </w:divBdr>
    </w:div>
    <w:div w:id="1931767740">
      <w:marLeft w:val="0"/>
      <w:marRight w:val="0"/>
      <w:marTop w:val="0"/>
      <w:marBottom w:val="0"/>
      <w:divBdr>
        <w:top w:val="none" w:sz="0" w:space="0" w:color="auto"/>
        <w:left w:val="none" w:sz="0" w:space="0" w:color="auto"/>
        <w:bottom w:val="none" w:sz="0" w:space="0" w:color="auto"/>
        <w:right w:val="none" w:sz="0" w:space="0" w:color="auto"/>
      </w:divBdr>
    </w:div>
    <w:div w:id="1931767741">
      <w:marLeft w:val="0"/>
      <w:marRight w:val="0"/>
      <w:marTop w:val="0"/>
      <w:marBottom w:val="0"/>
      <w:divBdr>
        <w:top w:val="none" w:sz="0" w:space="0" w:color="auto"/>
        <w:left w:val="none" w:sz="0" w:space="0" w:color="auto"/>
        <w:bottom w:val="none" w:sz="0" w:space="0" w:color="auto"/>
        <w:right w:val="none" w:sz="0" w:space="0" w:color="auto"/>
      </w:divBdr>
    </w:div>
    <w:div w:id="1931767742">
      <w:marLeft w:val="0"/>
      <w:marRight w:val="0"/>
      <w:marTop w:val="0"/>
      <w:marBottom w:val="0"/>
      <w:divBdr>
        <w:top w:val="none" w:sz="0" w:space="0" w:color="auto"/>
        <w:left w:val="none" w:sz="0" w:space="0" w:color="auto"/>
        <w:bottom w:val="none" w:sz="0" w:space="0" w:color="auto"/>
        <w:right w:val="none" w:sz="0" w:space="0" w:color="auto"/>
      </w:divBdr>
    </w:div>
    <w:div w:id="1931767743">
      <w:marLeft w:val="0"/>
      <w:marRight w:val="0"/>
      <w:marTop w:val="0"/>
      <w:marBottom w:val="0"/>
      <w:divBdr>
        <w:top w:val="none" w:sz="0" w:space="0" w:color="auto"/>
        <w:left w:val="none" w:sz="0" w:space="0" w:color="auto"/>
        <w:bottom w:val="none" w:sz="0" w:space="0" w:color="auto"/>
        <w:right w:val="none" w:sz="0" w:space="0" w:color="auto"/>
      </w:divBdr>
    </w:div>
    <w:div w:id="2031686359">
      <w:bodyDiv w:val="1"/>
      <w:marLeft w:val="0"/>
      <w:marRight w:val="0"/>
      <w:marTop w:val="0"/>
      <w:marBottom w:val="0"/>
      <w:divBdr>
        <w:top w:val="none" w:sz="0" w:space="0" w:color="auto"/>
        <w:left w:val="none" w:sz="0" w:space="0" w:color="auto"/>
        <w:bottom w:val="none" w:sz="0" w:space="0" w:color="auto"/>
        <w:right w:val="none" w:sz="0" w:space="0" w:color="auto"/>
      </w:divBdr>
    </w:div>
    <w:div w:id="2042509982">
      <w:bodyDiv w:val="1"/>
      <w:marLeft w:val="0"/>
      <w:marRight w:val="0"/>
      <w:marTop w:val="0"/>
      <w:marBottom w:val="0"/>
      <w:divBdr>
        <w:top w:val="none" w:sz="0" w:space="0" w:color="auto"/>
        <w:left w:val="none" w:sz="0" w:space="0" w:color="auto"/>
        <w:bottom w:val="none" w:sz="0" w:space="0" w:color="auto"/>
        <w:right w:val="none" w:sz="0" w:space="0" w:color="auto"/>
      </w:divBdr>
    </w:div>
    <w:div w:id="208721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chart" Target="charts/chart17.xml"/><Relationship Id="rId39" Type="http://schemas.openxmlformats.org/officeDocument/2006/relationships/chart" Target="charts/chart30.xml"/><Relationship Id="rId21" Type="http://schemas.openxmlformats.org/officeDocument/2006/relationships/chart" Target="charts/chart12.xml"/><Relationship Id="rId34" Type="http://schemas.openxmlformats.org/officeDocument/2006/relationships/chart" Target="charts/chart25.xml"/><Relationship Id="rId42" Type="http://schemas.openxmlformats.org/officeDocument/2006/relationships/chart" Target="charts/chart33.xm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hart" Target="charts/chart7.xml"/><Relationship Id="rId29" Type="http://schemas.openxmlformats.org/officeDocument/2006/relationships/chart" Target="charts/chart2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chart" Target="charts/chart15.xml"/><Relationship Id="rId32" Type="http://schemas.openxmlformats.org/officeDocument/2006/relationships/chart" Target="charts/chart23.xml"/><Relationship Id="rId37" Type="http://schemas.openxmlformats.org/officeDocument/2006/relationships/chart" Target="charts/chart28.xml"/><Relationship Id="rId40" Type="http://schemas.openxmlformats.org/officeDocument/2006/relationships/chart" Target="charts/chart31.xm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chart" Target="charts/chart14.xml"/><Relationship Id="rId28" Type="http://schemas.openxmlformats.org/officeDocument/2006/relationships/chart" Target="charts/chart19.xml"/><Relationship Id="rId36" Type="http://schemas.openxmlformats.org/officeDocument/2006/relationships/chart" Target="charts/chart27.xml"/><Relationship Id="rId10" Type="http://schemas.openxmlformats.org/officeDocument/2006/relationships/chart" Target="charts/chart1.xml"/><Relationship Id="rId19" Type="http://schemas.openxmlformats.org/officeDocument/2006/relationships/chart" Target="charts/chart10.xml"/><Relationship Id="rId31" Type="http://schemas.openxmlformats.org/officeDocument/2006/relationships/chart" Target="charts/chart22.xml"/><Relationship Id="rId44" Type="http://schemas.openxmlformats.org/officeDocument/2006/relationships/chart" Target="charts/chart35.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chart" Target="charts/chart18.xml"/><Relationship Id="rId30" Type="http://schemas.openxmlformats.org/officeDocument/2006/relationships/chart" Target="charts/chart21.xml"/><Relationship Id="rId35" Type="http://schemas.openxmlformats.org/officeDocument/2006/relationships/chart" Target="charts/chart26.xml"/><Relationship Id="rId43" Type="http://schemas.openxmlformats.org/officeDocument/2006/relationships/chart" Target="charts/chart34.xml"/><Relationship Id="rId48"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chart" Target="charts/chart16.xml"/><Relationship Id="rId33" Type="http://schemas.openxmlformats.org/officeDocument/2006/relationships/chart" Target="charts/chart24.xml"/><Relationship Id="rId38" Type="http://schemas.openxmlformats.org/officeDocument/2006/relationships/chart" Target="charts/chart29.xml"/><Relationship Id="rId46" Type="http://schemas.openxmlformats.org/officeDocument/2006/relationships/footer" Target="footer1.xml"/><Relationship Id="rId20" Type="http://schemas.openxmlformats.org/officeDocument/2006/relationships/chart" Target="charts/chart11.xml"/><Relationship Id="rId41" Type="http://schemas.openxmlformats.org/officeDocument/2006/relationships/chart" Target="charts/chart32.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cfi-s\AppData\Roaming\Microsoft\Excel\&#1051;&#1080;&#1089;&#1090;%20Microsoft%20Excel%20(version%201).xlsb" TargetMode="External"/></Relationships>
</file>

<file path=word/charts/_rels/chart10.xml.rels><?xml version="1.0" encoding="UTF-8" standalone="yes"?>
<Relationships xmlns="http://schemas.openxmlformats.org/package/2006/relationships"><Relationship Id="rId3" Type="http://schemas.openxmlformats.org/officeDocument/2006/relationships/themeOverride" Target="../theme/themeOverride10.xm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oleObject" Target="file:///C:\Users\cfi-s\AppData\Roaming\Microsoft\Excel\&#1051;&#1080;&#1089;&#1090;%20Microsoft%20Excel%20(version%201).xlsb" TargetMode="External"/></Relationships>
</file>

<file path=word/charts/_rels/chart11.xml.rels><?xml version="1.0" encoding="UTF-8" standalone="yes"?>
<Relationships xmlns="http://schemas.openxmlformats.org/package/2006/relationships"><Relationship Id="rId3" Type="http://schemas.openxmlformats.org/officeDocument/2006/relationships/themeOverride" Target="../theme/themeOverride11.xml"/><Relationship Id="rId2" Type="http://schemas.microsoft.com/office/2011/relationships/chartColorStyle" Target="colors11.xml"/><Relationship Id="rId1" Type="http://schemas.microsoft.com/office/2011/relationships/chartStyle" Target="style11.xml"/><Relationship Id="rId4" Type="http://schemas.openxmlformats.org/officeDocument/2006/relationships/oleObject" Target="file:///C:\Users\cfi-s\AppData\Roaming\Microsoft\Excel\&#1051;&#1080;&#1089;&#1090;%20Microsoft%20Excel%20(version%201).xlsb" TargetMode="External"/></Relationships>
</file>

<file path=word/charts/_rels/chart12.xml.rels><?xml version="1.0" encoding="UTF-8" standalone="yes"?>
<Relationships xmlns="http://schemas.openxmlformats.org/package/2006/relationships"><Relationship Id="rId3" Type="http://schemas.openxmlformats.org/officeDocument/2006/relationships/themeOverride" Target="../theme/themeOverride12.xml"/><Relationship Id="rId2" Type="http://schemas.microsoft.com/office/2011/relationships/chartColorStyle" Target="colors12.xml"/><Relationship Id="rId1" Type="http://schemas.microsoft.com/office/2011/relationships/chartStyle" Target="style12.xml"/><Relationship Id="rId4" Type="http://schemas.openxmlformats.org/officeDocument/2006/relationships/oleObject" Target="file:///C:\Users\cfi-s\AppData\Roaming\Microsoft\Excel\&#1051;&#1080;&#1089;&#1090;%20Microsoft%20Excel%20(version%201).xlsb" TargetMode="External"/></Relationships>
</file>

<file path=word/charts/_rels/chart13.xml.rels><?xml version="1.0" encoding="UTF-8" standalone="yes"?>
<Relationships xmlns="http://schemas.openxmlformats.org/package/2006/relationships"><Relationship Id="rId3" Type="http://schemas.openxmlformats.org/officeDocument/2006/relationships/themeOverride" Target="../theme/themeOverride13.xml"/><Relationship Id="rId2" Type="http://schemas.microsoft.com/office/2011/relationships/chartColorStyle" Target="colors13.xml"/><Relationship Id="rId1" Type="http://schemas.microsoft.com/office/2011/relationships/chartStyle" Target="style13.xml"/><Relationship Id="rId4" Type="http://schemas.openxmlformats.org/officeDocument/2006/relationships/oleObject" Target="file:///C:\Users\cfi-s\Desktop\&#1055;&#1099;&#1090;&#1100;-&#1071;&#1093;_&#1057;&#1052;&#1055;\&#1050;%20&#1086;&#1090;&#1095;&#1077;&#1090;&#1091;_&#1057;&#1052;&#1055;.xlsx" TargetMode="External"/></Relationships>
</file>

<file path=word/charts/_rels/chart14.xml.rels><?xml version="1.0" encoding="UTF-8" standalone="yes"?>
<Relationships xmlns="http://schemas.openxmlformats.org/package/2006/relationships"><Relationship Id="rId3" Type="http://schemas.openxmlformats.org/officeDocument/2006/relationships/themeOverride" Target="../theme/themeOverride14.xml"/><Relationship Id="rId2" Type="http://schemas.microsoft.com/office/2011/relationships/chartColorStyle" Target="colors14.xml"/><Relationship Id="rId1" Type="http://schemas.microsoft.com/office/2011/relationships/chartStyle" Target="style14.xml"/><Relationship Id="rId4" Type="http://schemas.openxmlformats.org/officeDocument/2006/relationships/oleObject" Target="file:///C:\Users\cfi-s\Desktop\&#1055;&#1099;&#1090;&#1100;-&#1071;&#1093;_&#1057;&#1052;&#1055;\&#1050;%20&#1086;&#1090;&#1095;&#1077;&#1090;&#1091;_&#1057;&#1052;&#1055;.xlsx" TargetMode="External"/></Relationships>
</file>

<file path=word/charts/_rels/chart15.xml.rels><?xml version="1.0" encoding="UTF-8" standalone="yes"?>
<Relationships xmlns="http://schemas.openxmlformats.org/package/2006/relationships"><Relationship Id="rId3" Type="http://schemas.openxmlformats.org/officeDocument/2006/relationships/themeOverride" Target="../theme/themeOverride15.xml"/><Relationship Id="rId2" Type="http://schemas.microsoft.com/office/2011/relationships/chartColorStyle" Target="colors15.xml"/><Relationship Id="rId1" Type="http://schemas.microsoft.com/office/2011/relationships/chartStyle" Target="style15.xml"/><Relationship Id="rId4" Type="http://schemas.openxmlformats.org/officeDocument/2006/relationships/oleObject" Target="file:///C:\Users\cfi-s\Desktop\&#1055;&#1099;&#1090;&#1100;-&#1071;&#1093;_&#1057;&#1052;&#1055;\&#1050;%20&#1086;&#1090;&#1095;&#1077;&#1090;&#1091;_&#1057;&#1052;&#1055;.xlsx" TargetMode="External"/></Relationships>
</file>

<file path=word/charts/_rels/chart16.xml.rels><?xml version="1.0" encoding="UTF-8" standalone="yes"?>
<Relationships xmlns="http://schemas.openxmlformats.org/package/2006/relationships"><Relationship Id="rId3" Type="http://schemas.openxmlformats.org/officeDocument/2006/relationships/themeOverride" Target="../theme/themeOverride16.xml"/><Relationship Id="rId2" Type="http://schemas.microsoft.com/office/2011/relationships/chartColorStyle" Target="colors16.xml"/><Relationship Id="rId1" Type="http://schemas.microsoft.com/office/2011/relationships/chartStyle" Target="style16.xml"/><Relationship Id="rId4" Type="http://schemas.openxmlformats.org/officeDocument/2006/relationships/oleObject" Target="file:///C:\Users\cfi-s\Desktop\&#1055;&#1099;&#1090;&#1100;-&#1071;&#1093;_&#1057;&#1052;&#1055;\&#1050;%20&#1086;&#1090;&#1095;&#1077;&#1090;&#1091;_&#1057;&#1052;&#1055;.xlsx" TargetMode="External"/></Relationships>
</file>

<file path=word/charts/_rels/chart17.xml.rels><?xml version="1.0" encoding="UTF-8" standalone="yes"?>
<Relationships xmlns="http://schemas.openxmlformats.org/package/2006/relationships"><Relationship Id="rId3" Type="http://schemas.openxmlformats.org/officeDocument/2006/relationships/themeOverride" Target="../theme/themeOverride17.xml"/><Relationship Id="rId2" Type="http://schemas.microsoft.com/office/2011/relationships/chartColorStyle" Target="colors17.xml"/><Relationship Id="rId1" Type="http://schemas.microsoft.com/office/2011/relationships/chartStyle" Target="style17.xml"/><Relationship Id="rId4" Type="http://schemas.openxmlformats.org/officeDocument/2006/relationships/oleObject" Target="file:///C:\Users\cfi-s\Desktop\&#1055;&#1099;&#1090;&#1100;-&#1071;&#1093;_&#1057;&#1052;&#1055;\&#1050;%20&#1086;&#1090;&#1095;&#1077;&#1090;&#1091;_&#1057;&#1052;&#1055;.xlsx" TargetMode="External"/></Relationships>
</file>

<file path=word/charts/_rels/chart18.xml.rels><?xml version="1.0" encoding="UTF-8" standalone="yes"?>
<Relationships xmlns="http://schemas.openxmlformats.org/package/2006/relationships"><Relationship Id="rId3" Type="http://schemas.openxmlformats.org/officeDocument/2006/relationships/themeOverride" Target="../theme/themeOverride18.xml"/><Relationship Id="rId2" Type="http://schemas.microsoft.com/office/2011/relationships/chartColorStyle" Target="colors18.xml"/><Relationship Id="rId1" Type="http://schemas.microsoft.com/office/2011/relationships/chartStyle" Target="style18.xml"/><Relationship Id="rId4" Type="http://schemas.openxmlformats.org/officeDocument/2006/relationships/oleObject" Target="file:///C:\Users\cfi-s\Desktop\&#1055;&#1099;&#1090;&#1100;-&#1071;&#1093;_&#1057;&#1052;&#1055;\&#1050;%20&#1086;&#1090;&#1095;&#1077;&#1090;&#1091;_&#1057;&#1052;&#1055;.xlsx" TargetMode="External"/></Relationships>
</file>

<file path=word/charts/_rels/chart19.xml.rels><?xml version="1.0" encoding="UTF-8" standalone="yes"?>
<Relationships xmlns="http://schemas.openxmlformats.org/package/2006/relationships"><Relationship Id="rId3" Type="http://schemas.openxmlformats.org/officeDocument/2006/relationships/themeOverride" Target="../theme/themeOverride19.xml"/><Relationship Id="rId2" Type="http://schemas.microsoft.com/office/2011/relationships/chartColorStyle" Target="colors19.xml"/><Relationship Id="rId1" Type="http://schemas.microsoft.com/office/2011/relationships/chartStyle" Target="style19.xml"/><Relationship Id="rId4" Type="http://schemas.openxmlformats.org/officeDocument/2006/relationships/oleObject" Target="file:///C:\Users\cfi-s\Desktop\&#1055;&#1099;&#1090;&#1100;-&#1071;&#1093;_&#1057;&#1052;&#1055;\&#1050;%20&#1086;&#1090;&#1095;&#1077;&#1090;&#1091;_&#1057;&#1052;&#1055;.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C:\Users\cfi-s\AppData\Roaming\Microsoft\Excel\&#1051;&#1080;&#1089;&#1090;%20Microsoft%20Excel%20(version%201).xlsb" TargetMode="External"/></Relationships>
</file>

<file path=word/charts/_rels/chart20.xml.rels><?xml version="1.0" encoding="UTF-8" standalone="yes"?>
<Relationships xmlns="http://schemas.openxmlformats.org/package/2006/relationships"><Relationship Id="rId3" Type="http://schemas.openxmlformats.org/officeDocument/2006/relationships/themeOverride" Target="../theme/themeOverride20.xml"/><Relationship Id="rId2" Type="http://schemas.microsoft.com/office/2011/relationships/chartColorStyle" Target="colors20.xml"/><Relationship Id="rId1" Type="http://schemas.microsoft.com/office/2011/relationships/chartStyle" Target="style20.xml"/><Relationship Id="rId4" Type="http://schemas.openxmlformats.org/officeDocument/2006/relationships/oleObject" Target="file:///C:\Users\cfi-s\Desktop\&#1055;&#1099;&#1090;&#1100;-&#1071;&#1093;_&#1057;&#1052;&#1055;\&#1050;%20&#1086;&#1090;&#1095;&#1077;&#1090;&#1091;_&#1057;&#1052;&#1055;.xlsx" TargetMode="External"/></Relationships>
</file>

<file path=word/charts/_rels/chart21.xml.rels><?xml version="1.0" encoding="UTF-8" standalone="yes"?>
<Relationships xmlns="http://schemas.openxmlformats.org/package/2006/relationships"><Relationship Id="rId3" Type="http://schemas.openxmlformats.org/officeDocument/2006/relationships/themeOverride" Target="../theme/themeOverride21.xml"/><Relationship Id="rId2" Type="http://schemas.microsoft.com/office/2011/relationships/chartColorStyle" Target="colors21.xml"/><Relationship Id="rId1" Type="http://schemas.microsoft.com/office/2011/relationships/chartStyle" Target="style21.xml"/><Relationship Id="rId4" Type="http://schemas.openxmlformats.org/officeDocument/2006/relationships/oleObject" Target="file:///C:\Users\cfi-s\Desktop\&#1055;&#1099;&#1090;&#1100;-&#1071;&#1093;_&#1057;&#1052;&#1055;\&#1050;%20&#1086;&#1090;&#1095;&#1077;&#1090;&#1091;_&#1057;&#1052;&#1055;.xlsx" TargetMode="External"/></Relationships>
</file>

<file path=word/charts/_rels/chart22.xml.rels><?xml version="1.0" encoding="UTF-8" standalone="yes"?>
<Relationships xmlns="http://schemas.openxmlformats.org/package/2006/relationships"><Relationship Id="rId3" Type="http://schemas.openxmlformats.org/officeDocument/2006/relationships/themeOverride" Target="../theme/themeOverride22.xml"/><Relationship Id="rId2" Type="http://schemas.microsoft.com/office/2011/relationships/chartColorStyle" Target="colors22.xml"/><Relationship Id="rId1" Type="http://schemas.microsoft.com/office/2011/relationships/chartStyle" Target="style22.xml"/><Relationship Id="rId4" Type="http://schemas.openxmlformats.org/officeDocument/2006/relationships/oleObject" Target="file:///C:\Users\cfi-s\Desktop\&#1055;&#1099;&#1090;&#1100;-&#1071;&#1093;_&#1057;&#1052;&#1055;\&#1050;%20&#1086;&#1090;&#1095;&#1077;&#1090;&#1091;_&#1057;&#1052;&#1055;.xlsx" TargetMode="External"/></Relationships>
</file>

<file path=word/charts/_rels/chart23.xml.rels><?xml version="1.0" encoding="UTF-8" standalone="yes"?>
<Relationships xmlns="http://schemas.openxmlformats.org/package/2006/relationships"><Relationship Id="rId3" Type="http://schemas.openxmlformats.org/officeDocument/2006/relationships/themeOverride" Target="../theme/themeOverride23.xml"/><Relationship Id="rId2" Type="http://schemas.microsoft.com/office/2011/relationships/chartColorStyle" Target="colors23.xml"/><Relationship Id="rId1" Type="http://schemas.microsoft.com/office/2011/relationships/chartStyle" Target="style23.xml"/><Relationship Id="rId4" Type="http://schemas.openxmlformats.org/officeDocument/2006/relationships/oleObject" Target="file:///C:\Users\cfi-s\Desktop\&#1055;&#1099;&#1090;&#1100;-&#1071;&#1093;_&#1057;&#1052;&#1055;\&#1050;%20&#1086;&#1090;&#1095;&#1077;&#1090;&#1091;_&#1057;&#1052;&#1055;.xlsx" TargetMode="External"/></Relationships>
</file>

<file path=word/charts/_rels/chart24.xml.rels><?xml version="1.0" encoding="UTF-8" standalone="yes"?>
<Relationships xmlns="http://schemas.openxmlformats.org/package/2006/relationships"><Relationship Id="rId3" Type="http://schemas.openxmlformats.org/officeDocument/2006/relationships/themeOverride" Target="../theme/themeOverride24.xml"/><Relationship Id="rId2" Type="http://schemas.microsoft.com/office/2011/relationships/chartColorStyle" Target="colors24.xml"/><Relationship Id="rId1" Type="http://schemas.microsoft.com/office/2011/relationships/chartStyle" Target="style24.xml"/><Relationship Id="rId4" Type="http://schemas.openxmlformats.org/officeDocument/2006/relationships/oleObject" Target="file:///C:\Users\Customer\Desktop\&#1051;&#1080;&#1089;&#1090;%20Microsoft%20Excel%20(2).xlsx" TargetMode="External"/></Relationships>
</file>

<file path=word/charts/_rels/chart25.xml.rels><?xml version="1.0" encoding="UTF-8" standalone="yes"?>
<Relationships xmlns="http://schemas.openxmlformats.org/package/2006/relationships"><Relationship Id="rId3" Type="http://schemas.openxmlformats.org/officeDocument/2006/relationships/themeOverride" Target="../theme/themeOverride25.xml"/><Relationship Id="rId2" Type="http://schemas.microsoft.com/office/2011/relationships/chartColorStyle" Target="colors25.xml"/><Relationship Id="rId1" Type="http://schemas.microsoft.com/office/2011/relationships/chartStyle" Target="style25.xml"/><Relationship Id="rId4" Type="http://schemas.openxmlformats.org/officeDocument/2006/relationships/oleObject" Target="file:///C:\Users\Customer\Desktop\&#1051;&#1080;&#1089;&#1090;%20Microsoft%20Excel%20(2).xlsx" TargetMode="External"/></Relationships>
</file>

<file path=word/charts/_rels/chart26.xml.rels><?xml version="1.0" encoding="UTF-8" standalone="yes"?>
<Relationships xmlns="http://schemas.openxmlformats.org/package/2006/relationships"><Relationship Id="rId3" Type="http://schemas.openxmlformats.org/officeDocument/2006/relationships/themeOverride" Target="../theme/themeOverride26.xml"/><Relationship Id="rId2" Type="http://schemas.microsoft.com/office/2011/relationships/chartColorStyle" Target="colors26.xml"/><Relationship Id="rId1" Type="http://schemas.microsoft.com/office/2011/relationships/chartStyle" Target="style26.xml"/><Relationship Id="rId4" Type="http://schemas.openxmlformats.org/officeDocument/2006/relationships/oleObject" Target="file:///C:\Users\Customer\Desktop\&#1051;&#1080;&#1089;&#1090;%20Microsoft%20Excel%20(2).xlsx" TargetMode="External"/></Relationships>
</file>

<file path=word/charts/_rels/chart27.xml.rels><?xml version="1.0" encoding="UTF-8" standalone="yes"?>
<Relationships xmlns="http://schemas.openxmlformats.org/package/2006/relationships"><Relationship Id="rId3" Type="http://schemas.openxmlformats.org/officeDocument/2006/relationships/themeOverride" Target="../theme/themeOverride27.xml"/><Relationship Id="rId2" Type="http://schemas.microsoft.com/office/2011/relationships/chartColorStyle" Target="colors27.xml"/><Relationship Id="rId1" Type="http://schemas.microsoft.com/office/2011/relationships/chartStyle" Target="style27.xml"/><Relationship Id="rId4" Type="http://schemas.openxmlformats.org/officeDocument/2006/relationships/oleObject" Target="file:///C:\Users\Customer\Desktop\&#1051;&#1080;&#1089;&#1090;%20Microsoft%20Excel%20(2).xlsx" TargetMode="External"/></Relationships>
</file>

<file path=word/charts/_rels/chart28.xml.rels><?xml version="1.0" encoding="UTF-8" standalone="yes"?>
<Relationships xmlns="http://schemas.openxmlformats.org/package/2006/relationships"><Relationship Id="rId3" Type="http://schemas.openxmlformats.org/officeDocument/2006/relationships/themeOverride" Target="../theme/themeOverride28.xml"/><Relationship Id="rId2" Type="http://schemas.microsoft.com/office/2011/relationships/chartColorStyle" Target="colors28.xml"/><Relationship Id="rId1" Type="http://schemas.microsoft.com/office/2011/relationships/chartStyle" Target="style28.xml"/><Relationship Id="rId4" Type="http://schemas.openxmlformats.org/officeDocument/2006/relationships/oleObject" Target="file:///C:\Users\Customer\Desktop\&#1051;&#1080;&#1089;&#1090;%20Microsoft%20Excel%20(2).xlsx" TargetMode="External"/></Relationships>
</file>

<file path=word/charts/_rels/chart29.xml.rels><?xml version="1.0" encoding="UTF-8" standalone="yes"?>
<Relationships xmlns="http://schemas.openxmlformats.org/package/2006/relationships"><Relationship Id="rId3" Type="http://schemas.openxmlformats.org/officeDocument/2006/relationships/themeOverride" Target="../theme/themeOverride29.xml"/><Relationship Id="rId2" Type="http://schemas.microsoft.com/office/2011/relationships/chartColorStyle" Target="colors29.xml"/><Relationship Id="rId1" Type="http://schemas.microsoft.com/office/2011/relationships/chartStyle" Target="style29.xml"/><Relationship Id="rId4" Type="http://schemas.openxmlformats.org/officeDocument/2006/relationships/oleObject" Target="file:///C:\Users\Customer\Desktop\&#1051;&#1080;&#1089;&#1090;%20Microsoft%20Excel%20(2).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C:\Users\cfi-s\AppData\Roaming\Microsoft\Excel\&#1051;&#1080;&#1089;&#1090;%20Microsoft%20Excel%20(version%201).xlsb" TargetMode="External"/></Relationships>
</file>

<file path=word/charts/_rels/chart30.xml.rels><?xml version="1.0" encoding="UTF-8" standalone="yes"?>
<Relationships xmlns="http://schemas.openxmlformats.org/package/2006/relationships"><Relationship Id="rId3" Type="http://schemas.openxmlformats.org/officeDocument/2006/relationships/themeOverride" Target="../theme/themeOverride30.xml"/><Relationship Id="rId2" Type="http://schemas.microsoft.com/office/2011/relationships/chartColorStyle" Target="colors30.xml"/><Relationship Id="rId1" Type="http://schemas.microsoft.com/office/2011/relationships/chartStyle" Target="style30.xml"/><Relationship Id="rId4" Type="http://schemas.openxmlformats.org/officeDocument/2006/relationships/oleObject" Target="file:///C:\Users\Customer\Desktop\&#1051;&#1080;&#1089;&#1090;%20Microsoft%20Excel%20(2).xlsx" TargetMode="External"/></Relationships>
</file>

<file path=word/charts/_rels/chart31.xml.rels><?xml version="1.0" encoding="UTF-8" standalone="yes"?>
<Relationships xmlns="http://schemas.openxmlformats.org/package/2006/relationships"><Relationship Id="rId3" Type="http://schemas.openxmlformats.org/officeDocument/2006/relationships/themeOverride" Target="../theme/themeOverride31.xml"/><Relationship Id="rId2" Type="http://schemas.microsoft.com/office/2011/relationships/chartColorStyle" Target="colors31.xml"/><Relationship Id="rId1" Type="http://schemas.microsoft.com/office/2011/relationships/chartStyle" Target="style31.xml"/><Relationship Id="rId4" Type="http://schemas.openxmlformats.org/officeDocument/2006/relationships/oleObject" Target="file:///C:\Users\Customer\Desktop\&#1051;&#1080;&#1089;&#1090;%20Microsoft%20Excel%20(2).xlsx" TargetMode="External"/></Relationships>
</file>

<file path=word/charts/_rels/chart32.xml.rels><?xml version="1.0" encoding="UTF-8" standalone="yes"?>
<Relationships xmlns="http://schemas.openxmlformats.org/package/2006/relationships"><Relationship Id="rId3" Type="http://schemas.openxmlformats.org/officeDocument/2006/relationships/themeOverride" Target="../theme/themeOverride32.xml"/><Relationship Id="rId2" Type="http://schemas.microsoft.com/office/2011/relationships/chartColorStyle" Target="colors32.xml"/><Relationship Id="rId1" Type="http://schemas.microsoft.com/office/2011/relationships/chartStyle" Target="style32.xml"/><Relationship Id="rId4" Type="http://schemas.openxmlformats.org/officeDocument/2006/relationships/oleObject" Target="file:///C:\Users\Customer\Desktop\&#1051;&#1080;&#1089;&#1090;%20Microsoft%20Excel%20(2).xlsx" TargetMode="External"/></Relationships>
</file>

<file path=word/charts/_rels/chart33.xml.rels><?xml version="1.0" encoding="UTF-8" standalone="yes"?>
<Relationships xmlns="http://schemas.openxmlformats.org/package/2006/relationships"><Relationship Id="rId3" Type="http://schemas.openxmlformats.org/officeDocument/2006/relationships/themeOverride" Target="../theme/themeOverride33.xml"/><Relationship Id="rId2" Type="http://schemas.microsoft.com/office/2011/relationships/chartColorStyle" Target="colors33.xml"/><Relationship Id="rId1" Type="http://schemas.microsoft.com/office/2011/relationships/chartStyle" Target="style33.xml"/><Relationship Id="rId4" Type="http://schemas.openxmlformats.org/officeDocument/2006/relationships/oleObject" Target="file:///C:\Users\Customer\Desktop\&#1051;&#1080;&#1089;&#1090;%20Microsoft%20Excel%20(2).xlsx" TargetMode="External"/></Relationships>
</file>

<file path=word/charts/_rels/chart34.xml.rels><?xml version="1.0" encoding="UTF-8" standalone="yes"?>
<Relationships xmlns="http://schemas.openxmlformats.org/package/2006/relationships"><Relationship Id="rId3" Type="http://schemas.openxmlformats.org/officeDocument/2006/relationships/themeOverride" Target="../theme/themeOverride34.xml"/><Relationship Id="rId2" Type="http://schemas.microsoft.com/office/2011/relationships/chartColorStyle" Target="colors34.xml"/><Relationship Id="rId1" Type="http://schemas.microsoft.com/office/2011/relationships/chartStyle" Target="style34.xml"/><Relationship Id="rId4" Type="http://schemas.openxmlformats.org/officeDocument/2006/relationships/oleObject" Target="file:///C:\Users\Customer\Desktop\&#1051;&#1080;&#1089;&#1090;%20Microsoft%20Excel%20(2).xlsx" TargetMode="External"/></Relationships>
</file>

<file path=word/charts/_rels/chart35.xml.rels><?xml version="1.0" encoding="UTF-8" standalone="yes"?>
<Relationships xmlns="http://schemas.openxmlformats.org/package/2006/relationships"><Relationship Id="rId3" Type="http://schemas.openxmlformats.org/officeDocument/2006/relationships/themeOverride" Target="../theme/themeOverride35.xml"/><Relationship Id="rId2" Type="http://schemas.microsoft.com/office/2011/relationships/chartColorStyle" Target="colors35.xml"/><Relationship Id="rId1" Type="http://schemas.microsoft.com/office/2011/relationships/chartStyle" Target="style35.xml"/><Relationship Id="rId4" Type="http://schemas.openxmlformats.org/officeDocument/2006/relationships/oleObject" Target="file:///C:\Users\cfi-s\Desktop\&#1055;&#1099;&#1090;&#1100;-&#1071;&#1093;_&#1057;&#1052;&#1055;\&#1050;%20&#1086;&#1090;&#1095;&#1077;&#1090;&#1091;_&#1057;&#1052;&#1055;.xlsx"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C:\Users\cfi-s\AppData\Roaming\Microsoft\Excel\&#1051;&#1080;&#1089;&#1090;%20Microsoft%20Excel%20(version%201).xlsb" TargetMode="Externa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file:///C:\Users\cfi-s\AppData\Roaming\Microsoft\Excel\&#1051;&#1080;&#1089;&#1090;%20Microsoft%20Excel%20(version%201).xlsb" TargetMode="Externa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file:///C:\Users\cfi-s\AppData\Roaming\Microsoft\Excel\&#1051;&#1080;&#1089;&#1090;%20Microsoft%20Excel%20(version%201).xlsb" TargetMode="External"/></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oleObject" Target="file:///C:\Users\cfi-s\AppData\Roaming\Microsoft\Excel\&#1051;&#1080;&#1089;&#1090;%20Microsoft%20Excel%20(version%201).xlsb" TargetMode="External"/></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oleObject" Target="file:///C:\Users\cfi-s\AppData\Roaming\Microsoft\Excel\&#1051;&#1080;&#1089;&#1090;%20Microsoft%20Excel%20(version%201).xlsb" TargetMode="External"/></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9.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oleObject" Target="file:///C:\Users\cfi-s\AppData\Roaming\Microsoft\Excel\&#1051;&#1080;&#1089;&#1090;%20Microsoft%20Excel%20(version%201).xlsb"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Лист2!$B$24:$B$25</c:f>
              <c:strCache>
                <c:ptCount val="2"/>
                <c:pt idx="0">
                  <c:v>Мужской</c:v>
                </c:pt>
                <c:pt idx="1">
                  <c:v>Женский</c:v>
                </c:pt>
              </c:strCache>
            </c:strRef>
          </c:cat>
          <c:val>
            <c:numRef>
              <c:f>Лист2!$C$24:$C$25</c:f>
              <c:numCache>
                <c:formatCode>General</c:formatCode>
                <c:ptCount val="2"/>
                <c:pt idx="0">
                  <c:v>50</c:v>
                </c:pt>
                <c:pt idx="1">
                  <c:v>50</c:v>
                </c:pt>
              </c:numCache>
            </c:numRef>
          </c:val>
          <c:extLst>
            <c:ext xmlns:c16="http://schemas.microsoft.com/office/drawing/2014/chart" uri="{C3380CC4-5D6E-409C-BE32-E72D297353CC}">
              <c16:uniqueId val="{00000000-91F9-4E38-93AE-63CFA8140EBD}"/>
            </c:ext>
          </c:extLst>
        </c:ser>
        <c:dLbls>
          <c:showLegendKey val="0"/>
          <c:showVal val="0"/>
          <c:showCatName val="0"/>
          <c:showSerName val="0"/>
          <c:showPercent val="0"/>
          <c:showBubbleSize val="0"/>
        </c:dLbls>
        <c:gapWidth val="182"/>
        <c:axId val="-1851231968"/>
        <c:axId val="-1851225984"/>
      </c:barChart>
      <c:catAx>
        <c:axId val="-1851231968"/>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851225984"/>
        <c:crosses val="autoZero"/>
        <c:auto val="1"/>
        <c:lblAlgn val="ctr"/>
        <c:lblOffset val="100"/>
        <c:noMultiLvlLbl val="0"/>
      </c:catAx>
      <c:valAx>
        <c:axId val="-1851225984"/>
        <c:scaling>
          <c:orientation val="minMax"/>
        </c:scaling>
        <c:delete val="1"/>
        <c:axPos val="t"/>
        <c:numFmt formatCode="General" sourceLinked="1"/>
        <c:majorTickMark val="none"/>
        <c:minorTickMark val="none"/>
        <c:tickLblPos val="nextTo"/>
        <c:crossAx val="-18512319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4">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Лист2!$B$161:$B$164</c:f>
              <c:strCache>
                <c:ptCount val="4"/>
                <c:pt idx="0">
                  <c:v>Да, меняется в лучшую сторону</c:v>
                </c:pt>
                <c:pt idx="1">
                  <c:v>Нет, остается неизменным</c:v>
                </c:pt>
                <c:pt idx="2">
                  <c:v>Да, меняется в худшую сторону</c:v>
                </c:pt>
                <c:pt idx="3">
                  <c:v>Затрудняюсь ответить</c:v>
                </c:pt>
              </c:strCache>
            </c:strRef>
          </c:cat>
          <c:val>
            <c:numRef>
              <c:f>Лист2!$C$161:$C$164</c:f>
              <c:numCache>
                <c:formatCode>General</c:formatCode>
                <c:ptCount val="4"/>
                <c:pt idx="0">
                  <c:v>38.5</c:v>
                </c:pt>
                <c:pt idx="1">
                  <c:v>34.5</c:v>
                </c:pt>
                <c:pt idx="2">
                  <c:v>13</c:v>
                </c:pt>
                <c:pt idx="3">
                  <c:v>14</c:v>
                </c:pt>
              </c:numCache>
            </c:numRef>
          </c:val>
          <c:extLst>
            <c:ext xmlns:c16="http://schemas.microsoft.com/office/drawing/2014/chart" uri="{C3380CC4-5D6E-409C-BE32-E72D297353CC}">
              <c16:uniqueId val="{00000000-956D-400A-8BD0-5F7F74FBE1F6}"/>
            </c:ext>
          </c:extLst>
        </c:ser>
        <c:dLbls>
          <c:showLegendKey val="0"/>
          <c:showVal val="0"/>
          <c:showCatName val="0"/>
          <c:showSerName val="0"/>
          <c:showPercent val="0"/>
          <c:showBubbleSize val="0"/>
        </c:dLbls>
        <c:gapWidth val="182"/>
        <c:axId val="-2002729824"/>
        <c:axId val="-2002721120"/>
      </c:barChart>
      <c:catAx>
        <c:axId val="-2002729824"/>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002721120"/>
        <c:crosses val="autoZero"/>
        <c:auto val="1"/>
        <c:lblAlgn val="ctr"/>
        <c:lblOffset val="100"/>
        <c:noMultiLvlLbl val="0"/>
      </c:catAx>
      <c:valAx>
        <c:axId val="-2002721120"/>
        <c:scaling>
          <c:orientation val="minMax"/>
        </c:scaling>
        <c:delete val="1"/>
        <c:axPos val="t"/>
        <c:numFmt formatCode="General" sourceLinked="1"/>
        <c:majorTickMark val="none"/>
        <c:minorTickMark val="none"/>
        <c:tickLblPos val="nextTo"/>
        <c:crossAx val="-20027298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4">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Лист2!$B$172:$B$176</c:f>
              <c:strCache>
                <c:ptCount val="5"/>
                <c:pt idx="0">
                  <c:v>Однозначно высокие</c:v>
                </c:pt>
                <c:pt idx="1">
                  <c:v>Скорее высокие</c:v>
                </c:pt>
                <c:pt idx="2">
                  <c:v>Скорее низкие</c:v>
                </c:pt>
                <c:pt idx="3">
                  <c:v>Однозначно низкие</c:v>
                </c:pt>
                <c:pt idx="4">
                  <c:v>Затрудняюсь ответить</c:v>
                </c:pt>
              </c:strCache>
            </c:strRef>
          </c:cat>
          <c:val>
            <c:numRef>
              <c:f>Лист2!$C$172:$C$176</c:f>
              <c:numCache>
                <c:formatCode>General</c:formatCode>
                <c:ptCount val="5"/>
                <c:pt idx="0">
                  <c:v>3.5</c:v>
                </c:pt>
                <c:pt idx="1">
                  <c:v>18.5</c:v>
                </c:pt>
                <c:pt idx="2">
                  <c:v>41.5</c:v>
                </c:pt>
                <c:pt idx="3">
                  <c:v>12</c:v>
                </c:pt>
                <c:pt idx="4">
                  <c:v>24.5</c:v>
                </c:pt>
              </c:numCache>
            </c:numRef>
          </c:val>
          <c:extLst>
            <c:ext xmlns:c16="http://schemas.microsoft.com/office/drawing/2014/chart" uri="{C3380CC4-5D6E-409C-BE32-E72D297353CC}">
              <c16:uniqueId val="{00000000-19F4-482D-8ABF-8FBAC8F1A507}"/>
            </c:ext>
          </c:extLst>
        </c:ser>
        <c:dLbls>
          <c:showLegendKey val="0"/>
          <c:showVal val="0"/>
          <c:showCatName val="0"/>
          <c:showSerName val="0"/>
          <c:showPercent val="0"/>
          <c:showBubbleSize val="0"/>
        </c:dLbls>
        <c:gapWidth val="182"/>
        <c:axId val="-2002723296"/>
        <c:axId val="-2002724928"/>
      </c:barChart>
      <c:catAx>
        <c:axId val="-2002723296"/>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002724928"/>
        <c:crosses val="autoZero"/>
        <c:auto val="1"/>
        <c:lblAlgn val="ctr"/>
        <c:lblOffset val="100"/>
        <c:noMultiLvlLbl val="0"/>
      </c:catAx>
      <c:valAx>
        <c:axId val="-2002724928"/>
        <c:scaling>
          <c:orientation val="minMax"/>
        </c:scaling>
        <c:delete val="1"/>
        <c:axPos val="t"/>
        <c:numFmt formatCode="General" sourceLinked="1"/>
        <c:majorTickMark val="none"/>
        <c:minorTickMark val="none"/>
        <c:tickLblPos val="nextTo"/>
        <c:crossAx val="-20027232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4">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0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Лист2!$B$185:$B$192</c:f>
              <c:strCache>
                <c:ptCount val="8"/>
                <c:pt idx="0">
                  <c:v>Административные барьеры</c:v>
                </c:pt>
                <c:pt idx="1">
                  <c:v>Высокие ставки и небольшое число программ кредитования субъектов малого и среднего предпринимательства</c:v>
                </c:pt>
                <c:pt idx="2">
                  <c:v>Отсутствие помещений для ведения предпринимательской деятельности</c:v>
                </c:pt>
                <c:pt idx="3">
                  <c:v>Отсутствие профессиональных человеческих ресурсов</c:v>
                </c:pt>
                <c:pt idx="4">
                  <c:v>Низкий уровень поддержки со стороны органов власти</c:v>
                </c:pt>
                <c:pt idx="5">
                  <c:v>Отсутствие инновационных площадок для развития бизнеса (технопарков, бизнес-инкубаторов)</c:v>
                </c:pt>
                <c:pt idx="6">
                  <c:v>Отсутствие мероприятий для предпринимателей по обмену опытом и получению новых знаний (бизнес-форумов и т.д.)</c:v>
                </c:pt>
                <c:pt idx="7">
                  <c:v>Другое</c:v>
                </c:pt>
              </c:strCache>
            </c:strRef>
          </c:cat>
          <c:val>
            <c:numRef>
              <c:f>Лист2!$C$185:$C$192</c:f>
              <c:numCache>
                <c:formatCode>General</c:formatCode>
                <c:ptCount val="8"/>
                <c:pt idx="0">
                  <c:v>23.2</c:v>
                </c:pt>
                <c:pt idx="1">
                  <c:v>24.2</c:v>
                </c:pt>
                <c:pt idx="2">
                  <c:v>27.8</c:v>
                </c:pt>
                <c:pt idx="3">
                  <c:v>20.100000000000001</c:v>
                </c:pt>
                <c:pt idx="4">
                  <c:v>17.5</c:v>
                </c:pt>
                <c:pt idx="5">
                  <c:v>5.7</c:v>
                </c:pt>
                <c:pt idx="6">
                  <c:v>9.8000000000000007</c:v>
                </c:pt>
                <c:pt idx="7">
                  <c:v>33.5</c:v>
                </c:pt>
              </c:numCache>
            </c:numRef>
          </c:val>
          <c:extLst>
            <c:ext xmlns:c16="http://schemas.microsoft.com/office/drawing/2014/chart" uri="{C3380CC4-5D6E-409C-BE32-E72D297353CC}">
              <c16:uniqueId val="{00000000-5CDE-4EE6-A408-29D9436377FF}"/>
            </c:ext>
          </c:extLst>
        </c:ser>
        <c:dLbls>
          <c:showLegendKey val="0"/>
          <c:showVal val="0"/>
          <c:showCatName val="0"/>
          <c:showSerName val="0"/>
          <c:showPercent val="0"/>
          <c:showBubbleSize val="0"/>
        </c:dLbls>
        <c:gapWidth val="182"/>
        <c:axId val="-2002717856"/>
        <c:axId val="-2139665568"/>
      </c:barChart>
      <c:catAx>
        <c:axId val="-2002717856"/>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139665568"/>
        <c:crosses val="autoZero"/>
        <c:auto val="1"/>
        <c:lblAlgn val="ctr"/>
        <c:lblOffset val="100"/>
        <c:noMultiLvlLbl val="0"/>
      </c:catAx>
      <c:valAx>
        <c:axId val="-2139665568"/>
        <c:scaling>
          <c:orientation val="minMax"/>
        </c:scaling>
        <c:delete val="1"/>
        <c:axPos val="t"/>
        <c:numFmt formatCode="General" sourceLinked="1"/>
        <c:majorTickMark val="none"/>
        <c:minorTickMark val="none"/>
        <c:tickLblPos val="nextTo"/>
        <c:crossAx val="-20027178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4">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0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Лист2!$B$3:$B$4</c:f>
              <c:strCache>
                <c:ptCount val="2"/>
                <c:pt idx="0">
                  <c:v>Мужской</c:v>
                </c:pt>
                <c:pt idx="1">
                  <c:v>Женский</c:v>
                </c:pt>
              </c:strCache>
            </c:strRef>
          </c:cat>
          <c:val>
            <c:numRef>
              <c:f>Лист2!$C$3:$C$4</c:f>
              <c:numCache>
                <c:formatCode>General</c:formatCode>
                <c:ptCount val="2"/>
                <c:pt idx="0">
                  <c:v>57.5</c:v>
                </c:pt>
                <c:pt idx="1">
                  <c:v>42.5</c:v>
                </c:pt>
              </c:numCache>
            </c:numRef>
          </c:val>
          <c:extLst>
            <c:ext xmlns:c16="http://schemas.microsoft.com/office/drawing/2014/chart" uri="{C3380CC4-5D6E-409C-BE32-E72D297353CC}">
              <c16:uniqueId val="{00000000-F391-4BC8-9F4B-53864201ED44}"/>
            </c:ext>
          </c:extLst>
        </c:ser>
        <c:dLbls>
          <c:showLegendKey val="0"/>
          <c:showVal val="0"/>
          <c:showCatName val="0"/>
          <c:showSerName val="0"/>
          <c:showPercent val="0"/>
          <c:showBubbleSize val="0"/>
        </c:dLbls>
        <c:gapWidth val="182"/>
        <c:axId val="-2139662304"/>
        <c:axId val="-2139661760"/>
      </c:barChart>
      <c:catAx>
        <c:axId val="-2139662304"/>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139661760"/>
        <c:crosses val="autoZero"/>
        <c:auto val="1"/>
        <c:lblAlgn val="ctr"/>
        <c:lblOffset val="100"/>
        <c:noMultiLvlLbl val="0"/>
      </c:catAx>
      <c:valAx>
        <c:axId val="-2139661760"/>
        <c:scaling>
          <c:orientation val="minMax"/>
        </c:scaling>
        <c:delete val="1"/>
        <c:axPos val="t"/>
        <c:numFmt formatCode="General" sourceLinked="1"/>
        <c:majorTickMark val="none"/>
        <c:minorTickMark val="none"/>
        <c:tickLblPos val="nextTo"/>
        <c:crossAx val="-21396623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4">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0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Лист2!$B$11:$B$15</c:f>
              <c:strCache>
                <c:ptCount val="5"/>
                <c:pt idx="0">
                  <c:v>18-29 лет</c:v>
                </c:pt>
                <c:pt idx="1">
                  <c:v>30-39 лет</c:v>
                </c:pt>
                <c:pt idx="2">
                  <c:v>40-49 лет</c:v>
                </c:pt>
                <c:pt idx="3">
                  <c:v>50-59 лет</c:v>
                </c:pt>
                <c:pt idx="4">
                  <c:v>60 лет и старше</c:v>
                </c:pt>
              </c:strCache>
            </c:strRef>
          </c:cat>
          <c:val>
            <c:numRef>
              <c:f>Лист2!$C$11:$C$15</c:f>
              <c:numCache>
                <c:formatCode>General</c:formatCode>
                <c:ptCount val="5"/>
                <c:pt idx="0">
                  <c:v>9</c:v>
                </c:pt>
                <c:pt idx="1">
                  <c:v>38.5</c:v>
                </c:pt>
                <c:pt idx="2">
                  <c:v>27.5</c:v>
                </c:pt>
                <c:pt idx="3">
                  <c:v>22.5</c:v>
                </c:pt>
                <c:pt idx="4">
                  <c:v>2.5</c:v>
                </c:pt>
              </c:numCache>
            </c:numRef>
          </c:val>
          <c:extLst>
            <c:ext xmlns:c16="http://schemas.microsoft.com/office/drawing/2014/chart" uri="{C3380CC4-5D6E-409C-BE32-E72D297353CC}">
              <c16:uniqueId val="{00000000-0859-4803-97A4-5DAFA220B1D1}"/>
            </c:ext>
          </c:extLst>
        </c:ser>
        <c:dLbls>
          <c:showLegendKey val="0"/>
          <c:showVal val="0"/>
          <c:showCatName val="0"/>
          <c:showSerName val="0"/>
          <c:showPercent val="0"/>
          <c:showBubbleSize val="0"/>
        </c:dLbls>
        <c:gapWidth val="182"/>
        <c:axId val="-2139661216"/>
        <c:axId val="-2059895520"/>
      </c:barChart>
      <c:catAx>
        <c:axId val="-2139661216"/>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059895520"/>
        <c:crosses val="autoZero"/>
        <c:auto val="1"/>
        <c:lblAlgn val="ctr"/>
        <c:lblOffset val="100"/>
        <c:noMultiLvlLbl val="0"/>
      </c:catAx>
      <c:valAx>
        <c:axId val="-2059895520"/>
        <c:scaling>
          <c:orientation val="minMax"/>
        </c:scaling>
        <c:delete val="1"/>
        <c:axPos val="t"/>
        <c:numFmt formatCode="General" sourceLinked="1"/>
        <c:majorTickMark val="none"/>
        <c:minorTickMark val="none"/>
        <c:tickLblPos val="nextTo"/>
        <c:crossAx val="-21396612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4">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0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Лист2!$B$23:$B$26</c:f>
              <c:strCache>
                <c:ptCount val="4"/>
                <c:pt idx="0">
                  <c:v>Высшее профессиональное/ неполное высшее (незаконченное высшее)</c:v>
                </c:pt>
                <c:pt idx="1">
                  <c:v>Среднее профессиональное (среднее специальное)/ начальное профессиональное)</c:v>
                </c:pt>
                <c:pt idx="2">
                  <c:v>Общее среднее (полное)</c:v>
                </c:pt>
                <c:pt idx="3">
                  <c:v>Общее основное (неполное среднее)/ общее начальное/ не имею образования</c:v>
                </c:pt>
              </c:strCache>
            </c:strRef>
          </c:cat>
          <c:val>
            <c:numRef>
              <c:f>Лист2!$C$23:$C$26</c:f>
              <c:numCache>
                <c:formatCode>General</c:formatCode>
                <c:ptCount val="4"/>
                <c:pt idx="0">
                  <c:v>77</c:v>
                </c:pt>
                <c:pt idx="1">
                  <c:v>9.5</c:v>
                </c:pt>
                <c:pt idx="2">
                  <c:v>13.5</c:v>
                </c:pt>
                <c:pt idx="3">
                  <c:v>0</c:v>
                </c:pt>
              </c:numCache>
            </c:numRef>
          </c:val>
          <c:extLst>
            <c:ext xmlns:c16="http://schemas.microsoft.com/office/drawing/2014/chart" uri="{C3380CC4-5D6E-409C-BE32-E72D297353CC}">
              <c16:uniqueId val="{00000000-ED90-4CC5-A06D-8040C3DCE40A}"/>
            </c:ext>
          </c:extLst>
        </c:ser>
        <c:dLbls>
          <c:showLegendKey val="0"/>
          <c:showVal val="0"/>
          <c:showCatName val="0"/>
          <c:showSerName val="0"/>
          <c:showPercent val="0"/>
          <c:showBubbleSize val="0"/>
        </c:dLbls>
        <c:gapWidth val="182"/>
        <c:axId val="-2059900416"/>
        <c:axId val="-2059905856"/>
      </c:barChart>
      <c:catAx>
        <c:axId val="-2059900416"/>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059905856"/>
        <c:crosses val="autoZero"/>
        <c:auto val="1"/>
        <c:lblAlgn val="ctr"/>
        <c:lblOffset val="100"/>
        <c:noMultiLvlLbl val="0"/>
      </c:catAx>
      <c:valAx>
        <c:axId val="-2059905856"/>
        <c:scaling>
          <c:orientation val="minMax"/>
        </c:scaling>
        <c:delete val="1"/>
        <c:axPos val="t"/>
        <c:numFmt formatCode="General" sourceLinked="1"/>
        <c:majorTickMark val="none"/>
        <c:minorTickMark val="none"/>
        <c:tickLblPos val="nextTo"/>
        <c:crossAx val="-20599004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4">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0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Лист2!$B$34:$B$37</c:f>
              <c:strCache>
                <c:ptCount val="4"/>
                <c:pt idx="0">
                  <c:v>от 1 до 15 человек</c:v>
                </c:pt>
                <c:pt idx="1">
                  <c:v>от 16 до 100 человек</c:v>
                </c:pt>
                <c:pt idx="2">
                  <c:v>от 101-250 человек</c:v>
                </c:pt>
                <c:pt idx="3">
                  <c:v>Более 250 человек </c:v>
                </c:pt>
              </c:strCache>
            </c:strRef>
          </c:cat>
          <c:val>
            <c:numRef>
              <c:f>Лист2!$C$34:$C$37</c:f>
              <c:numCache>
                <c:formatCode>General</c:formatCode>
                <c:ptCount val="4"/>
                <c:pt idx="0">
                  <c:v>66</c:v>
                </c:pt>
                <c:pt idx="1">
                  <c:v>31</c:v>
                </c:pt>
                <c:pt idx="2">
                  <c:v>3</c:v>
                </c:pt>
                <c:pt idx="3">
                  <c:v>0</c:v>
                </c:pt>
              </c:numCache>
            </c:numRef>
          </c:val>
          <c:extLst>
            <c:ext xmlns:c16="http://schemas.microsoft.com/office/drawing/2014/chart" uri="{C3380CC4-5D6E-409C-BE32-E72D297353CC}">
              <c16:uniqueId val="{00000000-741C-43C2-BDB7-8BFF284739B6}"/>
            </c:ext>
          </c:extLst>
        </c:ser>
        <c:dLbls>
          <c:showLegendKey val="0"/>
          <c:showVal val="0"/>
          <c:showCatName val="0"/>
          <c:showSerName val="0"/>
          <c:showPercent val="0"/>
          <c:showBubbleSize val="0"/>
        </c:dLbls>
        <c:gapWidth val="182"/>
        <c:axId val="-55827968"/>
        <c:axId val="-1907154480"/>
      </c:barChart>
      <c:catAx>
        <c:axId val="-55827968"/>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907154480"/>
        <c:crosses val="autoZero"/>
        <c:auto val="1"/>
        <c:lblAlgn val="ctr"/>
        <c:lblOffset val="100"/>
        <c:noMultiLvlLbl val="0"/>
      </c:catAx>
      <c:valAx>
        <c:axId val="-1907154480"/>
        <c:scaling>
          <c:orientation val="minMax"/>
        </c:scaling>
        <c:delete val="1"/>
        <c:axPos val="t"/>
        <c:numFmt formatCode="General" sourceLinked="1"/>
        <c:majorTickMark val="none"/>
        <c:minorTickMark val="none"/>
        <c:tickLblPos val="nextTo"/>
        <c:crossAx val="-558279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4">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0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Лист2!$B$45:$B$55</c:f>
              <c:strCache>
                <c:ptCount val="11"/>
                <c:pt idx="0">
                  <c:v>операции с недвижимым имуществом, аренда, деловые услуги</c:v>
                </c:pt>
                <c:pt idx="1">
                  <c:v>производство</c:v>
                </c:pt>
                <c:pt idx="2">
                  <c:v>торговля (оптовая и розничная), ремонт автотранспортных средств, мотоциклов, бытовых изделий и предметов личного пользования</c:v>
                </c:pt>
                <c:pt idx="3">
                  <c:v>транспорт и связь</c:v>
                </c:pt>
                <c:pt idx="4">
                  <c:v>строительство</c:v>
                </c:pt>
                <c:pt idx="5">
                  <c:v>здравоохранение</c:v>
                </c:pt>
                <c:pt idx="6">
                  <c:v>гостиницы и общественное питание</c:v>
                </c:pt>
                <c:pt idx="7">
                  <c:v>сфера услуг</c:v>
                </c:pt>
                <c:pt idx="8">
                  <c:v>образование</c:v>
                </c:pt>
                <c:pt idx="9">
                  <c:v>услуги ЖКХ</c:v>
                </c:pt>
                <c:pt idx="10">
                  <c:v>другое</c:v>
                </c:pt>
              </c:strCache>
            </c:strRef>
          </c:cat>
          <c:val>
            <c:numRef>
              <c:f>Лист2!$C$45:$C$55</c:f>
              <c:numCache>
                <c:formatCode>General</c:formatCode>
                <c:ptCount val="11"/>
                <c:pt idx="0">
                  <c:v>5.5</c:v>
                </c:pt>
                <c:pt idx="1">
                  <c:v>8.5</c:v>
                </c:pt>
                <c:pt idx="2">
                  <c:v>21.5</c:v>
                </c:pt>
                <c:pt idx="3">
                  <c:v>16</c:v>
                </c:pt>
                <c:pt idx="4">
                  <c:v>8.5</c:v>
                </c:pt>
                <c:pt idx="5">
                  <c:v>3</c:v>
                </c:pt>
                <c:pt idx="6">
                  <c:v>1.5</c:v>
                </c:pt>
                <c:pt idx="7">
                  <c:v>27</c:v>
                </c:pt>
                <c:pt idx="8">
                  <c:v>0.5</c:v>
                </c:pt>
                <c:pt idx="9">
                  <c:v>1.5</c:v>
                </c:pt>
                <c:pt idx="10">
                  <c:v>6.5</c:v>
                </c:pt>
              </c:numCache>
            </c:numRef>
          </c:val>
          <c:extLst>
            <c:ext xmlns:c16="http://schemas.microsoft.com/office/drawing/2014/chart" uri="{C3380CC4-5D6E-409C-BE32-E72D297353CC}">
              <c16:uniqueId val="{00000000-3BAC-4EEC-BF06-63507D1C2715}"/>
            </c:ext>
          </c:extLst>
        </c:ser>
        <c:dLbls>
          <c:showLegendKey val="0"/>
          <c:showVal val="0"/>
          <c:showCatName val="0"/>
          <c:showSerName val="0"/>
          <c:showPercent val="0"/>
          <c:showBubbleSize val="0"/>
        </c:dLbls>
        <c:gapWidth val="182"/>
        <c:axId val="-1907143600"/>
        <c:axId val="-1907153936"/>
      </c:barChart>
      <c:catAx>
        <c:axId val="-1907143600"/>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907153936"/>
        <c:crosses val="autoZero"/>
        <c:auto val="1"/>
        <c:lblAlgn val="ctr"/>
        <c:lblOffset val="100"/>
        <c:noMultiLvlLbl val="0"/>
      </c:catAx>
      <c:valAx>
        <c:axId val="-1907153936"/>
        <c:scaling>
          <c:orientation val="minMax"/>
        </c:scaling>
        <c:delete val="1"/>
        <c:axPos val="t"/>
        <c:numFmt formatCode="General" sourceLinked="1"/>
        <c:majorTickMark val="none"/>
        <c:minorTickMark val="none"/>
        <c:tickLblPos val="nextTo"/>
        <c:crossAx val="-19071436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4">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0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Лист2!$B$63:$B$67</c:f>
              <c:strCache>
                <c:ptCount val="5"/>
                <c:pt idx="0">
                  <c:v>менее 1 года</c:v>
                </c:pt>
                <c:pt idx="1">
                  <c:v>1 - 3 года</c:v>
                </c:pt>
                <c:pt idx="2">
                  <c:v>4 - 6 лет</c:v>
                </c:pt>
                <c:pt idx="3">
                  <c:v>7 - 10 лет</c:v>
                </c:pt>
                <c:pt idx="4">
                  <c:v>более 10 лет</c:v>
                </c:pt>
              </c:strCache>
            </c:strRef>
          </c:cat>
          <c:val>
            <c:numRef>
              <c:f>Лист2!$C$63:$C$67</c:f>
              <c:numCache>
                <c:formatCode>General</c:formatCode>
                <c:ptCount val="5"/>
                <c:pt idx="0">
                  <c:v>10.6</c:v>
                </c:pt>
                <c:pt idx="1">
                  <c:v>19.100000000000001</c:v>
                </c:pt>
                <c:pt idx="2">
                  <c:v>8</c:v>
                </c:pt>
                <c:pt idx="3">
                  <c:v>13.6</c:v>
                </c:pt>
                <c:pt idx="4">
                  <c:v>48.7</c:v>
                </c:pt>
              </c:numCache>
            </c:numRef>
          </c:val>
          <c:extLst>
            <c:ext xmlns:c16="http://schemas.microsoft.com/office/drawing/2014/chart" uri="{C3380CC4-5D6E-409C-BE32-E72D297353CC}">
              <c16:uniqueId val="{00000000-7B01-423C-B030-FA70FBA921A2}"/>
            </c:ext>
          </c:extLst>
        </c:ser>
        <c:dLbls>
          <c:showLegendKey val="0"/>
          <c:showVal val="0"/>
          <c:showCatName val="0"/>
          <c:showSerName val="0"/>
          <c:showPercent val="0"/>
          <c:showBubbleSize val="0"/>
        </c:dLbls>
        <c:gapWidth val="182"/>
        <c:axId val="-1907147952"/>
        <c:axId val="-1907147408"/>
      </c:barChart>
      <c:catAx>
        <c:axId val="-190714795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907147408"/>
        <c:crosses val="autoZero"/>
        <c:auto val="1"/>
        <c:lblAlgn val="ctr"/>
        <c:lblOffset val="100"/>
        <c:noMultiLvlLbl val="0"/>
      </c:catAx>
      <c:valAx>
        <c:axId val="-1907147408"/>
        <c:scaling>
          <c:orientation val="minMax"/>
        </c:scaling>
        <c:delete val="1"/>
        <c:axPos val="t"/>
        <c:numFmt formatCode="General" sourceLinked="1"/>
        <c:majorTickMark val="none"/>
        <c:minorTickMark val="none"/>
        <c:tickLblPos val="nextTo"/>
        <c:crossAx val="-19071479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4">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0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Лист2!$B$75:$B$77</c:f>
              <c:strCache>
                <c:ptCount val="3"/>
                <c:pt idx="0">
                  <c:v>Малый бизнес (включая микробизнес)</c:v>
                </c:pt>
                <c:pt idx="1">
                  <c:v>Средний бизнес</c:v>
                </c:pt>
                <c:pt idx="2">
                  <c:v>Индивидуальный предприниматель</c:v>
                </c:pt>
              </c:strCache>
            </c:strRef>
          </c:cat>
          <c:val>
            <c:numRef>
              <c:f>Лист2!$C$75:$C$77</c:f>
              <c:numCache>
                <c:formatCode>General</c:formatCode>
                <c:ptCount val="3"/>
                <c:pt idx="0">
                  <c:v>72</c:v>
                </c:pt>
                <c:pt idx="1">
                  <c:v>17</c:v>
                </c:pt>
                <c:pt idx="2">
                  <c:v>11</c:v>
                </c:pt>
              </c:numCache>
            </c:numRef>
          </c:val>
          <c:extLst>
            <c:ext xmlns:c16="http://schemas.microsoft.com/office/drawing/2014/chart" uri="{C3380CC4-5D6E-409C-BE32-E72D297353CC}">
              <c16:uniqueId val="{00000000-9172-4817-AD87-0CE821069083}"/>
            </c:ext>
          </c:extLst>
        </c:ser>
        <c:dLbls>
          <c:showLegendKey val="0"/>
          <c:showVal val="0"/>
          <c:showCatName val="0"/>
          <c:showSerName val="0"/>
          <c:showPercent val="0"/>
          <c:showBubbleSize val="0"/>
        </c:dLbls>
        <c:gapWidth val="182"/>
        <c:axId val="-1907146864"/>
        <c:axId val="-1907152304"/>
      </c:barChart>
      <c:catAx>
        <c:axId val="-1907146864"/>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907152304"/>
        <c:crosses val="autoZero"/>
        <c:auto val="1"/>
        <c:lblAlgn val="ctr"/>
        <c:lblOffset val="100"/>
        <c:noMultiLvlLbl val="0"/>
      </c:catAx>
      <c:valAx>
        <c:axId val="-1907152304"/>
        <c:scaling>
          <c:orientation val="minMax"/>
        </c:scaling>
        <c:delete val="1"/>
        <c:axPos val="t"/>
        <c:numFmt formatCode="General" sourceLinked="1"/>
        <c:majorTickMark val="none"/>
        <c:minorTickMark val="none"/>
        <c:tickLblPos val="nextTo"/>
        <c:crossAx val="-19071468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Лист2!$B$51:$B$55</c:f>
              <c:strCache>
                <c:ptCount val="5"/>
                <c:pt idx="0">
                  <c:v>18-29 лет</c:v>
                </c:pt>
                <c:pt idx="1">
                  <c:v>30-39 лет</c:v>
                </c:pt>
                <c:pt idx="2">
                  <c:v>40-49 лет</c:v>
                </c:pt>
                <c:pt idx="3">
                  <c:v>50-59 лет</c:v>
                </c:pt>
                <c:pt idx="4">
                  <c:v>60 лет и старше</c:v>
                </c:pt>
              </c:strCache>
            </c:strRef>
          </c:cat>
          <c:val>
            <c:numRef>
              <c:f>Лист2!$C$51:$C$55</c:f>
              <c:numCache>
                <c:formatCode>General</c:formatCode>
                <c:ptCount val="5"/>
                <c:pt idx="0">
                  <c:v>26</c:v>
                </c:pt>
                <c:pt idx="1">
                  <c:v>32</c:v>
                </c:pt>
                <c:pt idx="2">
                  <c:v>23.5</c:v>
                </c:pt>
                <c:pt idx="3">
                  <c:v>11.5</c:v>
                </c:pt>
                <c:pt idx="4">
                  <c:v>7</c:v>
                </c:pt>
              </c:numCache>
            </c:numRef>
          </c:val>
          <c:extLst>
            <c:ext xmlns:c16="http://schemas.microsoft.com/office/drawing/2014/chart" uri="{C3380CC4-5D6E-409C-BE32-E72D297353CC}">
              <c16:uniqueId val="{00000000-C4FA-4B7D-80BC-7E941FBD5A9C}"/>
            </c:ext>
          </c:extLst>
        </c:ser>
        <c:dLbls>
          <c:showLegendKey val="0"/>
          <c:showVal val="0"/>
          <c:showCatName val="0"/>
          <c:showSerName val="0"/>
          <c:showPercent val="0"/>
          <c:showBubbleSize val="0"/>
        </c:dLbls>
        <c:gapWidth val="182"/>
        <c:axId val="-1851237408"/>
        <c:axId val="-1851250464"/>
      </c:barChart>
      <c:catAx>
        <c:axId val="-1851237408"/>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851250464"/>
        <c:crosses val="autoZero"/>
        <c:auto val="1"/>
        <c:lblAlgn val="ctr"/>
        <c:lblOffset val="100"/>
        <c:noMultiLvlLbl val="0"/>
      </c:catAx>
      <c:valAx>
        <c:axId val="-1851250464"/>
        <c:scaling>
          <c:orientation val="minMax"/>
        </c:scaling>
        <c:delete val="1"/>
        <c:axPos val="t"/>
        <c:numFmt formatCode="General" sourceLinked="1"/>
        <c:majorTickMark val="none"/>
        <c:minorTickMark val="none"/>
        <c:tickLblPos val="nextTo"/>
        <c:crossAx val="-18512374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4">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0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Лист2!$B$85:$B$95</c:f>
              <c:strCache>
                <c:ptCount val="11"/>
                <c:pt idx="0">
                  <c:v>От 0 до 10 человек</c:v>
                </c:pt>
                <c:pt idx="1">
                  <c:v>От 10 до 20 человек</c:v>
                </c:pt>
                <c:pt idx="2">
                  <c:v>От 20 до 30 человек</c:v>
                </c:pt>
                <c:pt idx="3">
                  <c:v>От 30 до 40 человек</c:v>
                </c:pt>
                <c:pt idx="4">
                  <c:v>От 40 до 50 человек</c:v>
                </c:pt>
                <c:pt idx="5">
                  <c:v>От 50 до 60 человек</c:v>
                </c:pt>
                <c:pt idx="6">
                  <c:v>От 60 до 70 человек</c:v>
                </c:pt>
                <c:pt idx="7">
                  <c:v>От 70 до 80 человек</c:v>
                </c:pt>
                <c:pt idx="8">
                  <c:v>От 80 до 90 человек</c:v>
                </c:pt>
                <c:pt idx="9">
                  <c:v>От 90 до 100 человек</c:v>
                </c:pt>
                <c:pt idx="10">
                  <c:v>От 100 до 110 человек</c:v>
                </c:pt>
              </c:strCache>
            </c:strRef>
          </c:cat>
          <c:val>
            <c:numRef>
              <c:f>Лист2!$C$85:$C$95</c:f>
              <c:numCache>
                <c:formatCode>General</c:formatCode>
                <c:ptCount val="11"/>
                <c:pt idx="0">
                  <c:v>40.9</c:v>
                </c:pt>
                <c:pt idx="1">
                  <c:v>10.9</c:v>
                </c:pt>
                <c:pt idx="2">
                  <c:v>25.4</c:v>
                </c:pt>
                <c:pt idx="3">
                  <c:v>12.4</c:v>
                </c:pt>
                <c:pt idx="4">
                  <c:v>3.6</c:v>
                </c:pt>
                <c:pt idx="5">
                  <c:v>3.6</c:v>
                </c:pt>
                <c:pt idx="6">
                  <c:v>0</c:v>
                </c:pt>
                <c:pt idx="7">
                  <c:v>0</c:v>
                </c:pt>
                <c:pt idx="8">
                  <c:v>0</c:v>
                </c:pt>
                <c:pt idx="9">
                  <c:v>0.5</c:v>
                </c:pt>
                <c:pt idx="10">
                  <c:v>2.6</c:v>
                </c:pt>
              </c:numCache>
            </c:numRef>
          </c:val>
          <c:extLst>
            <c:ext xmlns:c16="http://schemas.microsoft.com/office/drawing/2014/chart" uri="{C3380CC4-5D6E-409C-BE32-E72D297353CC}">
              <c16:uniqueId val="{00000000-A45D-4ABF-A413-21F1BB04F4C7}"/>
            </c:ext>
          </c:extLst>
        </c:ser>
        <c:dLbls>
          <c:showLegendKey val="0"/>
          <c:showVal val="0"/>
          <c:showCatName val="0"/>
          <c:showSerName val="0"/>
          <c:showPercent val="0"/>
          <c:showBubbleSize val="0"/>
        </c:dLbls>
        <c:gapWidth val="182"/>
        <c:axId val="-1907161008"/>
        <c:axId val="-1907159920"/>
      </c:barChart>
      <c:catAx>
        <c:axId val="-1907161008"/>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907159920"/>
        <c:crosses val="autoZero"/>
        <c:auto val="1"/>
        <c:lblAlgn val="ctr"/>
        <c:lblOffset val="100"/>
        <c:noMultiLvlLbl val="0"/>
      </c:catAx>
      <c:valAx>
        <c:axId val="-1907159920"/>
        <c:scaling>
          <c:orientation val="minMax"/>
        </c:scaling>
        <c:delete val="1"/>
        <c:axPos val="t"/>
        <c:numFmt formatCode="General" sourceLinked="1"/>
        <c:majorTickMark val="none"/>
        <c:minorTickMark val="none"/>
        <c:tickLblPos val="nextTo"/>
        <c:crossAx val="-19071610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4">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0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Лист2!$B$102:$B$108</c:f>
              <c:strCache>
                <c:ptCount val="7"/>
                <c:pt idx="0">
                  <c:v>От 0 до 50 тыс. руб.</c:v>
                </c:pt>
                <c:pt idx="1">
                  <c:v>От 50 тыс. руб. до 100 тыс. руб.</c:v>
                </c:pt>
                <c:pt idx="2">
                  <c:v>От 100 тыс. руб. до 500 тыс. руб.</c:v>
                </c:pt>
                <c:pt idx="3">
                  <c:v>От 500 тыс. руб. до 1 млн. руб.</c:v>
                </c:pt>
                <c:pt idx="4">
                  <c:v>От 1 млн. руб. до 1,5 млн. руб.</c:v>
                </c:pt>
                <c:pt idx="5">
                  <c:v>От 1,5 млн. руб. до 3 млн. руб.</c:v>
                </c:pt>
                <c:pt idx="6">
                  <c:v>Свыше 10 млн. руб. </c:v>
                </c:pt>
              </c:strCache>
            </c:strRef>
          </c:cat>
          <c:val>
            <c:numRef>
              <c:f>Лист2!$C$102:$C$108</c:f>
              <c:numCache>
                <c:formatCode>General</c:formatCode>
                <c:ptCount val="7"/>
                <c:pt idx="0">
                  <c:v>23.8</c:v>
                </c:pt>
                <c:pt idx="1">
                  <c:v>16.8</c:v>
                </c:pt>
                <c:pt idx="2">
                  <c:v>35.6</c:v>
                </c:pt>
                <c:pt idx="3">
                  <c:v>15.8</c:v>
                </c:pt>
                <c:pt idx="4">
                  <c:v>1</c:v>
                </c:pt>
                <c:pt idx="5">
                  <c:v>2</c:v>
                </c:pt>
                <c:pt idx="6">
                  <c:v>5</c:v>
                </c:pt>
              </c:numCache>
            </c:numRef>
          </c:val>
          <c:extLst>
            <c:ext xmlns:c16="http://schemas.microsoft.com/office/drawing/2014/chart" uri="{C3380CC4-5D6E-409C-BE32-E72D297353CC}">
              <c16:uniqueId val="{00000000-EE14-4D3F-84BC-EAED9EAAE859}"/>
            </c:ext>
          </c:extLst>
        </c:ser>
        <c:dLbls>
          <c:showLegendKey val="0"/>
          <c:showVal val="0"/>
          <c:showCatName val="0"/>
          <c:showSerName val="0"/>
          <c:showPercent val="0"/>
          <c:showBubbleSize val="0"/>
        </c:dLbls>
        <c:gapWidth val="182"/>
        <c:axId val="-1907144688"/>
        <c:axId val="-1907146320"/>
      </c:barChart>
      <c:catAx>
        <c:axId val="-1907144688"/>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907146320"/>
        <c:crosses val="autoZero"/>
        <c:auto val="1"/>
        <c:lblAlgn val="ctr"/>
        <c:lblOffset val="100"/>
        <c:noMultiLvlLbl val="0"/>
      </c:catAx>
      <c:valAx>
        <c:axId val="-1907146320"/>
        <c:scaling>
          <c:orientation val="minMax"/>
        </c:scaling>
        <c:delete val="1"/>
        <c:axPos val="t"/>
        <c:numFmt formatCode="General" sourceLinked="1"/>
        <c:majorTickMark val="none"/>
        <c:minorTickMark val="none"/>
        <c:tickLblPos val="nextTo"/>
        <c:crossAx val="-19071446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4">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0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Лист2!$B$113:$B$118</c:f>
              <c:strCache>
                <c:ptCount val="6"/>
                <c:pt idx="0">
                  <c:v>Общая система налогообложения (ОСН)</c:v>
                </c:pt>
                <c:pt idx="1">
                  <c:v>Упрощенная система налогообложения (УСН)</c:v>
                </c:pt>
                <c:pt idx="2">
                  <c:v>Единый налог на вменённый доход для отдельных видов деятельности (ЕНВД)</c:v>
                </c:pt>
                <c:pt idx="3">
                  <c:v>Единый сельскохозяйственный налог </c:v>
                </c:pt>
                <c:pt idx="4">
                  <c:v>Патентная система налогообложения </c:v>
                </c:pt>
                <c:pt idx="5">
                  <c:v>Совмещение систем налогообложения </c:v>
                </c:pt>
              </c:strCache>
            </c:strRef>
          </c:cat>
          <c:val>
            <c:numRef>
              <c:f>Лист2!$C$113:$C$118</c:f>
              <c:numCache>
                <c:formatCode>General</c:formatCode>
                <c:ptCount val="6"/>
                <c:pt idx="0">
                  <c:v>37.4</c:v>
                </c:pt>
                <c:pt idx="1">
                  <c:v>53</c:v>
                </c:pt>
                <c:pt idx="2">
                  <c:v>8.6</c:v>
                </c:pt>
                <c:pt idx="3">
                  <c:v>0</c:v>
                </c:pt>
                <c:pt idx="4">
                  <c:v>0.5</c:v>
                </c:pt>
                <c:pt idx="5">
                  <c:v>0.5</c:v>
                </c:pt>
              </c:numCache>
            </c:numRef>
          </c:val>
          <c:extLst>
            <c:ext xmlns:c16="http://schemas.microsoft.com/office/drawing/2014/chart" uri="{C3380CC4-5D6E-409C-BE32-E72D297353CC}">
              <c16:uniqueId val="{00000000-3780-4FD1-B841-B35F2624CBBE}"/>
            </c:ext>
          </c:extLst>
        </c:ser>
        <c:dLbls>
          <c:showLegendKey val="0"/>
          <c:showVal val="0"/>
          <c:showCatName val="0"/>
          <c:showSerName val="0"/>
          <c:showPercent val="0"/>
          <c:showBubbleSize val="0"/>
        </c:dLbls>
        <c:gapWidth val="182"/>
        <c:axId val="-1907164272"/>
        <c:axId val="-1907145232"/>
      </c:barChart>
      <c:catAx>
        <c:axId val="-190716427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907145232"/>
        <c:crosses val="autoZero"/>
        <c:auto val="1"/>
        <c:lblAlgn val="ctr"/>
        <c:lblOffset val="100"/>
        <c:noMultiLvlLbl val="0"/>
      </c:catAx>
      <c:valAx>
        <c:axId val="-1907145232"/>
        <c:scaling>
          <c:orientation val="minMax"/>
        </c:scaling>
        <c:delete val="1"/>
        <c:axPos val="t"/>
        <c:numFmt formatCode="General" sourceLinked="1"/>
        <c:majorTickMark val="none"/>
        <c:minorTickMark val="none"/>
        <c:tickLblPos val="nextTo"/>
        <c:crossAx val="-19071642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4">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0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Лист2!$B$126:$B$136</c:f>
              <c:strCache>
                <c:ptCount val="11"/>
                <c:pt idx="0">
                  <c:v>От 0 до 10</c:v>
                </c:pt>
                <c:pt idx="1">
                  <c:v>От 10 до 20</c:v>
                </c:pt>
                <c:pt idx="2">
                  <c:v>От 20 до 30</c:v>
                </c:pt>
                <c:pt idx="3">
                  <c:v>От 30 до 40</c:v>
                </c:pt>
                <c:pt idx="4">
                  <c:v>От 40 до 50 </c:v>
                </c:pt>
                <c:pt idx="5">
                  <c:v>От 50 до 60</c:v>
                </c:pt>
                <c:pt idx="6">
                  <c:v>От 60 до 70</c:v>
                </c:pt>
                <c:pt idx="7">
                  <c:v>От 70 до 80</c:v>
                </c:pt>
                <c:pt idx="8">
                  <c:v>От 80 до 90</c:v>
                </c:pt>
                <c:pt idx="9">
                  <c:v>От 90 до 100</c:v>
                </c:pt>
                <c:pt idx="10">
                  <c:v>От 100 до 110</c:v>
                </c:pt>
              </c:strCache>
            </c:strRef>
          </c:cat>
          <c:val>
            <c:numRef>
              <c:f>Лист2!$C$126:$C$136</c:f>
              <c:numCache>
                <c:formatCode>General</c:formatCode>
                <c:ptCount val="11"/>
                <c:pt idx="0">
                  <c:v>42.3</c:v>
                </c:pt>
                <c:pt idx="1">
                  <c:v>12.9</c:v>
                </c:pt>
                <c:pt idx="2">
                  <c:v>21.6</c:v>
                </c:pt>
                <c:pt idx="3">
                  <c:v>12.4</c:v>
                </c:pt>
                <c:pt idx="4">
                  <c:v>3.6</c:v>
                </c:pt>
                <c:pt idx="5">
                  <c:v>4.5999999999999996</c:v>
                </c:pt>
                <c:pt idx="6">
                  <c:v>0</c:v>
                </c:pt>
                <c:pt idx="7">
                  <c:v>0</c:v>
                </c:pt>
                <c:pt idx="8">
                  <c:v>0</c:v>
                </c:pt>
                <c:pt idx="9">
                  <c:v>0.5</c:v>
                </c:pt>
                <c:pt idx="10">
                  <c:v>2.1</c:v>
                </c:pt>
              </c:numCache>
            </c:numRef>
          </c:val>
          <c:extLst>
            <c:ext xmlns:c16="http://schemas.microsoft.com/office/drawing/2014/chart" uri="{C3380CC4-5D6E-409C-BE32-E72D297353CC}">
              <c16:uniqueId val="{00000000-D588-4E2F-B6F6-590FC97B2F12}"/>
            </c:ext>
          </c:extLst>
        </c:ser>
        <c:dLbls>
          <c:showLegendKey val="0"/>
          <c:showVal val="0"/>
          <c:showCatName val="0"/>
          <c:showSerName val="0"/>
          <c:showPercent val="0"/>
          <c:showBubbleSize val="0"/>
        </c:dLbls>
        <c:gapWidth val="182"/>
        <c:axId val="-1907158832"/>
        <c:axId val="-1907151216"/>
      </c:barChart>
      <c:catAx>
        <c:axId val="-190715883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907151216"/>
        <c:crosses val="autoZero"/>
        <c:auto val="1"/>
        <c:lblAlgn val="ctr"/>
        <c:lblOffset val="100"/>
        <c:noMultiLvlLbl val="0"/>
      </c:catAx>
      <c:valAx>
        <c:axId val="-1907151216"/>
        <c:scaling>
          <c:orientation val="minMax"/>
        </c:scaling>
        <c:delete val="1"/>
        <c:axPos val="t"/>
        <c:numFmt formatCode="General" sourceLinked="1"/>
        <c:majorTickMark val="none"/>
        <c:minorTickMark val="none"/>
        <c:tickLblPos val="nextTo"/>
        <c:crossAx val="-19071588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4">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Лист1!$B$2:$B$12</c:f>
              <c:strCache>
                <c:ptCount val="11"/>
                <c:pt idx="0">
                  <c:v>1 (совершенно неудовлетворен)</c:v>
                </c:pt>
                <c:pt idx="1">
                  <c:v>2</c:v>
                </c:pt>
                <c:pt idx="2">
                  <c:v>3</c:v>
                </c:pt>
                <c:pt idx="3">
                  <c:v>4</c:v>
                </c:pt>
                <c:pt idx="4">
                  <c:v>5</c:v>
                </c:pt>
                <c:pt idx="5">
                  <c:v>6</c:v>
                </c:pt>
                <c:pt idx="6">
                  <c:v>7</c:v>
                </c:pt>
                <c:pt idx="7">
                  <c:v>8</c:v>
                </c:pt>
                <c:pt idx="8">
                  <c:v>9</c:v>
                </c:pt>
                <c:pt idx="9">
                  <c:v>10 (полностью удовлетворен)</c:v>
                </c:pt>
                <c:pt idx="10">
                  <c:v>Затрудняюсь ответить</c:v>
                </c:pt>
              </c:strCache>
            </c:strRef>
          </c:cat>
          <c:val>
            <c:numRef>
              <c:f>Лист1!$C$2:$C$12</c:f>
              <c:numCache>
                <c:formatCode>General</c:formatCode>
                <c:ptCount val="11"/>
                <c:pt idx="0">
                  <c:v>5.5</c:v>
                </c:pt>
                <c:pt idx="1">
                  <c:v>6.5</c:v>
                </c:pt>
                <c:pt idx="2">
                  <c:v>7.5</c:v>
                </c:pt>
                <c:pt idx="3">
                  <c:v>4</c:v>
                </c:pt>
                <c:pt idx="4">
                  <c:v>24.5</c:v>
                </c:pt>
                <c:pt idx="5">
                  <c:v>11.5</c:v>
                </c:pt>
                <c:pt idx="6">
                  <c:v>4.5</c:v>
                </c:pt>
                <c:pt idx="7">
                  <c:v>11</c:v>
                </c:pt>
                <c:pt idx="8">
                  <c:v>2</c:v>
                </c:pt>
                <c:pt idx="9">
                  <c:v>21</c:v>
                </c:pt>
                <c:pt idx="10">
                  <c:v>2</c:v>
                </c:pt>
              </c:numCache>
            </c:numRef>
          </c:val>
          <c:extLst>
            <c:ext xmlns:c16="http://schemas.microsoft.com/office/drawing/2014/chart" uri="{C3380CC4-5D6E-409C-BE32-E72D297353CC}">
              <c16:uniqueId val="{00000000-4BB7-447B-A3CE-5C214D9589DF}"/>
            </c:ext>
          </c:extLst>
        </c:ser>
        <c:dLbls>
          <c:showLegendKey val="0"/>
          <c:showVal val="0"/>
          <c:showCatName val="0"/>
          <c:showSerName val="0"/>
          <c:showPercent val="0"/>
          <c:showBubbleSize val="0"/>
        </c:dLbls>
        <c:gapWidth val="115"/>
        <c:overlap val="-20"/>
        <c:axId val="-1907150672"/>
        <c:axId val="-1907142512"/>
      </c:barChart>
      <c:catAx>
        <c:axId val="-1907150672"/>
        <c:scaling>
          <c:orientation val="maxMin"/>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907142512"/>
        <c:crosses val="autoZero"/>
        <c:auto val="1"/>
        <c:lblAlgn val="ctr"/>
        <c:lblOffset val="100"/>
        <c:noMultiLvlLbl val="0"/>
      </c:catAx>
      <c:valAx>
        <c:axId val="-1907142512"/>
        <c:scaling>
          <c:orientation val="minMax"/>
        </c:scaling>
        <c:delete val="1"/>
        <c:axPos val="t"/>
        <c:numFmt formatCode="General" sourceLinked="1"/>
        <c:majorTickMark val="none"/>
        <c:minorTickMark val="none"/>
        <c:tickLblPos val="nextTo"/>
        <c:crossAx val="-190715067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4">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Лист2!$B$3:$B$13</c:f>
              <c:strCache>
                <c:ptCount val="11"/>
                <c:pt idx="0">
                  <c:v>1 (совершенно неудовлетворен)</c:v>
                </c:pt>
                <c:pt idx="1">
                  <c:v>2</c:v>
                </c:pt>
                <c:pt idx="2">
                  <c:v>3</c:v>
                </c:pt>
                <c:pt idx="3">
                  <c:v>4</c:v>
                </c:pt>
                <c:pt idx="4">
                  <c:v>5</c:v>
                </c:pt>
                <c:pt idx="5">
                  <c:v>6</c:v>
                </c:pt>
                <c:pt idx="6">
                  <c:v>7</c:v>
                </c:pt>
                <c:pt idx="7">
                  <c:v>8</c:v>
                </c:pt>
                <c:pt idx="8">
                  <c:v>9</c:v>
                </c:pt>
                <c:pt idx="9">
                  <c:v>10 (полностью удовлетворен)</c:v>
                </c:pt>
                <c:pt idx="10">
                  <c:v>Затрудняюсь ответить</c:v>
                </c:pt>
              </c:strCache>
            </c:strRef>
          </c:cat>
          <c:val>
            <c:numRef>
              <c:f>Лист2!$C$3:$C$13</c:f>
              <c:numCache>
                <c:formatCode>General</c:formatCode>
                <c:ptCount val="11"/>
                <c:pt idx="0">
                  <c:v>5</c:v>
                </c:pt>
                <c:pt idx="1">
                  <c:v>6</c:v>
                </c:pt>
                <c:pt idx="2">
                  <c:v>11</c:v>
                </c:pt>
                <c:pt idx="3">
                  <c:v>6.5</c:v>
                </c:pt>
                <c:pt idx="4">
                  <c:v>16</c:v>
                </c:pt>
                <c:pt idx="5">
                  <c:v>6.5</c:v>
                </c:pt>
                <c:pt idx="6">
                  <c:v>2.5</c:v>
                </c:pt>
                <c:pt idx="7">
                  <c:v>8.5</c:v>
                </c:pt>
                <c:pt idx="8">
                  <c:v>3</c:v>
                </c:pt>
                <c:pt idx="9">
                  <c:v>26</c:v>
                </c:pt>
                <c:pt idx="10">
                  <c:v>9</c:v>
                </c:pt>
              </c:numCache>
            </c:numRef>
          </c:val>
          <c:extLst>
            <c:ext xmlns:c16="http://schemas.microsoft.com/office/drawing/2014/chart" uri="{C3380CC4-5D6E-409C-BE32-E72D297353CC}">
              <c16:uniqueId val="{00000000-1AE9-453C-AE8D-9D7F8956FFA2}"/>
            </c:ext>
          </c:extLst>
        </c:ser>
        <c:dLbls>
          <c:showLegendKey val="0"/>
          <c:showVal val="0"/>
          <c:showCatName val="0"/>
          <c:showSerName val="0"/>
          <c:showPercent val="0"/>
          <c:showBubbleSize val="0"/>
        </c:dLbls>
        <c:gapWidth val="115"/>
        <c:overlap val="-20"/>
        <c:axId val="-1907149040"/>
        <c:axId val="-1907157200"/>
      </c:barChart>
      <c:catAx>
        <c:axId val="-1907149040"/>
        <c:scaling>
          <c:orientation val="maxMin"/>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907157200"/>
        <c:crosses val="autoZero"/>
        <c:auto val="1"/>
        <c:lblAlgn val="ctr"/>
        <c:lblOffset val="100"/>
        <c:noMultiLvlLbl val="0"/>
      </c:catAx>
      <c:valAx>
        <c:axId val="-1907157200"/>
        <c:scaling>
          <c:orientation val="minMax"/>
        </c:scaling>
        <c:delete val="1"/>
        <c:axPos val="t"/>
        <c:numFmt formatCode="General" sourceLinked="1"/>
        <c:majorTickMark val="none"/>
        <c:minorTickMark val="none"/>
        <c:tickLblPos val="nextTo"/>
        <c:crossAx val="-190714904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4">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Лист3!$A$2:$A$6</c:f>
              <c:strCache>
                <c:ptCount val="5"/>
                <c:pt idx="0">
                  <c:v>Административных барьеров нет</c:v>
                </c:pt>
                <c:pt idx="1">
                  <c:v>Есть барьеры, но они преодолимы без существенных затрат</c:v>
                </c:pt>
                <c:pt idx="2">
                  <c:v>Есть барьеры, требующие значительных формальных затрат</c:v>
                </c:pt>
                <c:pt idx="3">
                  <c:v>Есть барьеры, требующие значительных формальных и неформальных затрат</c:v>
                </c:pt>
                <c:pt idx="4">
                  <c:v>Есть непреодолимые административные барьеры</c:v>
                </c:pt>
              </c:strCache>
            </c:strRef>
          </c:cat>
          <c:val>
            <c:numRef>
              <c:f>Лист3!$B$2:$B$6</c:f>
              <c:numCache>
                <c:formatCode>General</c:formatCode>
                <c:ptCount val="5"/>
                <c:pt idx="0">
                  <c:v>35.5</c:v>
                </c:pt>
                <c:pt idx="1">
                  <c:v>32</c:v>
                </c:pt>
                <c:pt idx="2">
                  <c:v>15.5</c:v>
                </c:pt>
                <c:pt idx="3">
                  <c:v>10</c:v>
                </c:pt>
                <c:pt idx="4">
                  <c:v>7</c:v>
                </c:pt>
              </c:numCache>
            </c:numRef>
          </c:val>
          <c:extLst>
            <c:ext xmlns:c16="http://schemas.microsoft.com/office/drawing/2014/chart" uri="{C3380CC4-5D6E-409C-BE32-E72D297353CC}">
              <c16:uniqueId val="{00000000-870E-47EF-B967-9AEBFE5E7DB2}"/>
            </c:ext>
          </c:extLst>
        </c:ser>
        <c:dLbls>
          <c:showLegendKey val="0"/>
          <c:showVal val="0"/>
          <c:showCatName val="0"/>
          <c:showSerName val="0"/>
          <c:showPercent val="0"/>
          <c:showBubbleSize val="0"/>
        </c:dLbls>
        <c:gapWidth val="115"/>
        <c:overlap val="-20"/>
        <c:axId val="-1907163184"/>
        <c:axId val="-1907156656"/>
      </c:barChart>
      <c:catAx>
        <c:axId val="-1907163184"/>
        <c:scaling>
          <c:orientation val="maxMin"/>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907156656"/>
        <c:crosses val="autoZero"/>
        <c:auto val="1"/>
        <c:lblAlgn val="ctr"/>
        <c:lblOffset val="100"/>
        <c:noMultiLvlLbl val="0"/>
      </c:catAx>
      <c:valAx>
        <c:axId val="-1907156656"/>
        <c:scaling>
          <c:orientation val="minMax"/>
        </c:scaling>
        <c:delete val="1"/>
        <c:axPos val="t"/>
        <c:numFmt formatCode="General" sourceLinked="1"/>
        <c:majorTickMark val="none"/>
        <c:minorTickMark val="none"/>
        <c:tickLblPos val="nextTo"/>
        <c:crossAx val="-190716318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4">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Лист4!$A$2:$A$7</c:f>
              <c:strCache>
                <c:ptCount val="6"/>
                <c:pt idx="0">
                  <c:v>Достаточно в полной мере</c:v>
                </c:pt>
                <c:pt idx="1">
                  <c:v>По большей части достаточно</c:v>
                </c:pt>
                <c:pt idx="2">
                  <c:v>В чем-то достаточно, в чем-то нет</c:v>
                </c:pt>
                <c:pt idx="3">
                  <c:v>По большей части недостаточно</c:v>
                </c:pt>
                <c:pt idx="4">
                  <c:v>Совершенно недостаточно</c:v>
                </c:pt>
                <c:pt idx="5">
                  <c:v>Не интересовался </c:v>
                </c:pt>
              </c:strCache>
            </c:strRef>
          </c:cat>
          <c:val>
            <c:numRef>
              <c:f>Лист4!$B$2:$B$7</c:f>
              <c:numCache>
                <c:formatCode>General</c:formatCode>
                <c:ptCount val="6"/>
                <c:pt idx="0">
                  <c:v>21.5</c:v>
                </c:pt>
                <c:pt idx="1">
                  <c:v>22.5</c:v>
                </c:pt>
                <c:pt idx="2">
                  <c:v>18</c:v>
                </c:pt>
                <c:pt idx="3">
                  <c:v>14.5</c:v>
                </c:pt>
                <c:pt idx="4">
                  <c:v>4.5</c:v>
                </c:pt>
                <c:pt idx="5">
                  <c:v>19</c:v>
                </c:pt>
              </c:numCache>
            </c:numRef>
          </c:val>
          <c:extLst>
            <c:ext xmlns:c16="http://schemas.microsoft.com/office/drawing/2014/chart" uri="{C3380CC4-5D6E-409C-BE32-E72D297353CC}">
              <c16:uniqueId val="{00000000-E74A-4A54-9516-55EA428A21FD}"/>
            </c:ext>
          </c:extLst>
        </c:ser>
        <c:dLbls>
          <c:showLegendKey val="0"/>
          <c:showVal val="0"/>
          <c:showCatName val="0"/>
          <c:showSerName val="0"/>
          <c:showPercent val="0"/>
          <c:showBubbleSize val="0"/>
        </c:dLbls>
        <c:gapWidth val="115"/>
        <c:overlap val="-20"/>
        <c:axId val="-1907137072"/>
        <c:axId val="-1907156112"/>
      </c:barChart>
      <c:catAx>
        <c:axId val="-1907137072"/>
        <c:scaling>
          <c:orientation val="maxMin"/>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907156112"/>
        <c:crosses val="autoZero"/>
        <c:auto val="1"/>
        <c:lblAlgn val="ctr"/>
        <c:lblOffset val="100"/>
        <c:noMultiLvlLbl val="0"/>
      </c:catAx>
      <c:valAx>
        <c:axId val="-1907156112"/>
        <c:scaling>
          <c:orientation val="minMax"/>
        </c:scaling>
        <c:delete val="1"/>
        <c:axPos val="t"/>
        <c:numFmt formatCode="General" sourceLinked="1"/>
        <c:majorTickMark val="none"/>
        <c:minorTickMark val="none"/>
        <c:tickLblPos val="nextTo"/>
        <c:crossAx val="-190713707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4">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Лист5!$B$2:$B$7</c:f>
              <c:strCache>
                <c:ptCount val="6"/>
                <c:pt idx="0">
                  <c:v>Производство</c:v>
                </c:pt>
                <c:pt idx="1">
                  <c:v>Строительство и сфера ЖКХ</c:v>
                </c:pt>
                <c:pt idx="2">
                  <c:v>Бытовые услуги</c:v>
                </c:pt>
                <c:pt idx="3">
                  <c:v>Социальные услуги</c:v>
                </c:pt>
                <c:pt idx="4">
                  <c:v>Услуги для бизнеса</c:v>
                </c:pt>
                <c:pt idx="5">
                  <c:v>Другое</c:v>
                </c:pt>
              </c:strCache>
            </c:strRef>
          </c:cat>
          <c:val>
            <c:numRef>
              <c:f>Лист5!$C$2:$C$7</c:f>
              <c:numCache>
                <c:formatCode>General</c:formatCode>
                <c:ptCount val="6"/>
                <c:pt idx="0">
                  <c:v>37.200000000000003</c:v>
                </c:pt>
                <c:pt idx="1">
                  <c:v>61.3</c:v>
                </c:pt>
                <c:pt idx="2">
                  <c:v>31.2</c:v>
                </c:pt>
                <c:pt idx="3">
                  <c:v>24.6</c:v>
                </c:pt>
                <c:pt idx="4">
                  <c:v>18.100000000000001</c:v>
                </c:pt>
                <c:pt idx="5">
                  <c:v>8.5</c:v>
                </c:pt>
              </c:numCache>
            </c:numRef>
          </c:val>
          <c:extLst>
            <c:ext xmlns:c16="http://schemas.microsoft.com/office/drawing/2014/chart" uri="{C3380CC4-5D6E-409C-BE32-E72D297353CC}">
              <c16:uniqueId val="{00000000-8980-4143-A4B9-314E6884F5C5}"/>
            </c:ext>
          </c:extLst>
        </c:ser>
        <c:dLbls>
          <c:showLegendKey val="0"/>
          <c:showVal val="0"/>
          <c:showCatName val="0"/>
          <c:showSerName val="0"/>
          <c:showPercent val="0"/>
          <c:showBubbleSize val="0"/>
        </c:dLbls>
        <c:gapWidth val="115"/>
        <c:overlap val="-20"/>
        <c:axId val="-1907149584"/>
        <c:axId val="-1907135440"/>
      </c:barChart>
      <c:catAx>
        <c:axId val="-1907149584"/>
        <c:scaling>
          <c:orientation val="maxMin"/>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907135440"/>
        <c:crosses val="autoZero"/>
        <c:auto val="1"/>
        <c:lblAlgn val="ctr"/>
        <c:lblOffset val="100"/>
        <c:noMultiLvlLbl val="0"/>
      </c:catAx>
      <c:valAx>
        <c:axId val="-1907135440"/>
        <c:scaling>
          <c:orientation val="minMax"/>
        </c:scaling>
        <c:delete val="1"/>
        <c:axPos val="t"/>
        <c:numFmt formatCode="General" sourceLinked="1"/>
        <c:majorTickMark val="none"/>
        <c:minorTickMark val="none"/>
        <c:tickLblPos val="nextTo"/>
        <c:crossAx val="-190714958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4">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Лист6!$B$2:$B$7</c:f>
              <c:strCache>
                <c:ptCount val="6"/>
                <c:pt idx="0">
                  <c:v>Очень плохо</c:v>
                </c:pt>
                <c:pt idx="1">
                  <c:v>Плохо</c:v>
                </c:pt>
                <c:pt idx="2">
                  <c:v>Удовлетворительно</c:v>
                </c:pt>
                <c:pt idx="3">
                  <c:v>Хорошо</c:v>
                </c:pt>
                <c:pt idx="4">
                  <c:v>Отлично</c:v>
                </c:pt>
                <c:pt idx="5">
                  <c:v>Не интересовался, затрудняюсь ответить </c:v>
                </c:pt>
              </c:strCache>
            </c:strRef>
          </c:cat>
          <c:val>
            <c:numRef>
              <c:f>Лист6!$C$2:$C$7</c:f>
              <c:numCache>
                <c:formatCode>General</c:formatCode>
                <c:ptCount val="6"/>
                <c:pt idx="0">
                  <c:v>19</c:v>
                </c:pt>
                <c:pt idx="1">
                  <c:v>10</c:v>
                </c:pt>
                <c:pt idx="2">
                  <c:v>33</c:v>
                </c:pt>
                <c:pt idx="3">
                  <c:v>20</c:v>
                </c:pt>
                <c:pt idx="4">
                  <c:v>15.5</c:v>
                </c:pt>
                <c:pt idx="5">
                  <c:v>2.5</c:v>
                </c:pt>
              </c:numCache>
            </c:numRef>
          </c:val>
          <c:extLst>
            <c:ext xmlns:c16="http://schemas.microsoft.com/office/drawing/2014/chart" uri="{C3380CC4-5D6E-409C-BE32-E72D297353CC}">
              <c16:uniqueId val="{00000000-438A-4A10-B503-4276C3C77372}"/>
            </c:ext>
          </c:extLst>
        </c:ser>
        <c:dLbls>
          <c:showLegendKey val="0"/>
          <c:showVal val="0"/>
          <c:showCatName val="0"/>
          <c:showSerName val="0"/>
          <c:showPercent val="0"/>
          <c:showBubbleSize val="0"/>
        </c:dLbls>
        <c:gapWidth val="115"/>
        <c:overlap val="-20"/>
        <c:axId val="-1907165904"/>
        <c:axId val="-1907165360"/>
      </c:barChart>
      <c:catAx>
        <c:axId val="-1907165904"/>
        <c:scaling>
          <c:orientation val="maxMin"/>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907165360"/>
        <c:crosses val="autoZero"/>
        <c:auto val="1"/>
        <c:lblAlgn val="ctr"/>
        <c:lblOffset val="100"/>
        <c:noMultiLvlLbl val="0"/>
      </c:catAx>
      <c:valAx>
        <c:axId val="-1907165360"/>
        <c:scaling>
          <c:orientation val="minMax"/>
        </c:scaling>
        <c:delete val="1"/>
        <c:axPos val="t"/>
        <c:numFmt formatCode="General" sourceLinked="1"/>
        <c:majorTickMark val="none"/>
        <c:minorTickMark val="none"/>
        <c:tickLblPos val="nextTo"/>
        <c:crossAx val="-190716590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Лист2!$B$65:$B$68</c:f>
              <c:strCache>
                <c:ptCount val="4"/>
                <c:pt idx="0">
                  <c:v>Высшее профессиональное/ неполное высшее (незаконченное высшее)</c:v>
                </c:pt>
                <c:pt idx="1">
                  <c:v>Среднее профессиональное (среднее специальное)/ начальное профессиональное)</c:v>
                </c:pt>
                <c:pt idx="2">
                  <c:v>Общее среднее (полное)</c:v>
                </c:pt>
                <c:pt idx="3">
                  <c:v>Общее основное (неполное среднее)/ общее начальное/ не имею образования</c:v>
                </c:pt>
              </c:strCache>
            </c:strRef>
          </c:cat>
          <c:val>
            <c:numRef>
              <c:f>Лист2!$C$65:$C$68</c:f>
              <c:numCache>
                <c:formatCode>General</c:formatCode>
                <c:ptCount val="4"/>
                <c:pt idx="0">
                  <c:v>44.5</c:v>
                </c:pt>
                <c:pt idx="1">
                  <c:v>32.5</c:v>
                </c:pt>
                <c:pt idx="2">
                  <c:v>20</c:v>
                </c:pt>
                <c:pt idx="3">
                  <c:v>3</c:v>
                </c:pt>
              </c:numCache>
            </c:numRef>
          </c:val>
          <c:extLst>
            <c:ext xmlns:c16="http://schemas.microsoft.com/office/drawing/2014/chart" uri="{C3380CC4-5D6E-409C-BE32-E72D297353CC}">
              <c16:uniqueId val="{00000000-1B3F-450D-B3A7-482AE053F27A}"/>
            </c:ext>
          </c:extLst>
        </c:ser>
        <c:dLbls>
          <c:showLegendKey val="0"/>
          <c:showVal val="0"/>
          <c:showCatName val="0"/>
          <c:showSerName val="0"/>
          <c:showPercent val="0"/>
          <c:showBubbleSize val="0"/>
        </c:dLbls>
        <c:gapWidth val="182"/>
        <c:axId val="-1851249376"/>
        <c:axId val="-1851221088"/>
      </c:barChart>
      <c:catAx>
        <c:axId val="-1851249376"/>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851221088"/>
        <c:crosses val="autoZero"/>
        <c:auto val="1"/>
        <c:lblAlgn val="ctr"/>
        <c:lblOffset val="100"/>
        <c:noMultiLvlLbl val="0"/>
      </c:catAx>
      <c:valAx>
        <c:axId val="-1851221088"/>
        <c:scaling>
          <c:orientation val="minMax"/>
        </c:scaling>
        <c:delete val="1"/>
        <c:axPos val="t"/>
        <c:numFmt formatCode="General" sourceLinked="1"/>
        <c:majorTickMark val="none"/>
        <c:minorTickMark val="none"/>
        <c:tickLblPos val="nextTo"/>
        <c:crossAx val="-1851249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4">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Лист6!$B$24:$B$29</c:f>
              <c:strCache>
                <c:ptCount val="6"/>
                <c:pt idx="0">
                  <c:v>Очень плохо</c:v>
                </c:pt>
                <c:pt idx="1">
                  <c:v>Плохо</c:v>
                </c:pt>
                <c:pt idx="2">
                  <c:v>Удовлетворительно</c:v>
                </c:pt>
                <c:pt idx="3">
                  <c:v>Хорошо</c:v>
                </c:pt>
                <c:pt idx="4">
                  <c:v>Отлично</c:v>
                </c:pt>
                <c:pt idx="5">
                  <c:v>Не интересовался, затрудняюсь ответить </c:v>
                </c:pt>
              </c:strCache>
            </c:strRef>
          </c:cat>
          <c:val>
            <c:numRef>
              <c:f>Лист6!$C$24:$C$29</c:f>
              <c:numCache>
                <c:formatCode>General</c:formatCode>
                <c:ptCount val="6"/>
                <c:pt idx="0">
                  <c:v>11.5</c:v>
                </c:pt>
                <c:pt idx="1">
                  <c:v>21.5</c:v>
                </c:pt>
                <c:pt idx="2">
                  <c:v>19</c:v>
                </c:pt>
                <c:pt idx="3">
                  <c:v>24</c:v>
                </c:pt>
                <c:pt idx="4">
                  <c:v>22.5</c:v>
                </c:pt>
                <c:pt idx="5">
                  <c:v>1.5</c:v>
                </c:pt>
              </c:numCache>
            </c:numRef>
          </c:val>
          <c:extLst>
            <c:ext xmlns:c16="http://schemas.microsoft.com/office/drawing/2014/chart" uri="{C3380CC4-5D6E-409C-BE32-E72D297353CC}">
              <c16:uniqueId val="{00000000-A400-4FF0-AF1A-9431E8713EB5}"/>
            </c:ext>
          </c:extLst>
        </c:ser>
        <c:dLbls>
          <c:showLegendKey val="0"/>
          <c:showVal val="0"/>
          <c:showCatName val="0"/>
          <c:showSerName val="0"/>
          <c:showPercent val="0"/>
          <c:showBubbleSize val="0"/>
        </c:dLbls>
        <c:gapWidth val="115"/>
        <c:overlap val="-20"/>
        <c:axId val="-1907162640"/>
        <c:axId val="-1907162096"/>
      </c:barChart>
      <c:catAx>
        <c:axId val="-1907162640"/>
        <c:scaling>
          <c:orientation val="maxMin"/>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907162096"/>
        <c:crosses val="autoZero"/>
        <c:auto val="1"/>
        <c:lblAlgn val="ctr"/>
        <c:lblOffset val="100"/>
        <c:noMultiLvlLbl val="0"/>
      </c:catAx>
      <c:valAx>
        <c:axId val="-1907162096"/>
        <c:scaling>
          <c:orientation val="minMax"/>
        </c:scaling>
        <c:delete val="1"/>
        <c:axPos val="t"/>
        <c:numFmt formatCode="General" sourceLinked="1"/>
        <c:majorTickMark val="none"/>
        <c:minorTickMark val="none"/>
        <c:tickLblPos val="nextTo"/>
        <c:crossAx val="-190716264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4">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Лист6!$B$38:$B$43</c:f>
              <c:strCache>
                <c:ptCount val="6"/>
                <c:pt idx="0">
                  <c:v>Очень плохо</c:v>
                </c:pt>
                <c:pt idx="1">
                  <c:v>Плохо</c:v>
                </c:pt>
                <c:pt idx="2">
                  <c:v>Удовлетворительно</c:v>
                </c:pt>
                <c:pt idx="3">
                  <c:v>Хорошо</c:v>
                </c:pt>
                <c:pt idx="4">
                  <c:v>Отлично</c:v>
                </c:pt>
                <c:pt idx="5">
                  <c:v>Не интересовался, затрудняюсь ответить </c:v>
                </c:pt>
              </c:strCache>
            </c:strRef>
          </c:cat>
          <c:val>
            <c:numRef>
              <c:f>Лист6!$C$38:$C$43</c:f>
              <c:numCache>
                <c:formatCode>General</c:formatCode>
                <c:ptCount val="6"/>
                <c:pt idx="0">
                  <c:v>21</c:v>
                </c:pt>
                <c:pt idx="1">
                  <c:v>9</c:v>
                </c:pt>
                <c:pt idx="2">
                  <c:v>10.5</c:v>
                </c:pt>
                <c:pt idx="3">
                  <c:v>25</c:v>
                </c:pt>
                <c:pt idx="4">
                  <c:v>28</c:v>
                </c:pt>
                <c:pt idx="5">
                  <c:v>6.5</c:v>
                </c:pt>
              </c:numCache>
            </c:numRef>
          </c:val>
          <c:extLst>
            <c:ext xmlns:c16="http://schemas.microsoft.com/office/drawing/2014/chart" uri="{C3380CC4-5D6E-409C-BE32-E72D297353CC}">
              <c16:uniqueId val="{00000000-5AC4-417F-B7C4-F68A4F18C840}"/>
            </c:ext>
          </c:extLst>
        </c:ser>
        <c:dLbls>
          <c:showLegendKey val="0"/>
          <c:showVal val="0"/>
          <c:showCatName val="0"/>
          <c:showSerName val="0"/>
          <c:showPercent val="0"/>
          <c:showBubbleSize val="0"/>
        </c:dLbls>
        <c:gapWidth val="115"/>
        <c:overlap val="-20"/>
        <c:axId val="-1907155024"/>
        <c:axId val="-1906019808"/>
      </c:barChart>
      <c:catAx>
        <c:axId val="-1907155024"/>
        <c:scaling>
          <c:orientation val="maxMin"/>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906019808"/>
        <c:crosses val="autoZero"/>
        <c:auto val="1"/>
        <c:lblAlgn val="ctr"/>
        <c:lblOffset val="100"/>
        <c:noMultiLvlLbl val="0"/>
      </c:catAx>
      <c:valAx>
        <c:axId val="-1906019808"/>
        <c:scaling>
          <c:orientation val="minMax"/>
        </c:scaling>
        <c:delete val="1"/>
        <c:axPos val="t"/>
        <c:numFmt formatCode="General" sourceLinked="1"/>
        <c:majorTickMark val="none"/>
        <c:minorTickMark val="none"/>
        <c:tickLblPos val="nextTo"/>
        <c:crossAx val="-190715502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4">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Лист7!$A$2:$A$7</c:f>
              <c:strCache>
                <c:ptCount val="6"/>
                <c:pt idx="0">
                  <c:v>Соблюдаются в полной мере</c:v>
                </c:pt>
                <c:pt idx="1">
                  <c:v>По большей части соблюдаются (нарушения очень редки)</c:v>
                </c:pt>
                <c:pt idx="2">
                  <c:v>В чем-то соблюдаются, в чем-то нет (нарушения есть, но не повсеместно)</c:v>
                </c:pt>
                <c:pt idx="3">
                  <c:v>По большей части не соблюдаются (нарушения очень частые)</c:v>
                </c:pt>
                <c:pt idx="4">
                  <c:v>Совершенно не соблюдаются</c:v>
                </c:pt>
                <c:pt idx="5">
                  <c:v>Затрудняюсь ответить </c:v>
                </c:pt>
              </c:strCache>
            </c:strRef>
          </c:cat>
          <c:val>
            <c:numRef>
              <c:f>Лист7!$B$2:$B$7</c:f>
              <c:numCache>
                <c:formatCode>General</c:formatCode>
                <c:ptCount val="6"/>
                <c:pt idx="0">
                  <c:v>25</c:v>
                </c:pt>
                <c:pt idx="1">
                  <c:v>29.5</c:v>
                </c:pt>
                <c:pt idx="2">
                  <c:v>33.5</c:v>
                </c:pt>
                <c:pt idx="3">
                  <c:v>4</c:v>
                </c:pt>
                <c:pt idx="4">
                  <c:v>1</c:v>
                </c:pt>
                <c:pt idx="5">
                  <c:v>7</c:v>
                </c:pt>
              </c:numCache>
            </c:numRef>
          </c:val>
          <c:extLst>
            <c:ext xmlns:c16="http://schemas.microsoft.com/office/drawing/2014/chart" uri="{C3380CC4-5D6E-409C-BE32-E72D297353CC}">
              <c16:uniqueId val="{00000000-4731-4E30-A72C-A748B332303C}"/>
            </c:ext>
          </c:extLst>
        </c:ser>
        <c:dLbls>
          <c:showLegendKey val="0"/>
          <c:showVal val="0"/>
          <c:showCatName val="0"/>
          <c:showSerName val="0"/>
          <c:showPercent val="0"/>
          <c:showBubbleSize val="0"/>
        </c:dLbls>
        <c:gapWidth val="115"/>
        <c:overlap val="-20"/>
        <c:axId val="-1906020352"/>
        <c:axId val="-1906032320"/>
      </c:barChart>
      <c:catAx>
        <c:axId val="-1906020352"/>
        <c:scaling>
          <c:orientation val="maxMin"/>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906032320"/>
        <c:crosses val="autoZero"/>
        <c:auto val="1"/>
        <c:lblAlgn val="ctr"/>
        <c:lblOffset val="100"/>
        <c:noMultiLvlLbl val="0"/>
      </c:catAx>
      <c:valAx>
        <c:axId val="-1906032320"/>
        <c:scaling>
          <c:orientation val="minMax"/>
        </c:scaling>
        <c:delete val="1"/>
        <c:axPos val="t"/>
        <c:numFmt formatCode="General" sourceLinked="1"/>
        <c:majorTickMark val="none"/>
        <c:minorTickMark val="none"/>
        <c:tickLblPos val="nextTo"/>
        <c:crossAx val="-190602035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4">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Лист8!$B$2:$B$6</c:f>
              <c:strCache>
                <c:ptCount val="5"/>
                <c:pt idx="0">
                  <c:v>Однозначно высокие</c:v>
                </c:pt>
                <c:pt idx="1">
                  <c:v>Скорее высокие</c:v>
                </c:pt>
                <c:pt idx="2">
                  <c:v>Скорее низкие</c:v>
                </c:pt>
                <c:pt idx="3">
                  <c:v>Однозначно низкие</c:v>
                </c:pt>
                <c:pt idx="4">
                  <c:v>Затрудняюсь ответить</c:v>
                </c:pt>
              </c:strCache>
            </c:strRef>
          </c:cat>
          <c:val>
            <c:numRef>
              <c:f>Лист8!$C$2:$C$6</c:f>
              <c:numCache>
                <c:formatCode>General</c:formatCode>
                <c:ptCount val="5"/>
                <c:pt idx="0">
                  <c:v>9.5</c:v>
                </c:pt>
                <c:pt idx="1">
                  <c:v>24</c:v>
                </c:pt>
                <c:pt idx="2">
                  <c:v>44</c:v>
                </c:pt>
                <c:pt idx="3">
                  <c:v>18</c:v>
                </c:pt>
                <c:pt idx="4">
                  <c:v>4.5</c:v>
                </c:pt>
              </c:numCache>
            </c:numRef>
          </c:val>
          <c:extLst>
            <c:ext xmlns:c16="http://schemas.microsoft.com/office/drawing/2014/chart" uri="{C3380CC4-5D6E-409C-BE32-E72D297353CC}">
              <c16:uniqueId val="{00000000-A5C3-4E70-ABD4-F71AD4171B05}"/>
            </c:ext>
          </c:extLst>
        </c:ser>
        <c:dLbls>
          <c:showLegendKey val="0"/>
          <c:showVal val="0"/>
          <c:showCatName val="0"/>
          <c:showSerName val="0"/>
          <c:showPercent val="0"/>
          <c:showBubbleSize val="0"/>
        </c:dLbls>
        <c:gapWidth val="115"/>
        <c:overlap val="-20"/>
        <c:axId val="-1906021984"/>
        <c:axId val="-1906025792"/>
      </c:barChart>
      <c:catAx>
        <c:axId val="-1906021984"/>
        <c:scaling>
          <c:orientation val="maxMin"/>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906025792"/>
        <c:crosses val="autoZero"/>
        <c:auto val="1"/>
        <c:lblAlgn val="ctr"/>
        <c:lblOffset val="100"/>
        <c:noMultiLvlLbl val="0"/>
      </c:catAx>
      <c:valAx>
        <c:axId val="-1906025792"/>
        <c:scaling>
          <c:orientation val="minMax"/>
        </c:scaling>
        <c:delete val="1"/>
        <c:axPos val="t"/>
        <c:numFmt formatCode="General" sourceLinked="1"/>
        <c:majorTickMark val="none"/>
        <c:minorTickMark val="none"/>
        <c:tickLblPos val="nextTo"/>
        <c:crossAx val="-190602198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4">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Лист9!$B$2:$B$9</c:f>
              <c:strCache>
                <c:ptCount val="8"/>
                <c:pt idx="0">
                  <c:v>Отсутствие помещений для ведения предпринимательской деятельности</c:v>
                </c:pt>
                <c:pt idx="1">
                  <c:v>Высокие ставки и небольшое число программ кредитования субъектов малого и среднего предпринимательства</c:v>
                </c:pt>
                <c:pt idx="2">
                  <c:v>Административные барьеры</c:v>
                </c:pt>
                <c:pt idx="3">
                  <c:v>Отсутствие профессиональных человеческих ресурсов</c:v>
                </c:pt>
                <c:pt idx="4">
                  <c:v>Низкий уровень поддержки со стороны органов власти</c:v>
                </c:pt>
                <c:pt idx="5">
                  <c:v>Другое</c:v>
                </c:pt>
                <c:pt idx="6">
                  <c:v>Отсутствие инновационных площадок для развития бизнеса (технопарков, бизнес-инкубаторов)</c:v>
                </c:pt>
                <c:pt idx="7">
                  <c:v>Отсутствие мероприятий для предпринимателей по обмену опытом и получению новых знаний (бизнес-форумов и т.д.)</c:v>
                </c:pt>
              </c:strCache>
            </c:strRef>
          </c:cat>
          <c:val>
            <c:numRef>
              <c:f>Лист9!$C$2:$C$9</c:f>
              <c:numCache>
                <c:formatCode>General</c:formatCode>
                <c:ptCount val="8"/>
                <c:pt idx="0">
                  <c:v>44.5</c:v>
                </c:pt>
                <c:pt idx="1">
                  <c:v>43.5</c:v>
                </c:pt>
                <c:pt idx="2">
                  <c:v>40.5</c:v>
                </c:pt>
                <c:pt idx="3">
                  <c:v>36</c:v>
                </c:pt>
                <c:pt idx="4">
                  <c:v>30.5</c:v>
                </c:pt>
                <c:pt idx="5">
                  <c:v>20.5</c:v>
                </c:pt>
                <c:pt idx="6">
                  <c:v>16</c:v>
                </c:pt>
                <c:pt idx="7">
                  <c:v>13.5</c:v>
                </c:pt>
              </c:numCache>
            </c:numRef>
          </c:val>
          <c:extLst>
            <c:ext xmlns:c16="http://schemas.microsoft.com/office/drawing/2014/chart" uri="{C3380CC4-5D6E-409C-BE32-E72D297353CC}">
              <c16:uniqueId val="{00000000-5C18-4DBA-AF85-1997786C566A}"/>
            </c:ext>
          </c:extLst>
        </c:ser>
        <c:dLbls>
          <c:showLegendKey val="0"/>
          <c:showVal val="0"/>
          <c:showCatName val="0"/>
          <c:showSerName val="0"/>
          <c:showPercent val="0"/>
          <c:showBubbleSize val="0"/>
        </c:dLbls>
        <c:gapWidth val="115"/>
        <c:overlap val="-20"/>
        <c:axId val="-1906032864"/>
        <c:axId val="-1906027424"/>
      </c:barChart>
      <c:catAx>
        <c:axId val="-1906032864"/>
        <c:scaling>
          <c:orientation val="maxMin"/>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906027424"/>
        <c:crosses val="autoZero"/>
        <c:auto val="1"/>
        <c:lblAlgn val="ctr"/>
        <c:lblOffset val="100"/>
        <c:noMultiLvlLbl val="0"/>
      </c:catAx>
      <c:valAx>
        <c:axId val="-1906027424"/>
        <c:scaling>
          <c:orientation val="minMax"/>
        </c:scaling>
        <c:delete val="1"/>
        <c:axPos val="t"/>
        <c:numFmt formatCode="General" sourceLinked="1"/>
        <c:majorTickMark val="none"/>
        <c:minorTickMark val="none"/>
        <c:tickLblPos val="nextTo"/>
        <c:crossAx val="-190603286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4">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0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Лист2!$B$146:$B$149</c:f>
              <c:strCache>
                <c:ptCount val="4"/>
                <c:pt idx="0">
                  <c:v>Да, знаю</c:v>
                </c:pt>
                <c:pt idx="1">
                  <c:v>Знаю только о поддержке в рамках Муниципальной программы</c:v>
                </c:pt>
                <c:pt idx="2">
                  <c:v>Знаю только о поддержки организациями, образующими инфраструктуру поддержки субъектов малого и среднего предпринимательства</c:v>
                </c:pt>
                <c:pt idx="3">
                  <c:v>Нет, не знаю</c:v>
                </c:pt>
              </c:strCache>
            </c:strRef>
          </c:cat>
          <c:val>
            <c:numRef>
              <c:f>Лист2!$C$146:$C$149</c:f>
              <c:numCache>
                <c:formatCode>General</c:formatCode>
                <c:ptCount val="4"/>
                <c:pt idx="0">
                  <c:v>29</c:v>
                </c:pt>
                <c:pt idx="1">
                  <c:v>10</c:v>
                </c:pt>
                <c:pt idx="2">
                  <c:v>11.5</c:v>
                </c:pt>
                <c:pt idx="3">
                  <c:v>49.5</c:v>
                </c:pt>
              </c:numCache>
            </c:numRef>
          </c:val>
          <c:extLst>
            <c:ext xmlns:c16="http://schemas.microsoft.com/office/drawing/2014/chart" uri="{C3380CC4-5D6E-409C-BE32-E72D297353CC}">
              <c16:uniqueId val="{00000000-5BDA-43A8-9D76-2063E64275BA}"/>
            </c:ext>
          </c:extLst>
        </c:ser>
        <c:dLbls>
          <c:showLegendKey val="0"/>
          <c:showVal val="0"/>
          <c:showCatName val="0"/>
          <c:showSerName val="0"/>
          <c:showPercent val="0"/>
          <c:showBubbleSize val="0"/>
        </c:dLbls>
        <c:gapWidth val="182"/>
        <c:axId val="-1906030144"/>
        <c:axId val="-1906019264"/>
      </c:barChart>
      <c:catAx>
        <c:axId val="-1906030144"/>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906019264"/>
        <c:crosses val="autoZero"/>
        <c:auto val="1"/>
        <c:lblAlgn val="ctr"/>
        <c:lblOffset val="100"/>
        <c:noMultiLvlLbl val="0"/>
      </c:catAx>
      <c:valAx>
        <c:axId val="-1906019264"/>
        <c:scaling>
          <c:orientation val="minMax"/>
        </c:scaling>
        <c:delete val="1"/>
        <c:axPos val="t"/>
        <c:numFmt formatCode="General" sourceLinked="1"/>
        <c:majorTickMark val="none"/>
        <c:minorTickMark val="none"/>
        <c:tickLblPos val="nextTo"/>
        <c:crossAx val="-19060301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Лист2!$B$78:$B$88</c:f>
              <c:strCache>
                <c:ptCount val="11"/>
                <c:pt idx="0">
                  <c:v>Работающий по найму</c:v>
                </c:pt>
                <c:pt idx="1">
                  <c:v>Владелец собственного дела, предприниматель</c:v>
                </c:pt>
                <c:pt idx="2">
                  <c:v>Пенсионер </c:v>
                </c:pt>
                <c:pt idx="3">
                  <c:v>Инвалид </c:v>
                </c:pt>
                <c:pt idx="4">
                  <c:v>Учащийся, студент дневного отделения </c:v>
                </c:pt>
                <c:pt idx="5">
                  <c:v>Безработный </c:v>
                </c:pt>
                <c:pt idx="6">
                  <c:v>Военнослужащий</c:v>
                </c:pt>
                <c:pt idx="7">
                  <c:v>Полицейский, другие силовые структуры</c:v>
                </c:pt>
                <c:pt idx="8">
                  <c:v>Работник бюджетной сферы</c:v>
                </c:pt>
                <c:pt idx="9">
                  <c:v>Работник государственных, муниципальных органов власти</c:v>
                </c:pt>
                <c:pt idx="10">
                  <c:v>Другое</c:v>
                </c:pt>
              </c:strCache>
            </c:strRef>
          </c:cat>
          <c:val>
            <c:numRef>
              <c:f>Лист2!$C$78:$C$88</c:f>
              <c:numCache>
                <c:formatCode>General</c:formatCode>
                <c:ptCount val="11"/>
                <c:pt idx="0">
                  <c:v>46.5</c:v>
                </c:pt>
                <c:pt idx="1">
                  <c:v>4.5</c:v>
                </c:pt>
                <c:pt idx="2">
                  <c:v>7.5</c:v>
                </c:pt>
                <c:pt idx="3">
                  <c:v>1</c:v>
                </c:pt>
                <c:pt idx="4">
                  <c:v>2.5</c:v>
                </c:pt>
                <c:pt idx="5">
                  <c:v>8</c:v>
                </c:pt>
                <c:pt idx="6">
                  <c:v>0</c:v>
                </c:pt>
                <c:pt idx="7">
                  <c:v>1</c:v>
                </c:pt>
                <c:pt idx="8">
                  <c:v>9.5</c:v>
                </c:pt>
                <c:pt idx="9">
                  <c:v>18</c:v>
                </c:pt>
                <c:pt idx="10">
                  <c:v>1.5</c:v>
                </c:pt>
              </c:numCache>
            </c:numRef>
          </c:val>
          <c:extLst>
            <c:ext xmlns:c16="http://schemas.microsoft.com/office/drawing/2014/chart" uri="{C3380CC4-5D6E-409C-BE32-E72D297353CC}">
              <c16:uniqueId val="{00000000-EB9C-4A0A-AB48-D10A1F968FE0}"/>
            </c:ext>
          </c:extLst>
        </c:ser>
        <c:dLbls>
          <c:showLegendKey val="0"/>
          <c:showVal val="0"/>
          <c:showCatName val="0"/>
          <c:showSerName val="0"/>
          <c:showPercent val="0"/>
          <c:showBubbleSize val="0"/>
        </c:dLbls>
        <c:gapWidth val="182"/>
        <c:axId val="-1851245024"/>
        <c:axId val="-1851223808"/>
      </c:barChart>
      <c:catAx>
        <c:axId val="-1851245024"/>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851223808"/>
        <c:crosses val="autoZero"/>
        <c:auto val="1"/>
        <c:lblAlgn val="ctr"/>
        <c:lblOffset val="100"/>
        <c:noMultiLvlLbl val="0"/>
      </c:catAx>
      <c:valAx>
        <c:axId val="-1851223808"/>
        <c:scaling>
          <c:orientation val="minMax"/>
        </c:scaling>
        <c:delete val="1"/>
        <c:axPos val="t"/>
        <c:numFmt formatCode="General" sourceLinked="1"/>
        <c:majorTickMark val="none"/>
        <c:minorTickMark val="none"/>
        <c:tickLblPos val="nextTo"/>
        <c:crossAx val="-18512450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Лист2!$B$98:$B$103</c:f>
              <c:strCache>
                <c:ptCount val="6"/>
                <c:pt idx="0">
                  <c:v>Мы можем позволить себе достаточно дорогостоящие покупки - машину, квартиру, дачу и многое другое</c:v>
                </c:pt>
                <c:pt idx="1">
                  <c:v>Мы можем без труда приобретать вещи длительного пользования, но затруднительно приобретать действительно дорогие вещи</c:v>
                </c:pt>
                <c:pt idx="2">
                  <c:v>Денег хватает на продукты и на одежду, но покупка товаров длительного пользования является для нас проблемой</c:v>
                </c:pt>
                <c:pt idx="3">
                  <c:v>На продукты денег хватает, но покупка одежды вызывает серьезные затруднения</c:v>
                </c:pt>
                <c:pt idx="4">
                  <c:v>Мы едва сводим концы с концами. Денег не хватает даже на продукты</c:v>
                </c:pt>
                <c:pt idx="5">
                  <c:v>Затрудняюсь ответить / отказ от ответа</c:v>
                </c:pt>
              </c:strCache>
            </c:strRef>
          </c:cat>
          <c:val>
            <c:numRef>
              <c:f>Лист2!$C$98:$C$103</c:f>
              <c:numCache>
                <c:formatCode>General</c:formatCode>
                <c:ptCount val="6"/>
                <c:pt idx="0">
                  <c:v>1.5</c:v>
                </c:pt>
                <c:pt idx="1">
                  <c:v>9.5</c:v>
                </c:pt>
                <c:pt idx="2">
                  <c:v>57.5</c:v>
                </c:pt>
                <c:pt idx="3">
                  <c:v>17</c:v>
                </c:pt>
                <c:pt idx="4">
                  <c:v>9.5</c:v>
                </c:pt>
                <c:pt idx="5">
                  <c:v>5</c:v>
                </c:pt>
              </c:numCache>
            </c:numRef>
          </c:val>
          <c:extLst>
            <c:ext xmlns:c16="http://schemas.microsoft.com/office/drawing/2014/chart" uri="{C3380CC4-5D6E-409C-BE32-E72D297353CC}">
              <c16:uniqueId val="{00000000-132D-4934-B06B-26BB2568A0AF}"/>
            </c:ext>
          </c:extLst>
        </c:ser>
        <c:dLbls>
          <c:showLegendKey val="0"/>
          <c:showVal val="0"/>
          <c:showCatName val="0"/>
          <c:showSerName val="0"/>
          <c:showPercent val="0"/>
          <c:showBubbleSize val="0"/>
        </c:dLbls>
        <c:gapWidth val="182"/>
        <c:axId val="-1851247744"/>
        <c:axId val="-1851244480"/>
      </c:barChart>
      <c:catAx>
        <c:axId val="-1851247744"/>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851244480"/>
        <c:crosses val="autoZero"/>
        <c:auto val="1"/>
        <c:lblAlgn val="ctr"/>
        <c:lblOffset val="100"/>
        <c:noMultiLvlLbl val="0"/>
      </c:catAx>
      <c:valAx>
        <c:axId val="-1851244480"/>
        <c:scaling>
          <c:orientation val="minMax"/>
        </c:scaling>
        <c:delete val="1"/>
        <c:axPos val="t"/>
        <c:numFmt formatCode="General" sourceLinked="1"/>
        <c:majorTickMark val="none"/>
        <c:minorTickMark val="none"/>
        <c:tickLblPos val="nextTo"/>
        <c:crossAx val="-18512477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Лист2!$B$4:$B$14</c:f>
              <c:strCache>
                <c:ptCount val="11"/>
                <c:pt idx="0">
                  <c:v>1</c:v>
                </c:pt>
                <c:pt idx="1">
                  <c:v>2</c:v>
                </c:pt>
                <c:pt idx="2">
                  <c:v>3</c:v>
                </c:pt>
                <c:pt idx="3">
                  <c:v>4</c:v>
                </c:pt>
                <c:pt idx="4">
                  <c:v>5</c:v>
                </c:pt>
                <c:pt idx="5">
                  <c:v>6</c:v>
                </c:pt>
                <c:pt idx="6">
                  <c:v>7</c:v>
                </c:pt>
                <c:pt idx="7">
                  <c:v>8</c:v>
                </c:pt>
                <c:pt idx="8">
                  <c:v>9</c:v>
                </c:pt>
                <c:pt idx="9">
                  <c:v>10</c:v>
                </c:pt>
                <c:pt idx="10">
                  <c:v>Затрудняюсь ответить</c:v>
                </c:pt>
              </c:strCache>
            </c:strRef>
          </c:cat>
          <c:val>
            <c:numRef>
              <c:f>Лист2!$C$4:$C$14</c:f>
              <c:numCache>
                <c:formatCode>General</c:formatCode>
                <c:ptCount val="11"/>
                <c:pt idx="0">
                  <c:v>8.5</c:v>
                </c:pt>
                <c:pt idx="1">
                  <c:v>11.5</c:v>
                </c:pt>
                <c:pt idx="2">
                  <c:v>13</c:v>
                </c:pt>
                <c:pt idx="3">
                  <c:v>11.5</c:v>
                </c:pt>
                <c:pt idx="4">
                  <c:v>19</c:v>
                </c:pt>
                <c:pt idx="5">
                  <c:v>4.5</c:v>
                </c:pt>
                <c:pt idx="6">
                  <c:v>7</c:v>
                </c:pt>
                <c:pt idx="7">
                  <c:v>5</c:v>
                </c:pt>
                <c:pt idx="8">
                  <c:v>3</c:v>
                </c:pt>
                <c:pt idx="9">
                  <c:v>2</c:v>
                </c:pt>
                <c:pt idx="10">
                  <c:v>15</c:v>
                </c:pt>
              </c:numCache>
            </c:numRef>
          </c:val>
          <c:extLst>
            <c:ext xmlns:c16="http://schemas.microsoft.com/office/drawing/2014/chart" uri="{C3380CC4-5D6E-409C-BE32-E72D297353CC}">
              <c16:uniqueId val="{00000000-1B09-4EEB-A4A1-F637AFA217FB}"/>
            </c:ext>
          </c:extLst>
        </c:ser>
        <c:dLbls>
          <c:showLegendKey val="0"/>
          <c:showVal val="0"/>
          <c:showCatName val="0"/>
          <c:showSerName val="0"/>
          <c:showPercent val="0"/>
          <c:showBubbleSize val="0"/>
        </c:dLbls>
        <c:gapWidth val="182"/>
        <c:axId val="-2002720576"/>
        <c:axId val="-2002725472"/>
      </c:barChart>
      <c:catAx>
        <c:axId val="-2002720576"/>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002725472"/>
        <c:crosses val="autoZero"/>
        <c:auto val="1"/>
        <c:lblAlgn val="ctr"/>
        <c:lblOffset val="100"/>
        <c:noMultiLvlLbl val="0"/>
      </c:catAx>
      <c:valAx>
        <c:axId val="-2002725472"/>
        <c:scaling>
          <c:orientation val="minMax"/>
        </c:scaling>
        <c:delete val="1"/>
        <c:axPos val="t"/>
        <c:numFmt formatCode="General" sourceLinked="1"/>
        <c:majorTickMark val="none"/>
        <c:minorTickMark val="none"/>
        <c:tickLblPos val="nextTo"/>
        <c:crossAx val="-20027205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Лист2!$B$113:$B$123</c:f>
              <c:strCache>
                <c:ptCount val="11"/>
                <c:pt idx="0">
                  <c:v>1</c:v>
                </c:pt>
                <c:pt idx="1">
                  <c:v>2</c:v>
                </c:pt>
                <c:pt idx="2">
                  <c:v>3</c:v>
                </c:pt>
                <c:pt idx="3">
                  <c:v>4</c:v>
                </c:pt>
                <c:pt idx="4">
                  <c:v>5</c:v>
                </c:pt>
                <c:pt idx="5">
                  <c:v>6</c:v>
                </c:pt>
                <c:pt idx="6">
                  <c:v>7</c:v>
                </c:pt>
                <c:pt idx="7">
                  <c:v>8</c:v>
                </c:pt>
                <c:pt idx="8">
                  <c:v>9</c:v>
                </c:pt>
                <c:pt idx="9">
                  <c:v>10</c:v>
                </c:pt>
                <c:pt idx="10">
                  <c:v>Затрудняюсь ответить</c:v>
                </c:pt>
              </c:strCache>
            </c:strRef>
          </c:cat>
          <c:val>
            <c:numRef>
              <c:f>Лист2!$C$113:$C$123</c:f>
              <c:numCache>
                <c:formatCode>General</c:formatCode>
                <c:ptCount val="11"/>
                <c:pt idx="0">
                  <c:v>13.6</c:v>
                </c:pt>
                <c:pt idx="1">
                  <c:v>9.5</c:v>
                </c:pt>
                <c:pt idx="2">
                  <c:v>15.6</c:v>
                </c:pt>
                <c:pt idx="3">
                  <c:v>13.1</c:v>
                </c:pt>
                <c:pt idx="4">
                  <c:v>24.6</c:v>
                </c:pt>
                <c:pt idx="5">
                  <c:v>6</c:v>
                </c:pt>
                <c:pt idx="6">
                  <c:v>2.5</c:v>
                </c:pt>
                <c:pt idx="7">
                  <c:v>3.5</c:v>
                </c:pt>
                <c:pt idx="8">
                  <c:v>2.5</c:v>
                </c:pt>
                <c:pt idx="9">
                  <c:v>3</c:v>
                </c:pt>
                <c:pt idx="10">
                  <c:v>6</c:v>
                </c:pt>
              </c:numCache>
            </c:numRef>
          </c:val>
          <c:extLst>
            <c:ext xmlns:c16="http://schemas.microsoft.com/office/drawing/2014/chart" uri="{C3380CC4-5D6E-409C-BE32-E72D297353CC}">
              <c16:uniqueId val="{00000000-8DF4-424C-BFC3-0B2918D26521}"/>
            </c:ext>
          </c:extLst>
        </c:ser>
        <c:dLbls>
          <c:showLegendKey val="0"/>
          <c:showVal val="0"/>
          <c:showCatName val="0"/>
          <c:showSerName val="0"/>
          <c:showPercent val="0"/>
          <c:showBubbleSize val="0"/>
        </c:dLbls>
        <c:gapWidth val="182"/>
        <c:axId val="-2002726560"/>
        <c:axId val="-2002716224"/>
      </c:barChart>
      <c:catAx>
        <c:axId val="-2002726560"/>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002716224"/>
        <c:crosses val="autoZero"/>
        <c:auto val="1"/>
        <c:lblAlgn val="ctr"/>
        <c:lblOffset val="100"/>
        <c:noMultiLvlLbl val="0"/>
      </c:catAx>
      <c:valAx>
        <c:axId val="-2002716224"/>
        <c:scaling>
          <c:orientation val="minMax"/>
        </c:scaling>
        <c:delete val="1"/>
        <c:axPos val="t"/>
        <c:numFmt formatCode="General" sourceLinked="1"/>
        <c:majorTickMark val="none"/>
        <c:minorTickMark val="none"/>
        <c:tickLblPos val="nextTo"/>
        <c:crossAx val="-20027265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Лист2!$B$132:$B$137</c:f>
              <c:strCache>
                <c:ptCount val="6"/>
                <c:pt idx="0">
                  <c:v>Соблюдаются в полной мере</c:v>
                </c:pt>
                <c:pt idx="1">
                  <c:v>По большей части соблюдаются (нарушения очень редки)</c:v>
                </c:pt>
                <c:pt idx="2">
                  <c:v>В чем-то соблюдаются, в чем-то нет (нарушения есть, но не повсеместно)</c:v>
                </c:pt>
                <c:pt idx="3">
                  <c:v>По большей части не соблюдаются (нарушения очень частые)</c:v>
                </c:pt>
                <c:pt idx="4">
                  <c:v>Совершенно не соблюдаются </c:v>
                </c:pt>
                <c:pt idx="5">
                  <c:v>Затрудняюсь ответить </c:v>
                </c:pt>
              </c:strCache>
            </c:strRef>
          </c:cat>
          <c:val>
            <c:numRef>
              <c:f>Лист2!$C$132:$C$137</c:f>
              <c:numCache>
                <c:formatCode>General</c:formatCode>
                <c:ptCount val="6"/>
                <c:pt idx="0">
                  <c:v>9</c:v>
                </c:pt>
                <c:pt idx="1">
                  <c:v>27.5</c:v>
                </c:pt>
                <c:pt idx="2">
                  <c:v>18</c:v>
                </c:pt>
                <c:pt idx="3">
                  <c:v>9.5</c:v>
                </c:pt>
                <c:pt idx="4">
                  <c:v>6</c:v>
                </c:pt>
                <c:pt idx="5">
                  <c:v>30</c:v>
                </c:pt>
              </c:numCache>
            </c:numRef>
          </c:val>
          <c:extLst>
            <c:ext xmlns:c16="http://schemas.microsoft.com/office/drawing/2014/chart" uri="{C3380CC4-5D6E-409C-BE32-E72D297353CC}">
              <c16:uniqueId val="{00000000-53FB-410A-8191-A3D117A00C0B}"/>
            </c:ext>
          </c:extLst>
        </c:ser>
        <c:dLbls>
          <c:showLegendKey val="0"/>
          <c:showVal val="0"/>
          <c:showCatName val="0"/>
          <c:showSerName val="0"/>
          <c:showPercent val="0"/>
          <c:showBubbleSize val="0"/>
        </c:dLbls>
        <c:gapWidth val="182"/>
        <c:axId val="-2002726016"/>
        <c:axId val="-2002717312"/>
      </c:barChart>
      <c:catAx>
        <c:axId val="-2002726016"/>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002717312"/>
        <c:crosses val="autoZero"/>
        <c:auto val="1"/>
        <c:lblAlgn val="ctr"/>
        <c:lblOffset val="100"/>
        <c:noMultiLvlLbl val="0"/>
      </c:catAx>
      <c:valAx>
        <c:axId val="-2002717312"/>
        <c:scaling>
          <c:orientation val="minMax"/>
        </c:scaling>
        <c:delete val="1"/>
        <c:axPos val="t"/>
        <c:numFmt formatCode="General" sourceLinked="1"/>
        <c:majorTickMark val="none"/>
        <c:minorTickMark val="none"/>
        <c:tickLblPos val="nextTo"/>
        <c:crossAx val="-20027260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Лист2!$B$146:$B$151</c:f>
              <c:strCache>
                <c:ptCount val="6"/>
                <c:pt idx="0">
                  <c:v>Производство</c:v>
                </c:pt>
                <c:pt idx="1">
                  <c:v>Строительство и сфера ЖКХ</c:v>
                </c:pt>
                <c:pt idx="2">
                  <c:v>Бытовые услуги</c:v>
                </c:pt>
                <c:pt idx="3">
                  <c:v>Социальные услуги</c:v>
                </c:pt>
                <c:pt idx="4">
                  <c:v>Услуги для бизнеса</c:v>
                </c:pt>
                <c:pt idx="5">
                  <c:v>Другое</c:v>
                </c:pt>
              </c:strCache>
            </c:strRef>
          </c:cat>
          <c:val>
            <c:numRef>
              <c:f>Лист2!$C$146:$C$151</c:f>
              <c:numCache>
                <c:formatCode>General</c:formatCode>
                <c:ptCount val="6"/>
                <c:pt idx="0">
                  <c:v>26</c:v>
                </c:pt>
                <c:pt idx="1">
                  <c:v>25.5</c:v>
                </c:pt>
                <c:pt idx="2">
                  <c:v>28.6</c:v>
                </c:pt>
                <c:pt idx="3">
                  <c:v>24.5</c:v>
                </c:pt>
                <c:pt idx="4">
                  <c:v>8.6999999999999993</c:v>
                </c:pt>
                <c:pt idx="5">
                  <c:v>31.1</c:v>
                </c:pt>
              </c:numCache>
            </c:numRef>
          </c:val>
          <c:extLst>
            <c:ext xmlns:c16="http://schemas.microsoft.com/office/drawing/2014/chart" uri="{C3380CC4-5D6E-409C-BE32-E72D297353CC}">
              <c16:uniqueId val="{00000000-B5DD-4978-9468-5D2F9A36B242}"/>
            </c:ext>
          </c:extLst>
        </c:ser>
        <c:dLbls>
          <c:showLegendKey val="0"/>
          <c:showVal val="0"/>
          <c:showCatName val="0"/>
          <c:showSerName val="0"/>
          <c:showPercent val="0"/>
          <c:showBubbleSize val="0"/>
        </c:dLbls>
        <c:gapWidth val="182"/>
        <c:axId val="-2002729280"/>
        <c:axId val="-2002722752"/>
      </c:barChart>
      <c:catAx>
        <c:axId val="-2002729280"/>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002722752"/>
        <c:crosses val="autoZero"/>
        <c:auto val="1"/>
        <c:lblAlgn val="ctr"/>
        <c:lblOffset val="100"/>
        <c:noMultiLvlLbl val="0"/>
      </c:catAx>
      <c:valAx>
        <c:axId val="-2002722752"/>
        <c:scaling>
          <c:orientation val="minMax"/>
        </c:scaling>
        <c:delete val="1"/>
        <c:axPos val="t"/>
        <c:numFmt formatCode="General" sourceLinked="1"/>
        <c:majorTickMark val="none"/>
        <c:minorTickMark val="none"/>
        <c:tickLblPos val="nextTo"/>
        <c:crossAx val="-20027292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4">
    <c:autoUpdate val="0"/>
  </c:externalData>
</c:chartSpace>
</file>

<file path=word/charts/colors1.xml><?xml version="1.0" encoding="utf-8"?>
<cs:colorStyle xmlns:cs="http://schemas.microsoft.com/office/drawing/2012/chartStyle" xmlns:a="http://schemas.openxmlformats.org/drawingml/2006/main" meth="withinLinear" id="15">
  <a:schemeClr val="accent2"/>
</cs:colorStyle>
</file>

<file path=word/charts/colors10.xml><?xml version="1.0" encoding="utf-8"?>
<cs:colorStyle xmlns:cs="http://schemas.microsoft.com/office/drawing/2012/chartStyle" xmlns:a="http://schemas.openxmlformats.org/drawingml/2006/main" meth="withinLinear" id="15">
  <a:schemeClr val="accent2"/>
</cs:colorStyle>
</file>

<file path=word/charts/colors11.xml><?xml version="1.0" encoding="utf-8"?>
<cs:colorStyle xmlns:cs="http://schemas.microsoft.com/office/drawing/2012/chartStyle" xmlns:a="http://schemas.openxmlformats.org/drawingml/2006/main" meth="withinLinear" id="15">
  <a:schemeClr val="accent2"/>
</cs:colorStyle>
</file>

<file path=word/charts/colors12.xml><?xml version="1.0" encoding="utf-8"?>
<cs:colorStyle xmlns:cs="http://schemas.microsoft.com/office/drawing/2012/chartStyle" xmlns:a="http://schemas.openxmlformats.org/drawingml/2006/main" meth="withinLinear" id="15">
  <a:schemeClr val="accent2"/>
</cs:colorStyle>
</file>

<file path=word/charts/colors13.xml><?xml version="1.0" encoding="utf-8"?>
<cs:colorStyle xmlns:cs="http://schemas.microsoft.com/office/drawing/2012/chartStyle" xmlns:a="http://schemas.openxmlformats.org/drawingml/2006/main" meth="withinLinear" id="15">
  <a:schemeClr val="accent2"/>
</cs:colorStyle>
</file>

<file path=word/charts/colors14.xml><?xml version="1.0" encoding="utf-8"?>
<cs:colorStyle xmlns:cs="http://schemas.microsoft.com/office/drawing/2012/chartStyle" xmlns:a="http://schemas.openxmlformats.org/drawingml/2006/main" meth="withinLinear" id="15">
  <a:schemeClr val="accent2"/>
</cs:colorStyle>
</file>

<file path=word/charts/colors15.xml><?xml version="1.0" encoding="utf-8"?>
<cs:colorStyle xmlns:cs="http://schemas.microsoft.com/office/drawing/2012/chartStyle" xmlns:a="http://schemas.openxmlformats.org/drawingml/2006/main" meth="withinLinear" id="15">
  <a:schemeClr val="accent2"/>
</cs:colorStyle>
</file>

<file path=word/charts/colors16.xml><?xml version="1.0" encoding="utf-8"?>
<cs:colorStyle xmlns:cs="http://schemas.microsoft.com/office/drawing/2012/chartStyle" xmlns:a="http://schemas.openxmlformats.org/drawingml/2006/main" meth="withinLinear" id="15">
  <a:schemeClr val="accent2"/>
</cs:colorStyle>
</file>

<file path=word/charts/colors17.xml><?xml version="1.0" encoding="utf-8"?>
<cs:colorStyle xmlns:cs="http://schemas.microsoft.com/office/drawing/2012/chartStyle" xmlns:a="http://schemas.openxmlformats.org/drawingml/2006/main" meth="withinLinear" id="15">
  <a:schemeClr val="accent2"/>
</cs:colorStyle>
</file>

<file path=word/charts/colors18.xml><?xml version="1.0" encoding="utf-8"?>
<cs:colorStyle xmlns:cs="http://schemas.microsoft.com/office/drawing/2012/chartStyle" xmlns:a="http://schemas.openxmlformats.org/drawingml/2006/main" meth="withinLinear" id="15">
  <a:schemeClr val="accent2"/>
</cs:colorStyle>
</file>

<file path=word/charts/colors19.xml><?xml version="1.0" encoding="utf-8"?>
<cs:colorStyle xmlns:cs="http://schemas.microsoft.com/office/drawing/2012/chartStyle" xmlns:a="http://schemas.openxmlformats.org/drawingml/2006/main" meth="withinLinear" id="15">
  <a:schemeClr val="accent2"/>
</cs:colorStyle>
</file>

<file path=word/charts/colors2.xml><?xml version="1.0" encoding="utf-8"?>
<cs:colorStyle xmlns:cs="http://schemas.microsoft.com/office/drawing/2012/chartStyle" xmlns:a="http://schemas.openxmlformats.org/drawingml/2006/main" meth="withinLinear" id="15">
  <a:schemeClr val="accent2"/>
</cs:colorStyle>
</file>

<file path=word/charts/colors20.xml><?xml version="1.0" encoding="utf-8"?>
<cs:colorStyle xmlns:cs="http://schemas.microsoft.com/office/drawing/2012/chartStyle" xmlns:a="http://schemas.openxmlformats.org/drawingml/2006/main" meth="withinLinear" id="15">
  <a:schemeClr val="accent2"/>
</cs:colorStyle>
</file>

<file path=word/charts/colors21.xml><?xml version="1.0" encoding="utf-8"?>
<cs:colorStyle xmlns:cs="http://schemas.microsoft.com/office/drawing/2012/chartStyle" xmlns:a="http://schemas.openxmlformats.org/drawingml/2006/main" meth="withinLinear" id="15">
  <a:schemeClr val="accent2"/>
</cs:colorStyle>
</file>

<file path=word/charts/colors22.xml><?xml version="1.0" encoding="utf-8"?>
<cs:colorStyle xmlns:cs="http://schemas.microsoft.com/office/drawing/2012/chartStyle" xmlns:a="http://schemas.openxmlformats.org/drawingml/2006/main" meth="withinLinear" id="15">
  <a:schemeClr val="accent2"/>
</cs:colorStyle>
</file>

<file path=word/charts/colors23.xml><?xml version="1.0" encoding="utf-8"?>
<cs:colorStyle xmlns:cs="http://schemas.microsoft.com/office/drawing/2012/chartStyle" xmlns:a="http://schemas.openxmlformats.org/drawingml/2006/main" meth="withinLinear" id="15">
  <a:schemeClr val="accent2"/>
</cs:colorStyle>
</file>

<file path=word/charts/colors24.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5.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6.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7.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8.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9.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withinLinear" id="15">
  <a:schemeClr val="accent2"/>
</cs:colorStyle>
</file>

<file path=word/charts/colors30.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4.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5.xml><?xml version="1.0" encoding="utf-8"?>
<cs:colorStyle xmlns:cs="http://schemas.microsoft.com/office/drawing/2012/chartStyle" xmlns:a="http://schemas.openxmlformats.org/drawingml/2006/main" meth="withinLinear" id="15">
  <a:schemeClr val="accent2"/>
</cs:colorStyle>
</file>

<file path=word/charts/colors4.xml><?xml version="1.0" encoding="utf-8"?>
<cs:colorStyle xmlns:cs="http://schemas.microsoft.com/office/drawing/2012/chartStyle" xmlns:a="http://schemas.openxmlformats.org/drawingml/2006/main" meth="withinLinear" id="15">
  <a:schemeClr val="accent2"/>
</cs:colorStyle>
</file>

<file path=word/charts/colors5.xml><?xml version="1.0" encoding="utf-8"?>
<cs:colorStyle xmlns:cs="http://schemas.microsoft.com/office/drawing/2012/chartStyle" xmlns:a="http://schemas.openxmlformats.org/drawingml/2006/main" meth="withinLinear" id="15">
  <a:schemeClr val="accent2"/>
</cs:colorStyle>
</file>

<file path=word/charts/colors6.xml><?xml version="1.0" encoding="utf-8"?>
<cs:colorStyle xmlns:cs="http://schemas.microsoft.com/office/drawing/2012/chartStyle" xmlns:a="http://schemas.openxmlformats.org/drawingml/2006/main" meth="withinLinear" id="15">
  <a:schemeClr val="accent2"/>
</cs:colorStyle>
</file>

<file path=word/charts/colors7.xml><?xml version="1.0" encoding="utf-8"?>
<cs:colorStyle xmlns:cs="http://schemas.microsoft.com/office/drawing/2012/chartStyle" xmlns:a="http://schemas.openxmlformats.org/drawingml/2006/main" meth="withinLinear" id="15">
  <a:schemeClr val="accent2"/>
</cs:colorStyle>
</file>

<file path=word/charts/colors8.xml><?xml version="1.0" encoding="utf-8"?>
<cs:colorStyle xmlns:cs="http://schemas.microsoft.com/office/drawing/2012/chartStyle" xmlns:a="http://schemas.openxmlformats.org/drawingml/2006/main" meth="withinLinear" id="15">
  <a:schemeClr val="accent2"/>
</cs:colorStyle>
</file>

<file path=word/charts/colors9.xml><?xml version="1.0" encoding="utf-8"?>
<cs:colorStyle xmlns:cs="http://schemas.microsoft.com/office/drawing/2012/chartStyle" xmlns:a="http://schemas.openxmlformats.org/drawingml/2006/main" meth="withinLinear" id="15">
  <a:schemeClr val="accent2"/>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4.xml><?xml version="1.0" encoding="utf-8"?>
<cs:chartStyle xmlns:cs="http://schemas.microsoft.com/office/drawing/2012/chartStyle" xmlns:a="http://schemas.openxmlformats.org/drawingml/2006/main" id="341">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ize="5"/>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5.xml><?xml version="1.0" encoding="utf-8"?>
<cs:chartStyle xmlns:cs="http://schemas.microsoft.com/office/drawing/2012/chartStyle" xmlns:a="http://schemas.openxmlformats.org/drawingml/2006/main" id="341">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ize="5"/>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6.xml><?xml version="1.0" encoding="utf-8"?>
<cs:chartStyle xmlns:cs="http://schemas.microsoft.com/office/drawing/2012/chartStyle" xmlns:a="http://schemas.openxmlformats.org/drawingml/2006/main" id="341">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ize="5"/>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7.xml><?xml version="1.0" encoding="utf-8"?>
<cs:chartStyle xmlns:cs="http://schemas.microsoft.com/office/drawing/2012/chartStyle" xmlns:a="http://schemas.openxmlformats.org/drawingml/2006/main" id="341">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ize="5"/>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8.xml><?xml version="1.0" encoding="utf-8"?>
<cs:chartStyle xmlns:cs="http://schemas.microsoft.com/office/drawing/2012/chartStyle" xmlns:a="http://schemas.openxmlformats.org/drawingml/2006/main" id="341">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ize="5"/>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9.xml><?xml version="1.0" encoding="utf-8"?>
<cs:chartStyle xmlns:cs="http://schemas.microsoft.com/office/drawing/2012/chartStyle" xmlns:a="http://schemas.openxmlformats.org/drawingml/2006/main" id="341">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ize="5"/>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0.xml><?xml version="1.0" encoding="utf-8"?>
<cs:chartStyle xmlns:cs="http://schemas.microsoft.com/office/drawing/2012/chartStyle" xmlns:a="http://schemas.openxmlformats.org/drawingml/2006/main" id="341">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ize="5"/>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1.xml><?xml version="1.0" encoding="utf-8"?>
<cs:chartStyle xmlns:cs="http://schemas.microsoft.com/office/drawing/2012/chartStyle" xmlns:a="http://schemas.openxmlformats.org/drawingml/2006/main" id="341">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ize="5"/>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2.xml><?xml version="1.0" encoding="utf-8"?>
<cs:chartStyle xmlns:cs="http://schemas.microsoft.com/office/drawing/2012/chartStyle" xmlns:a="http://schemas.openxmlformats.org/drawingml/2006/main" id="341">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ize="5"/>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3.xml><?xml version="1.0" encoding="utf-8"?>
<cs:chartStyle xmlns:cs="http://schemas.microsoft.com/office/drawing/2012/chartStyle" xmlns:a="http://schemas.openxmlformats.org/drawingml/2006/main" id="341">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ize="5"/>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4.xml><?xml version="1.0" encoding="utf-8"?>
<cs:chartStyle xmlns:cs="http://schemas.microsoft.com/office/drawing/2012/chartStyle" xmlns:a="http://schemas.openxmlformats.org/drawingml/2006/main" id="341">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ize="5"/>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7.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8.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9.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0.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82466-FCC5-4460-97D6-DA4334285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79</Pages>
  <Words>13263</Words>
  <Characters>75604</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Основные требования к ЗАЯВКЕ</vt:lpstr>
    </vt:vector>
  </TitlesOfParts>
  <Company>Engec</Company>
  <LinksUpToDate>false</LinksUpToDate>
  <CharactersWithSpaces>88690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Основные требования к ЗАЯВКЕ</dc:title>
  <dc:creator>Pushkova</dc:creator>
  <cp:lastModifiedBy>cfi-soc@yandex.ru</cp:lastModifiedBy>
  <cp:revision>28</cp:revision>
  <cp:lastPrinted>2015-11-02T04:13:00Z</cp:lastPrinted>
  <dcterms:created xsi:type="dcterms:W3CDTF">2018-12-06T18:39:00Z</dcterms:created>
  <dcterms:modified xsi:type="dcterms:W3CDTF">2018-12-11T05:05:00Z</dcterms:modified>
</cp:coreProperties>
</file>