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4D3B7D" w:rsidRPr="004D3B7D">
        <w:rPr>
          <w:rFonts w:eastAsia="Times New Roman" w:cs="Times New Roman"/>
          <w:szCs w:val="28"/>
          <w:lang w:eastAsia="ru-RU"/>
        </w:rPr>
        <w:t>22.03.2022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107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«Предоставление сведений,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документов и материалов,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содержащихся в государственных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информационных системах обеспечения </w:t>
      </w:r>
    </w:p>
    <w:p w:rsidR="00F26E04" w:rsidRPr="001C5BE4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градостроительной деятельности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4D3B7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4D3B7D" w:rsidRPr="004D3B7D">
        <w:rPr>
          <w:rFonts w:eastAsia="Times New Roman" w:cs="Times New Roman"/>
          <w:szCs w:val="28"/>
          <w:lang w:eastAsia="ru-RU"/>
        </w:rPr>
        <w:t>22.03.2022 № 107-па «Об утверждении административного регламента предоставления муниципальной услуги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4D3B7D" w:rsidRPr="004D3B7D">
        <w:rPr>
          <w:rFonts w:eastAsia="Times New Roman" w:cs="Times New Roman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2B3F10" w:rsidRDefault="002B3F10" w:rsidP="002B3F10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Подраздел «Правовые основания для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>15</w:t>
      </w:r>
      <w:r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951964" w:rsidRDefault="00951964" w:rsidP="0095196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 xml:space="preserve">29 </w:t>
      </w:r>
      <w:r>
        <w:rPr>
          <w:rFonts w:eastAsia="Times New Roman" w:cs="Times New Roman"/>
          <w:szCs w:val="28"/>
          <w:lang w:eastAsia="ru-RU"/>
        </w:rPr>
        <w:t xml:space="preserve">изложить в следующей редакции: </w:t>
      </w:r>
    </w:p>
    <w:p w:rsidR="00951964" w:rsidRDefault="00951964" w:rsidP="00951964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951964" w:rsidRDefault="00951964" w:rsidP="0095196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9.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951964" w:rsidRDefault="00951964" w:rsidP="0095196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951964" w:rsidRDefault="00951964" w:rsidP="00951964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951964" w:rsidRPr="00951964" w:rsidRDefault="00951964" w:rsidP="00951964">
      <w:pPr>
        <w:pStyle w:val="a3"/>
        <w:numPr>
          <w:ilvl w:val="1"/>
          <w:numId w:val="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51964">
        <w:rPr>
          <w:rFonts w:eastAsia="Times New Roman" w:cs="Times New Roman"/>
          <w:szCs w:val="28"/>
          <w:lang w:eastAsia="ru-RU"/>
        </w:rPr>
        <w:t xml:space="preserve">Абзац 3 пункта 39 изложить в следующей редакции: </w:t>
      </w:r>
    </w:p>
    <w:p w:rsidR="00951964" w:rsidRPr="00951964" w:rsidRDefault="00951964" w:rsidP="0095196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964">
        <w:rPr>
          <w:rFonts w:eastAsia="Times New Roman" w:cs="Times New Roman"/>
          <w:szCs w:val="28"/>
          <w:lang w:eastAsia="ru-RU"/>
        </w:rP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AD5E56" w:rsidRPr="00F8550B" w:rsidRDefault="00852759" w:rsidP="00951964">
      <w:pPr>
        <w:pStyle w:val="a3"/>
        <w:numPr>
          <w:ilvl w:val="1"/>
          <w:numId w:val="1"/>
        </w:numPr>
        <w:spacing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 xml:space="preserve">IV. Формы контроля за исполнением административного регламента» </w:t>
      </w:r>
      <w:r w:rsidR="00951964">
        <w:rPr>
          <w:rFonts w:eastAsia="Times New Roman" w:cs="Times New Roman"/>
          <w:szCs w:val="28"/>
          <w:lang w:eastAsia="ru-RU"/>
        </w:rPr>
        <w:t xml:space="preserve">- </w:t>
      </w:r>
      <w:r w:rsidRPr="00F8550B">
        <w:rPr>
          <w:rFonts w:eastAsia="Times New Roman" w:cs="Times New Roman"/>
          <w:szCs w:val="28"/>
          <w:lang w:eastAsia="ru-RU"/>
        </w:rPr>
        <w:t>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    </w:t>
      </w:r>
      <w:r w:rsidR="00951964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</w:p>
    <w:sectPr w:rsidR="00F26E04" w:rsidRPr="001C5BE4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C4A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2B3F10"/>
    <w:rsid w:val="00336E79"/>
    <w:rsid w:val="003B298F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51964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Полина Самохвалова</cp:lastModifiedBy>
  <cp:revision>3</cp:revision>
  <cp:lastPrinted>2024-03-11T04:31:00Z</cp:lastPrinted>
  <dcterms:created xsi:type="dcterms:W3CDTF">2025-04-03T11:41:00Z</dcterms:created>
  <dcterms:modified xsi:type="dcterms:W3CDTF">2025-04-03T11:54:00Z</dcterms:modified>
</cp:coreProperties>
</file>